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E4" w:rsidRDefault="00EF43E4" w:rsidP="006F3C4B">
      <w:pPr>
        <w:spacing w:line="360" w:lineRule="auto"/>
        <w:jc w:val="center"/>
        <w:rPr>
          <w:b/>
          <w:bCs/>
          <w:sz w:val="28"/>
          <w:szCs w:val="28"/>
          <w:lang w:val="sv-SE"/>
        </w:rPr>
      </w:pPr>
    </w:p>
    <w:p w:rsidR="00EF43E4" w:rsidRDefault="00EF43E4" w:rsidP="006F3C4B">
      <w:pPr>
        <w:spacing w:line="360" w:lineRule="auto"/>
        <w:jc w:val="center"/>
        <w:rPr>
          <w:b/>
          <w:bCs/>
          <w:sz w:val="28"/>
          <w:szCs w:val="28"/>
          <w:lang w:val="sv-SE"/>
        </w:rPr>
      </w:pPr>
      <w:r w:rsidRPr="00EF43E4">
        <w:rPr>
          <w:b/>
          <w:bCs/>
          <w:noProof/>
          <w:sz w:val="28"/>
          <w:szCs w:val="28"/>
        </w:rPr>
        <w:drawing>
          <wp:anchor distT="0" distB="0" distL="114300" distR="114300" simplePos="0" relativeHeight="251662336" behindDoc="0" locked="0" layoutInCell="1" allowOverlap="1">
            <wp:simplePos x="0" y="0"/>
            <wp:positionH relativeFrom="column">
              <wp:posOffset>17145</wp:posOffset>
            </wp:positionH>
            <wp:positionV relativeFrom="paragraph">
              <wp:posOffset>-22860</wp:posOffset>
            </wp:positionV>
            <wp:extent cx="5600700" cy="5905500"/>
            <wp:effectExtent l="19050" t="0" r="0" b="0"/>
            <wp:wrapSquare wrapText="bothSides"/>
            <wp:docPr id="5" name="Picture 1" descr="STAI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N T"/>
                    <pic:cNvPicPr>
                      <a:picLocks noChangeAspect="1" noChangeArrowheads="1"/>
                    </pic:cNvPicPr>
                  </pic:nvPicPr>
                  <pic:blipFill>
                    <a:blip r:embed="rId8"/>
                    <a:srcRect/>
                    <a:stretch>
                      <a:fillRect/>
                    </a:stretch>
                  </pic:blipFill>
                  <pic:spPr bwMode="auto">
                    <a:xfrm>
                      <a:off x="0" y="0"/>
                      <a:ext cx="5600700" cy="5905500"/>
                    </a:xfrm>
                    <a:prstGeom prst="rect">
                      <a:avLst/>
                    </a:prstGeom>
                    <a:noFill/>
                  </pic:spPr>
                </pic:pic>
              </a:graphicData>
            </a:graphic>
          </wp:anchor>
        </w:drawing>
      </w:r>
    </w:p>
    <w:p w:rsidR="00EF43E4" w:rsidRDefault="00EF43E4" w:rsidP="006F3C4B">
      <w:pPr>
        <w:spacing w:line="360" w:lineRule="auto"/>
        <w:jc w:val="center"/>
        <w:rPr>
          <w:b/>
          <w:bCs/>
          <w:sz w:val="28"/>
          <w:szCs w:val="28"/>
          <w:lang w:val="sv-SE"/>
        </w:rPr>
      </w:pPr>
    </w:p>
    <w:p w:rsidR="00EF43E4" w:rsidRDefault="00EF43E4" w:rsidP="00EF43E4">
      <w:pPr>
        <w:spacing w:line="360" w:lineRule="auto"/>
        <w:rPr>
          <w:b/>
          <w:bCs/>
          <w:sz w:val="28"/>
          <w:szCs w:val="28"/>
          <w:lang w:val="sv-SE"/>
        </w:rPr>
      </w:pPr>
    </w:p>
    <w:p w:rsidR="006F3C4B" w:rsidRPr="00AB6EF9" w:rsidRDefault="006F3C4B" w:rsidP="006F3C4B">
      <w:pPr>
        <w:spacing w:line="360" w:lineRule="auto"/>
        <w:jc w:val="center"/>
        <w:rPr>
          <w:b/>
          <w:bCs/>
          <w:sz w:val="28"/>
          <w:szCs w:val="28"/>
          <w:lang w:val="sv-SE"/>
        </w:rPr>
      </w:pPr>
      <w:r w:rsidRPr="00AB6EF9">
        <w:rPr>
          <w:b/>
          <w:bCs/>
          <w:sz w:val="28"/>
          <w:szCs w:val="28"/>
          <w:lang w:val="sv-SE"/>
        </w:rPr>
        <w:lastRenderedPageBreak/>
        <w:t xml:space="preserve">KRITERIA PENETAPAN 1 SYAWAL 1432 HIJRIYAH MENURUT </w:t>
      </w:r>
    </w:p>
    <w:p w:rsidR="006F3C4B" w:rsidRDefault="006F3C4B" w:rsidP="006F3C4B">
      <w:pPr>
        <w:spacing w:line="360" w:lineRule="auto"/>
        <w:jc w:val="center"/>
        <w:rPr>
          <w:b/>
          <w:bCs/>
          <w:sz w:val="28"/>
          <w:szCs w:val="28"/>
        </w:rPr>
      </w:pPr>
      <w:r w:rsidRPr="00AB6EF9">
        <w:rPr>
          <w:b/>
          <w:bCs/>
          <w:sz w:val="28"/>
          <w:szCs w:val="28"/>
          <w:lang w:val="sv-SE"/>
        </w:rPr>
        <w:t>MUHAMMADIYAH DAN N</w:t>
      </w:r>
      <w:r>
        <w:rPr>
          <w:b/>
          <w:bCs/>
          <w:sz w:val="28"/>
          <w:szCs w:val="28"/>
          <w:lang w:val="id-ID"/>
        </w:rPr>
        <w:t xml:space="preserve">AHDLATUL </w:t>
      </w:r>
      <w:r w:rsidRPr="00AB6EF9">
        <w:rPr>
          <w:b/>
          <w:bCs/>
          <w:sz w:val="28"/>
          <w:szCs w:val="28"/>
          <w:lang w:val="sv-SE"/>
        </w:rPr>
        <w:t>U</w:t>
      </w:r>
      <w:r>
        <w:rPr>
          <w:b/>
          <w:bCs/>
          <w:sz w:val="28"/>
          <w:szCs w:val="28"/>
          <w:lang w:val="id-ID"/>
        </w:rPr>
        <w:t>LAMA</w:t>
      </w:r>
    </w:p>
    <w:p w:rsidR="006F3C4B" w:rsidRPr="006F3C4B" w:rsidRDefault="006F3C4B" w:rsidP="006F3C4B">
      <w:pPr>
        <w:spacing w:line="360" w:lineRule="auto"/>
        <w:jc w:val="center"/>
        <w:rPr>
          <w:b/>
          <w:bCs/>
          <w:sz w:val="28"/>
          <w:szCs w:val="28"/>
        </w:rPr>
      </w:pPr>
    </w:p>
    <w:p w:rsidR="006F3C4B" w:rsidRPr="00AB6EF9" w:rsidRDefault="006F3C4B" w:rsidP="006F3C4B">
      <w:pPr>
        <w:spacing w:line="360" w:lineRule="auto"/>
        <w:jc w:val="center"/>
        <w:rPr>
          <w:bCs/>
          <w:sz w:val="28"/>
          <w:szCs w:val="28"/>
          <w:lang w:val="sv-SE"/>
        </w:rPr>
      </w:pPr>
      <w:r w:rsidRPr="00AB6EF9">
        <w:rPr>
          <w:bCs/>
          <w:sz w:val="28"/>
          <w:szCs w:val="28"/>
          <w:lang w:val="sv-SE"/>
        </w:rPr>
        <w:t xml:space="preserve"> SKRIPSI</w:t>
      </w:r>
    </w:p>
    <w:p w:rsidR="006F3C4B" w:rsidRPr="00AB6EF9" w:rsidRDefault="006F3C4B" w:rsidP="006F3C4B">
      <w:pPr>
        <w:spacing w:line="360" w:lineRule="auto"/>
        <w:jc w:val="center"/>
        <w:rPr>
          <w:b/>
          <w:sz w:val="30"/>
          <w:szCs w:val="30"/>
          <w:lang w:val="sv-SE"/>
        </w:rPr>
      </w:pPr>
      <w:r>
        <w:rPr>
          <w:noProof/>
        </w:rPr>
        <w:drawing>
          <wp:anchor distT="0" distB="0" distL="114300" distR="114300" simplePos="0" relativeHeight="251660288" behindDoc="0" locked="0" layoutInCell="1" allowOverlap="1">
            <wp:simplePos x="0" y="0"/>
            <wp:positionH relativeFrom="column">
              <wp:posOffset>1588770</wp:posOffset>
            </wp:positionH>
            <wp:positionV relativeFrom="paragraph">
              <wp:posOffset>159385</wp:posOffset>
            </wp:positionV>
            <wp:extent cx="2057400" cy="1914525"/>
            <wp:effectExtent l="19050" t="0" r="0" b="0"/>
            <wp:wrapSquare wrapText="bothSides"/>
            <wp:docPr id="2" name="Picture 1" descr="STAI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N T"/>
                    <pic:cNvPicPr>
                      <a:picLocks noChangeAspect="1" noChangeArrowheads="1"/>
                    </pic:cNvPicPr>
                  </pic:nvPicPr>
                  <pic:blipFill>
                    <a:blip r:embed="rId8"/>
                    <a:srcRect/>
                    <a:stretch>
                      <a:fillRect/>
                    </a:stretch>
                  </pic:blipFill>
                  <pic:spPr bwMode="auto">
                    <a:xfrm>
                      <a:off x="0" y="0"/>
                      <a:ext cx="2057400" cy="1914525"/>
                    </a:xfrm>
                    <a:prstGeom prst="rect">
                      <a:avLst/>
                    </a:prstGeom>
                    <a:noFill/>
                  </pic:spPr>
                </pic:pic>
              </a:graphicData>
            </a:graphic>
          </wp:anchor>
        </w:drawing>
      </w:r>
      <w:r>
        <w:rPr>
          <w:noProof/>
        </w:rPr>
        <w:t xml:space="preserve"> </w:t>
      </w:r>
      <w:r w:rsidRPr="00AB6EF9">
        <w:rPr>
          <w:sz w:val="28"/>
          <w:szCs w:val="28"/>
          <w:lang w:val="sv-SE"/>
        </w:rPr>
        <w:br w:type="textWrapping" w:clear="all"/>
      </w:r>
    </w:p>
    <w:p w:rsidR="006F3C4B" w:rsidRPr="00AB6EF9" w:rsidRDefault="006F3C4B" w:rsidP="006F3C4B">
      <w:pPr>
        <w:spacing w:line="360" w:lineRule="auto"/>
        <w:jc w:val="center"/>
        <w:rPr>
          <w:b/>
          <w:bCs/>
          <w:lang w:val="sv-SE"/>
        </w:rPr>
      </w:pPr>
      <w:r w:rsidRPr="00AB6EF9">
        <w:rPr>
          <w:b/>
          <w:bCs/>
          <w:lang w:val="sv-SE"/>
        </w:rPr>
        <w:t xml:space="preserve">Oleh </w:t>
      </w:r>
    </w:p>
    <w:p w:rsidR="006F3C4B" w:rsidRPr="00AB6EF9" w:rsidRDefault="006F3C4B" w:rsidP="006F3C4B">
      <w:pPr>
        <w:spacing w:line="360" w:lineRule="auto"/>
        <w:jc w:val="center"/>
        <w:rPr>
          <w:b/>
          <w:bCs/>
          <w:lang w:val="sv-SE"/>
        </w:rPr>
      </w:pPr>
    </w:p>
    <w:p w:rsidR="006F3C4B" w:rsidRPr="006F3C4B" w:rsidRDefault="006F3C4B" w:rsidP="006F3C4B">
      <w:pPr>
        <w:spacing w:line="360" w:lineRule="auto"/>
        <w:jc w:val="center"/>
        <w:rPr>
          <w:b/>
          <w:bCs/>
          <w:lang w:val="sv-SE"/>
        </w:rPr>
      </w:pPr>
      <w:r w:rsidRPr="006F3C4B">
        <w:rPr>
          <w:b/>
          <w:bCs/>
          <w:lang w:val="sv-SE"/>
        </w:rPr>
        <w:t>SITI MASRUROH</w:t>
      </w:r>
    </w:p>
    <w:p w:rsidR="006F3C4B" w:rsidRPr="00AB6EF9" w:rsidRDefault="006F3C4B" w:rsidP="006F3C4B">
      <w:pPr>
        <w:spacing w:line="360" w:lineRule="auto"/>
        <w:jc w:val="center"/>
        <w:rPr>
          <w:bCs/>
          <w:lang w:val="sv-SE"/>
        </w:rPr>
      </w:pPr>
      <w:r w:rsidRPr="00AB6EF9">
        <w:rPr>
          <w:bCs/>
          <w:lang w:val="sv-SE"/>
        </w:rPr>
        <w:t>NIM. 3222083024</w:t>
      </w:r>
    </w:p>
    <w:p w:rsidR="006F3C4B" w:rsidRPr="00064C73" w:rsidRDefault="006F3C4B" w:rsidP="006F3C4B">
      <w:pPr>
        <w:spacing w:line="360" w:lineRule="auto"/>
        <w:rPr>
          <w:sz w:val="28"/>
          <w:szCs w:val="28"/>
          <w:rtl/>
        </w:rPr>
      </w:pPr>
    </w:p>
    <w:p w:rsidR="006F3C4B" w:rsidRPr="00AB6EF9" w:rsidRDefault="006F3C4B" w:rsidP="006F3C4B">
      <w:pPr>
        <w:spacing w:line="360" w:lineRule="auto"/>
        <w:jc w:val="center"/>
        <w:rPr>
          <w:b/>
          <w:bCs/>
          <w:sz w:val="28"/>
          <w:szCs w:val="28"/>
          <w:lang w:val="sv-SE"/>
        </w:rPr>
      </w:pPr>
      <w:r w:rsidRPr="00AB6EF9">
        <w:rPr>
          <w:b/>
          <w:bCs/>
          <w:sz w:val="28"/>
          <w:szCs w:val="28"/>
          <w:lang w:val="sv-SE"/>
        </w:rPr>
        <w:t xml:space="preserve">PROGRAM STUDI </w:t>
      </w:r>
    </w:p>
    <w:p w:rsidR="006F3C4B" w:rsidRPr="007D3280" w:rsidRDefault="006F3C4B" w:rsidP="006F3C4B">
      <w:pPr>
        <w:spacing w:line="360" w:lineRule="auto"/>
        <w:jc w:val="center"/>
        <w:rPr>
          <w:b/>
          <w:bCs/>
          <w:sz w:val="28"/>
          <w:szCs w:val="28"/>
        </w:rPr>
      </w:pPr>
      <w:r>
        <w:rPr>
          <w:b/>
          <w:bCs/>
          <w:sz w:val="28"/>
          <w:szCs w:val="28"/>
        </w:rPr>
        <w:t>AL AHWAL A</w:t>
      </w:r>
      <w:r w:rsidR="000A6C89">
        <w:rPr>
          <w:b/>
          <w:bCs/>
          <w:sz w:val="28"/>
          <w:szCs w:val="28"/>
        </w:rPr>
        <w:t>L</w:t>
      </w:r>
      <w:r>
        <w:rPr>
          <w:b/>
          <w:bCs/>
          <w:sz w:val="28"/>
          <w:szCs w:val="28"/>
        </w:rPr>
        <w:t xml:space="preserve"> SYA</w:t>
      </w:r>
      <w:r w:rsidR="000A6C89">
        <w:rPr>
          <w:b/>
          <w:bCs/>
          <w:sz w:val="28"/>
          <w:szCs w:val="28"/>
        </w:rPr>
        <w:t>K</w:t>
      </w:r>
      <w:r>
        <w:rPr>
          <w:b/>
          <w:bCs/>
          <w:sz w:val="28"/>
          <w:szCs w:val="28"/>
        </w:rPr>
        <w:t>HS</w:t>
      </w:r>
      <w:r w:rsidR="000A6C89">
        <w:rPr>
          <w:b/>
          <w:bCs/>
          <w:sz w:val="28"/>
          <w:szCs w:val="28"/>
        </w:rPr>
        <w:t>H</w:t>
      </w:r>
      <w:r>
        <w:rPr>
          <w:b/>
          <w:bCs/>
          <w:sz w:val="28"/>
          <w:szCs w:val="28"/>
        </w:rPr>
        <w:t>IYYAH</w:t>
      </w:r>
    </w:p>
    <w:p w:rsidR="006F3C4B" w:rsidRPr="007D3280" w:rsidRDefault="006F3C4B" w:rsidP="006F3C4B">
      <w:pPr>
        <w:spacing w:line="360" w:lineRule="auto"/>
        <w:jc w:val="center"/>
        <w:rPr>
          <w:b/>
          <w:bCs/>
          <w:sz w:val="28"/>
          <w:szCs w:val="28"/>
          <w:rtl/>
        </w:rPr>
      </w:pPr>
      <w:r w:rsidRPr="007D3280">
        <w:rPr>
          <w:b/>
          <w:bCs/>
          <w:sz w:val="28"/>
          <w:szCs w:val="28"/>
        </w:rPr>
        <w:t xml:space="preserve">JURUSAN </w:t>
      </w:r>
      <w:r>
        <w:rPr>
          <w:b/>
          <w:bCs/>
          <w:sz w:val="28"/>
          <w:szCs w:val="28"/>
        </w:rPr>
        <w:t>SYARI’AH</w:t>
      </w:r>
    </w:p>
    <w:p w:rsidR="006F3C4B" w:rsidRPr="00AB6EF9" w:rsidRDefault="006F3C4B" w:rsidP="006F3C4B">
      <w:pPr>
        <w:spacing w:line="360" w:lineRule="auto"/>
        <w:jc w:val="center"/>
        <w:rPr>
          <w:b/>
          <w:bCs/>
          <w:sz w:val="28"/>
          <w:szCs w:val="28"/>
          <w:lang w:val="sv-SE"/>
        </w:rPr>
      </w:pPr>
      <w:r w:rsidRPr="00AB6EF9">
        <w:rPr>
          <w:b/>
          <w:bCs/>
          <w:sz w:val="28"/>
          <w:szCs w:val="28"/>
          <w:lang w:val="sv-SE"/>
        </w:rPr>
        <w:t>SEKOLAH TINGGI AGAMA ISLAM NEGERI</w:t>
      </w:r>
    </w:p>
    <w:p w:rsidR="006F3C4B" w:rsidRPr="00AB6EF9" w:rsidRDefault="006F3C4B" w:rsidP="006F3C4B">
      <w:pPr>
        <w:spacing w:line="360" w:lineRule="auto"/>
        <w:jc w:val="center"/>
        <w:rPr>
          <w:b/>
          <w:bCs/>
          <w:sz w:val="28"/>
          <w:szCs w:val="28"/>
          <w:lang w:val="sv-SE"/>
        </w:rPr>
      </w:pPr>
      <w:r w:rsidRPr="00AB6EF9">
        <w:rPr>
          <w:b/>
          <w:bCs/>
          <w:sz w:val="28"/>
          <w:szCs w:val="28"/>
          <w:lang w:val="sv-SE"/>
        </w:rPr>
        <w:t>(STAIN) TULUNGAGUNG</w:t>
      </w:r>
    </w:p>
    <w:p w:rsidR="006F3C4B" w:rsidRPr="00AB6EF9" w:rsidRDefault="006F3C4B" w:rsidP="006F3C4B">
      <w:pPr>
        <w:spacing w:line="360" w:lineRule="auto"/>
        <w:jc w:val="center"/>
        <w:rPr>
          <w:b/>
          <w:bCs/>
          <w:sz w:val="28"/>
          <w:szCs w:val="28"/>
          <w:lang w:val="sv-SE"/>
        </w:rPr>
      </w:pPr>
      <w:r w:rsidRPr="00AB6EF9">
        <w:rPr>
          <w:b/>
          <w:bCs/>
          <w:sz w:val="28"/>
          <w:szCs w:val="28"/>
          <w:lang w:val="sv-SE"/>
        </w:rPr>
        <w:t>20</w:t>
      </w:r>
      <w:r w:rsidRPr="007D3280">
        <w:rPr>
          <w:b/>
          <w:bCs/>
          <w:sz w:val="28"/>
          <w:szCs w:val="28"/>
          <w:lang w:val="id-ID"/>
        </w:rPr>
        <w:t>1</w:t>
      </w:r>
      <w:r w:rsidRPr="00AB6EF9">
        <w:rPr>
          <w:b/>
          <w:bCs/>
          <w:sz w:val="28"/>
          <w:szCs w:val="28"/>
          <w:lang w:val="sv-SE"/>
        </w:rPr>
        <w:t>2</w:t>
      </w:r>
    </w:p>
    <w:p w:rsidR="000A0D69" w:rsidRDefault="000A0D69"/>
    <w:p w:rsidR="003E693F" w:rsidRDefault="003E693F"/>
    <w:p w:rsidR="004522E6" w:rsidRDefault="004522E6" w:rsidP="004522E6">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KRITERIA PENETAPAN 1 SYAWAL 1432 HIJRIYAH MENURUT MUHAMMADIYAH DAN NAHDLATUL ULAMA</w:t>
      </w:r>
    </w:p>
    <w:p w:rsidR="004522E6" w:rsidRPr="00D81631" w:rsidRDefault="004522E6" w:rsidP="004522E6">
      <w:pPr>
        <w:spacing w:line="360" w:lineRule="auto"/>
        <w:jc w:val="center"/>
        <w:rPr>
          <w:rFonts w:asciiTheme="majorBidi" w:hAnsiTheme="majorBidi" w:cstheme="majorBidi"/>
          <w:bCs/>
          <w:sz w:val="28"/>
          <w:szCs w:val="28"/>
        </w:rPr>
      </w:pPr>
      <w:r w:rsidRPr="00D81631">
        <w:rPr>
          <w:rFonts w:asciiTheme="majorBidi" w:hAnsiTheme="majorBidi" w:cstheme="majorBidi"/>
          <w:bCs/>
          <w:sz w:val="28"/>
          <w:szCs w:val="28"/>
        </w:rPr>
        <w:t xml:space="preserve"> SKRIPSI</w:t>
      </w:r>
    </w:p>
    <w:p w:rsidR="004522E6" w:rsidRPr="00D81631" w:rsidRDefault="004522E6" w:rsidP="004522E6">
      <w:pPr>
        <w:spacing w:line="360" w:lineRule="auto"/>
        <w:jc w:val="center"/>
        <w:rPr>
          <w:rFonts w:asciiTheme="majorBidi" w:hAnsiTheme="majorBidi" w:cstheme="majorBidi"/>
          <w:bCs/>
          <w:sz w:val="28"/>
          <w:szCs w:val="28"/>
        </w:rPr>
      </w:pPr>
      <w:r w:rsidRPr="00D81631">
        <w:rPr>
          <w:rFonts w:asciiTheme="majorBidi" w:hAnsiTheme="majorBidi" w:cstheme="majorBidi"/>
          <w:bCs/>
          <w:sz w:val="28"/>
          <w:szCs w:val="28"/>
        </w:rPr>
        <w:t xml:space="preserve">Diajukan Kepada </w:t>
      </w:r>
      <w:r>
        <w:rPr>
          <w:rFonts w:asciiTheme="majorBidi" w:hAnsiTheme="majorBidi" w:cstheme="majorBidi"/>
          <w:bCs/>
          <w:sz w:val="28"/>
          <w:szCs w:val="28"/>
        </w:rPr>
        <w:t>Sekolah Tinggi Agama Islam Negeri (STAIN) Tulungagung untuk memenuhi salah satu persyaratan dalam menyelesaikan Program Sarjana Strata Satu Syari’ah</w:t>
      </w:r>
    </w:p>
    <w:p w:rsidR="004522E6" w:rsidRPr="00B11FF4" w:rsidRDefault="004522E6" w:rsidP="004522E6">
      <w:pPr>
        <w:spacing w:line="360" w:lineRule="auto"/>
        <w:jc w:val="center"/>
        <w:rPr>
          <w:b/>
          <w:sz w:val="30"/>
          <w:szCs w:val="30"/>
        </w:rPr>
      </w:pPr>
      <w:r>
        <w:rPr>
          <w:b/>
          <w:noProof/>
          <w:sz w:val="30"/>
          <w:szCs w:val="30"/>
        </w:rPr>
        <w:drawing>
          <wp:anchor distT="0" distB="0" distL="114300" distR="114300" simplePos="0" relativeHeight="251664384" behindDoc="0" locked="0" layoutInCell="1" allowOverlap="1">
            <wp:simplePos x="0" y="0"/>
            <wp:positionH relativeFrom="column">
              <wp:posOffset>1579245</wp:posOffset>
            </wp:positionH>
            <wp:positionV relativeFrom="paragraph">
              <wp:posOffset>40005</wp:posOffset>
            </wp:positionV>
            <wp:extent cx="2051050" cy="1590675"/>
            <wp:effectExtent l="19050" t="0" r="6350" b="0"/>
            <wp:wrapSquare wrapText="bothSides"/>
            <wp:docPr id="6" name="Picture 1" descr="STAI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N T"/>
                    <pic:cNvPicPr>
                      <a:picLocks noChangeAspect="1" noChangeArrowheads="1"/>
                    </pic:cNvPicPr>
                  </pic:nvPicPr>
                  <pic:blipFill>
                    <a:blip r:embed="rId8" cstate="print"/>
                    <a:srcRect/>
                    <a:stretch>
                      <a:fillRect/>
                    </a:stretch>
                  </pic:blipFill>
                  <pic:spPr bwMode="auto">
                    <a:xfrm>
                      <a:off x="0" y="0"/>
                      <a:ext cx="2051050" cy="1590675"/>
                    </a:xfrm>
                    <a:prstGeom prst="rect">
                      <a:avLst/>
                    </a:prstGeom>
                    <a:noFill/>
                    <a:ln w="9525">
                      <a:noFill/>
                      <a:miter lim="800000"/>
                      <a:headEnd/>
                      <a:tailEnd/>
                    </a:ln>
                  </pic:spPr>
                </pic:pic>
              </a:graphicData>
            </a:graphic>
          </wp:anchor>
        </w:drawing>
      </w:r>
      <w:r>
        <w:rPr>
          <w:sz w:val="28"/>
          <w:szCs w:val="28"/>
        </w:rPr>
        <w:br w:type="textWrapping" w:clear="all"/>
      </w:r>
    </w:p>
    <w:p w:rsidR="004522E6" w:rsidRDefault="004522E6" w:rsidP="004522E6">
      <w:pPr>
        <w:spacing w:line="360" w:lineRule="auto"/>
        <w:jc w:val="center"/>
        <w:rPr>
          <w:b/>
          <w:bCs/>
        </w:rPr>
      </w:pPr>
      <w:r>
        <w:rPr>
          <w:b/>
          <w:bCs/>
        </w:rPr>
        <w:t xml:space="preserve">Oleh </w:t>
      </w:r>
    </w:p>
    <w:p w:rsidR="004522E6" w:rsidRPr="007D3280" w:rsidRDefault="004522E6" w:rsidP="004522E6">
      <w:pPr>
        <w:spacing w:line="360" w:lineRule="auto"/>
        <w:jc w:val="center"/>
        <w:rPr>
          <w:b/>
          <w:bCs/>
        </w:rPr>
      </w:pPr>
    </w:p>
    <w:p w:rsidR="004522E6" w:rsidRPr="0087568A" w:rsidRDefault="004522E6" w:rsidP="004522E6">
      <w:pPr>
        <w:spacing w:line="360" w:lineRule="auto"/>
        <w:jc w:val="center"/>
        <w:rPr>
          <w:bCs/>
        </w:rPr>
      </w:pPr>
      <w:r>
        <w:rPr>
          <w:bCs/>
        </w:rPr>
        <w:t>SITI MASRUROH</w:t>
      </w:r>
    </w:p>
    <w:p w:rsidR="004522E6" w:rsidRPr="00B11FF4" w:rsidRDefault="004522E6" w:rsidP="004522E6">
      <w:pPr>
        <w:spacing w:line="360" w:lineRule="auto"/>
        <w:jc w:val="center"/>
        <w:rPr>
          <w:bCs/>
        </w:rPr>
      </w:pPr>
      <w:r w:rsidRPr="0087568A">
        <w:rPr>
          <w:bCs/>
        </w:rPr>
        <w:t xml:space="preserve">NIM. </w:t>
      </w:r>
      <w:r>
        <w:rPr>
          <w:bCs/>
        </w:rPr>
        <w:t>3222083024</w:t>
      </w:r>
    </w:p>
    <w:p w:rsidR="004522E6" w:rsidRPr="00064C73" w:rsidRDefault="004522E6" w:rsidP="004522E6">
      <w:pPr>
        <w:spacing w:line="360" w:lineRule="auto"/>
        <w:rPr>
          <w:sz w:val="28"/>
          <w:szCs w:val="28"/>
          <w:rtl/>
        </w:rPr>
      </w:pPr>
    </w:p>
    <w:p w:rsidR="004522E6" w:rsidRDefault="004522E6" w:rsidP="004522E6">
      <w:pPr>
        <w:spacing w:line="360" w:lineRule="auto"/>
        <w:jc w:val="center"/>
        <w:rPr>
          <w:b/>
          <w:bCs/>
          <w:sz w:val="28"/>
          <w:szCs w:val="28"/>
        </w:rPr>
      </w:pPr>
      <w:r>
        <w:rPr>
          <w:b/>
          <w:bCs/>
          <w:sz w:val="28"/>
          <w:szCs w:val="28"/>
        </w:rPr>
        <w:t xml:space="preserve">PROGRAM STUDI </w:t>
      </w:r>
    </w:p>
    <w:p w:rsidR="004522E6" w:rsidRPr="007D3280" w:rsidRDefault="004522E6" w:rsidP="004522E6">
      <w:pPr>
        <w:spacing w:line="360" w:lineRule="auto"/>
        <w:jc w:val="center"/>
        <w:rPr>
          <w:b/>
          <w:bCs/>
          <w:sz w:val="28"/>
          <w:szCs w:val="28"/>
        </w:rPr>
      </w:pPr>
      <w:r>
        <w:rPr>
          <w:b/>
          <w:bCs/>
          <w:sz w:val="28"/>
          <w:szCs w:val="28"/>
        </w:rPr>
        <w:t>AL AHWAL AL SYAKHSHIYYAH</w:t>
      </w:r>
    </w:p>
    <w:p w:rsidR="004522E6" w:rsidRPr="007D3280" w:rsidRDefault="004522E6" w:rsidP="004522E6">
      <w:pPr>
        <w:spacing w:line="360" w:lineRule="auto"/>
        <w:jc w:val="center"/>
        <w:rPr>
          <w:b/>
          <w:bCs/>
          <w:sz w:val="28"/>
          <w:szCs w:val="28"/>
          <w:rtl/>
        </w:rPr>
      </w:pPr>
      <w:r w:rsidRPr="007D3280">
        <w:rPr>
          <w:b/>
          <w:bCs/>
          <w:sz w:val="28"/>
          <w:szCs w:val="28"/>
        </w:rPr>
        <w:t xml:space="preserve">JURUSAN </w:t>
      </w:r>
      <w:r>
        <w:rPr>
          <w:b/>
          <w:bCs/>
          <w:sz w:val="28"/>
          <w:szCs w:val="28"/>
        </w:rPr>
        <w:t>SYARI’AH</w:t>
      </w:r>
    </w:p>
    <w:p w:rsidR="004522E6" w:rsidRPr="007D3280" w:rsidRDefault="004522E6" w:rsidP="004522E6">
      <w:pPr>
        <w:spacing w:line="360" w:lineRule="auto"/>
        <w:jc w:val="center"/>
        <w:rPr>
          <w:b/>
          <w:bCs/>
          <w:sz w:val="28"/>
          <w:szCs w:val="28"/>
        </w:rPr>
      </w:pPr>
      <w:r w:rsidRPr="007D3280">
        <w:rPr>
          <w:b/>
          <w:bCs/>
          <w:sz w:val="28"/>
          <w:szCs w:val="28"/>
        </w:rPr>
        <w:t>SEKOLAH TINGGI AGAMA ISLAM NEGERI</w:t>
      </w:r>
    </w:p>
    <w:p w:rsidR="004522E6" w:rsidRPr="007D3280" w:rsidRDefault="004522E6" w:rsidP="004522E6">
      <w:pPr>
        <w:spacing w:line="360" w:lineRule="auto"/>
        <w:jc w:val="center"/>
        <w:rPr>
          <w:b/>
          <w:bCs/>
          <w:sz w:val="28"/>
          <w:szCs w:val="28"/>
        </w:rPr>
      </w:pPr>
      <w:r w:rsidRPr="007D3280">
        <w:rPr>
          <w:b/>
          <w:bCs/>
          <w:sz w:val="28"/>
          <w:szCs w:val="28"/>
        </w:rPr>
        <w:t>(STAIN) TULUNGAGUNG</w:t>
      </w:r>
    </w:p>
    <w:p w:rsidR="004522E6" w:rsidRDefault="004522E6" w:rsidP="004522E6">
      <w:pPr>
        <w:spacing w:line="360" w:lineRule="auto"/>
        <w:jc w:val="center"/>
        <w:rPr>
          <w:b/>
          <w:bCs/>
          <w:sz w:val="28"/>
          <w:szCs w:val="28"/>
        </w:rPr>
      </w:pPr>
      <w:r w:rsidRPr="007D3280">
        <w:rPr>
          <w:b/>
          <w:bCs/>
          <w:sz w:val="28"/>
          <w:szCs w:val="28"/>
        </w:rPr>
        <w:t>20</w:t>
      </w:r>
      <w:r w:rsidRPr="007D3280">
        <w:rPr>
          <w:b/>
          <w:bCs/>
          <w:sz w:val="28"/>
          <w:szCs w:val="28"/>
          <w:lang w:val="id-ID"/>
        </w:rPr>
        <w:t>1</w:t>
      </w:r>
      <w:r>
        <w:rPr>
          <w:b/>
          <w:bCs/>
          <w:sz w:val="28"/>
          <w:szCs w:val="28"/>
        </w:rPr>
        <w:t>2</w:t>
      </w:r>
    </w:p>
    <w:p w:rsidR="004522E6" w:rsidRDefault="004522E6" w:rsidP="004522E6">
      <w:pPr>
        <w:spacing w:line="360" w:lineRule="auto"/>
        <w:jc w:val="center"/>
        <w:rPr>
          <w:b/>
          <w:bCs/>
          <w:sz w:val="28"/>
          <w:szCs w:val="28"/>
        </w:rPr>
      </w:pPr>
    </w:p>
    <w:p w:rsidR="004522E6" w:rsidRDefault="004522E6" w:rsidP="004522E6">
      <w:pPr>
        <w:spacing w:line="360" w:lineRule="auto"/>
        <w:jc w:val="center"/>
        <w:rPr>
          <w:b/>
          <w:bCs/>
          <w:sz w:val="28"/>
          <w:szCs w:val="28"/>
        </w:rPr>
      </w:pPr>
    </w:p>
    <w:p w:rsidR="004522E6" w:rsidRPr="003957F1" w:rsidRDefault="004522E6" w:rsidP="004522E6">
      <w:pPr>
        <w:pStyle w:val="ListParagraph"/>
        <w:spacing w:line="480" w:lineRule="auto"/>
        <w:ind w:left="0"/>
        <w:jc w:val="center"/>
        <w:rPr>
          <w:rFonts w:asciiTheme="majorBidi" w:hAnsiTheme="majorBidi" w:cstheme="majorBidi"/>
          <w:b/>
          <w:bCs/>
          <w:sz w:val="28"/>
          <w:szCs w:val="28"/>
          <w:lang w:val="id-ID"/>
        </w:rPr>
      </w:pPr>
      <w:r w:rsidRPr="003957F1">
        <w:rPr>
          <w:rFonts w:asciiTheme="majorBidi" w:hAnsiTheme="majorBidi" w:cstheme="majorBidi"/>
          <w:b/>
          <w:bCs/>
          <w:sz w:val="28"/>
          <w:szCs w:val="28"/>
          <w:lang w:val="id-ID"/>
        </w:rPr>
        <w:lastRenderedPageBreak/>
        <w:t>PERSETUJUAN PEMBIMBING</w:t>
      </w:r>
    </w:p>
    <w:p w:rsidR="004522E6" w:rsidRPr="002F061B" w:rsidRDefault="004522E6" w:rsidP="004522E6">
      <w:pPr>
        <w:pStyle w:val="ListParagraph"/>
        <w:spacing w:line="480" w:lineRule="auto"/>
        <w:ind w:left="0"/>
        <w:jc w:val="both"/>
        <w:rPr>
          <w:rFonts w:asciiTheme="majorBidi" w:hAnsiTheme="majorBidi" w:cstheme="majorBidi"/>
          <w:b/>
          <w:bCs/>
          <w:lang w:val="id-ID"/>
        </w:rPr>
      </w:pPr>
    </w:p>
    <w:p w:rsidR="004522E6" w:rsidRPr="00165D29" w:rsidRDefault="004522E6" w:rsidP="004522E6">
      <w:pPr>
        <w:spacing w:line="360" w:lineRule="auto"/>
        <w:jc w:val="both"/>
        <w:rPr>
          <w:bCs/>
          <w:lang w:val="id-ID"/>
        </w:rPr>
      </w:pPr>
      <w:r w:rsidRPr="002F061B">
        <w:rPr>
          <w:rFonts w:asciiTheme="majorBidi" w:hAnsiTheme="majorBidi" w:cstheme="majorBidi"/>
          <w:bCs/>
          <w:lang w:val="id-ID"/>
        </w:rPr>
        <w:t>Skripsi dengan judul</w:t>
      </w:r>
      <w:r w:rsidRPr="00165D29">
        <w:rPr>
          <w:rFonts w:asciiTheme="majorBidi" w:hAnsiTheme="majorBidi" w:cstheme="majorBidi"/>
          <w:bCs/>
          <w:lang w:val="id-ID"/>
        </w:rPr>
        <w:t xml:space="preserve"> </w:t>
      </w:r>
      <w:r w:rsidRPr="003957F1">
        <w:rPr>
          <w:bCs/>
          <w:lang w:val="id-ID"/>
        </w:rPr>
        <w:t>“</w:t>
      </w:r>
      <w:r w:rsidRPr="003957F1">
        <w:rPr>
          <w:rFonts w:asciiTheme="majorBidi" w:hAnsiTheme="majorBidi" w:cstheme="majorBidi"/>
          <w:i/>
          <w:lang w:val="id-ID"/>
        </w:rPr>
        <w:t>Kriteria Penetapan 1 Syawal 1432 Hijriyah menurut Muhammadiyah dan Nahdlatul Ulama</w:t>
      </w:r>
      <w:r w:rsidRPr="003957F1">
        <w:rPr>
          <w:rFonts w:asciiTheme="majorBidi" w:hAnsiTheme="majorBidi" w:cstheme="majorBidi"/>
          <w:lang w:val="id-ID"/>
        </w:rPr>
        <w:t xml:space="preserve">”, </w:t>
      </w:r>
      <w:r w:rsidRPr="002F061B">
        <w:rPr>
          <w:rFonts w:asciiTheme="majorBidi" w:hAnsiTheme="majorBidi" w:cstheme="majorBidi"/>
          <w:bCs/>
          <w:lang w:val="id-ID"/>
        </w:rPr>
        <w:t>yang ditulis oleh</w:t>
      </w:r>
      <w:r w:rsidRPr="003957F1">
        <w:rPr>
          <w:rFonts w:asciiTheme="majorBidi" w:hAnsiTheme="majorBidi" w:cstheme="majorBidi"/>
          <w:lang w:val="id-ID"/>
        </w:rPr>
        <w:t xml:space="preserve">  Siti Masruroh </w:t>
      </w:r>
      <w:r w:rsidRPr="002F061B">
        <w:rPr>
          <w:rFonts w:asciiTheme="majorBidi" w:hAnsiTheme="majorBidi" w:cstheme="majorBidi"/>
          <w:bCs/>
          <w:lang w:val="id-ID"/>
        </w:rPr>
        <w:t>ini telah diperiksa dan disetujui untuk diujikan.</w:t>
      </w:r>
    </w:p>
    <w:p w:rsidR="004522E6" w:rsidRPr="003957F1" w:rsidRDefault="004522E6" w:rsidP="004522E6">
      <w:pPr>
        <w:spacing w:line="360" w:lineRule="auto"/>
        <w:jc w:val="center"/>
        <w:rPr>
          <w:rFonts w:asciiTheme="majorBidi" w:hAnsiTheme="majorBidi" w:cstheme="majorBidi"/>
          <w:lang w:val="id-ID"/>
        </w:rPr>
      </w:pPr>
    </w:p>
    <w:p w:rsidR="004522E6" w:rsidRPr="003957F1" w:rsidRDefault="004522E6" w:rsidP="004522E6">
      <w:pPr>
        <w:spacing w:line="360" w:lineRule="auto"/>
        <w:jc w:val="center"/>
        <w:rPr>
          <w:rFonts w:asciiTheme="majorBidi" w:hAnsiTheme="majorBidi" w:cstheme="majorBidi"/>
          <w:lang w:val="id-ID"/>
        </w:rPr>
      </w:pPr>
    </w:p>
    <w:p w:rsidR="004522E6" w:rsidRPr="003957F1" w:rsidRDefault="004522E6" w:rsidP="004522E6">
      <w:pPr>
        <w:tabs>
          <w:tab w:val="left" w:pos="2100"/>
        </w:tabs>
        <w:spacing w:line="360" w:lineRule="auto"/>
        <w:jc w:val="center"/>
        <w:rPr>
          <w:lang w:val="id-ID"/>
        </w:rPr>
      </w:pPr>
    </w:p>
    <w:p w:rsidR="004522E6" w:rsidRDefault="004522E6" w:rsidP="004522E6">
      <w:pPr>
        <w:tabs>
          <w:tab w:val="left" w:pos="2100"/>
        </w:tabs>
        <w:spacing w:line="360" w:lineRule="auto"/>
        <w:jc w:val="center"/>
      </w:pPr>
      <w:r>
        <w:t>Tulungagung, 27 Agustus 2012</w:t>
      </w:r>
    </w:p>
    <w:p w:rsidR="004522E6" w:rsidRDefault="004522E6" w:rsidP="004522E6">
      <w:pPr>
        <w:tabs>
          <w:tab w:val="left" w:pos="2100"/>
        </w:tabs>
        <w:spacing w:line="360" w:lineRule="auto"/>
        <w:jc w:val="center"/>
      </w:pPr>
      <w:r>
        <w:t xml:space="preserve">Pembimbing, </w:t>
      </w:r>
    </w:p>
    <w:p w:rsidR="004522E6" w:rsidRDefault="004522E6" w:rsidP="004522E6">
      <w:pPr>
        <w:tabs>
          <w:tab w:val="left" w:pos="2100"/>
        </w:tabs>
        <w:spacing w:line="360" w:lineRule="auto"/>
        <w:jc w:val="center"/>
      </w:pPr>
    </w:p>
    <w:p w:rsidR="004522E6" w:rsidRDefault="004522E6" w:rsidP="004522E6">
      <w:pPr>
        <w:tabs>
          <w:tab w:val="left" w:pos="2100"/>
        </w:tabs>
        <w:spacing w:line="360" w:lineRule="auto"/>
        <w:jc w:val="center"/>
      </w:pPr>
    </w:p>
    <w:p w:rsidR="004522E6" w:rsidRDefault="004522E6" w:rsidP="004522E6">
      <w:pPr>
        <w:tabs>
          <w:tab w:val="left" w:pos="2100"/>
        </w:tabs>
        <w:spacing w:line="360" w:lineRule="auto"/>
        <w:jc w:val="center"/>
      </w:pPr>
    </w:p>
    <w:p w:rsidR="004522E6" w:rsidRDefault="004522E6" w:rsidP="004522E6">
      <w:pPr>
        <w:tabs>
          <w:tab w:val="left" w:pos="2100"/>
        </w:tabs>
        <w:spacing w:line="360" w:lineRule="auto"/>
        <w:jc w:val="center"/>
        <w:rPr>
          <w:u w:val="single"/>
        </w:rPr>
      </w:pPr>
      <w:r>
        <w:rPr>
          <w:u w:val="single"/>
        </w:rPr>
        <w:t>Ahmad Musonnif, M.HI.</w:t>
      </w:r>
    </w:p>
    <w:p w:rsidR="004522E6" w:rsidRPr="00B5677D" w:rsidRDefault="004522E6" w:rsidP="004522E6">
      <w:pPr>
        <w:tabs>
          <w:tab w:val="left" w:pos="2100"/>
        </w:tabs>
        <w:spacing w:line="360" w:lineRule="auto"/>
        <w:jc w:val="center"/>
        <w:rPr>
          <w:u w:val="single"/>
        </w:rPr>
      </w:pPr>
      <w:r>
        <w:t xml:space="preserve">NIP. </w:t>
      </w:r>
      <w:r w:rsidRPr="003E778A">
        <w:t>197810242009121001</w:t>
      </w:r>
    </w:p>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Pr>
        <w:tabs>
          <w:tab w:val="left" w:pos="1140"/>
        </w:tabs>
        <w:spacing w:line="360" w:lineRule="auto"/>
        <w:jc w:val="center"/>
        <w:rPr>
          <w:b/>
          <w:bCs/>
        </w:rPr>
      </w:pPr>
      <w:r w:rsidRPr="00E97F19">
        <w:rPr>
          <w:b/>
          <w:bCs/>
        </w:rPr>
        <w:lastRenderedPageBreak/>
        <w:t>PENGESAHAN</w:t>
      </w:r>
    </w:p>
    <w:p w:rsidR="004522E6" w:rsidRPr="00E97F19" w:rsidRDefault="004522E6" w:rsidP="004522E6">
      <w:pPr>
        <w:tabs>
          <w:tab w:val="left" w:pos="1140"/>
        </w:tabs>
        <w:spacing w:line="360" w:lineRule="auto"/>
        <w:jc w:val="center"/>
        <w:rPr>
          <w:b/>
          <w:bCs/>
        </w:rPr>
      </w:pPr>
    </w:p>
    <w:p w:rsidR="004522E6" w:rsidRPr="00E97F19" w:rsidRDefault="004522E6" w:rsidP="004522E6">
      <w:pPr>
        <w:tabs>
          <w:tab w:val="left" w:pos="1140"/>
        </w:tabs>
        <w:spacing w:line="360" w:lineRule="auto"/>
        <w:jc w:val="both"/>
        <w:rPr>
          <w:bCs/>
        </w:rPr>
      </w:pPr>
      <w:r w:rsidRPr="00E97F19">
        <w:rPr>
          <w:bCs/>
        </w:rPr>
        <w:t>Skripsi dengan judul “</w:t>
      </w:r>
      <w:r w:rsidRPr="00BA5881">
        <w:rPr>
          <w:rFonts w:asciiTheme="majorBidi" w:hAnsiTheme="majorBidi" w:cstheme="majorBidi"/>
          <w:i/>
        </w:rPr>
        <w:t>Kriteria Penetapan 1 Syawal 1432 Hijriyah menurut Muhammadiyah dan N</w:t>
      </w:r>
      <w:r>
        <w:rPr>
          <w:rFonts w:asciiTheme="majorBidi" w:hAnsiTheme="majorBidi" w:cstheme="majorBidi"/>
          <w:i/>
        </w:rPr>
        <w:t xml:space="preserve">ahdlatul </w:t>
      </w:r>
      <w:r w:rsidRPr="00BA5881">
        <w:rPr>
          <w:rFonts w:asciiTheme="majorBidi" w:hAnsiTheme="majorBidi" w:cstheme="majorBidi"/>
          <w:i/>
        </w:rPr>
        <w:t>U</w:t>
      </w:r>
      <w:r>
        <w:rPr>
          <w:rFonts w:asciiTheme="majorBidi" w:hAnsiTheme="majorBidi" w:cstheme="majorBidi"/>
          <w:i/>
        </w:rPr>
        <w:t>lama</w:t>
      </w:r>
      <w:r w:rsidRPr="00E97F19">
        <w:rPr>
          <w:rFonts w:asciiTheme="majorBidi" w:hAnsiTheme="majorBidi" w:cstheme="majorBidi"/>
        </w:rPr>
        <w:t xml:space="preserve">” yang ditulis oleh </w:t>
      </w:r>
      <w:r>
        <w:rPr>
          <w:rFonts w:asciiTheme="majorBidi" w:hAnsiTheme="majorBidi" w:cstheme="majorBidi"/>
        </w:rPr>
        <w:t>Siti Masruroh</w:t>
      </w:r>
      <w:r w:rsidRPr="00E97F19">
        <w:rPr>
          <w:rFonts w:asciiTheme="majorBidi" w:hAnsiTheme="majorBidi" w:cstheme="majorBidi"/>
        </w:rPr>
        <w:t xml:space="preserve"> ini telah dipertahankan di depan Dewan Penguji STAIN Tulungagung pada hari</w:t>
      </w:r>
      <w:r>
        <w:rPr>
          <w:rFonts w:asciiTheme="majorBidi" w:hAnsiTheme="majorBidi" w:cstheme="majorBidi"/>
        </w:rPr>
        <w:t xml:space="preserve"> Kamis, </w:t>
      </w:r>
      <w:r w:rsidRPr="00E97F19">
        <w:rPr>
          <w:rFonts w:asciiTheme="majorBidi" w:hAnsiTheme="majorBidi" w:cstheme="majorBidi"/>
        </w:rPr>
        <w:t>tanggal</w:t>
      </w:r>
      <w:r>
        <w:rPr>
          <w:rFonts w:asciiTheme="majorBidi" w:hAnsiTheme="majorBidi" w:cstheme="majorBidi"/>
        </w:rPr>
        <w:t xml:space="preserve"> 09 Agustus 2012</w:t>
      </w:r>
      <w:r w:rsidRPr="00E97F19">
        <w:rPr>
          <w:rFonts w:asciiTheme="majorBidi" w:hAnsiTheme="majorBidi" w:cstheme="majorBidi"/>
        </w:rPr>
        <w:t xml:space="preserve">, dan dapat diterima sebagai salah satu persyaratan untuk menyelesaikan Program Sarjana Strata Satu dalam Ilmu </w:t>
      </w:r>
      <w:r>
        <w:rPr>
          <w:rFonts w:asciiTheme="majorBidi" w:hAnsiTheme="majorBidi" w:cstheme="majorBidi"/>
        </w:rPr>
        <w:t>Syariah</w:t>
      </w:r>
      <w:r w:rsidRPr="00E97F19">
        <w:rPr>
          <w:rFonts w:asciiTheme="majorBidi" w:hAnsiTheme="majorBidi" w:cstheme="majorBidi"/>
        </w:rPr>
        <w:t>.</w:t>
      </w:r>
    </w:p>
    <w:p w:rsidR="004522E6" w:rsidRPr="00E97F19" w:rsidRDefault="004522E6" w:rsidP="004522E6">
      <w:pPr>
        <w:tabs>
          <w:tab w:val="left" w:pos="1140"/>
        </w:tabs>
        <w:spacing w:line="360" w:lineRule="auto"/>
        <w:jc w:val="center"/>
        <w:rPr>
          <w:bCs/>
        </w:rPr>
      </w:pPr>
    </w:p>
    <w:p w:rsidR="004522E6" w:rsidRDefault="004522E6" w:rsidP="004522E6">
      <w:pPr>
        <w:tabs>
          <w:tab w:val="left" w:pos="1140"/>
        </w:tabs>
        <w:spacing w:line="360" w:lineRule="auto"/>
        <w:jc w:val="center"/>
        <w:rPr>
          <w:bCs/>
        </w:rPr>
      </w:pPr>
      <w:r>
        <w:rPr>
          <w:bCs/>
        </w:rPr>
        <w:t>Dewan Penguji Skripsi</w:t>
      </w:r>
    </w:p>
    <w:p w:rsidR="004522E6" w:rsidRDefault="004522E6" w:rsidP="004522E6">
      <w:pPr>
        <w:tabs>
          <w:tab w:val="left" w:pos="1140"/>
        </w:tabs>
        <w:spacing w:line="360" w:lineRule="auto"/>
        <w:jc w:val="both"/>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4239"/>
      </w:tblGrid>
      <w:tr w:rsidR="004522E6" w:rsidRPr="0087568A" w:rsidTr="004522E6">
        <w:tc>
          <w:tcPr>
            <w:tcW w:w="4554" w:type="dxa"/>
          </w:tcPr>
          <w:p w:rsidR="004522E6" w:rsidRPr="0087568A" w:rsidRDefault="004522E6" w:rsidP="004522E6">
            <w:pPr>
              <w:tabs>
                <w:tab w:val="left" w:pos="1140"/>
              </w:tabs>
              <w:spacing w:line="360" w:lineRule="auto"/>
              <w:jc w:val="center"/>
              <w:rPr>
                <w:bCs/>
              </w:rPr>
            </w:pPr>
            <w:r w:rsidRPr="0087568A">
              <w:rPr>
                <w:bCs/>
              </w:rPr>
              <w:t>Ketua,</w:t>
            </w:r>
          </w:p>
          <w:p w:rsidR="004522E6" w:rsidRPr="0087568A" w:rsidRDefault="004522E6" w:rsidP="004522E6">
            <w:pPr>
              <w:tabs>
                <w:tab w:val="left" w:pos="1140"/>
              </w:tabs>
              <w:spacing w:line="360" w:lineRule="auto"/>
              <w:jc w:val="both"/>
              <w:rPr>
                <w:bCs/>
              </w:rPr>
            </w:pPr>
          </w:p>
          <w:p w:rsidR="004522E6" w:rsidRPr="0087568A" w:rsidRDefault="004522E6" w:rsidP="004522E6">
            <w:pPr>
              <w:tabs>
                <w:tab w:val="left" w:pos="1140"/>
              </w:tabs>
              <w:spacing w:line="360" w:lineRule="auto"/>
              <w:jc w:val="both"/>
              <w:rPr>
                <w:bCs/>
              </w:rPr>
            </w:pPr>
          </w:p>
          <w:p w:rsidR="004522E6" w:rsidRPr="0087568A" w:rsidRDefault="000335B8" w:rsidP="004522E6">
            <w:pPr>
              <w:tabs>
                <w:tab w:val="left" w:pos="1140"/>
              </w:tabs>
              <w:spacing w:line="360" w:lineRule="auto"/>
              <w:jc w:val="both"/>
              <w:rPr>
                <w:bCs/>
              </w:rPr>
            </w:pPr>
            <w:r>
              <w:rPr>
                <w:bCs/>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44.75pt;margin-top:16.2pt;width:125.25pt;height:.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loHQIAAD4EAAAOAAAAZHJzL2Uyb0RvYy54bWysU8GO2jAQvVfqP1i+QxIKL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"/>
              </w:pict>
            </w:r>
            <w:r w:rsidR="004522E6">
              <w:rPr>
                <w:bCs/>
              </w:rPr>
              <w:t xml:space="preserve"> </w:t>
            </w:r>
            <w:r w:rsidR="004522E6">
              <w:rPr>
                <w:bCs/>
              </w:rPr>
              <w:tab/>
              <w:t>Qomarul Huda, M.Ag</w:t>
            </w:r>
          </w:p>
        </w:tc>
        <w:tc>
          <w:tcPr>
            <w:tcW w:w="4555" w:type="dxa"/>
          </w:tcPr>
          <w:p w:rsidR="004522E6" w:rsidRPr="0087568A" w:rsidRDefault="004522E6" w:rsidP="004522E6">
            <w:pPr>
              <w:tabs>
                <w:tab w:val="left" w:pos="1140"/>
              </w:tabs>
              <w:spacing w:line="360" w:lineRule="auto"/>
              <w:jc w:val="center"/>
              <w:rPr>
                <w:bCs/>
              </w:rPr>
            </w:pPr>
            <w:r w:rsidRPr="0087568A">
              <w:rPr>
                <w:bCs/>
              </w:rPr>
              <w:t>Sekretaris,</w:t>
            </w:r>
          </w:p>
          <w:p w:rsidR="004522E6" w:rsidRPr="0087568A" w:rsidRDefault="004522E6" w:rsidP="004522E6">
            <w:pPr>
              <w:tabs>
                <w:tab w:val="left" w:pos="1140"/>
              </w:tabs>
              <w:spacing w:line="360" w:lineRule="auto"/>
              <w:jc w:val="both"/>
              <w:rPr>
                <w:bCs/>
              </w:rPr>
            </w:pPr>
          </w:p>
          <w:p w:rsidR="004522E6" w:rsidRPr="0087568A" w:rsidRDefault="004522E6" w:rsidP="004522E6">
            <w:pPr>
              <w:tabs>
                <w:tab w:val="left" w:pos="1140"/>
              </w:tabs>
              <w:spacing w:line="360" w:lineRule="auto"/>
              <w:jc w:val="both"/>
              <w:rPr>
                <w:bCs/>
              </w:rPr>
            </w:pPr>
          </w:p>
          <w:p w:rsidR="004522E6" w:rsidRPr="0087568A" w:rsidRDefault="000335B8" w:rsidP="004522E6">
            <w:pPr>
              <w:tabs>
                <w:tab w:val="left" w:pos="1140"/>
              </w:tabs>
              <w:spacing w:line="360" w:lineRule="auto"/>
              <w:jc w:val="both"/>
              <w:rPr>
                <w:bCs/>
              </w:rPr>
            </w:pPr>
            <w:r>
              <w:rPr>
                <w:bCs/>
                <w:noProof/>
              </w:rPr>
              <w:pict>
                <v:shape id="AutoShape 3" o:spid="_x0000_s1027" type="#_x0000_t32" style="position:absolute;left:0;text-align:left;margin-left:51.6pt;margin-top:16.2pt;width:125.25pt;height:0;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s3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"/>
              </w:pict>
            </w:r>
            <w:r w:rsidR="004522E6">
              <w:rPr>
                <w:bCs/>
              </w:rPr>
              <w:tab/>
              <w:t>Ahmad Musonnif, M.HI</w:t>
            </w:r>
          </w:p>
        </w:tc>
      </w:tr>
    </w:tbl>
    <w:p w:rsidR="004522E6" w:rsidRPr="0087568A" w:rsidRDefault="004522E6" w:rsidP="004522E6">
      <w:pPr>
        <w:tabs>
          <w:tab w:val="left" w:pos="1140"/>
        </w:tabs>
        <w:spacing w:line="360" w:lineRule="auto"/>
        <w:rPr>
          <w:bCs/>
        </w:rPr>
      </w:pPr>
      <w:r w:rsidRPr="0087568A">
        <w:rPr>
          <w:bCs/>
        </w:rPr>
        <w:t xml:space="preserve">              NIP. </w:t>
      </w:r>
      <w:r>
        <w:rPr>
          <w:bCs/>
        </w:rPr>
        <w:t>197304142003121003</w:t>
      </w:r>
      <w:r w:rsidRPr="0087568A">
        <w:rPr>
          <w:bCs/>
        </w:rPr>
        <w:t xml:space="preserve">      </w:t>
      </w:r>
      <w:r>
        <w:rPr>
          <w:bCs/>
        </w:rPr>
        <w:t xml:space="preserve">                      </w:t>
      </w:r>
      <w:r w:rsidRPr="0087568A">
        <w:rPr>
          <w:bCs/>
        </w:rPr>
        <w:t>NIP.</w:t>
      </w:r>
      <w:r w:rsidRPr="00AB33DE">
        <w:t xml:space="preserve"> </w:t>
      </w:r>
      <w:r w:rsidRPr="003E778A">
        <w:t>197810242009121001</w:t>
      </w:r>
    </w:p>
    <w:p w:rsidR="004522E6" w:rsidRPr="0087568A" w:rsidRDefault="004522E6" w:rsidP="004522E6">
      <w:pPr>
        <w:tabs>
          <w:tab w:val="left" w:pos="1140"/>
        </w:tabs>
        <w:spacing w:line="360" w:lineRule="auto"/>
        <w:jc w:val="center"/>
        <w:rPr>
          <w:bCs/>
        </w:rPr>
      </w:pPr>
      <w:r w:rsidRPr="0087568A">
        <w:rPr>
          <w:bCs/>
        </w:rPr>
        <w:t>Penguji Utama</w:t>
      </w:r>
    </w:p>
    <w:p w:rsidR="004522E6" w:rsidRPr="0087568A" w:rsidRDefault="004522E6" w:rsidP="004522E6">
      <w:pPr>
        <w:tabs>
          <w:tab w:val="left" w:pos="1140"/>
        </w:tabs>
        <w:spacing w:line="360" w:lineRule="auto"/>
        <w:jc w:val="both"/>
        <w:rPr>
          <w:bCs/>
        </w:rPr>
      </w:pPr>
    </w:p>
    <w:p w:rsidR="004522E6" w:rsidRPr="0087568A" w:rsidRDefault="004522E6" w:rsidP="004522E6">
      <w:pPr>
        <w:tabs>
          <w:tab w:val="left" w:pos="1140"/>
        </w:tabs>
        <w:spacing w:line="360" w:lineRule="auto"/>
        <w:jc w:val="both"/>
        <w:rPr>
          <w:bCs/>
        </w:rPr>
      </w:pPr>
    </w:p>
    <w:p w:rsidR="004522E6" w:rsidRPr="0087568A" w:rsidRDefault="000335B8" w:rsidP="004522E6">
      <w:pPr>
        <w:tabs>
          <w:tab w:val="left" w:pos="2897"/>
        </w:tabs>
        <w:spacing w:line="360" w:lineRule="auto"/>
        <w:jc w:val="center"/>
        <w:rPr>
          <w:bCs/>
        </w:rPr>
      </w:pPr>
      <w:r>
        <w:rPr>
          <w:bCs/>
          <w:noProof/>
        </w:rPr>
        <w:pict>
          <v:shape id="AutoShape 4" o:spid="_x0000_s1028" type="#_x0000_t32" style="position:absolute;left:0;text-align:left;margin-left:118.05pt;margin-top:15.5pt;width:174pt;height:0;z-index:251667456;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xpHQIAAD4EAAAOAAAAZHJzL2Uyb0RvYy54bWysU8GO2jAQvVfqP1i+QxIaW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" adj="-28732,-1,-28732"/>
        </w:pict>
      </w:r>
      <w:r w:rsidR="004522E6">
        <w:rPr>
          <w:bCs/>
        </w:rPr>
        <w:t>Dr. Ahmad Muhtadi Anshor, M.Ag</w:t>
      </w:r>
    </w:p>
    <w:p w:rsidR="004522E6" w:rsidRPr="0087568A" w:rsidRDefault="004522E6" w:rsidP="004522E6">
      <w:pPr>
        <w:tabs>
          <w:tab w:val="left" w:pos="1140"/>
        </w:tabs>
        <w:spacing w:line="360" w:lineRule="auto"/>
        <w:jc w:val="center"/>
        <w:rPr>
          <w:bCs/>
        </w:rPr>
      </w:pPr>
      <w:r w:rsidRPr="0087568A">
        <w:rPr>
          <w:bCs/>
        </w:rPr>
        <w:t>NIP.</w:t>
      </w:r>
      <w:r>
        <w:rPr>
          <w:bCs/>
        </w:rPr>
        <w:t xml:space="preserve"> 197007202000031001</w:t>
      </w:r>
    </w:p>
    <w:p w:rsidR="004522E6" w:rsidRPr="0087568A" w:rsidRDefault="004522E6" w:rsidP="004522E6">
      <w:pPr>
        <w:tabs>
          <w:tab w:val="left" w:pos="1140"/>
        </w:tabs>
        <w:spacing w:line="360" w:lineRule="auto"/>
        <w:jc w:val="both"/>
        <w:rPr>
          <w:bCs/>
        </w:rPr>
      </w:pPr>
    </w:p>
    <w:p w:rsidR="004522E6" w:rsidRPr="0087568A" w:rsidRDefault="004522E6" w:rsidP="004522E6">
      <w:pPr>
        <w:tabs>
          <w:tab w:val="left" w:pos="1140"/>
        </w:tabs>
        <w:spacing w:line="360" w:lineRule="auto"/>
        <w:jc w:val="center"/>
        <w:rPr>
          <w:bCs/>
        </w:rPr>
      </w:pPr>
      <w:r w:rsidRPr="0087568A">
        <w:rPr>
          <w:bCs/>
        </w:rPr>
        <w:t>Tulungagung</w:t>
      </w:r>
      <w:r>
        <w:rPr>
          <w:bCs/>
        </w:rPr>
        <w:t xml:space="preserve"> 09 Agustus </w:t>
      </w:r>
      <w:r w:rsidRPr="0087568A">
        <w:rPr>
          <w:bCs/>
        </w:rPr>
        <w:t>2012</w:t>
      </w:r>
    </w:p>
    <w:p w:rsidR="004522E6" w:rsidRPr="0087568A" w:rsidRDefault="004522E6" w:rsidP="004522E6">
      <w:pPr>
        <w:tabs>
          <w:tab w:val="left" w:pos="1140"/>
        </w:tabs>
        <w:spacing w:line="360" w:lineRule="auto"/>
        <w:jc w:val="center"/>
        <w:rPr>
          <w:bCs/>
        </w:rPr>
      </w:pPr>
      <w:r w:rsidRPr="0087568A">
        <w:rPr>
          <w:bCs/>
        </w:rPr>
        <w:t>Mengesahkan,</w:t>
      </w:r>
    </w:p>
    <w:p w:rsidR="004522E6" w:rsidRPr="0087568A" w:rsidRDefault="004522E6" w:rsidP="004522E6">
      <w:pPr>
        <w:tabs>
          <w:tab w:val="left" w:pos="1140"/>
        </w:tabs>
        <w:spacing w:line="360" w:lineRule="auto"/>
        <w:jc w:val="center"/>
        <w:rPr>
          <w:bCs/>
        </w:rPr>
      </w:pPr>
      <w:r w:rsidRPr="0087568A">
        <w:rPr>
          <w:bCs/>
        </w:rPr>
        <w:t xml:space="preserve"> STAIN Tulungagung</w:t>
      </w:r>
    </w:p>
    <w:p w:rsidR="004522E6" w:rsidRPr="0087568A" w:rsidRDefault="004522E6" w:rsidP="004522E6">
      <w:pPr>
        <w:tabs>
          <w:tab w:val="left" w:pos="1140"/>
        </w:tabs>
        <w:spacing w:line="360" w:lineRule="auto"/>
        <w:jc w:val="center"/>
        <w:rPr>
          <w:bCs/>
        </w:rPr>
      </w:pPr>
      <w:r w:rsidRPr="0087568A">
        <w:rPr>
          <w:bCs/>
        </w:rPr>
        <w:t>Ketua,</w:t>
      </w:r>
    </w:p>
    <w:p w:rsidR="004522E6" w:rsidRDefault="004522E6" w:rsidP="004522E6"/>
    <w:p w:rsidR="004522E6" w:rsidRDefault="004522E6" w:rsidP="004522E6"/>
    <w:p w:rsidR="004522E6" w:rsidRDefault="000335B8" w:rsidP="004522E6">
      <w:r>
        <w:rPr>
          <w:noProof/>
        </w:rPr>
        <w:pict>
          <v:shape id="AutoShape 5" o:spid="_x0000_s1029" type="#_x0000_t32" style="position:absolute;margin-left:155.45pt;margin-top:12.6pt;width:108.5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iI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"/>
        </w:pict>
      </w:r>
      <w:r w:rsidR="004522E6">
        <w:t xml:space="preserve">                                                     Dr. Maftukhin, M. Ag.</w:t>
      </w:r>
    </w:p>
    <w:p w:rsidR="004522E6" w:rsidRDefault="004522E6" w:rsidP="004522E6">
      <w:r>
        <w:tab/>
      </w:r>
      <w:r>
        <w:tab/>
      </w:r>
      <w:r>
        <w:tab/>
      </w:r>
      <w:r>
        <w:tab/>
        <w:t>NIP. 196707172000031002</w:t>
      </w:r>
    </w:p>
    <w:p w:rsidR="004522E6" w:rsidRDefault="004522E6" w:rsidP="004522E6">
      <w:pPr>
        <w:tabs>
          <w:tab w:val="left" w:pos="2100"/>
          <w:tab w:val="left" w:pos="7920"/>
        </w:tabs>
        <w:spacing w:line="480" w:lineRule="auto"/>
        <w:jc w:val="center"/>
        <w:rPr>
          <w:b/>
          <w:bCs/>
        </w:rPr>
      </w:pPr>
    </w:p>
    <w:p w:rsidR="004522E6" w:rsidRDefault="004522E6" w:rsidP="004522E6">
      <w:pPr>
        <w:tabs>
          <w:tab w:val="left" w:pos="2100"/>
          <w:tab w:val="left" w:pos="7920"/>
        </w:tabs>
        <w:spacing w:line="480" w:lineRule="auto"/>
        <w:jc w:val="center"/>
        <w:rPr>
          <w:b/>
          <w:bCs/>
        </w:rPr>
      </w:pPr>
      <w:r>
        <w:rPr>
          <w:b/>
          <w:bCs/>
        </w:rPr>
        <w:lastRenderedPageBreak/>
        <w:t>MOTTO</w:t>
      </w:r>
    </w:p>
    <w:p w:rsidR="004522E6" w:rsidRDefault="004522E6" w:rsidP="004522E6">
      <w:pPr>
        <w:tabs>
          <w:tab w:val="left" w:pos="2100"/>
          <w:tab w:val="left" w:pos="7920"/>
        </w:tabs>
        <w:bidi/>
        <w:spacing w:line="480" w:lineRule="auto"/>
        <w:jc w:val="center"/>
        <w:rPr>
          <w:sz w:val="36"/>
          <w:szCs w:val="36"/>
          <w:rtl/>
        </w:rPr>
      </w:pPr>
    </w:p>
    <w:p w:rsidR="004522E6" w:rsidRDefault="004522E6" w:rsidP="004522E6">
      <w:pPr>
        <w:tabs>
          <w:tab w:val="left" w:pos="2100"/>
          <w:tab w:val="left" w:pos="7920"/>
        </w:tabs>
        <w:bidi/>
        <w:spacing w:line="360" w:lineRule="auto"/>
        <w:jc w:val="center"/>
        <w:rPr>
          <w:sz w:val="36"/>
          <w:szCs w:val="36"/>
          <w:rtl/>
        </w:rPr>
      </w:pPr>
      <w:r w:rsidRPr="00680862">
        <w:rPr>
          <w:rFonts w:ascii="Traditional Arabic" w:hAnsi="Traditional Arabic" w:cs="Traditional Arabic"/>
          <w:sz w:val="28"/>
          <w:szCs w:val="28"/>
        </w:rPr>
        <w:sym w:font="HQPB2" w:char="F071"/>
      </w:r>
      <w:r w:rsidRPr="00680862">
        <w:rPr>
          <w:rFonts w:ascii="Traditional Arabic" w:hAnsi="Traditional Arabic" w:cs="Traditional Arabic"/>
          <w:sz w:val="28"/>
          <w:szCs w:val="28"/>
        </w:rPr>
        <w:sym w:font="HQPB4" w:char="F0E8"/>
      </w:r>
      <w:r w:rsidRPr="00680862">
        <w:rPr>
          <w:rFonts w:ascii="Traditional Arabic" w:hAnsi="Traditional Arabic" w:cs="Traditional Arabic"/>
          <w:sz w:val="28"/>
          <w:szCs w:val="28"/>
        </w:rPr>
        <w:sym w:font="HQPB2" w:char="F064"/>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2" w:char="F093"/>
      </w:r>
      <w:r w:rsidRPr="00680862">
        <w:rPr>
          <w:rFonts w:ascii="Traditional Arabic" w:hAnsi="Traditional Arabic" w:cs="Traditional Arabic"/>
          <w:sz w:val="28"/>
          <w:szCs w:val="28"/>
        </w:rPr>
        <w:sym w:font="HQPB4" w:char="F0CF"/>
      </w:r>
      <w:r w:rsidRPr="00680862">
        <w:rPr>
          <w:rFonts w:ascii="Traditional Arabic" w:hAnsi="Traditional Arabic" w:cs="Traditional Arabic"/>
          <w:sz w:val="28"/>
          <w:szCs w:val="28"/>
        </w:rPr>
        <w:sym w:font="HQPB3" w:char="F025"/>
      </w:r>
      <w:r w:rsidRPr="00680862">
        <w:rPr>
          <w:rFonts w:ascii="Traditional Arabic" w:hAnsi="Traditional Arabic" w:cs="Traditional Arabic"/>
          <w:sz w:val="28"/>
          <w:szCs w:val="28"/>
        </w:rPr>
        <w:sym w:font="HQPB4" w:char="F0A9"/>
      </w:r>
      <w:r w:rsidRPr="00680862">
        <w:rPr>
          <w:rFonts w:ascii="Traditional Arabic" w:hAnsi="Traditional Arabic" w:cs="Traditional Arabic"/>
          <w:sz w:val="28"/>
          <w:szCs w:val="28"/>
        </w:rPr>
        <w:sym w:font="HQPB3" w:char="F021"/>
      </w:r>
      <w:r w:rsidRPr="00680862">
        <w:rPr>
          <w:rFonts w:ascii="Traditional Arabic" w:hAnsi="Traditional Arabic" w:cs="Traditional Arabic"/>
          <w:sz w:val="28"/>
          <w:szCs w:val="28"/>
        </w:rPr>
        <w:sym w:font="HQPB5" w:char="F024"/>
      </w:r>
      <w:r w:rsidRPr="00680862">
        <w:rPr>
          <w:rFonts w:ascii="Traditional Arabic" w:hAnsi="Traditional Arabic" w:cs="Traditional Arabic"/>
          <w:sz w:val="28"/>
          <w:szCs w:val="28"/>
        </w:rPr>
        <w:sym w:font="HQPB1" w:char="F023"/>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9F"/>
      </w:r>
      <w:r w:rsidRPr="00680862">
        <w:rPr>
          <w:rFonts w:ascii="Traditional Arabic" w:hAnsi="Traditional Arabic" w:cs="Traditional Arabic"/>
          <w:sz w:val="28"/>
          <w:szCs w:val="28"/>
        </w:rPr>
        <w:sym w:font="HQPB2" w:char="F040"/>
      </w:r>
      <w:r w:rsidRPr="00680862">
        <w:rPr>
          <w:rFonts w:ascii="Traditional Arabic" w:hAnsi="Traditional Arabic" w:cs="Traditional Arabic"/>
          <w:sz w:val="28"/>
          <w:szCs w:val="28"/>
        </w:rPr>
        <w:sym w:font="HQPB5" w:char="F079"/>
      </w:r>
      <w:r w:rsidRPr="00680862">
        <w:rPr>
          <w:rFonts w:ascii="Traditional Arabic" w:hAnsi="Traditional Arabic" w:cs="Traditional Arabic"/>
          <w:sz w:val="28"/>
          <w:szCs w:val="28"/>
        </w:rPr>
        <w:sym w:font="HQPB1" w:char="F0E8"/>
      </w:r>
      <w:r w:rsidRPr="00680862">
        <w:rPr>
          <w:rFonts w:ascii="Traditional Arabic" w:hAnsi="Traditional Arabic" w:cs="Traditional Arabic"/>
          <w:sz w:val="28"/>
          <w:szCs w:val="28"/>
        </w:rPr>
        <w:sym w:font="HQPB5" w:char="F079"/>
      </w:r>
      <w:r w:rsidRPr="00680862">
        <w:rPr>
          <w:rFonts w:ascii="Traditional Arabic" w:hAnsi="Traditional Arabic" w:cs="Traditional Arabic"/>
          <w:sz w:val="28"/>
          <w:szCs w:val="28"/>
        </w:rPr>
        <w:sym w:font="HQPB1" w:char="F05F"/>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9A"/>
      </w:r>
      <w:r w:rsidRPr="00680862">
        <w:rPr>
          <w:rFonts w:ascii="Traditional Arabic" w:hAnsi="Traditional Arabic" w:cs="Traditional Arabic"/>
          <w:sz w:val="28"/>
          <w:szCs w:val="28"/>
        </w:rPr>
        <w:sym w:font="HQPB3" w:char="F05B"/>
      </w:r>
      <w:r w:rsidRPr="00680862">
        <w:rPr>
          <w:rFonts w:ascii="Traditional Arabic" w:hAnsi="Traditional Arabic" w:cs="Traditional Arabic"/>
          <w:sz w:val="28"/>
          <w:szCs w:val="28"/>
        </w:rPr>
        <w:sym w:font="HQPB4" w:char="F0F4"/>
      </w:r>
      <w:r w:rsidRPr="00680862">
        <w:rPr>
          <w:rFonts w:ascii="Traditional Arabic" w:hAnsi="Traditional Arabic" w:cs="Traditional Arabic"/>
          <w:sz w:val="28"/>
          <w:szCs w:val="28"/>
        </w:rPr>
        <w:sym w:font="HQPB2" w:char="F04A"/>
      </w:r>
      <w:r w:rsidRPr="00680862">
        <w:rPr>
          <w:rFonts w:ascii="Traditional Arabic" w:hAnsi="Traditional Arabic" w:cs="Traditional Arabic"/>
          <w:sz w:val="28"/>
          <w:szCs w:val="28"/>
        </w:rPr>
        <w:sym w:font="HQPB4" w:char="F0A4"/>
      </w:r>
      <w:r w:rsidRPr="00680862">
        <w:rPr>
          <w:rFonts w:ascii="Traditional Arabic" w:hAnsi="Traditional Arabic" w:cs="Traditional Arabic"/>
          <w:sz w:val="28"/>
          <w:szCs w:val="28"/>
        </w:rPr>
        <w:sym w:font="HQPB1" w:char="F0B1"/>
      </w:r>
      <w:r w:rsidRPr="00680862">
        <w:rPr>
          <w:rFonts w:ascii="Traditional Arabic" w:hAnsi="Traditional Arabic" w:cs="Traditional Arabic"/>
          <w:sz w:val="28"/>
          <w:szCs w:val="28"/>
        </w:rPr>
        <w:sym w:font="HQPB2" w:char="F039"/>
      </w:r>
      <w:r w:rsidRPr="00680862">
        <w:rPr>
          <w:rFonts w:ascii="Traditional Arabic" w:hAnsi="Traditional Arabic" w:cs="Traditional Arabic"/>
          <w:sz w:val="28"/>
          <w:szCs w:val="28"/>
        </w:rPr>
        <w:sym w:font="HQPB5" w:char="F024"/>
      </w:r>
      <w:r w:rsidRPr="00680862">
        <w:rPr>
          <w:rFonts w:ascii="Traditional Arabic" w:hAnsi="Traditional Arabic" w:cs="Traditional Arabic"/>
          <w:sz w:val="28"/>
          <w:szCs w:val="28"/>
        </w:rPr>
        <w:sym w:font="HQPB1" w:char="F023"/>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4" w:char="F05B"/>
      </w:r>
      <w:r w:rsidRPr="00680862">
        <w:rPr>
          <w:rFonts w:ascii="Traditional Arabic" w:hAnsi="Traditional Arabic" w:cs="Traditional Arabic"/>
          <w:sz w:val="28"/>
          <w:szCs w:val="28"/>
        </w:rPr>
        <w:sym w:font="HQPB2" w:char="F0E4"/>
      </w:r>
      <w:r w:rsidRPr="00680862">
        <w:rPr>
          <w:rFonts w:ascii="Traditional Arabic" w:hAnsi="Traditional Arabic" w:cs="Traditional Arabic"/>
          <w:sz w:val="28"/>
          <w:szCs w:val="28"/>
        </w:rPr>
        <w:sym w:font="HQPB5" w:char="F021"/>
      </w:r>
      <w:r w:rsidRPr="00680862">
        <w:rPr>
          <w:rFonts w:ascii="Traditional Arabic" w:hAnsi="Traditional Arabic" w:cs="Traditional Arabic"/>
          <w:sz w:val="28"/>
          <w:szCs w:val="28"/>
        </w:rPr>
        <w:sym w:font="HQPB1" w:char="F024"/>
      </w:r>
      <w:r w:rsidRPr="00680862">
        <w:rPr>
          <w:rFonts w:ascii="Traditional Arabic" w:hAnsi="Traditional Arabic" w:cs="Traditional Arabic"/>
          <w:sz w:val="28"/>
          <w:szCs w:val="28"/>
        </w:rPr>
        <w:sym w:font="HQPB5" w:char="F075"/>
      </w:r>
      <w:r w:rsidRPr="00680862">
        <w:rPr>
          <w:rFonts w:ascii="Traditional Arabic" w:hAnsi="Traditional Arabic" w:cs="Traditional Arabic"/>
          <w:sz w:val="28"/>
          <w:szCs w:val="28"/>
        </w:rPr>
        <w:sym w:font="HQPB2" w:char="F08B"/>
      </w:r>
      <w:r w:rsidRPr="00680862">
        <w:rPr>
          <w:rFonts w:ascii="Traditional Arabic" w:hAnsi="Traditional Arabic" w:cs="Traditional Arabic"/>
          <w:sz w:val="28"/>
          <w:szCs w:val="28"/>
        </w:rPr>
        <w:sym w:font="HQPB4" w:char="F0C5"/>
      </w:r>
      <w:r w:rsidRPr="00680862">
        <w:rPr>
          <w:rFonts w:ascii="Traditional Arabic" w:hAnsi="Traditional Arabic" w:cs="Traditional Arabic"/>
          <w:sz w:val="28"/>
          <w:szCs w:val="28"/>
        </w:rPr>
        <w:sym w:font="HQPB1" w:char="F0CA"/>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74"/>
      </w:r>
      <w:r w:rsidRPr="00680862">
        <w:rPr>
          <w:rFonts w:ascii="Traditional Arabic" w:hAnsi="Traditional Arabic" w:cs="Traditional Arabic"/>
          <w:sz w:val="28"/>
          <w:szCs w:val="28"/>
        </w:rPr>
        <w:sym w:font="HQPB1" w:char="F08D"/>
      </w:r>
      <w:r w:rsidRPr="00680862">
        <w:rPr>
          <w:rFonts w:ascii="Traditional Arabic" w:hAnsi="Traditional Arabic" w:cs="Traditional Arabic"/>
          <w:sz w:val="28"/>
          <w:szCs w:val="28"/>
        </w:rPr>
        <w:sym w:font="HQPB5" w:char="F079"/>
      </w:r>
      <w:r w:rsidRPr="00680862">
        <w:rPr>
          <w:rFonts w:ascii="Traditional Arabic" w:hAnsi="Traditional Arabic" w:cs="Traditional Arabic"/>
          <w:sz w:val="28"/>
          <w:szCs w:val="28"/>
        </w:rPr>
        <w:sym w:font="HQPB2" w:char="F04A"/>
      </w:r>
      <w:r w:rsidRPr="00680862">
        <w:rPr>
          <w:rFonts w:ascii="Traditional Arabic" w:hAnsi="Traditional Arabic" w:cs="Traditional Arabic"/>
          <w:sz w:val="28"/>
          <w:szCs w:val="28"/>
        </w:rPr>
        <w:sym w:font="HQPB5" w:char="F073"/>
      </w:r>
      <w:r w:rsidRPr="00680862">
        <w:rPr>
          <w:rFonts w:ascii="Traditional Arabic" w:hAnsi="Traditional Arabic" w:cs="Traditional Arabic"/>
          <w:sz w:val="28"/>
          <w:szCs w:val="28"/>
        </w:rPr>
        <w:sym w:font="HQPB2" w:char="F029"/>
      </w:r>
      <w:r w:rsidRPr="00680862">
        <w:rPr>
          <w:rFonts w:ascii="Traditional Arabic" w:hAnsi="Traditional Arabic" w:cs="Traditional Arabic"/>
          <w:sz w:val="28"/>
          <w:szCs w:val="28"/>
        </w:rPr>
        <w:sym w:font="HQPB4" w:char="F0F8"/>
      </w:r>
      <w:r w:rsidRPr="00680862">
        <w:rPr>
          <w:rFonts w:ascii="Traditional Arabic" w:hAnsi="Traditional Arabic" w:cs="Traditional Arabic"/>
          <w:sz w:val="28"/>
          <w:szCs w:val="28"/>
        </w:rPr>
        <w:sym w:font="HQPB2" w:char="F039"/>
      </w:r>
      <w:r w:rsidRPr="00680862">
        <w:rPr>
          <w:rFonts w:ascii="Traditional Arabic" w:hAnsi="Traditional Arabic" w:cs="Traditional Arabic"/>
          <w:sz w:val="28"/>
          <w:szCs w:val="28"/>
        </w:rPr>
        <w:sym w:font="HQPB5" w:char="F024"/>
      </w:r>
      <w:r w:rsidRPr="00680862">
        <w:rPr>
          <w:rFonts w:ascii="Traditional Arabic" w:hAnsi="Traditional Arabic" w:cs="Traditional Arabic"/>
          <w:sz w:val="28"/>
          <w:szCs w:val="28"/>
        </w:rPr>
        <w:sym w:font="HQPB1" w:char="F023"/>
      </w:r>
      <w:r w:rsidRPr="00680862">
        <w:rPr>
          <w:rFonts w:ascii="Traditional Arabic" w:hAnsi="Traditional Arabic" w:cs="Traditional Arabic"/>
          <w:sz w:val="28"/>
          <w:szCs w:val="28"/>
        </w:rPr>
        <w:sym w:font="HQPB5" w:char="F075"/>
      </w:r>
      <w:r w:rsidRPr="00680862">
        <w:rPr>
          <w:rFonts w:ascii="Traditional Arabic" w:hAnsi="Traditional Arabic" w:cs="Traditional Arabic"/>
          <w:sz w:val="28"/>
          <w:szCs w:val="28"/>
        </w:rPr>
        <w:sym w:font="HQPB2" w:char="F072"/>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1" w:char="F023"/>
      </w:r>
      <w:r w:rsidRPr="00680862">
        <w:rPr>
          <w:rFonts w:ascii="Traditional Arabic" w:hAnsi="Traditional Arabic" w:cs="Traditional Arabic"/>
          <w:sz w:val="28"/>
          <w:szCs w:val="28"/>
        </w:rPr>
        <w:sym w:font="HQPB4" w:char="F059"/>
      </w:r>
      <w:r w:rsidRPr="00680862">
        <w:rPr>
          <w:rFonts w:ascii="Traditional Arabic" w:hAnsi="Traditional Arabic" w:cs="Traditional Arabic"/>
          <w:sz w:val="28"/>
          <w:szCs w:val="28"/>
        </w:rPr>
        <w:sym w:font="HQPB1" w:char="F091"/>
      </w:r>
      <w:r w:rsidRPr="00680862">
        <w:rPr>
          <w:rFonts w:ascii="Traditional Arabic" w:hAnsi="Traditional Arabic" w:cs="Traditional Arabic"/>
          <w:sz w:val="28"/>
          <w:szCs w:val="28"/>
        </w:rPr>
        <w:sym w:font="HQPB2" w:char="F071"/>
      </w:r>
      <w:r w:rsidRPr="00680862">
        <w:rPr>
          <w:rFonts w:ascii="Traditional Arabic" w:hAnsi="Traditional Arabic" w:cs="Traditional Arabic"/>
          <w:sz w:val="28"/>
          <w:szCs w:val="28"/>
        </w:rPr>
        <w:sym w:font="HQPB4" w:char="F0E7"/>
      </w:r>
      <w:r w:rsidRPr="00680862">
        <w:rPr>
          <w:rFonts w:ascii="Traditional Arabic" w:hAnsi="Traditional Arabic" w:cs="Traditional Arabic"/>
          <w:sz w:val="28"/>
          <w:szCs w:val="28"/>
        </w:rPr>
        <w:sym w:font="HQPB2" w:char="F052"/>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2" w:char="F0BC"/>
      </w:r>
      <w:r w:rsidRPr="00680862">
        <w:rPr>
          <w:rFonts w:ascii="Traditional Arabic" w:hAnsi="Traditional Arabic" w:cs="Traditional Arabic"/>
          <w:sz w:val="28"/>
          <w:szCs w:val="28"/>
        </w:rPr>
        <w:sym w:font="HQPB4" w:char="F0E7"/>
      </w:r>
      <w:r w:rsidRPr="00680862">
        <w:rPr>
          <w:rFonts w:ascii="Traditional Arabic" w:hAnsi="Traditional Arabic" w:cs="Traditional Arabic"/>
          <w:sz w:val="28"/>
          <w:szCs w:val="28"/>
        </w:rPr>
        <w:sym w:font="HQPB2" w:char="F06E"/>
      </w:r>
      <w:r w:rsidRPr="00680862">
        <w:rPr>
          <w:rFonts w:ascii="Traditional Arabic" w:hAnsi="Traditional Arabic" w:cs="Traditional Arabic"/>
          <w:sz w:val="28"/>
          <w:szCs w:val="28"/>
        </w:rPr>
        <w:sym w:font="HQPB5" w:char="F075"/>
      </w:r>
      <w:r w:rsidRPr="00680862">
        <w:rPr>
          <w:rFonts w:ascii="Traditional Arabic" w:hAnsi="Traditional Arabic" w:cs="Traditional Arabic"/>
          <w:sz w:val="28"/>
          <w:szCs w:val="28"/>
        </w:rPr>
        <w:sym w:font="HQPB1" w:char="F091"/>
      </w:r>
      <w:r w:rsidRPr="00680862">
        <w:rPr>
          <w:rFonts w:ascii="Traditional Arabic" w:hAnsi="Traditional Arabic" w:cs="Traditional Arabic"/>
          <w:sz w:val="28"/>
          <w:szCs w:val="28"/>
        </w:rPr>
        <w:sym w:font="HQPB4" w:char="F0A3"/>
      </w:r>
      <w:r w:rsidRPr="00680862">
        <w:rPr>
          <w:rFonts w:ascii="Traditional Arabic" w:hAnsi="Traditional Arabic" w:cs="Traditional Arabic"/>
          <w:sz w:val="28"/>
          <w:szCs w:val="28"/>
        </w:rPr>
        <w:sym w:font="HQPB1" w:char="F089"/>
      </w:r>
      <w:r w:rsidRPr="00680862">
        <w:rPr>
          <w:rFonts w:ascii="Traditional Arabic" w:hAnsi="Traditional Arabic" w:cs="Traditional Arabic"/>
          <w:sz w:val="28"/>
          <w:szCs w:val="28"/>
        </w:rPr>
        <w:sym w:font="HQPB5" w:char="F073"/>
      </w:r>
      <w:r w:rsidRPr="00680862">
        <w:rPr>
          <w:rFonts w:ascii="Traditional Arabic" w:hAnsi="Traditional Arabic" w:cs="Traditional Arabic"/>
          <w:sz w:val="28"/>
          <w:szCs w:val="28"/>
        </w:rPr>
        <w:sym w:font="HQPB2" w:char="F025"/>
      </w:r>
      <w:r w:rsidRPr="00680862">
        <w:rPr>
          <w:rFonts w:ascii="Traditional Arabic" w:hAnsi="Traditional Arabic" w:cs="Traditional Arabic"/>
          <w:sz w:val="28"/>
          <w:szCs w:val="28"/>
        </w:rPr>
        <w:sym w:font="HQPB5" w:char="F075"/>
      </w:r>
      <w:r w:rsidRPr="00680862">
        <w:rPr>
          <w:rFonts w:ascii="Traditional Arabic" w:hAnsi="Traditional Arabic" w:cs="Traditional Arabic"/>
          <w:sz w:val="28"/>
          <w:szCs w:val="28"/>
        </w:rPr>
        <w:sym w:font="HQPB2" w:char="F072"/>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74"/>
      </w:r>
      <w:r w:rsidRPr="00680862">
        <w:rPr>
          <w:rFonts w:ascii="Traditional Arabic" w:hAnsi="Traditional Arabic" w:cs="Traditional Arabic"/>
          <w:sz w:val="28"/>
          <w:szCs w:val="28"/>
        </w:rPr>
        <w:sym w:font="HQPB2" w:char="F041"/>
      </w:r>
      <w:r w:rsidRPr="00680862">
        <w:rPr>
          <w:rFonts w:ascii="Traditional Arabic" w:hAnsi="Traditional Arabic" w:cs="Traditional Arabic"/>
          <w:sz w:val="28"/>
          <w:szCs w:val="28"/>
        </w:rPr>
        <w:sym w:font="HQPB4" w:char="F0CE"/>
      </w:r>
      <w:r w:rsidRPr="00680862">
        <w:rPr>
          <w:rFonts w:ascii="Traditional Arabic" w:hAnsi="Traditional Arabic" w:cs="Traditional Arabic"/>
          <w:sz w:val="28"/>
          <w:szCs w:val="28"/>
        </w:rPr>
        <w:sym w:font="HQPB1" w:char="F097"/>
      </w:r>
      <w:r w:rsidRPr="00680862">
        <w:rPr>
          <w:rFonts w:ascii="Traditional Arabic" w:hAnsi="Traditional Arabic" w:cs="Traditional Arabic"/>
          <w:sz w:val="28"/>
          <w:szCs w:val="28"/>
        </w:rPr>
        <w:sym w:font="HQPB1" w:char="F024"/>
      </w:r>
      <w:r w:rsidRPr="00680862">
        <w:rPr>
          <w:rFonts w:ascii="Traditional Arabic" w:hAnsi="Traditional Arabic" w:cs="Traditional Arabic"/>
          <w:sz w:val="28"/>
          <w:szCs w:val="28"/>
        </w:rPr>
        <w:sym w:font="HQPB5" w:char="F06F"/>
      </w:r>
      <w:r w:rsidRPr="00680862">
        <w:rPr>
          <w:rFonts w:ascii="Traditional Arabic" w:hAnsi="Traditional Arabic" w:cs="Traditional Arabic"/>
          <w:sz w:val="28"/>
          <w:szCs w:val="28"/>
        </w:rPr>
        <w:sym w:font="HQPB2" w:char="F059"/>
      </w:r>
      <w:r w:rsidRPr="00680862">
        <w:rPr>
          <w:rFonts w:ascii="Traditional Arabic" w:hAnsi="Traditional Arabic" w:cs="Traditional Arabic"/>
          <w:sz w:val="28"/>
          <w:szCs w:val="28"/>
        </w:rPr>
        <w:sym w:font="HQPB5" w:char="F074"/>
      </w:r>
      <w:r w:rsidRPr="00680862">
        <w:rPr>
          <w:rFonts w:ascii="Traditional Arabic" w:hAnsi="Traditional Arabic" w:cs="Traditional Arabic"/>
          <w:sz w:val="28"/>
          <w:szCs w:val="28"/>
        </w:rPr>
        <w:sym w:font="HQPB2" w:char="F042"/>
      </w:r>
      <w:r w:rsidRPr="00680862">
        <w:rPr>
          <w:rFonts w:ascii="Traditional Arabic" w:hAnsi="Traditional Arabic" w:cs="Traditional Arabic"/>
          <w:sz w:val="28"/>
          <w:szCs w:val="28"/>
        </w:rPr>
        <w:sym w:font="HQPB5" w:char="F028"/>
      </w:r>
      <w:r w:rsidRPr="00680862">
        <w:rPr>
          <w:rFonts w:ascii="Traditional Arabic" w:hAnsi="Traditional Arabic" w:cs="Traditional Arabic"/>
          <w:sz w:val="28"/>
          <w:szCs w:val="28"/>
        </w:rPr>
        <w:sym w:font="HQPB1" w:char="F023"/>
      </w:r>
      <w:r w:rsidRPr="00680862">
        <w:rPr>
          <w:rFonts w:ascii="Traditional Arabic" w:hAnsi="Traditional Arabic" w:cs="Traditional Arabic"/>
          <w:sz w:val="28"/>
          <w:szCs w:val="28"/>
        </w:rPr>
        <w:sym w:font="HQPB2" w:char="F071"/>
      </w:r>
      <w:r w:rsidRPr="00680862">
        <w:rPr>
          <w:rFonts w:ascii="Traditional Arabic" w:hAnsi="Traditional Arabic" w:cs="Traditional Arabic"/>
          <w:sz w:val="28"/>
          <w:szCs w:val="28"/>
        </w:rPr>
        <w:sym w:font="HQPB4" w:char="F0DF"/>
      </w:r>
      <w:r w:rsidRPr="00680862">
        <w:rPr>
          <w:rFonts w:ascii="Traditional Arabic" w:hAnsi="Traditional Arabic" w:cs="Traditional Arabic"/>
          <w:sz w:val="28"/>
          <w:szCs w:val="28"/>
        </w:rPr>
        <w:sym w:font="HQPB2" w:char="F04A"/>
      </w:r>
      <w:r w:rsidRPr="00680862">
        <w:rPr>
          <w:rFonts w:ascii="Traditional Arabic" w:hAnsi="Traditional Arabic" w:cs="Traditional Arabic"/>
          <w:sz w:val="28"/>
          <w:szCs w:val="28"/>
        </w:rPr>
        <w:sym w:font="HQPB5" w:char="F06E"/>
      </w:r>
      <w:r w:rsidRPr="00680862">
        <w:rPr>
          <w:rFonts w:ascii="Traditional Arabic" w:hAnsi="Traditional Arabic" w:cs="Traditional Arabic"/>
          <w:sz w:val="28"/>
          <w:szCs w:val="28"/>
        </w:rPr>
        <w:sym w:font="HQPB2" w:char="F03D"/>
      </w:r>
      <w:r w:rsidRPr="00680862">
        <w:rPr>
          <w:rFonts w:ascii="Traditional Arabic" w:hAnsi="Traditional Arabic" w:cs="Traditional Arabic"/>
          <w:sz w:val="28"/>
          <w:szCs w:val="28"/>
        </w:rPr>
        <w:sym w:font="HQPB4" w:char="F0F7"/>
      </w:r>
      <w:r w:rsidRPr="00680862">
        <w:rPr>
          <w:rFonts w:ascii="Traditional Arabic" w:hAnsi="Traditional Arabic" w:cs="Traditional Arabic"/>
          <w:sz w:val="28"/>
          <w:szCs w:val="28"/>
        </w:rPr>
        <w:sym w:font="HQPB1" w:char="F0E8"/>
      </w:r>
      <w:r w:rsidRPr="00680862">
        <w:rPr>
          <w:rFonts w:ascii="Traditional Arabic" w:hAnsi="Traditional Arabic" w:cs="Traditional Arabic"/>
          <w:sz w:val="28"/>
          <w:szCs w:val="28"/>
        </w:rPr>
        <w:sym w:font="HQPB5" w:char="F074"/>
      </w:r>
      <w:r w:rsidRPr="00680862">
        <w:rPr>
          <w:rFonts w:ascii="Traditional Arabic" w:hAnsi="Traditional Arabic" w:cs="Traditional Arabic"/>
          <w:sz w:val="28"/>
          <w:szCs w:val="28"/>
        </w:rPr>
        <w:sym w:font="HQPB1" w:char="F046"/>
      </w:r>
      <w:r w:rsidRPr="00680862">
        <w:rPr>
          <w:rFonts w:ascii="Traditional Arabic" w:hAnsi="Traditional Arabic" w:cs="Traditional Arabic"/>
          <w:sz w:val="28"/>
          <w:szCs w:val="28"/>
        </w:rPr>
        <w:sym w:font="HQPB4" w:char="F0CF"/>
      </w:r>
      <w:r w:rsidRPr="00680862">
        <w:rPr>
          <w:rFonts w:ascii="Traditional Arabic" w:hAnsi="Traditional Arabic" w:cs="Traditional Arabic"/>
          <w:sz w:val="28"/>
          <w:szCs w:val="28"/>
        </w:rPr>
        <w:sym w:font="HQPB2" w:char="F039"/>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79"/>
      </w:r>
      <w:r w:rsidRPr="00680862">
        <w:rPr>
          <w:rFonts w:ascii="Traditional Arabic" w:hAnsi="Traditional Arabic" w:cs="Traditional Arabic"/>
          <w:sz w:val="28"/>
          <w:szCs w:val="28"/>
        </w:rPr>
        <w:sym w:font="HQPB1" w:char="F08A"/>
      </w:r>
      <w:r w:rsidRPr="00680862">
        <w:rPr>
          <w:rFonts w:ascii="Traditional Arabic" w:hAnsi="Traditional Arabic" w:cs="Traditional Arabic"/>
          <w:sz w:val="28"/>
          <w:szCs w:val="28"/>
        </w:rPr>
        <w:sym w:font="HQPB5" w:char="F079"/>
      </w:r>
      <w:r w:rsidRPr="00680862">
        <w:rPr>
          <w:rFonts w:ascii="Traditional Arabic" w:hAnsi="Traditional Arabic" w:cs="Traditional Arabic"/>
          <w:sz w:val="28"/>
          <w:szCs w:val="28"/>
        </w:rPr>
        <w:sym w:font="HQPB1" w:char="F089"/>
      </w:r>
      <w:r w:rsidRPr="00680862">
        <w:rPr>
          <w:rFonts w:ascii="Traditional Arabic" w:hAnsi="Traditional Arabic" w:cs="Traditional Arabic"/>
          <w:sz w:val="28"/>
          <w:szCs w:val="28"/>
        </w:rPr>
        <w:sym w:font="HQPB5" w:char="F074"/>
      </w:r>
      <w:r w:rsidRPr="00680862">
        <w:rPr>
          <w:rFonts w:ascii="Traditional Arabic" w:hAnsi="Traditional Arabic" w:cs="Traditional Arabic"/>
          <w:sz w:val="28"/>
          <w:szCs w:val="28"/>
        </w:rPr>
        <w:sym w:font="HQPB1" w:char="F0E3"/>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74"/>
      </w:r>
      <w:r w:rsidRPr="00680862">
        <w:rPr>
          <w:rFonts w:ascii="Traditional Arabic" w:hAnsi="Traditional Arabic" w:cs="Traditional Arabic"/>
          <w:sz w:val="28"/>
          <w:szCs w:val="28"/>
        </w:rPr>
        <w:sym w:font="HQPB2" w:char="F0FB"/>
      </w:r>
      <w:r w:rsidRPr="00680862">
        <w:rPr>
          <w:rFonts w:ascii="Traditional Arabic" w:hAnsi="Traditional Arabic" w:cs="Traditional Arabic"/>
          <w:sz w:val="28"/>
          <w:szCs w:val="28"/>
        </w:rPr>
        <w:sym w:font="HQPB2" w:char="F0FC"/>
      </w:r>
      <w:r w:rsidRPr="00680862">
        <w:rPr>
          <w:rFonts w:ascii="Traditional Arabic" w:hAnsi="Traditional Arabic" w:cs="Traditional Arabic"/>
          <w:sz w:val="28"/>
          <w:szCs w:val="28"/>
        </w:rPr>
        <w:sym w:font="HQPB4" w:char="F0CF"/>
      </w:r>
      <w:r w:rsidRPr="00680862">
        <w:rPr>
          <w:rFonts w:ascii="Traditional Arabic" w:hAnsi="Traditional Arabic" w:cs="Traditional Arabic"/>
          <w:sz w:val="28"/>
          <w:szCs w:val="28"/>
        </w:rPr>
        <w:sym w:font="HQPB2" w:char="F05A"/>
      </w:r>
      <w:r w:rsidRPr="00680862">
        <w:rPr>
          <w:rFonts w:ascii="Traditional Arabic" w:hAnsi="Traditional Arabic" w:cs="Traditional Arabic"/>
          <w:sz w:val="28"/>
          <w:szCs w:val="28"/>
        </w:rPr>
        <w:sym w:font="HQPB4" w:char="F0C5"/>
      </w:r>
      <w:r w:rsidRPr="00680862">
        <w:rPr>
          <w:rFonts w:ascii="Traditional Arabic" w:hAnsi="Traditional Arabic" w:cs="Traditional Arabic"/>
          <w:sz w:val="28"/>
          <w:szCs w:val="28"/>
        </w:rPr>
        <w:sym w:font="HQPB4" w:char="F062"/>
      </w:r>
      <w:r w:rsidRPr="00680862">
        <w:rPr>
          <w:rFonts w:ascii="Traditional Arabic" w:hAnsi="Traditional Arabic" w:cs="Traditional Arabic"/>
          <w:sz w:val="28"/>
          <w:szCs w:val="28"/>
        </w:rPr>
        <w:sym w:font="HQPB1" w:char="F0A1"/>
      </w:r>
      <w:r w:rsidRPr="00680862">
        <w:rPr>
          <w:rFonts w:ascii="Traditional Arabic" w:hAnsi="Traditional Arabic" w:cs="Traditional Arabic"/>
          <w:sz w:val="28"/>
          <w:szCs w:val="28"/>
        </w:rPr>
        <w:sym w:font="HQPB2" w:char="F039"/>
      </w:r>
      <w:r w:rsidRPr="00680862">
        <w:rPr>
          <w:rFonts w:ascii="Traditional Arabic" w:hAnsi="Traditional Arabic" w:cs="Traditional Arabic"/>
          <w:sz w:val="28"/>
          <w:szCs w:val="28"/>
        </w:rPr>
        <w:sym w:font="HQPB5" w:char="F024"/>
      </w:r>
      <w:r w:rsidRPr="00680862">
        <w:rPr>
          <w:rFonts w:ascii="Traditional Arabic" w:hAnsi="Traditional Arabic" w:cs="Traditional Arabic"/>
          <w:sz w:val="28"/>
          <w:szCs w:val="28"/>
        </w:rPr>
        <w:sym w:font="HQPB1" w:char="F023"/>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7A"/>
      </w:r>
      <w:r>
        <w:rPr>
          <w:rStyle w:val="FootnoteReference"/>
          <w:rFonts w:ascii="Traditional Arabic" w:hAnsi="Traditional Arabic" w:cs="Traditional Arabic"/>
          <w:sz w:val="28"/>
          <w:szCs w:val="28"/>
        </w:rPr>
        <w:footnoteReference w:id="2"/>
      </w:r>
      <w:r w:rsidRPr="00680862">
        <w:rPr>
          <w:rFonts w:ascii="Traditional Arabic" w:hAnsi="Traditional Arabic" w:cs="Traditional Arabic"/>
          <w:sz w:val="28"/>
          <w:szCs w:val="28"/>
        </w:rPr>
        <w:sym w:font="HQPB1" w:char="F03E"/>
      </w:r>
      <w:r w:rsidRPr="00680862">
        <w:rPr>
          <w:rFonts w:ascii="Traditional Arabic" w:hAnsi="Traditional Arabic" w:cs="Traditional Arabic"/>
          <w:sz w:val="28"/>
          <w:szCs w:val="28"/>
        </w:rPr>
        <w:sym w:font="HQPB1" w:char="F024"/>
      </w:r>
      <w:r w:rsidRPr="00680862">
        <w:rPr>
          <w:rFonts w:ascii="Traditional Arabic" w:hAnsi="Traditional Arabic" w:cs="Traditional Arabic"/>
          <w:sz w:val="28"/>
          <w:szCs w:val="28"/>
        </w:rPr>
        <w:sym w:font="HQPB5" w:char="F07C"/>
      </w:r>
      <w:r w:rsidRPr="00680862">
        <w:rPr>
          <w:rFonts w:ascii="Traditional Arabic" w:hAnsi="Traditional Arabic" w:cs="Traditional Arabic"/>
          <w:sz w:val="28"/>
          <w:szCs w:val="28"/>
        </w:rPr>
        <w:sym w:font="HQPB1" w:char="F0A1"/>
      </w:r>
      <w:r w:rsidRPr="00680862">
        <w:rPr>
          <w:rFonts w:ascii="Traditional Arabic" w:hAnsi="Traditional Arabic" w:cs="Traditional Arabic"/>
          <w:sz w:val="28"/>
          <w:szCs w:val="28"/>
        </w:rPr>
        <w:sym w:font="HQPB4" w:char="F0C5"/>
      </w:r>
      <w:r w:rsidRPr="00680862">
        <w:rPr>
          <w:rFonts w:ascii="Traditional Arabic" w:hAnsi="Traditional Arabic" w:cs="Traditional Arabic"/>
          <w:sz w:val="28"/>
          <w:szCs w:val="28"/>
        </w:rPr>
        <w:sym w:font="HQPB1" w:char="F073"/>
      </w:r>
      <w:r w:rsidRPr="00680862">
        <w:rPr>
          <w:rFonts w:ascii="Traditional Arabic" w:hAnsi="Traditional Arabic" w:cs="Traditional Arabic"/>
          <w:sz w:val="28"/>
          <w:szCs w:val="28"/>
        </w:rPr>
        <w:sym w:font="HQPB4" w:char="F0F8"/>
      </w:r>
      <w:r w:rsidRPr="00680862">
        <w:rPr>
          <w:rFonts w:ascii="Traditional Arabic" w:hAnsi="Traditional Arabic" w:cs="Traditional Arabic"/>
          <w:sz w:val="28"/>
          <w:szCs w:val="28"/>
        </w:rPr>
        <w:sym w:font="HQPB2" w:char="F039"/>
      </w:r>
      <w:r w:rsidRPr="00680862">
        <w:rPr>
          <w:rFonts w:ascii="Traditional Arabic" w:hAnsi="Traditional Arabic" w:cs="Traditional Arabic"/>
          <w:sz w:val="28"/>
          <w:szCs w:val="28"/>
        </w:rPr>
        <w:sym w:font="HQPB5" w:char="F024"/>
      </w:r>
      <w:r w:rsidRPr="00680862">
        <w:rPr>
          <w:rFonts w:ascii="Traditional Arabic" w:hAnsi="Traditional Arabic" w:cs="Traditional Arabic"/>
          <w:sz w:val="28"/>
          <w:szCs w:val="28"/>
        </w:rPr>
        <w:sym w:font="HQPB1" w:char="F023"/>
      </w:r>
      <w:r w:rsidRPr="00680862">
        <w:rPr>
          <w:rFonts w:ascii="Traditional Arabic" w:hAnsi="Traditional Arabic" w:cs="Traditional Arabic"/>
          <w:sz w:val="28"/>
          <w:szCs w:val="28"/>
        </w:rPr>
        <w:sym w:font="HQPB5" w:char="F075"/>
      </w:r>
      <w:r w:rsidRPr="00680862">
        <w:rPr>
          <w:rFonts w:ascii="Traditional Arabic" w:hAnsi="Traditional Arabic" w:cs="Traditional Arabic"/>
          <w:sz w:val="28"/>
          <w:szCs w:val="28"/>
        </w:rPr>
        <w:sym w:font="HQPB2" w:char="F072"/>
      </w:r>
    </w:p>
    <w:p w:rsidR="004522E6" w:rsidRPr="00EA7CEC" w:rsidRDefault="004522E6" w:rsidP="004522E6">
      <w:pPr>
        <w:tabs>
          <w:tab w:val="left" w:pos="2100"/>
          <w:tab w:val="left" w:pos="7920"/>
        </w:tabs>
        <w:spacing w:line="480" w:lineRule="auto"/>
        <w:jc w:val="center"/>
        <w:rPr>
          <w:sz w:val="20"/>
          <w:szCs w:val="36"/>
        </w:rPr>
      </w:pPr>
      <w:r>
        <w:t xml:space="preserve"> </w:t>
      </w:r>
      <w:proofErr w:type="gramStart"/>
      <w:r>
        <w:t>“</w:t>
      </w:r>
      <w:r w:rsidRPr="00EA7CEC">
        <w:t>Dialah yang menjadikan matahari bersinar dan bulan bercahaya dan ditetapkan-Nya manzilah-manzilah (tempat-tempat) bagi perjalanan bula itu, supaya kamu mengetahui bilangan tahun dan perhitungan (waktu).”</w:t>
      </w:r>
      <w:proofErr w:type="gramEnd"/>
    </w:p>
    <w:p w:rsidR="004522E6" w:rsidRPr="00EA7CEC" w:rsidRDefault="004522E6" w:rsidP="004522E6">
      <w:pPr>
        <w:tabs>
          <w:tab w:val="left" w:pos="2100"/>
          <w:tab w:val="left" w:pos="7920"/>
        </w:tabs>
        <w:spacing w:line="480" w:lineRule="auto"/>
        <w:jc w:val="both"/>
        <w:rPr>
          <w:b/>
          <w:bCs/>
          <w:sz w:val="20"/>
        </w:rPr>
      </w:pPr>
    </w:p>
    <w:p w:rsidR="004522E6" w:rsidRDefault="004522E6" w:rsidP="004522E6">
      <w:pPr>
        <w:tabs>
          <w:tab w:val="left" w:pos="2100"/>
          <w:tab w:val="left" w:pos="7920"/>
        </w:tabs>
        <w:spacing w:line="480" w:lineRule="auto"/>
        <w:rPr>
          <w:b/>
          <w:bCs/>
        </w:rPr>
      </w:pPr>
    </w:p>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Pr="00C85417" w:rsidRDefault="004522E6" w:rsidP="004522E6">
      <w:pPr>
        <w:tabs>
          <w:tab w:val="left" w:pos="2100"/>
          <w:tab w:val="left" w:pos="7920"/>
        </w:tabs>
        <w:spacing w:line="360" w:lineRule="auto"/>
        <w:jc w:val="center"/>
        <w:rPr>
          <w:b/>
          <w:bCs/>
          <w:sz w:val="28"/>
          <w:szCs w:val="28"/>
        </w:rPr>
      </w:pPr>
      <w:r w:rsidRPr="00C85417">
        <w:rPr>
          <w:b/>
          <w:bCs/>
          <w:sz w:val="28"/>
          <w:szCs w:val="28"/>
        </w:rPr>
        <w:lastRenderedPageBreak/>
        <w:t>PERSEMBAHAN</w:t>
      </w:r>
    </w:p>
    <w:p w:rsidR="004522E6" w:rsidRPr="00C85417" w:rsidRDefault="004522E6" w:rsidP="004522E6">
      <w:pPr>
        <w:tabs>
          <w:tab w:val="left" w:pos="2100"/>
          <w:tab w:val="left" w:pos="7920"/>
        </w:tabs>
        <w:bidi/>
        <w:spacing w:line="360" w:lineRule="auto"/>
        <w:jc w:val="center"/>
      </w:pPr>
      <w:r w:rsidRPr="00C85417">
        <w:rPr>
          <w:sz w:val="28"/>
          <w:szCs w:val="28"/>
        </w:rPr>
        <w:sym w:font="HQPB4" w:char="F0C9"/>
      </w:r>
      <w:r w:rsidRPr="00C85417">
        <w:rPr>
          <w:sz w:val="28"/>
          <w:szCs w:val="28"/>
        </w:rPr>
        <w:sym w:font="HQPB2" w:char="F04F"/>
      </w:r>
      <w:r w:rsidRPr="00C85417">
        <w:rPr>
          <w:sz w:val="28"/>
          <w:szCs w:val="28"/>
        </w:rPr>
        <w:sym w:font="HQPB4" w:char="F0F3"/>
      </w:r>
      <w:r w:rsidRPr="00C85417">
        <w:rPr>
          <w:sz w:val="28"/>
          <w:szCs w:val="28"/>
        </w:rPr>
        <w:sym w:font="HQPB1" w:char="F0A1"/>
      </w:r>
      <w:r w:rsidRPr="00C85417">
        <w:rPr>
          <w:sz w:val="28"/>
          <w:szCs w:val="28"/>
        </w:rPr>
        <w:sym w:font="HQPB4" w:char="F0CE"/>
      </w:r>
      <w:r w:rsidRPr="00C85417">
        <w:rPr>
          <w:sz w:val="28"/>
          <w:szCs w:val="28"/>
        </w:rPr>
        <w:sym w:font="HQPB1" w:char="F030"/>
      </w:r>
      <w:r w:rsidRPr="00C85417">
        <w:rPr>
          <w:sz w:val="28"/>
          <w:szCs w:val="28"/>
        </w:rPr>
        <w:sym w:font="HQPB5" w:char="F0AB"/>
      </w:r>
      <w:r w:rsidRPr="00C85417">
        <w:rPr>
          <w:sz w:val="28"/>
          <w:szCs w:val="28"/>
        </w:rPr>
        <w:sym w:font="HQPB1" w:char="F021"/>
      </w:r>
      <w:r w:rsidRPr="00C85417">
        <w:rPr>
          <w:sz w:val="28"/>
          <w:szCs w:val="28"/>
        </w:rPr>
        <w:sym w:font="HQPB5" w:char="F024"/>
      </w:r>
      <w:r w:rsidRPr="00C85417">
        <w:rPr>
          <w:sz w:val="28"/>
          <w:szCs w:val="28"/>
        </w:rPr>
        <w:sym w:font="HQPB1" w:char="F023"/>
      </w:r>
      <w:r w:rsidRPr="00C85417">
        <w:rPr>
          <w:sz w:val="28"/>
          <w:szCs w:val="28"/>
        </w:rPr>
        <w:sym w:font="HQPB4" w:char="F0C7"/>
      </w:r>
      <w:r w:rsidRPr="00C85417">
        <w:rPr>
          <w:sz w:val="28"/>
          <w:szCs w:val="28"/>
        </w:rPr>
        <w:sym w:font="HQPB2" w:char="F060"/>
      </w:r>
      <w:r w:rsidRPr="00C85417">
        <w:rPr>
          <w:sz w:val="28"/>
          <w:szCs w:val="28"/>
        </w:rPr>
        <w:sym w:font="HQPB2" w:char="F0BB"/>
      </w:r>
      <w:r w:rsidRPr="00C85417">
        <w:rPr>
          <w:sz w:val="28"/>
          <w:szCs w:val="28"/>
        </w:rPr>
        <w:sym w:font="HQPB5" w:char="F075"/>
      </w:r>
      <w:r w:rsidRPr="00C85417">
        <w:rPr>
          <w:sz w:val="28"/>
          <w:szCs w:val="28"/>
        </w:rPr>
        <w:sym w:font="HQPB2" w:char="F048"/>
      </w:r>
      <w:r w:rsidRPr="00C85417">
        <w:rPr>
          <w:sz w:val="28"/>
          <w:szCs w:val="28"/>
        </w:rPr>
        <w:sym w:font="HQPB4" w:char="F0F7"/>
      </w:r>
      <w:r w:rsidRPr="00C85417">
        <w:rPr>
          <w:sz w:val="28"/>
          <w:szCs w:val="28"/>
        </w:rPr>
        <w:sym w:font="HQPB1" w:char="F071"/>
      </w:r>
      <w:r w:rsidRPr="00C85417">
        <w:rPr>
          <w:sz w:val="28"/>
          <w:szCs w:val="28"/>
        </w:rPr>
        <w:sym w:font="HQPB4" w:char="F0A7"/>
      </w:r>
      <w:r w:rsidRPr="00C85417">
        <w:rPr>
          <w:sz w:val="28"/>
          <w:szCs w:val="28"/>
        </w:rPr>
        <w:sym w:font="HQPB1" w:char="F08D"/>
      </w:r>
      <w:r w:rsidRPr="00C85417">
        <w:rPr>
          <w:sz w:val="28"/>
          <w:szCs w:val="28"/>
        </w:rPr>
        <w:sym w:font="HQPB2" w:char="F039"/>
      </w:r>
      <w:r w:rsidRPr="00C85417">
        <w:rPr>
          <w:sz w:val="28"/>
          <w:szCs w:val="28"/>
        </w:rPr>
        <w:sym w:font="HQPB5" w:char="F024"/>
      </w:r>
      <w:r w:rsidRPr="00C85417">
        <w:rPr>
          <w:sz w:val="28"/>
          <w:szCs w:val="28"/>
        </w:rPr>
        <w:sym w:font="HQPB1" w:char="F023"/>
      </w:r>
      <w:r w:rsidRPr="00C85417">
        <w:rPr>
          <w:sz w:val="28"/>
          <w:szCs w:val="28"/>
        </w:rPr>
        <w:sym w:font="HQPB4" w:char="F0C9"/>
      </w:r>
      <w:r w:rsidRPr="00C85417">
        <w:rPr>
          <w:sz w:val="28"/>
          <w:szCs w:val="28"/>
        </w:rPr>
        <w:sym w:font="HQPB2" w:char="F04F"/>
      </w:r>
      <w:r w:rsidRPr="00C85417">
        <w:rPr>
          <w:sz w:val="28"/>
          <w:szCs w:val="28"/>
        </w:rPr>
        <w:sym w:font="HQPB2" w:char="F08A"/>
      </w:r>
      <w:r w:rsidRPr="00C85417">
        <w:rPr>
          <w:sz w:val="28"/>
          <w:szCs w:val="28"/>
        </w:rPr>
        <w:sym w:font="HQPB4" w:char="F0CF"/>
      </w:r>
      <w:r w:rsidRPr="00C85417">
        <w:rPr>
          <w:sz w:val="28"/>
          <w:szCs w:val="28"/>
        </w:rPr>
        <w:sym w:font="HQPB1" w:char="F06D"/>
      </w:r>
      <w:r w:rsidRPr="00C85417">
        <w:rPr>
          <w:sz w:val="28"/>
          <w:szCs w:val="28"/>
        </w:rPr>
        <w:sym w:font="HQPB4" w:char="F0A7"/>
      </w:r>
      <w:r w:rsidRPr="00C85417">
        <w:rPr>
          <w:sz w:val="28"/>
          <w:szCs w:val="28"/>
        </w:rPr>
        <w:sym w:font="HQPB1" w:char="F08D"/>
      </w:r>
      <w:r w:rsidRPr="00C85417">
        <w:rPr>
          <w:sz w:val="28"/>
          <w:szCs w:val="28"/>
        </w:rPr>
        <w:sym w:font="HQPB2" w:char="F039"/>
      </w:r>
      <w:r w:rsidRPr="00C85417">
        <w:rPr>
          <w:sz w:val="28"/>
          <w:szCs w:val="28"/>
        </w:rPr>
        <w:sym w:font="HQPB5" w:char="F024"/>
      </w:r>
      <w:r w:rsidRPr="00C85417">
        <w:rPr>
          <w:sz w:val="28"/>
          <w:szCs w:val="28"/>
        </w:rPr>
        <w:sym w:font="HQPB1" w:char="F023"/>
      </w:r>
    </w:p>
    <w:p w:rsidR="004522E6" w:rsidRPr="00C85417" w:rsidRDefault="004522E6" w:rsidP="004522E6">
      <w:pPr>
        <w:tabs>
          <w:tab w:val="left" w:pos="2100"/>
          <w:tab w:val="left" w:pos="7920"/>
        </w:tabs>
        <w:spacing w:line="276" w:lineRule="auto"/>
        <w:jc w:val="center"/>
        <w:rPr>
          <w:bCs/>
          <w:sz w:val="28"/>
          <w:szCs w:val="28"/>
        </w:rPr>
      </w:pPr>
      <w:r w:rsidRPr="00C85417">
        <w:rPr>
          <w:bCs/>
          <w:sz w:val="28"/>
          <w:szCs w:val="28"/>
        </w:rPr>
        <w:t xml:space="preserve">Tiada kata yang dapat kuucapkan selain Alhamdulillahirobbil ‘Alamin…segala puji bagi Allah yang telah memberikan kemudahan dan </w:t>
      </w:r>
      <w:proofErr w:type="gramStart"/>
      <w:r w:rsidRPr="00C85417">
        <w:rPr>
          <w:bCs/>
          <w:sz w:val="28"/>
          <w:szCs w:val="28"/>
        </w:rPr>
        <w:t>kelancaran  dalam</w:t>
      </w:r>
      <w:proofErr w:type="gramEnd"/>
      <w:r w:rsidRPr="00C85417">
        <w:rPr>
          <w:bCs/>
          <w:sz w:val="28"/>
          <w:szCs w:val="28"/>
        </w:rPr>
        <w:t xml:space="preserve"> menyelesaikan skripsi ini.</w:t>
      </w:r>
    </w:p>
    <w:p w:rsidR="004522E6" w:rsidRPr="00C85417" w:rsidRDefault="004522E6" w:rsidP="004522E6">
      <w:pPr>
        <w:tabs>
          <w:tab w:val="left" w:pos="2100"/>
          <w:tab w:val="left" w:pos="7920"/>
        </w:tabs>
        <w:spacing w:line="276" w:lineRule="auto"/>
        <w:jc w:val="center"/>
        <w:rPr>
          <w:bCs/>
          <w:sz w:val="28"/>
          <w:szCs w:val="28"/>
        </w:rPr>
      </w:pPr>
      <w:r w:rsidRPr="00C85417">
        <w:rPr>
          <w:bCs/>
          <w:sz w:val="28"/>
          <w:szCs w:val="28"/>
        </w:rPr>
        <w:t xml:space="preserve">Karya kecil ini penulis persembahkan </w:t>
      </w:r>
      <w:proofErr w:type="gramStart"/>
      <w:r w:rsidRPr="00C85417">
        <w:rPr>
          <w:bCs/>
          <w:sz w:val="28"/>
          <w:szCs w:val="28"/>
        </w:rPr>
        <w:t>untuk :</w:t>
      </w:r>
      <w:proofErr w:type="gramEnd"/>
    </w:p>
    <w:p w:rsidR="004522E6" w:rsidRPr="00C85417" w:rsidRDefault="004522E6" w:rsidP="004522E6">
      <w:pPr>
        <w:tabs>
          <w:tab w:val="left" w:pos="2100"/>
          <w:tab w:val="left" w:pos="7920"/>
        </w:tabs>
        <w:spacing w:line="276" w:lineRule="auto"/>
        <w:jc w:val="center"/>
        <w:rPr>
          <w:bCs/>
          <w:sz w:val="28"/>
          <w:szCs w:val="28"/>
        </w:rPr>
      </w:pPr>
    </w:p>
    <w:p w:rsidR="004522E6" w:rsidRPr="00C85417" w:rsidRDefault="004522E6" w:rsidP="004522E6">
      <w:pPr>
        <w:pStyle w:val="ListParagraph"/>
        <w:tabs>
          <w:tab w:val="left" w:pos="2100"/>
          <w:tab w:val="left" w:pos="7920"/>
        </w:tabs>
        <w:ind w:left="0" w:firstLine="567"/>
        <w:jc w:val="both"/>
        <w:rPr>
          <w:rFonts w:ascii="Times New Roman" w:hAnsi="Times New Roman"/>
          <w:bCs/>
          <w:sz w:val="28"/>
          <w:szCs w:val="28"/>
        </w:rPr>
      </w:pPr>
      <w:r w:rsidRPr="00C85417">
        <w:rPr>
          <w:rFonts w:ascii="Times New Roman" w:hAnsi="Times New Roman"/>
          <w:bCs/>
          <w:sz w:val="28"/>
          <w:szCs w:val="28"/>
        </w:rPr>
        <w:t xml:space="preserve">Ayahanda tercinta (Suparno) dan Ibunda tersayang (Wasiyem) yang telah merawat, membesarkanku, dan menyayangiku hingga sampai saat ini, </w:t>
      </w:r>
      <w:proofErr w:type="gramStart"/>
      <w:r w:rsidRPr="00C85417">
        <w:rPr>
          <w:rFonts w:ascii="Times New Roman" w:hAnsi="Times New Roman"/>
          <w:bCs/>
          <w:sz w:val="28"/>
          <w:szCs w:val="28"/>
        </w:rPr>
        <w:t>doa</w:t>
      </w:r>
      <w:proofErr w:type="gramEnd"/>
      <w:r w:rsidRPr="00C85417">
        <w:rPr>
          <w:rFonts w:ascii="Times New Roman" w:hAnsi="Times New Roman"/>
          <w:bCs/>
          <w:sz w:val="28"/>
          <w:szCs w:val="28"/>
        </w:rPr>
        <w:t xml:space="preserve"> dan nasehat-nasehatmu selalu kunantikan dan pengorbananmu takkan pernah kulupakan </w:t>
      </w:r>
    </w:p>
    <w:p w:rsidR="004522E6" w:rsidRPr="00C85417" w:rsidRDefault="004522E6" w:rsidP="004522E6">
      <w:pPr>
        <w:pStyle w:val="ListParagraph"/>
        <w:tabs>
          <w:tab w:val="left" w:pos="2100"/>
          <w:tab w:val="left" w:pos="7920"/>
        </w:tabs>
        <w:ind w:left="0" w:firstLine="567"/>
        <w:jc w:val="both"/>
        <w:rPr>
          <w:rFonts w:ascii="Times New Roman" w:hAnsi="Times New Roman"/>
          <w:bCs/>
          <w:sz w:val="28"/>
          <w:szCs w:val="28"/>
        </w:rPr>
      </w:pPr>
      <w:r w:rsidRPr="00C85417">
        <w:rPr>
          <w:rFonts w:ascii="Times New Roman" w:hAnsi="Times New Roman"/>
          <w:bCs/>
          <w:sz w:val="28"/>
          <w:szCs w:val="28"/>
        </w:rPr>
        <w:t>Untuk Adikku (Mochamad Yusyaq) yang telah memberi warna dalam hidupku</w:t>
      </w:r>
    </w:p>
    <w:p w:rsidR="004522E6" w:rsidRPr="00C85417" w:rsidRDefault="004522E6" w:rsidP="004522E6">
      <w:pPr>
        <w:pStyle w:val="ListParagraph"/>
        <w:tabs>
          <w:tab w:val="left" w:pos="2100"/>
          <w:tab w:val="left" w:pos="7920"/>
        </w:tabs>
        <w:ind w:left="0" w:firstLine="567"/>
        <w:jc w:val="both"/>
        <w:rPr>
          <w:rFonts w:ascii="Times New Roman" w:hAnsi="Times New Roman"/>
          <w:bCs/>
          <w:sz w:val="28"/>
          <w:szCs w:val="28"/>
        </w:rPr>
      </w:pPr>
      <w:r w:rsidRPr="00C85417">
        <w:rPr>
          <w:rFonts w:ascii="Times New Roman" w:hAnsi="Times New Roman"/>
          <w:bCs/>
          <w:sz w:val="28"/>
          <w:szCs w:val="28"/>
        </w:rPr>
        <w:t>Untuk Para Guru-Guru dan Dosenku, terimakasih atas ilmu yang telah engkau berikan, jasa-jasamu takkan pernah kulupakan</w:t>
      </w:r>
    </w:p>
    <w:p w:rsidR="004522E6" w:rsidRPr="00C85417" w:rsidRDefault="004522E6" w:rsidP="004522E6">
      <w:pPr>
        <w:pStyle w:val="ListParagraph"/>
        <w:tabs>
          <w:tab w:val="left" w:pos="2100"/>
          <w:tab w:val="left" w:pos="7920"/>
        </w:tabs>
        <w:ind w:left="0" w:firstLine="567"/>
        <w:jc w:val="both"/>
        <w:rPr>
          <w:rFonts w:ascii="Times New Roman" w:hAnsi="Times New Roman"/>
          <w:bCs/>
          <w:sz w:val="28"/>
          <w:szCs w:val="28"/>
        </w:rPr>
      </w:pPr>
      <w:r w:rsidRPr="00C85417">
        <w:rPr>
          <w:rFonts w:ascii="Times New Roman" w:hAnsi="Times New Roman"/>
          <w:bCs/>
          <w:sz w:val="28"/>
          <w:szCs w:val="28"/>
        </w:rPr>
        <w:t>Untuk Sahabat-sahabatku AS yang telah ikhlas membantu demi terselesaikannya skripsi ini dan juga yang telah membantu dan mengisi hari-hariku selama menuntut ilmu di STAIN serta untuk rekan-rekan ( Renny, Fida, Ni’am, Dewi, dll) yang telah menemaniku dikala suka dan duka</w:t>
      </w:r>
    </w:p>
    <w:p w:rsidR="004522E6" w:rsidRPr="00C85417" w:rsidRDefault="004522E6" w:rsidP="004522E6">
      <w:pPr>
        <w:pStyle w:val="ListParagraph"/>
        <w:tabs>
          <w:tab w:val="left" w:pos="2100"/>
          <w:tab w:val="left" w:pos="7920"/>
        </w:tabs>
        <w:ind w:left="0" w:firstLine="567"/>
        <w:jc w:val="both"/>
        <w:rPr>
          <w:rFonts w:ascii="Times New Roman" w:hAnsi="Times New Roman"/>
          <w:bCs/>
          <w:sz w:val="28"/>
          <w:szCs w:val="28"/>
        </w:rPr>
      </w:pPr>
      <w:r w:rsidRPr="00C85417">
        <w:rPr>
          <w:rFonts w:ascii="Times New Roman" w:hAnsi="Times New Roman"/>
          <w:bCs/>
          <w:sz w:val="28"/>
          <w:szCs w:val="28"/>
        </w:rPr>
        <w:t xml:space="preserve">Untuk Almamaterku STAIN Tulungagung </w:t>
      </w:r>
    </w:p>
    <w:p w:rsidR="004522E6" w:rsidRPr="00C85417" w:rsidRDefault="004522E6" w:rsidP="004522E6">
      <w:pPr>
        <w:tabs>
          <w:tab w:val="left" w:pos="2100"/>
          <w:tab w:val="left" w:pos="7920"/>
        </w:tabs>
        <w:rPr>
          <w:bCs/>
        </w:rPr>
      </w:pPr>
    </w:p>
    <w:p w:rsidR="004522E6" w:rsidRPr="00C85417" w:rsidRDefault="004522E6" w:rsidP="004522E6">
      <w:pPr>
        <w:tabs>
          <w:tab w:val="left" w:pos="2100"/>
          <w:tab w:val="left" w:pos="7920"/>
        </w:tabs>
        <w:rPr>
          <w:bCs/>
        </w:rPr>
      </w:pPr>
    </w:p>
    <w:p w:rsidR="004522E6" w:rsidRPr="00C85417" w:rsidRDefault="004522E6" w:rsidP="004522E6">
      <w:pPr>
        <w:tabs>
          <w:tab w:val="left" w:pos="2100"/>
          <w:tab w:val="left" w:pos="7920"/>
        </w:tabs>
        <w:rPr>
          <w:bCs/>
        </w:rPr>
      </w:pPr>
    </w:p>
    <w:p w:rsidR="004522E6" w:rsidRDefault="004522E6" w:rsidP="004522E6">
      <w:pPr>
        <w:tabs>
          <w:tab w:val="left" w:pos="2100"/>
          <w:tab w:val="left" w:pos="7920"/>
        </w:tabs>
        <w:rPr>
          <w:rFonts w:ascii="Andalus" w:hAnsi="Andalus" w:cs="Andalus"/>
          <w:bCs/>
        </w:rPr>
      </w:pPr>
    </w:p>
    <w:p w:rsidR="004522E6" w:rsidRDefault="004522E6" w:rsidP="004522E6">
      <w:pPr>
        <w:tabs>
          <w:tab w:val="left" w:pos="2100"/>
          <w:tab w:val="left" w:pos="7920"/>
        </w:tabs>
        <w:rPr>
          <w:rFonts w:ascii="Andalus" w:hAnsi="Andalus" w:cs="Andalus"/>
          <w:bCs/>
        </w:rPr>
      </w:pPr>
    </w:p>
    <w:p w:rsidR="004522E6" w:rsidRDefault="004522E6" w:rsidP="004522E6">
      <w:pPr>
        <w:tabs>
          <w:tab w:val="left" w:pos="2100"/>
          <w:tab w:val="left" w:pos="7920"/>
        </w:tabs>
        <w:rPr>
          <w:rFonts w:ascii="Andalus" w:hAnsi="Andalus" w:cs="Andalus"/>
          <w:bCs/>
        </w:rPr>
      </w:pPr>
    </w:p>
    <w:p w:rsidR="004522E6" w:rsidRDefault="004522E6" w:rsidP="004522E6">
      <w:pPr>
        <w:tabs>
          <w:tab w:val="left" w:pos="2100"/>
          <w:tab w:val="left" w:pos="7920"/>
        </w:tabs>
        <w:rPr>
          <w:rFonts w:ascii="Andalus" w:hAnsi="Andalus" w:cs="Andalus"/>
          <w:bCs/>
        </w:rPr>
      </w:pPr>
    </w:p>
    <w:p w:rsidR="004522E6" w:rsidRDefault="004522E6" w:rsidP="004522E6">
      <w:pPr>
        <w:tabs>
          <w:tab w:val="left" w:pos="2100"/>
          <w:tab w:val="left" w:pos="7920"/>
        </w:tabs>
        <w:rPr>
          <w:rFonts w:ascii="Andalus" w:hAnsi="Andalus" w:cs="Andalus"/>
          <w:bCs/>
        </w:rPr>
      </w:pPr>
    </w:p>
    <w:p w:rsidR="004522E6" w:rsidRDefault="004522E6" w:rsidP="004522E6">
      <w:pPr>
        <w:tabs>
          <w:tab w:val="left" w:pos="2100"/>
          <w:tab w:val="left" w:pos="7920"/>
        </w:tabs>
        <w:rPr>
          <w:rFonts w:ascii="Andalus" w:hAnsi="Andalus" w:cs="Andalus"/>
          <w:bCs/>
        </w:rPr>
      </w:pPr>
    </w:p>
    <w:p w:rsidR="004522E6" w:rsidRDefault="004522E6" w:rsidP="004522E6">
      <w:pPr>
        <w:tabs>
          <w:tab w:val="left" w:pos="2100"/>
          <w:tab w:val="left" w:pos="7920"/>
        </w:tabs>
        <w:rPr>
          <w:rFonts w:ascii="Andalus" w:hAnsi="Andalus" w:cs="Andalus"/>
          <w:bCs/>
        </w:rPr>
      </w:pPr>
    </w:p>
    <w:p w:rsidR="004522E6" w:rsidRPr="008F2350" w:rsidRDefault="004522E6" w:rsidP="004522E6">
      <w:pPr>
        <w:tabs>
          <w:tab w:val="left" w:pos="2100"/>
          <w:tab w:val="left" w:pos="7920"/>
        </w:tabs>
        <w:rPr>
          <w:rFonts w:ascii="Andalus" w:hAnsi="Andalus" w:cs="Andalus"/>
          <w:bCs/>
        </w:rPr>
      </w:pPr>
    </w:p>
    <w:p w:rsidR="004522E6" w:rsidRDefault="004522E6" w:rsidP="004522E6">
      <w:pPr>
        <w:tabs>
          <w:tab w:val="left" w:pos="1140"/>
        </w:tabs>
        <w:spacing w:line="360" w:lineRule="auto"/>
        <w:jc w:val="center"/>
        <w:rPr>
          <w:b/>
          <w:bCs/>
        </w:rPr>
      </w:pPr>
      <w:r>
        <w:rPr>
          <w:b/>
          <w:bCs/>
        </w:rPr>
        <w:lastRenderedPageBreak/>
        <w:t>KATA PENGANTAR</w:t>
      </w:r>
    </w:p>
    <w:p w:rsidR="004522E6" w:rsidRDefault="004522E6" w:rsidP="004522E6">
      <w:pPr>
        <w:tabs>
          <w:tab w:val="left" w:pos="1140"/>
        </w:tabs>
        <w:spacing w:line="360" w:lineRule="auto"/>
        <w:jc w:val="center"/>
        <w:rPr>
          <w:b/>
          <w:bCs/>
        </w:rPr>
      </w:pPr>
    </w:p>
    <w:p w:rsidR="004522E6" w:rsidRPr="009F4589" w:rsidRDefault="004522E6" w:rsidP="004522E6">
      <w:pPr>
        <w:tabs>
          <w:tab w:val="left" w:pos="1140"/>
        </w:tabs>
        <w:spacing w:line="480" w:lineRule="auto"/>
        <w:ind w:firstLine="709"/>
        <w:jc w:val="both"/>
        <w:rPr>
          <w:bCs/>
        </w:rPr>
      </w:pPr>
      <w:r w:rsidRPr="009F4589">
        <w:rPr>
          <w:bCs/>
        </w:rPr>
        <w:t>Puji syukur alhamdulillah penulis panjatkan ke</w:t>
      </w:r>
      <w:r>
        <w:rPr>
          <w:bCs/>
        </w:rPr>
        <w:t xml:space="preserve"> hadirat Allah atas segala karun</w:t>
      </w:r>
      <w:r w:rsidRPr="009F4589">
        <w:rPr>
          <w:bCs/>
        </w:rPr>
        <w:t>ianya sehingga laporan penelitian ini dapat terselesaikan.</w:t>
      </w:r>
      <w:r w:rsidRPr="009F4589">
        <w:rPr>
          <w:bCs/>
          <w:i/>
        </w:rPr>
        <w:t xml:space="preserve">Shalawat </w:t>
      </w:r>
      <w:r w:rsidRPr="009F4589">
        <w:rPr>
          <w:bCs/>
        </w:rPr>
        <w:t xml:space="preserve">dan </w:t>
      </w:r>
      <w:proofErr w:type="gramStart"/>
      <w:r w:rsidRPr="009F4589">
        <w:rPr>
          <w:bCs/>
          <w:i/>
        </w:rPr>
        <w:t xml:space="preserve">salam </w:t>
      </w:r>
      <w:r>
        <w:rPr>
          <w:bCs/>
        </w:rPr>
        <w:t xml:space="preserve"> semoga</w:t>
      </w:r>
      <w:proofErr w:type="gramEnd"/>
      <w:r>
        <w:rPr>
          <w:bCs/>
        </w:rPr>
        <w:t xml:space="preserve"> senantiasa abadi </w:t>
      </w:r>
      <w:r w:rsidRPr="009F4589">
        <w:rPr>
          <w:bCs/>
        </w:rPr>
        <w:t>tercurahkan kepada Nabi Muhammad dan umatnya.</w:t>
      </w:r>
    </w:p>
    <w:p w:rsidR="004522E6" w:rsidRPr="009F4589" w:rsidRDefault="004522E6" w:rsidP="004522E6">
      <w:pPr>
        <w:tabs>
          <w:tab w:val="left" w:pos="1140"/>
        </w:tabs>
        <w:spacing w:line="480" w:lineRule="auto"/>
        <w:ind w:firstLine="709"/>
        <w:jc w:val="both"/>
        <w:rPr>
          <w:bCs/>
        </w:rPr>
      </w:pPr>
      <w:r w:rsidRPr="009F4589">
        <w:rPr>
          <w:bCs/>
        </w:rPr>
        <w:t xml:space="preserve">Sehubungan dengan selesainya penulisan skripsi ini maka penulis mengucapkan terimakasih </w:t>
      </w:r>
      <w:proofErr w:type="gramStart"/>
      <w:r w:rsidRPr="009F4589">
        <w:rPr>
          <w:bCs/>
        </w:rPr>
        <w:t>kepada :</w:t>
      </w:r>
      <w:proofErr w:type="gramEnd"/>
    </w:p>
    <w:p w:rsidR="004522E6" w:rsidRPr="009F4589" w:rsidRDefault="004522E6" w:rsidP="004522E6">
      <w:pPr>
        <w:pStyle w:val="ListParagraph"/>
        <w:numPr>
          <w:ilvl w:val="0"/>
          <w:numId w:val="1"/>
        </w:numPr>
        <w:tabs>
          <w:tab w:val="left" w:pos="1140"/>
        </w:tabs>
        <w:spacing w:line="480" w:lineRule="auto"/>
        <w:jc w:val="both"/>
        <w:rPr>
          <w:rFonts w:ascii="Times New Roman" w:hAnsi="Times New Roman"/>
          <w:bCs/>
          <w:sz w:val="24"/>
          <w:szCs w:val="24"/>
        </w:rPr>
      </w:pPr>
      <w:proofErr w:type="gramStart"/>
      <w:r w:rsidRPr="009F4589">
        <w:rPr>
          <w:rFonts w:ascii="Times New Roman" w:hAnsi="Times New Roman"/>
          <w:bCs/>
          <w:sz w:val="24"/>
          <w:szCs w:val="24"/>
        </w:rPr>
        <w:t>Bapak  Dr</w:t>
      </w:r>
      <w:proofErr w:type="gramEnd"/>
      <w:r w:rsidRPr="009F4589">
        <w:rPr>
          <w:rFonts w:ascii="Times New Roman" w:hAnsi="Times New Roman"/>
          <w:bCs/>
          <w:sz w:val="24"/>
          <w:szCs w:val="24"/>
        </w:rPr>
        <w:t>. Maftukhin, M.Ag ; Ketua STAIN Tulungagung yang telah memberikan izin kepada penulis untuk mengumpulkan data sebagai bahan penulisan laporan penelitian ini.</w:t>
      </w:r>
    </w:p>
    <w:p w:rsidR="004522E6" w:rsidRPr="00A34CC4" w:rsidRDefault="004522E6" w:rsidP="004522E6">
      <w:pPr>
        <w:pStyle w:val="ListParagraph"/>
        <w:numPr>
          <w:ilvl w:val="0"/>
          <w:numId w:val="1"/>
        </w:numPr>
        <w:tabs>
          <w:tab w:val="left" w:pos="1140"/>
        </w:tabs>
        <w:spacing w:line="480" w:lineRule="auto"/>
        <w:jc w:val="both"/>
        <w:rPr>
          <w:rFonts w:ascii="Times New Roman" w:hAnsi="Times New Roman"/>
          <w:bCs/>
          <w:sz w:val="24"/>
          <w:szCs w:val="24"/>
        </w:rPr>
      </w:pPr>
      <w:proofErr w:type="gramStart"/>
      <w:r>
        <w:rPr>
          <w:rFonts w:ascii="Times New Roman" w:hAnsi="Times New Roman"/>
          <w:bCs/>
          <w:sz w:val="24"/>
          <w:szCs w:val="24"/>
        </w:rPr>
        <w:t>Bapak  Ahmad</w:t>
      </w:r>
      <w:proofErr w:type="gramEnd"/>
      <w:r>
        <w:rPr>
          <w:rFonts w:ascii="Times New Roman" w:hAnsi="Times New Roman"/>
          <w:bCs/>
          <w:sz w:val="24"/>
          <w:szCs w:val="24"/>
        </w:rPr>
        <w:t xml:space="preserve"> Musonnif, M.HI ;</w:t>
      </w:r>
      <w:r w:rsidRPr="009F4589">
        <w:rPr>
          <w:rFonts w:ascii="Times New Roman" w:hAnsi="Times New Roman"/>
          <w:bCs/>
          <w:sz w:val="24"/>
          <w:szCs w:val="24"/>
        </w:rPr>
        <w:t xml:space="preserve"> selaku pembimbing yang telah memberikan pengarahan dan koreksi sehingga penelitian dapat diselesaikan sesuai waktu yang direncanakan.</w:t>
      </w:r>
    </w:p>
    <w:p w:rsidR="004522E6" w:rsidRPr="00A34CC4" w:rsidRDefault="004522E6" w:rsidP="004522E6">
      <w:pPr>
        <w:pStyle w:val="ListParagraph"/>
        <w:numPr>
          <w:ilvl w:val="0"/>
          <w:numId w:val="1"/>
        </w:numPr>
        <w:tabs>
          <w:tab w:val="left" w:pos="1140"/>
        </w:tabs>
        <w:spacing w:line="480" w:lineRule="auto"/>
        <w:jc w:val="both"/>
        <w:rPr>
          <w:rFonts w:ascii="Times New Roman" w:hAnsi="Times New Roman"/>
          <w:bCs/>
          <w:sz w:val="24"/>
          <w:szCs w:val="24"/>
        </w:rPr>
      </w:pPr>
      <w:r>
        <w:rPr>
          <w:rFonts w:ascii="Times New Roman" w:hAnsi="Times New Roman"/>
          <w:bCs/>
          <w:sz w:val="24"/>
          <w:szCs w:val="24"/>
          <w:lang w:val="id-ID"/>
        </w:rPr>
        <w:t>Bapak H. Dede Nurrohman, M.Ag. selaku Kepala Jurusan Syari’ah.</w:t>
      </w:r>
    </w:p>
    <w:p w:rsidR="004522E6" w:rsidRPr="00A34CC4" w:rsidRDefault="004522E6" w:rsidP="004522E6">
      <w:pPr>
        <w:pStyle w:val="ListParagraph"/>
        <w:numPr>
          <w:ilvl w:val="0"/>
          <w:numId w:val="1"/>
        </w:numPr>
        <w:tabs>
          <w:tab w:val="left" w:pos="1140"/>
        </w:tabs>
        <w:spacing w:line="480" w:lineRule="auto"/>
        <w:jc w:val="both"/>
        <w:rPr>
          <w:rFonts w:ascii="Times New Roman" w:hAnsi="Times New Roman"/>
          <w:bCs/>
          <w:sz w:val="24"/>
          <w:szCs w:val="24"/>
        </w:rPr>
      </w:pPr>
      <w:r>
        <w:rPr>
          <w:rFonts w:ascii="Times New Roman" w:hAnsi="Times New Roman"/>
          <w:bCs/>
          <w:sz w:val="24"/>
          <w:szCs w:val="24"/>
          <w:lang w:val="id-ID"/>
        </w:rPr>
        <w:t xml:space="preserve">Ibu Indri Hadisiswati, SH.M.Hum. selaku Ketua Prodi </w:t>
      </w:r>
      <w:r>
        <w:rPr>
          <w:rFonts w:ascii="Times New Roman" w:hAnsi="Times New Roman"/>
          <w:bCs/>
          <w:sz w:val="24"/>
          <w:szCs w:val="24"/>
        </w:rPr>
        <w:t xml:space="preserve">Al </w:t>
      </w:r>
      <w:r>
        <w:rPr>
          <w:rFonts w:ascii="Times New Roman" w:hAnsi="Times New Roman"/>
          <w:bCs/>
          <w:sz w:val="24"/>
          <w:szCs w:val="24"/>
          <w:lang w:val="id-ID"/>
        </w:rPr>
        <w:t>A</w:t>
      </w:r>
      <w:r>
        <w:rPr>
          <w:rFonts w:ascii="Times New Roman" w:hAnsi="Times New Roman"/>
          <w:bCs/>
          <w:sz w:val="24"/>
          <w:szCs w:val="24"/>
        </w:rPr>
        <w:t>k</w:t>
      </w:r>
      <w:r>
        <w:rPr>
          <w:rFonts w:ascii="Times New Roman" w:hAnsi="Times New Roman"/>
          <w:bCs/>
          <w:sz w:val="24"/>
          <w:szCs w:val="24"/>
          <w:lang w:val="id-ID"/>
        </w:rPr>
        <w:t xml:space="preserve">hwal Asy </w:t>
      </w:r>
      <w:r>
        <w:rPr>
          <w:rFonts w:ascii="Times New Roman" w:hAnsi="Times New Roman"/>
          <w:bCs/>
          <w:sz w:val="24"/>
          <w:szCs w:val="24"/>
        </w:rPr>
        <w:t>S</w:t>
      </w:r>
      <w:r>
        <w:rPr>
          <w:rFonts w:ascii="Times New Roman" w:hAnsi="Times New Roman"/>
          <w:bCs/>
          <w:sz w:val="24"/>
          <w:szCs w:val="24"/>
          <w:lang w:val="id-ID"/>
        </w:rPr>
        <w:t>yahsi</w:t>
      </w:r>
      <w:r>
        <w:rPr>
          <w:rFonts w:ascii="Times New Roman" w:hAnsi="Times New Roman"/>
          <w:bCs/>
          <w:sz w:val="24"/>
          <w:szCs w:val="24"/>
        </w:rPr>
        <w:t>y</w:t>
      </w:r>
      <w:r>
        <w:rPr>
          <w:rFonts w:ascii="Times New Roman" w:hAnsi="Times New Roman"/>
          <w:bCs/>
          <w:sz w:val="24"/>
          <w:szCs w:val="24"/>
          <w:lang w:val="id-ID"/>
        </w:rPr>
        <w:t>yah.</w:t>
      </w:r>
    </w:p>
    <w:p w:rsidR="004522E6" w:rsidRPr="00A34CC4" w:rsidRDefault="004522E6" w:rsidP="004522E6">
      <w:pPr>
        <w:pStyle w:val="ListParagraph"/>
        <w:numPr>
          <w:ilvl w:val="0"/>
          <w:numId w:val="1"/>
        </w:numPr>
        <w:tabs>
          <w:tab w:val="left" w:pos="1140"/>
        </w:tabs>
        <w:spacing w:line="480" w:lineRule="auto"/>
        <w:jc w:val="both"/>
        <w:rPr>
          <w:rFonts w:ascii="Times New Roman" w:hAnsi="Times New Roman"/>
          <w:bCs/>
          <w:sz w:val="24"/>
          <w:szCs w:val="24"/>
        </w:rPr>
      </w:pPr>
      <w:r>
        <w:rPr>
          <w:rFonts w:ascii="Times New Roman" w:hAnsi="Times New Roman"/>
          <w:bCs/>
          <w:sz w:val="24"/>
          <w:szCs w:val="24"/>
          <w:lang w:val="id-ID"/>
        </w:rPr>
        <w:t>Kepada sahabat yang telah banyak memberikan bantuan dorongan serta motivasi sehingga skripsi ini dapat terselesaikan.</w:t>
      </w:r>
    </w:p>
    <w:p w:rsidR="004522E6" w:rsidRPr="009F4589" w:rsidRDefault="004522E6" w:rsidP="004522E6">
      <w:pPr>
        <w:pStyle w:val="ListParagraph"/>
        <w:numPr>
          <w:ilvl w:val="0"/>
          <w:numId w:val="1"/>
        </w:numPr>
        <w:tabs>
          <w:tab w:val="left" w:pos="1140"/>
        </w:tabs>
        <w:spacing w:line="480" w:lineRule="auto"/>
        <w:jc w:val="both"/>
        <w:rPr>
          <w:rFonts w:ascii="Times New Roman" w:hAnsi="Times New Roman"/>
          <w:bCs/>
          <w:sz w:val="24"/>
          <w:szCs w:val="24"/>
        </w:rPr>
      </w:pPr>
      <w:r w:rsidRPr="009F4589">
        <w:rPr>
          <w:rFonts w:ascii="Times New Roman" w:hAnsi="Times New Roman"/>
          <w:bCs/>
          <w:sz w:val="24"/>
          <w:szCs w:val="24"/>
        </w:rPr>
        <w:t>Semua pihak yang te</w:t>
      </w:r>
      <w:proofErr w:type="gramStart"/>
      <w:r w:rsidRPr="009F4589">
        <w:rPr>
          <w:rFonts w:ascii="Times New Roman" w:hAnsi="Times New Roman"/>
          <w:bCs/>
          <w:sz w:val="24"/>
          <w:szCs w:val="24"/>
        </w:rPr>
        <w:t>;ah</w:t>
      </w:r>
      <w:proofErr w:type="gramEnd"/>
      <w:r w:rsidRPr="009F4589">
        <w:rPr>
          <w:rFonts w:ascii="Times New Roman" w:hAnsi="Times New Roman"/>
          <w:bCs/>
          <w:sz w:val="24"/>
          <w:szCs w:val="24"/>
        </w:rPr>
        <w:t xml:space="preserve"> membantu terselesaikannya </w:t>
      </w:r>
      <w:r>
        <w:rPr>
          <w:rFonts w:ascii="Times New Roman" w:hAnsi="Times New Roman"/>
          <w:bCs/>
          <w:sz w:val="24"/>
          <w:szCs w:val="24"/>
          <w:lang w:val="id-ID"/>
        </w:rPr>
        <w:t>karya ilmiah ini</w:t>
      </w:r>
      <w:r w:rsidRPr="009F4589">
        <w:rPr>
          <w:rFonts w:ascii="Times New Roman" w:hAnsi="Times New Roman"/>
          <w:bCs/>
          <w:sz w:val="24"/>
          <w:szCs w:val="24"/>
        </w:rPr>
        <w:t>.</w:t>
      </w:r>
    </w:p>
    <w:p w:rsidR="004522E6" w:rsidRPr="009F4589" w:rsidRDefault="004522E6" w:rsidP="004522E6">
      <w:pPr>
        <w:tabs>
          <w:tab w:val="left" w:pos="1140"/>
        </w:tabs>
        <w:spacing w:line="480" w:lineRule="auto"/>
        <w:ind w:firstLine="709"/>
        <w:jc w:val="both"/>
        <w:rPr>
          <w:bCs/>
          <w:i/>
        </w:rPr>
      </w:pPr>
      <w:proofErr w:type="gramStart"/>
      <w:r w:rsidRPr="009F4589">
        <w:rPr>
          <w:bCs/>
        </w:rPr>
        <w:t xml:space="preserve">Dengan penuh harap semoga jasa kebaikan mereka diterima Allah dan tercatat sebagai </w:t>
      </w:r>
      <w:r w:rsidRPr="009F4589">
        <w:rPr>
          <w:bCs/>
          <w:i/>
        </w:rPr>
        <w:t>‘amal shalih.</w:t>
      </w:r>
      <w:proofErr w:type="gramEnd"/>
    </w:p>
    <w:p w:rsidR="004522E6" w:rsidRDefault="004522E6" w:rsidP="004522E6">
      <w:pPr>
        <w:tabs>
          <w:tab w:val="left" w:pos="1140"/>
        </w:tabs>
        <w:spacing w:line="480" w:lineRule="auto"/>
        <w:ind w:firstLine="709"/>
        <w:jc w:val="both"/>
        <w:rPr>
          <w:bCs/>
        </w:rPr>
      </w:pPr>
      <w:r w:rsidRPr="009F4589">
        <w:rPr>
          <w:bCs/>
        </w:rPr>
        <w:lastRenderedPageBreak/>
        <w:t xml:space="preserve">Akhirnya, karya ini penulis suguhkan kepada segenap pembaca, dengan harapan adanya saran dan kritik yang bersifat konstruktif demi pengembangan dan perbaikan, serta pengembangan lebih sempurna dalam kajian-kajian pendidikan </w:t>
      </w:r>
      <w:proofErr w:type="gramStart"/>
      <w:r w:rsidRPr="009F4589">
        <w:rPr>
          <w:bCs/>
        </w:rPr>
        <w:t>islam</w:t>
      </w:r>
      <w:proofErr w:type="gramEnd"/>
      <w:r w:rsidRPr="009F4589">
        <w:rPr>
          <w:bCs/>
        </w:rPr>
        <w:t>.</w:t>
      </w:r>
    </w:p>
    <w:p w:rsidR="004522E6" w:rsidRPr="009F4589" w:rsidRDefault="004522E6" w:rsidP="004522E6">
      <w:pPr>
        <w:tabs>
          <w:tab w:val="left" w:pos="1140"/>
        </w:tabs>
        <w:spacing w:line="480" w:lineRule="auto"/>
        <w:ind w:firstLine="709"/>
        <w:jc w:val="both"/>
        <w:rPr>
          <w:bCs/>
        </w:rPr>
      </w:pPr>
    </w:p>
    <w:p w:rsidR="004522E6" w:rsidRDefault="004522E6" w:rsidP="004522E6">
      <w:pPr>
        <w:pStyle w:val="ListParagraph"/>
        <w:tabs>
          <w:tab w:val="left" w:pos="1140"/>
        </w:tabs>
        <w:spacing w:line="480" w:lineRule="auto"/>
        <w:jc w:val="both"/>
        <w:rPr>
          <w:rFonts w:ascii="Times New Roman" w:hAnsi="Times New Roman"/>
          <w:bCs/>
          <w:i/>
          <w:sz w:val="24"/>
          <w:szCs w:val="24"/>
          <w:lang w:val="id-ID"/>
        </w:rPr>
      </w:pPr>
      <w:proofErr w:type="gramStart"/>
      <w:r w:rsidRPr="009F4589">
        <w:rPr>
          <w:rFonts w:ascii="Times New Roman" w:hAnsi="Times New Roman"/>
          <w:bCs/>
          <w:sz w:val="24"/>
          <w:szCs w:val="24"/>
        </w:rPr>
        <w:t xml:space="preserve">Semoga karya ini bermanfaat dan mendapat </w:t>
      </w:r>
      <w:r w:rsidRPr="009F4589">
        <w:rPr>
          <w:rFonts w:ascii="Times New Roman" w:hAnsi="Times New Roman"/>
          <w:bCs/>
          <w:i/>
          <w:sz w:val="24"/>
          <w:szCs w:val="24"/>
        </w:rPr>
        <w:t>ridha Allah, aamiin.</w:t>
      </w:r>
      <w:proofErr w:type="gramEnd"/>
    </w:p>
    <w:p w:rsidR="004522E6" w:rsidRPr="00A34CC4" w:rsidRDefault="004522E6" w:rsidP="004522E6">
      <w:pPr>
        <w:pStyle w:val="ListParagraph"/>
        <w:tabs>
          <w:tab w:val="left" w:pos="1140"/>
        </w:tabs>
        <w:spacing w:line="480" w:lineRule="auto"/>
        <w:jc w:val="both"/>
        <w:rPr>
          <w:rFonts w:ascii="Times New Roman" w:hAnsi="Times New Roman"/>
          <w:bCs/>
          <w:i/>
          <w:sz w:val="24"/>
          <w:szCs w:val="24"/>
          <w:lang w:val="id-ID"/>
        </w:rPr>
      </w:pPr>
    </w:p>
    <w:p w:rsidR="004522E6" w:rsidRPr="009F4589" w:rsidRDefault="004522E6" w:rsidP="004522E6">
      <w:pPr>
        <w:pStyle w:val="ListParagraph"/>
        <w:tabs>
          <w:tab w:val="left" w:pos="1140"/>
        </w:tabs>
        <w:spacing w:line="480" w:lineRule="auto"/>
        <w:jc w:val="right"/>
        <w:rPr>
          <w:rFonts w:ascii="Times New Roman" w:hAnsi="Times New Roman"/>
          <w:bCs/>
          <w:sz w:val="24"/>
          <w:szCs w:val="24"/>
        </w:rPr>
      </w:pPr>
      <w:r>
        <w:rPr>
          <w:rFonts w:ascii="Times New Roman" w:hAnsi="Times New Roman"/>
          <w:bCs/>
          <w:sz w:val="24"/>
          <w:szCs w:val="24"/>
        </w:rPr>
        <w:t xml:space="preserve">Tulungagung, </w:t>
      </w:r>
      <w:r>
        <w:rPr>
          <w:rFonts w:ascii="Times New Roman" w:hAnsi="Times New Roman"/>
          <w:bCs/>
          <w:sz w:val="24"/>
          <w:szCs w:val="24"/>
          <w:lang w:val="id-ID"/>
        </w:rPr>
        <w:t>2</w:t>
      </w:r>
      <w:r>
        <w:rPr>
          <w:rFonts w:ascii="Times New Roman" w:hAnsi="Times New Roman"/>
          <w:bCs/>
          <w:sz w:val="24"/>
          <w:szCs w:val="24"/>
        </w:rPr>
        <w:t>5</w:t>
      </w:r>
      <w:r>
        <w:rPr>
          <w:rFonts w:ascii="Times New Roman" w:hAnsi="Times New Roman"/>
          <w:bCs/>
          <w:sz w:val="24"/>
          <w:szCs w:val="24"/>
          <w:lang w:val="id-ID"/>
        </w:rPr>
        <w:t xml:space="preserve"> Juli</w:t>
      </w:r>
      <w:r w:rsidRPr="009F4589">
        <w:rPr>
          <w:rFonts w:ascii="Times New Roman" w:hAnsi="Times New Roman"/>
          <w:bCs/>
          <w:sz w:val="24"/>
          <w:szCs w:val="24"/>
        </w:rPr>
        <w:t xml:space="preserve"> 2012</w:t>
      </w:r>
    </w:p>
    <w:p w:rsidR="004522E6" w:rsidRPr="009F4589" w:rsidRDefault="004522E6" w:rsidP="004522E6">
      <w:pPr>
        <w:pStyle w:val="ListParagraph"/>
        <w:tabs>
          <w:tab w:val="left" w:pos="1140"/>
        </w:tabs>
        <w:spacing w:line="480" w:lineRule="auto"/>
        <w:jc w:val="cente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Pr="009F4589">
        <w:rPr>
          <w:rFonts w:ascii="Times New Roman" w:hAnsi="Times New Roman"/>
          <w:bCs/>
          <w:sz w:val="24"/>
          <w:szCs w:val="24"/>
        </w:rPr>
        <w:t>Penulis</w:t>
      </w:r>
    </w:p>
    <w:p w:rsidR="004522E6" w:rsidRPr="009F4589" w:rsidRDefault="004522E6" w:rsidP="004522E6">
      <w:pPr>
        <w:pStyle w:val="ListParagraph"/>
        <w:tabs>
          <w:tab w:val="left" w:pos="1140"/>
        </w:tabs>
        <w:spacing w:line="480" w:lineRule="auto"/>
        <w:jc w:val="right"/>
        <w:rPr>
          <w:rFonts w:ascii="Times New Roman" w:hAnsi="Times New Roman"/>
          <w:bCs/>
          <w:sz w:val="24"/>
          <w:szCs w:val="24"/>
        </w:rPr>
      </w:pPr>
    </w:p>
    <w:p w:rsidR="004522E6" w:rsidRPr="00A34CC4" w:rsidRDefault="004522E6" w:rsidP="004522E6">
      <w:pPr>
        <w:tabs>
          <w:tab w:val="left" w:pos="2100"/>
          <w:tab w:val="left" w:pos="7920"/>
        </w:tabs>
        <w:spacing w:line="480" w:lineRule="auto"/>
        <w:jc w:val="center"/>
        <w:rPr>
          <w:b/>
          <w:bCs/>
          <w:lang w:val="id-ID"/>
        </w:rPr>
      </w:pPr>
      <w:r>
        <w:rPr>
          <w:bCs/>
          <w:lang w:val="id-ID"/>
        </w:rPr>
        <w:tab/>
        <w:t xml:space="preserve">                                                               Siti Masruoh </w:t>
      </w:r>
    </w:p>
    <w:p w:rsidR="004522E6" w:rsidRDefault="004522E6" w:rsidP="004522E6">
      <w:pPr>
        <w:shd w:val="clear" w:color="auto" w:fill="FFFFFF"/>
        <w:tabs>
          <w:tab w:val="right" w:leader="dot" w:pos="7088"/>
          <w:tab w:val="right" w:pos="7655"/>
        </w:tabs>
        <w:spacing w:line="480" w:lineRule="auto"/>
        <w:ind w:left="3451"/>
        <w:rPr>
          <w:b/>
          <w:bCs/>
          <w:color w:val="000000"/>
          <w:sz w:val="28"/>
          <w:szCs w:val="28"/>
        </w:rPr>
      </w:pPr>
    </w:p>
    <w:p w:rsidR="004522E6" w:rsidRDefault="004522E6" w:rsidP="004522E6">
      <w:pPr>
        <w:shd w:val="clear" w:color="auto" w:fill="FFFFFF"/>
        <w:tabs>
          <w:tab w:val="right" w:leader="dot" w:pos="7088"/>
          <w:tab w:val="right" w:pos="7655"/>
        </w:tabs>
        <w:spacing w:line="480" w:lineRule="auto"/>
        <w:ind w:left="3451"/>
        <w:rPr>
          <w:b/>
          <w:bCs/>
          <w:color w:val="000000"/>
          <w:sz w:val="28"/>
          <w:szCs w:val="28"/>
        </w:rPr>
      </w:pPr>
    </w:p>
    <w:p w:rsidR="004522E6" w:rsidRDefault="004522E6" w:rsidP="004522E6">
      <w:pPr>
        <w:shd w:val="clear" w:color="auto" w:fill="FFFFFF"/>
        <w:tabs>
          <w:tab w:val="right" w:leader="dot" w:pos="7088"/>
          <w:tab w:val="right" w:pos="7655"/>
        </w:tabs>
        <w:spacing w:line="480" w:lineRule="auto"/>
        <w:ind w:left="3451"/>
        <w:rPr>
          <w:b/>
          <w:bCs/>
          <w:color w:val="000000"/>
          <w:sz w:val="28"/>
          <w:szCs w:val="28"/>
        </w:rPr>
      </w:pPr>
    </w:p>
    <w:p w:rsidR="004522E6" w:rsidRDefault="004522E6" w:rsidP="004522E6">
      <w:pPr>
        <w:shd w:val="clear" w:color="auto" w:fill="FFFFFF"/>
        <w:tabs>
          <w:tab w:val="right" w:leader="dot" w:pos="7088"/>
          <w:tab w:val="right" w:pos="7655"/>
        </w:tabs>
        <w:spacing w:line="480" w:lineRule="auto"/>
        <w:ind w:left="3451"/>
        <w:rPr>
          <w:b/>
          <w:bCs/>
          <w:color w:val="000000"/>
          <w:sz w:val="28"/>
          <w:szCs w:val="28"/>
        </w:rPr>
      </w:pPr>
    </w:p>
    <w:p w:rsidR="004522E6" w:rsidRDefault="004522E6" w:rsidP="004522E6">
      <w:pPr>
        <w:shd w:val="clear" w:color="auto" w:fill="FFFFFF"/>
        <w:tabs>
          <w:tab w:val="right" w:leader="dot" w:pos="7088"/>
          <w:tab w:val="right" w:pos="7655"/>
        </w:tabs>
        <w:spacing w:line="480" w:lineRule="auto"/>
        <w:ind w:left="3451"/>
        <w:rPr>
          <w:b/>
          <w:bCs/>
          <w:color w:val="000000"/>
          <w:sz w:val="28"/>
          <w:szCs w:val="28"/>
        </w:rPr>
      </w:pPr>
    </w:p>
    <w:p w:rsidR="004522E6" w:rsidRDefault="004522E6" w:rsidP="004522E6">
      <w:pPr>
        <w:shd w:val="clear" w:color="auto" w:fill="FFFFFF"/>
        <w:tabs>
          <w:tab w:val="right" w:leader="dot" w:pos="7088"/>
          <w:tab w:val="right" w:pos="7655"/>
        </w:tabs>
        <w:spacing w:line="480" w:lineRule="auto"/>
        <w:ind w:left="3451"/>
        <w:rPr>
          <w:b/>
          <w:bCs/>
          <w:color w:val="000000"/>
          <w:sz w:val="28"/>
          <w:szCs w:val="28"/>
        </w:rPr>
      </w:pPr>
    </w:p>
    <w:p w:rsidR="004522E6" w:rsidRDefault="004522E6" w:rsidP="004522E6">
      <w:pPr>
        <w:shd w:val="clear" w:color="auto" w:fill="FFFFFF"/>
        <w:tabs>
          <w:tab w:val="right" w:leader="dot" w:pos="7088"/>
          <w:tab w:val="right" w:pos="7655"/>
        </w:tabs>
        <w:spacing w:line="480" w:lineRule="auto"/>
        <w:rPr>
          <w:b/>
          <w:bCs/>
          <w:color w:val="000000"/>
          <w:sz w:val="28"/>
          <w:szCs w:val="28"/>
        </w:rPr>
      </w:pPr>
    </w:p>
    <w:p w:rsidR="004522E6" w:rsidRDefault="004522E6" w:rsidP="004522E6">
      <w:pPr>
        <w:shd w:val="clear" w:color="auto" w:fill="FFFFFF"/>
        <w:tabs>
          <w:tab w:val="right" w:leader="dot" w:pos="7088"/>
          <w:tab w:val="right" w:pos="7655"/>
        </w:tabs>
        <w:spacing w:line="480" w:lineRule="auto"/>
        <w:rPr>
          <w:b/>
          <w:bCs/>
          <w:color w:val="000000"/>
          <w:sz w:val="28"/>
          <w:szCs w:val="28"/>
        </w:rPr>
      </w:pPr>
    </w:p>
    <w:p w:rsidR="004522E6" w:rsidRDefault="004522E6" w:rsidP="004522E6">
      <w:pPr>
        <w:shd w:val="clear" w:color="auto" w:fill="FFFFFF"/>
        <w:tabs>
          <w:tab w:val="right" w:leader="dot" w:pos="7088"/>
          <w:tab w:val="right" w:pos="7655"/>
        </w:tabs>
        <w:spacing w:line="480" w:lineRule="auto"/>
        <w:rPr>
          <w:b/>
          <w:bCs/>
          <w:color w:val="000000"/>
          <w:sz w:val="28"/>
          <w:szCs w:val="28"/>
        </w:rPr>
      </w:pPr>
    </w:p>
    <w:p w:rsidR="004522E6" w:rsidRPr="00743BAC" w:rsidRDefault="004522E6" w:rsidP="004522E6">
      <w:pPr>
        <w:shd w:val="clear" w:color="auto" w:fill="FFFFFF"/>
        <w:tabs>
          <w:tab w:val="right" w:leader="dot" w:pos="7088"/>
          <w:tab w:val="right" w:pos="7655"/>
        </w:tabs>
        <w:spacing w:line="480" w:lineRule="auto"/>
        <w:ind w:left="3451"/>
        <w:rPr>
          <w:b/>
          <w:bCs/>
          <w:color w:val="000000"/>
          <w:sz w:val="28"/>
          <w:szCs w:val="28"/>
        </w:rPr>
      </w:pPr>
      <w:r w:rsidRPr="00743BAC">
        <w:rPr>
          <w:b/>
          <w:bCs/>
          <w:color w:val="000000"/>
          <w:sz w:val="28"/>
          <w:szCs w:val="28"/>
        </w:rPr>
        <w:lastRenderedPageBreak/>
        <w:t>DAFTAR ISI</w:t>
      </w:r>
    </w:p>
    <w:p w:rsidR="004522E6" w:rsidRDefault="004522E6" w:rsidP="004522E6">
      <w:pPr>
        <w:shd w:val="clear" w:color="auto" w:fill="FFFFFF"/>
        <w:tabs>
          <w:tab w:val="right" w:leader="dot" w:pos="7088"/>
          <w:tab w:val="right" w:pos="7655"/>
        </w:tabs>
        <w:spacing w:line="480" w:lineRule="auto"/>
        <w:ind w:left="3451"/>
        <w:rPr>
          <w:lang w:val="id-ID"/>
        </w:rPr>
      </w:pPr>
    </w:p>
    <w:p w:rsidR="004522E6" w:rsidRPr="00557AD0" w:rsidRDefault="004522E6" w:rsidP="004522E6">
      <w:pPr>
        <w:shd w:val="clear" w:color="auto" w:fill="FFFFFF"/>
        <w:tabs>
          <w:tab w:val="right" w:leader="dot" w:pos="7371"/>
          <w:tab w:val="right" w:pos="7655"/>
        </w:tabs>
        <w:spacing w:line="480" w:lineRule="auto"/>
        <w:ind w:left="5"/>
        <w:rPr>
          <w:lang w:val="id-ID"/>
        </w:rPr>
      </w:pPr>
      <w:r w:rsidRPr="00AB6EF9">
        <w:rPr>
          <w:color w:val="000000"/>
          <w:lang w:val="sv-SE"/>
        </w:rPr>
        <w:t xml:space="preserve">HALAMAN </w:t>
      </w:r>
      <w:r>
        <w:rPr>
          <w:color w:val="000000"/>
          <w:lang w:val="id-ID"/>
        </w:rPr>
        <w:t>SAMPUL</w:t>
      </w:r>
      <w:r w:rsidRPr="00AB6EF9">
        <w:rPr>
          <w:color w:val="000000"/>
          <w:lang w:val="sv-SE"/>
        </w:rPr>
        <w:tab/>
      </w:r>
      <w:r w:rsidRPr="00AB6EF9">
        <w:rPr>
          <w:color w:val="000000"/>
          <w:lang w:val="sv-SE"/>
        </w:rPr>
        <w:tab/>
      </w:r>
      <w:r>
        <w:rPr>
          <w:color w:val="000000"/>
          <w:lang w:val="id-ID"/>
        </w:rPr>
        <w:tab/>
        <w:t>i</w:t>
      </w:r>
    </w:p>
    <w:p w:rsidR="004522E6" w:rsidRPr="00AB6EF9" w:rsidRDefault="004522E6" w:rsidP="004522E6">
      <w:pPr>
        <w:shd w:val="clear" w:color="auto" w:fill="FFFFFF"/>
        <w:tabs>
          <w:tab w:val="right" w:leader="dot" w:pos="7371"/>
          <w:tab w:val="right" w:pos="7655"/>
        </w:tabs>
        <w:spacing w:line="480" w:lineRule="auto"/>
        <w:rPr>
          <w:color w:val="000000"/>
          <w:lang w:val="sv-SE"/>
        </w:rPr>
      </w:pPr>
      <w:r w:rsidRPr="00AB6EF9">
        <w:rPr>
          <w:color w:val="000000"/>
          <w:lang w:val="sv-SE"/>
        </w:rPr>
        <w:t>HALAMAN PERSETUJUAN</w:t>
      </w:r>
      <w:r w:rsidRPr="00AB6EF9">
        <w:rPr>
          <w:color w:val="000000"/>
          <w:lang w:val="sv-SE"/>
        </w:rPr>
        <w:tab/>
      </w:r>
      <w:r w:rsidRPr="00AB6EF9">
        <w:rPr>
          <w:color w:val="000000"/>
          <w:lang w:val="sv-SE"/>
        </w:rPr>
        <w:tab/>
      </w:r>
      <w:r>
        <w:rPr>
          <w:color w:val="000000"/>
          <w:lang w:val="id-ID"/>
        </w:rPr>
        <w:tab/>
      </w:r>
      <w:r w:rsidRPr="00AB6EF9">
        <w:rPr>
          <w:color w:val="000000"/>
          <w:lang w:val="sv-SE"/>
        </w:rPr>
        <w:t>ii</w:t>
      </w:r>
    </w:p>
    <w:p w:rsidR="004522E6" w:rsidRPr="00AB6EF9" w:rsidRDefault="004522E6" w:rsidP="004522E6">
      <w:pPr>
        <w:shd w:val="clear" w:color="auto" w:fill="FFFFFF"/>
        <w:tabs>
          <w:tab w:val="right" w:leader="dot" w:pos="7371"/>
          <w:tab w:val="right" w:pos="7655"/>
        </w:tabs>
        <w:spacing w:line="480" w:lineRule="auto"/>
        <w:ind w:left="5"/>
        <w:rPr>
          <w:color w:val="000000"/>
          <w:lang w:val="sv-SE"/>
        </w:rPr>
      </w:pPr>
      <w:r w:rsidRPr="00AB6EF9">
        <w:rPr>
          <w:color w:val="000000"/>
          <w:lang w:val="sv-SE"/>
        </w:rPr>
        <w:t>HALAMAN PENGESAHAN</w:t>
      </w:r>
      <w:r w:rsidRPr="00AB6EF9">
        <w:rPr>
          <w:color w:val="000000"/>
          <w:lang w:val="sv-SE"/>
        </w:rPr>
        <w:tab/>
      </w:r>
      <w:r w:rsidRPr="00AB6EF9">
        <w:rPr>
          <w:color w:val="000000"/>
          <w:lang w:val="sv-SE"/>
        </w:rPr>
        <w:tab/>
      </w:r>
      <w:r>
        <w:rPr>
          <w:color w:val="000000"/>
          <w:lang w:val="id-ID"/>
        </w:rPr>
        <w:tab/>
      </w:r>
      <w:r w:rsidRPr="00AB6EF9">
        <w:rPr>
          <w:color w:val="000000"/>
          <w:lang w:val="sv-SE"/>
        </w:rPr>
        <w:t>iii</w:t>
      </w:r>
    </w:p>
    <w:p w:rsidR="004522E6" w:rsidRPr="00AB6EF9" w:rsidRDefault="004522E6" w:rsidP="004522E6">
      <w:pPr>
        <w:shd w:val="clear" w:color="auto" w:fill="FFFFFF"/>
        <w:tabs>
          <w:tab w:val="right" w:leader="dot" w:pos="7371"/>
          <w:tab w:val="right" w:pos="7655"/>
        </w:tabs>
        <w:spacing w:line="480" w:lineRule="auto"/>
        <w:ind w:left="5"/>
        <w:rPr>
          <w:color w:val="000000"/>
          <w:lang w:val="sv-SE"/>
        </w:rPr>
      </w:pPr>
      <w:r w:rsidRPr="00AB6EF9">
        <w:rPr>
          <w:color w:val="000000"/>
          <w:lang w:val="sv-SE"/>
        </w:rPr>
        <w:t xml:space="preserve">HALAMAN </w:t>
      </w:r>
      <w:r>
        <w:rPr>
          <w:color w:val="000000"/>
          <w:lang w:val="id-ID"/>
        </w:rPr>
        <w:t>MOTTO</w:t>
      </w:r>
      <w:r w:rsidRPr="00AB6EF9">
        <w:rPr>
          <w:color w:val="000000"/>
          <w:lang w:val="sv-SE"/>
        </w:rPr>
        <w:tab/>
      </w:r>
      <w:r w:rsidRPr="00AB6EF9">
        <w:rPr>
          <w:color w:val="000000"/>
          <w:lang w:val="sv-SE"/>
        </w:rPr>
        <w:tab/>
      </w:r>
      <w:r>
        <w:rPr>
          <w:color w:val="000000"/>
          <w:lang w:val="id-ID"/>
        </w:rPr>
        <w:tab/>
      </w:r>
      <w:r w:rsidRPr="00AB6EF9">
        <w:rPr>
          <w:color w:val="000000"/>
          <w:lang w:val="sv-SE"/>
        </w:rPr>
        <w:t>iv</w:t>
      </w:r>
    </w:p>
    <w:p w:rsidR="004522E6" w:rsidRPr="00AB6EF9" w:rsidRDefault="004522E6" w:rsidP="004522E6">
      <w:pPr>
        <w:shd w:val="clear" w:color="auto" w:fill="FFFFFF"/>
        <w:tabs>
          <w:tab w:val="right" w:leader="dot" w:pos="7371"/>
          <w:tab w:val="right" w:pos="7655"/>
        </w:tabs>
        <w:spacing w:line="480" w:lineRule="auto"/>
        <w:rPr>
          <w:color w:val="000000"/>
          <w:lang w:val="sv-SE"/>
        </w:rPr>
      </w:pPr>
      <w:r w:rsidRPr="00AB6EF9">
        <w:rPr>
          <w:color w:val="000000"/>
          <w:lang w:val="sv-SE"/>
        </w:rPr>
        <w:t>HALAMAN PERSEMBAHAN</w:t>
      </w:r>
      <w:r w:rsidRPr="00AB6EF9">
        <w:rPr>
          <w:color w:val="000000"/>
          <w:lang w:val="sv-SE"/>
        </w:rPr>
        <w:tab/>
      </w:r>
      <w:r w:rsidRPr="00AB6EF9">
        <w:rPr>
          <w:color w:val="000000"/>
          <w:lang w:val="sv-SE"/>
        </w:rPr>
        <w:tab/>
      </w:r>
      <w:r>
        <w:rPr>
          <w:color w:val="000000"/>
          <w:lang w:val="id-ID"/>
        </w:rPr>
        <w:tab/>
        <w:t>v</w:t>
      </w:r>
    </w:p>
    <w:p w:rsidR="004522E6" w:rsidRPr="00AC15AB" w:rsidRDefault="004522E6" w:rsidP="004522E6">
      <w:pPr>
        <w:shd w:val="clear" w:color="auto" w:fill="FFFFFF"/>
        <w:tabs>
          <w:tab w:val="right" w:leader="dot" w:pos="7371"/>
          <w:tab w:val="right" w:pos="7655"/>
        </w:tabs>
        <w:spacing w:line="480" w:lineRule="auto"/>
        <w:ind w:left="5"/>
      </w:pPr>
      <w:r w:rsidRPr="00AB6EF9">
        <w:rPr>
          <w:color w:val="000000"/>
          <w:lang w:val="sv-SE"/>
        </w:rPr>
        <w:t>KATA PENGANTAR</w:t>
      </w:r>
      <w:r w:rsidRPr="00AB6EF9">
        <w:rPr>
          <w:color w:val="000000"/>
          <w:lang w:val="sv-SE"/>
        </w:rPr>
        <w:tab/>
      </w:r>
      <w:r w:rsidRPr="00AB6EF9">
        <w:rPr>
          <w:color w:val="000000"/>
          <w:lang w:val="sv-SE"/>
        </w:rPr>
        <w:tab/>
      </w:r>
      <w:r>
        <w:rPr>
          <w:color w:val="000000"/>
          <w:lang w:val="id-ID"/>
        </w:rPr>
        <w:tab/>
      </w:r>
      <w:r w:rsidRPr="00AB6EF9">
        <w:rPr>
          <w:color w:val="000000"/>
          <w:lang w:val="sv-SE"/>
        </w:rPr>
        <w:t>v</w:t>
      </w:r>
      <w:r>
        <w:rPr>
          <w:color w:val="000000"/>
          <w:lang w:val="id-ID"/>
        </w:rPr>
        <w:t>i</w:t>
      </w:r>
    </w:p>
    <w:p w:rsidR="004522E6" w:rsidRPr="00AB6EF9" w:rsidRDefault="004522E6" w:rsidP="004522E6">
      <w:pPr>
        <w:shd w:val="clear" w:color="auto" w:fill="FFFFFF"/>
        <w:tabs>
          <w:tab w:val="right" w:leader="dot" w:pos="7371"/>
          <w:tab w:val="right" w:pos="7655"/>
        </w:tabs>
        <w:spacing w:line="480" w:lineRule="auto"/>
        <w:rPr>
          <w:lang w:val="sv-SE"/>
        </w:rPr>
      </w:pPr>
      <w:r w:rsidRPr="00AB6EF9">
        <w:rPr>
          <w:color w:val="000000"/>
          <w:lang w:val="sv-SE"/>
        </w:rPr>
        <w:t>DAFTAR ISI</w:t>
      </w:r>
      <w:r w:rsidRPr="00AB6EF9">
        <w:rPr>
          <w:color w:val="000000"/>
          <w:lang w:val="sv-SE"/>
        </w:rPr>
        <w:tab/>
      </w:r>
      <w:r w:rsidRPr="00AB6EF9">
        <w:rPr>
          <w:color w:val="000000"/>
          <w:lang w:val="sv-SE"/>
        </w:rPr>
        <w:tab/>
      </w:r>
      <w:r>
        <w:rPr>
          <w:color w:val="000000"/>
          <w:lang w:val="id-ID"/>
        </w:rPr>
        <w:tab/>
      </w:r>
      <w:r w:rsidRPr="00AB6EF9">
        <w:rPr>
          <w:color w:val="000000"/>
          <w:lang w:val="sv-SE"/>
        </w:rPr>
        <w:t>viii</w:t>
      </w:r>
    </w:p>
    <w:p w:rsidR="004522E6" w:rsidRPr="00AB6EF9" w:rsidRDefault="004522E6" w:rsidP="004522E6">
      <w:pPr>
        <w:shd w:val="clear" w:color="auto" w:fill="FFFFFF"/>
        <w:tabs>
          <w:tab w:val="right" w:leader="dot" w:pos="7371"/>
          <w:tab w:val="right" w:pos="7655"/>
        </w:tabs>
        <w:spacing w:line="480" w:lineRule="auto"/>
        <w:ind w:left="5"/>
        <w:rPr>
          <w:color w:val="000000"/>
          <w:lang w:val="sv-SE"/>
        </w:rPr>
      </w:pPr>
      <w:r w:rsidRPr="00AB6EF9">
        <w:rPr>
          <w:color w:val="000000"/>
          <w:lang w:val="sv-SE"/>
        </w:rPr>
        <w:t>DAFTAR LAMPIRAN</w:t>
      </w:r>
      <w:r w:rsidRPr="00AB6EF9">
        <w:rPr>
          <w:color w:val="000000"/>
          <w:lang w:val="sv-SE"/>
        </w:rPr>
        <w:tab/>
      </w:r>
      <w:r w:rsidRPr="00AB6EF9">
        <w:rPr>
          <w:color w:val="000000"/>
          <w:lang w:val="sv-SE"/>
        </w:rPr>
        <w:tab/>
      </w:r>
      <w:r>
        <w:rPr>
          <w:color w:val="000000"/>
          <w:lang w:val="id-ID"/>
        </w:rPr>
        <w:tab/>
      </w:r>
      <w:r>
        <w:rPr>
          <w:color w:val="000000"/>
          <w:lang w:val="sv-SE"/>
        </w:rPr>
        <w:t>xi</w:t>
      </w:r>
    </w:p>
    <w:p w:rsidR="004522E6" w:rsidRDefault="004522E6" w:rsidP="004522E6">
      <w:pPr>
        <w:shd w:val="clear" w:color="auto" w:fill="FFFFFF"/>
        <w:tabs>
          <w:tab w:val="right" w:leader="dot" w:pos="7371"/>
          <w:tab w:val="right" w:pos="7655"/>
        </w:tabs>
        <w:spacing w:line="480" w:lineRule="auto"/>
        <w:ind w:left="5"/>
        <w:rPr>
          <w:color w:val="000000"/>
          <w:lang w:val="sv-SE"/>
        </w:rPr>
      </w:pPr>
      <w:r w:rsidRPr="00AB6EF9">
        <w:rPr>
          <w:color w:val="000000"/>
          <w:lang w:val="sv-SE"/>
        </w:rPr>
        <w:t>ABSTRAK</w:t>
      </w:r>
      <w:r w:rsidRPr="00AB6EF9">
        <w:rPr>
          <w:color w:val="000000"/>
          <w:lang w:val="sv-SE"/>
        </w:rPr>
        <w:tab/>
      </w:r>
      <w:r w:rsidRPr="00AB6EF9">
        <w:rPr>
          <w:color w:val="000000"/>
          <w:lang w:val="sv-SE"/>
        </w:rPr>
        <w:tab/>
      </w:r>
      <w:r>
        <w:rPr>
          <w:color w:val="000000"/>
          <w:lang w:val="id-ID"/>
        </w:rPr>
        <w:tab/>
      </w:r>
      <w:r w:rsidRPr="00AB6EF9">
        <w:rPr>
          <w:color w:val="000000"/>
          <w:lang w:val="sv-SE"/>
        </w:rPr>
        <w:t>xi</w:t>
      </w:r>
      <w:r>
        <w:rPr>
          <w:color w:val="000000"/>
          <w:lang w:val="sv-SE"/>
        </w:rPr>
        <w:t>i</w:t>
      </w:r>
    </w:p>
    <w:p w:rsidR="004522E6" w:rsidRPr="00AB6EF9" w:rsidRDefault="004522E6" w:rsidP="004522E6">
      <w:pPr>
        <w:shd w:val="clear" w:color="auto" w:fill="FFFFFF"/>
        <w:tabs>
          <w:tab w:val="right" w:leader="dot" w:pos="7371"/>
          <w:tab w:val="right" w:pos="7655"/>
        </w:tabs>
        <w:spacing w:line="480" w:lineRule="auto"/>
        <w:ind w:left="5"/>
        <w:rPr>
          <w:color w:val="000000"/>
          <w:lang w:val="sv-SE"/>
        </w:rPr>
      </w:pPr>
    </w:p>
    <w:p w:rsidR="004522E6" w:rsidRPr="00AB6EF9" w:rsidRDefault="004522E6" w:rsidP="004522E6">
      <w:pPr>
        <w:shd w:val="clear" w:color="auto" w:fill="FFFFFF"/>
        <w:tabs>
          <w:tab w:val="left" w:pos="709"/>
          <w:tab w:val="left" w:pos="1134"/>
          <w:tab w:val="left" w:pos="1418"/>
          <w:tab w:val="right" w:leader="dot" w:pos="7088"/>
          <w:tab w:val="right" w:pos="7655"/>
        </w:tabs>
        <w:spacing w:line="480" w:lineRule="auto"/>
        <w:rPr>
          <w:b/>
          <w:lang w:val="sv-SE"/>
        </w:rPr>
      </w:pPr>
      <w:r w:rsidRPr="00AB6EF9">
        <w:rPr>
          <w:b/>
          <w:color w:val="000000"/>
          <w:lang w:val="sv-SE"/>
        </w:rPr>
        <w:t xml:space="preserve">BAB </w:t>
      </w:r>
      <w:r w:rsidRPr="00AB6EF9">
        <w:rPr>
          <w:b/>
          <w:color w:val="000000"/>
          <w:lang w:val="sv-SE"/>
        </w:rPr>
        <w:tab/>
        <w:t>I</w:t>
      </w:r>
      <w:r w:rsidRPr="00AB6EF9">
        <w:rPr>
          <w:b/>
          <w:color w:val="000000"/>
          <w:lang w:val="sv-SE"/>
        </w:rPr>
        <w:tab/>
        <w:t>PENDAHULUAN</w:t>
      </w:r>
    </w:p>
    <w:p w:rsidR="004522E6" w:rsidRPr="00AB6EF9" w:rsidRDefault="004522E6" w:rsidP="004522E6">
      <w:pPr>
        <w:shd w:val="clear" w:color="auto" w:fill="FFFFFF"/>
        <w:tabs>
          <w:tab w:val="left" w:pos="709"/>
          <w:tab w:val="left" w:pos="1560"/>
          <w:tab w:val="right" w:leader="dot" w:pos="7371"/>
          <w:tab w:val="right" w:pos="7655"/>
        </w:tabs>
        <w:spacing w:line="480" w:lineRule="auto"/>
        <w:ind w:left="1135" w:hanging="426"/>
        <w:rPr>
          <w:lang w:val="sv-SE"/>
        </w:rPr>
      </w:pPr>
      <w:r w:rsidRPr="00AB6EF9">
        <w:rPr>
          <w:color w:val="000000"/>
          <w:lang w:val="sv-SE"/>
        </w:rPr>
        <w:t>A.</w:t>
      </w:r>
      <w:r w:rsidRPr="00AB6EF9">
        <w:rPr>
          <w:color w:val="000000"/>
          <w:lang w:val="sv-SE"/>
        </w:rPr>
        <w:tab/>
        <w:t>Latar Belakang</w:t>
      </w:r>
      <w:r w:rsidRPr="00AB6EF9">
        <w:rPr>
          <w:color w:val="000000"/>
          <w:lang w:val="sv-SE"/>
        </w:rPr>
        <w:tab/>
      </w:r>
      <w:r w:rsidRPr="00AB6EF9">
        <w:rPr>
          <w:color w:val="000000"/>
          <w:lang w:val="sv-SE"/>
        </w:rPr>
        <w:tab/>
      </w:r>
      <w:r>
        <w:rPr>
          <w:color w:val="000000"/>
          <w:lang w:val="id-ID"/>
        </w:rPr>
        <w:tab/>
      </w:r>
      <w:r w:rsidRPr="00AB6EF9">
        <w:rPr>
          <w:color w:val="000000"/>
          <w:lang w:val="sv-SE"/>
        </w:rPr>
        <w:t>1</w:t>
      </w:r>
    </w:p>
    <w:p w:rsidR="004522E6" w:rsidRPr="0026417E" w:rsidRDefault="004522E6" w:rsidP="004522E6">
      <w:pPr>
        <w:shd w:val="clear" w:color="auto" w:fill="FFFFFF"/>
        <w:tabs>
          <w:tab w:val="left" w:pos="709"/>
          <w:tab w:val="left" w:pos="993"/>
          <w:tab w:val="left" w:pos="1560"/>
          <w:tab w:val="right" w:leader="dot" w:pos="7371"/>
          <w:tab w:val="right" w:pos="7655"/>
        </w:tabs>
        <w:spacing w:line="480" w:lineRule="auto"/>
        <w:ind w:left="709"/>
      </w:pPr>
      <w:r w:rsidRPr="00A14BBE">
        <w:rPr>
          <w:color w:val="000000"/>
        </w:rPr>
        <w:t>B.</w:t>
      </w:r>
      <w:r w:rsidRPr="00A14BBE">
        <w:rPr>
          <w:color w:val="000000"/>
        </w:rPr>
        <w:tab/>
        <w:t>Rumusan Masalah</w:t>
      </w:r>
      <w:r w:rsidRPr="00A14BBE">
        <w:rPr>
          <w:color w:val="000000"/>
        </w:rPr>
        <w:tab/>
      </w:r>
      <w:r w:rsidRPr="00A14BBE">
        <w:rPr>
          <w:color w:val="000000"/>
        </w:rPr>
        <w:tab/>
      </w:r>
      <w:r>
        <w:rPr>
          <w:color w:val="000000"/>
          <w:lang w:val="id-ID"/>
        </w:rPr>
        <w:tab/>
      </w:r>
      <w:r>
        <w:rPr>
          <w:color w:val="000000"/>
        </w:rPr>
        <w:t>4</w:t>
      </w:r>
    </w:p>
    <w:p w:rsidR="004522E6" w:rsidRPr="0026417E" w:rsidRDefault="004522E6" w:rsidP="004522E6">
      <w:pPr>
        <w:shd w:val="clear" w:color="auto" w:fill="FFFFFF"/>
        <w:tabs>
          <w:tab w:val="left" w:pos="709"/>
          <w:tab w:val="left" w:pos="993"/>
          <w:tab w:val="left" w:pos="1560"/>
          <w:tab w:val="right" w:leader="dot" w:pos="7371"/>
          <w:tab w:val="right" w:pos="7655"/>
        </w:tabs>
        <w:spacing w:line="480" w:lineRule="auto"/>
        <w:ind w:left="709"/>
      </w:pPr>
      <w:r w:rsidRPr="00A14BBE">
        <w:rPr>
          <w:color w:val="000000"/>
        </w:rPr>
        <w:t>C.</w:t>
      </w:r>
      <w:r w:rsidRPr="00A14BBE">
        <w:rPr>
          <w:color w:val="000000"/>
        </w:rPr>
        <w:tab/>
        <w:t>Tujuan</w:t>
      </w:r>
      <w:r w:rsidRPr="00A14BBE">
        <w:rPr>
          <w:color w:val="000000"/>
        </w:rPr>
        <w:tab/>
      </w:r>
      <w:r w:rsidRPr="00A14BBE">
        <w:rPr>
          <w:color w:val="000000"/>
        </w:rPr>
        <w:tab/>
      </w:r>
      <w:r>
        <w:rPr>
          <w:color w:val="000000"/>
          <w:lang w:val="id-ID"/>
        </w:rPr>
        <w:tab/>
      </w:r>
      <w:r>
        <w:rPr>
          <w:color w:val="000000"/>
        </w:rPr>
        <w:t>5</w:t>
      </w:r>
    </w:p>
    <w:p w:rsidR="004522E6" w:rsidRPr="0026417E" w:rsidRDefault="004522E6" w:rsidP="004522E6">
      <w:pPr>
        <w:shd w:val="clear" w:color="auto" w:fill="FFFFFF"/>
        <w:tabs>
          <w:tab w:val="left" w:pos="709"/>
          <w:tab w:val="left" w:pos="993"/>
          <w:tab w:val="left" w:pos="1560"/>
          <w:tab w:val="right" w:leader="dot" w:pos="7371"/>
          <w:tab w:val="right" w:pos="7655"/>
        </w:tabs>
        <w:spacing w:line="480" w:lineRule="auto"/>
        <w:ind w:left="709"/>
        <w:rPr>
          <w:color w:val="000000"/>
        </w:rPr>
      </w:pPr>
      <w:r w:rsidRPr="00A14BBE">
        <w:rPr>
          <w:color w:val="000000"/>
        </w:rPr>
        <w:t>D.</w:t>
      </w:r>
      <w:r w:rsidRPr="00A14BBE">
        <w:rPr>
          <w:color w:val="000000"/>
        </w:rPr>
        <w:tab/>
      </w:r>
      <w:r>
        <w:rPr>
          <w:lang w:val="id-ID"/>
        </w:rPr>
        <w:t>Kegunaan</w:t>
      </w:r>
      <w:r w:rsidRPr="00A14BBE">
        <w:rPr>
          <w:color w:val="000000"/>
        </w:rPr>
        <w:tab/>
      </w:r>
      <w:r w:rsidRPr="00A14BBE">
        <w:rPr>
          <w:color w:val="000000"/>
        </w:rPr>
        <w:tab/>
      </w:r>
      <w:r>
        <w:rPr>
          <w:color w:val="000000"/>
          <w:lang w:val="id-ID"/>
        </w:rPr>
        <w:tab/>
      </w:r>
      <w:r>
        <w:rPr>
          <w:color w:val="000000"/>
        </w:rPr>
        <w:t>5</w:t>
      </w:r>
    </w:p>
    <w:p w:rsidR="004522E6" w:rsidRPr="00A14BBE" w:rsidRDefault="004522E6" w:rsidP="004522E6">
      <w:pPr>
        <w:pStyle w:val="ListParagraph"/>
        <w:numPr>
          <w:ilvl w:val="0"/>
          <w:numId w:val="2"/>
        </w:numPr>
        <w:shd w:val="clear" w:color="auto" w:fill="FFFFFF"/>
        <w:tabs>
          <w:tab w:val="left" w:pos="709"/>
          <w:tab w:val="left" w:pos="993"/>
          <w:tab w:val="left" w:pos="1560"/>
          <w:tab w:val="right" w:leader="dot" w:pos="7371"/>
          <w:tab w:val="right" w:pos="7655"/>
        </w:tabs>
        <w:spacing w:after="0" w:line="480" w:lineRule="auto"/>
        <w:ind w:left="709" w:firstLine="0"/>
        <w:contextualSpacing w:val="0"/>
        <w:rPr>
          <w:rFonts w:ascii="Times New Roman" w:hAnsi="Times New Roman"/>
          <w:sz w:val="24"/>
          <w:szCs w:val="24"/>
        </w:rPr>
      </w:pPr>
      <w:r w:rsidRPr="00A14BBE">
        <w:rPr>
          <w:rFonts w:ascii="Times New Roman" w:hAnsi="Times New Roman"/>
          <w:sz w:val="24"/>
          <w:szCs w:val="24"/>
        </w:rPr>
        <w:t>Penegasan Istilah</w:t>
      </w:r>
      <w:r w:rsidRPr="00A14BBE">
        <w:rPr>
          <w:rFonts w:ascii="Times New Roman" w:hAnsi="Times New Roman"/>
          <w:color w:val="000000"/>
          <w:sz w:val="24"/>
          <w:szCs w:val="24"/>
        </w:rPr>
        <w:tab/>
      </w:r>
      <w:r w:rsidRPr="00A14BBE">
        <w:rPr>
          <w:rFonts w:ascii="Times New Roman" w:hAnsi="Times New Roman"/>
          <w:color w:val="000000"/>
          <w:sz w:val="24"/>
          <w:szCs w:val="24"/>
        </w:rPr>
        <w:tab/>
      </w:r>
      <w:r>
        <w:rPr>
          <w:rFonts w:ascii="Times New Roman" w:hAnsi="Times New Roman"/>
          <w:color w:val="000000"/>
          <w:sz w:val="24"/>
          <w:szCs w:val="24"/>
          <w:lang w:val="id-ID"/>
        </w:rPr>
        <w:tab/>
      </w:r>
      <w:r>
        <w:rPr>
          <w:rFonts w:ascii="Times New Roman" w:hAnsi="Times New Roman"/>
          <w:color w:val="000000"/>
          <w:sz w:val="24"/>
          <w:szCs w:val="24"/>
        </w:rPr>
        <w:t>6</w:t>
      </w:r>
    </w:p>
    <w:p w:rsidR="004522E6" w:rsidRPr="00FD4FB2" w:rsidRDefault="004522E6" w:rsidP="004522E6">
      <w:pPr>
        <w:pStyle w:val="ListParagraph"/>
        <w:numPr>
          <w:ilvl w:val="0"/>
          <w:numId w:val="2"/>
        </w:numPr>
        <w:shd w:val="clear" w:color="auto" w:fill="FFFFFF"/>
        <w:tabs>
          <w:tab w:val="left" w:pos="709"/>
          <w:tab w:val="left" w:pos="993"/>
          <w:tab w:val="left" w:pos="1560"/>
          <w:tab w:val="right" w:leader="dot" w:pos="7371"/>
          <w:tab w:val="right" w:pos="7655"/>
        </w:tabs>
        <w:spacing w:after="0" w:line="480" w:lineRule="auto"/>
        <w:ind w:left="709" w:firstLine="0"/>
        <w:contextualSpacing w:val="0"/>
        <w:rPr>
          <w:rFonts w:ascii="Times New Roman" w:hAnsi="Times New Roman"/>
          <w:sz w:val="24"/>
          <w:szCs w:val="24"/>
        </w:rPr>
      </w:pPr>
      <w:r>
        <w:rPr>
          <w:rFonts w:ascii="Times New Roman" w:hAnsi="Times New Roman"/>
          <w:color w:val="000000"/>
          <w:sz w:val="24"/>
          <w:szCs w:val="24"/>
          <w:lang w:val="id-ID"/>
        </w:rPr>
        <w:t>Metode</w:t>
      </w:r>
      <w:r w:rsidRPr="00A14BBE">
        <w:rPr>
          <w:rFonts w:ascii="Times New Roman" w:hAnsi="Times New Roman"/>
          <w:color w:val="000000"/>
          <w:sz w:val="24"/>
          <w:szCs w:val="24"/>
        </w:rPr>
        <w:t xml:space="preserve"> Penelitian</w:t>
      </w:r>
      <w:r w:rsidRPr="00A14BBE">
        <w:rPr>
          <w:rFonts w:ascii="Times New Roman" w:hAnsi="Times New Roman"/>
          <w:color w:val="000000"/>
          <w:sz w:val="24"/>
          <w:szCs w:val="24"/>
        </w:rPr>
        <w:tab/>
      </w:r>
      <w:r w:rsidRPr="00A14BBE">
        <w:rPr>
          <w:rFonts w:ascii="Times New Roman" w:hAnsi="Times New Roman"/>
          <w:color w:val="000000"/>
          <w:sz w:val="24"/>
          <w:szCs w:val="24"/>
        </w:rPr>
        <w:tab/>
      </w:r>
      <w:r>
        <w:rPr>
          <w:rFonts w:ascii="Times New Roman" w:hAnsi="Times New Roman"/>
          <w:color w:val="000000"/>
          <w:sz w:val="24"/>
          <w:szCs w:val="24"/>
          <w:lang w:val="id-ID"/>
        </w:rPr>
        <w:tab/>
      </w:r>
      <w:r>
        <w:rPr>
          <w:rFonts w:ascii="Times New Roman" w:hAnsi="Times New Roman"/>
          <w:color w:val="000000"/>
          <w:sz w:val="24"/>
          <w:szCs w:val="24"/>
        </w:rPr>
        <w:t>8</w:t>
      </w:r>
    </w:p>
    <w:p w:rsidR="004522E6" w:rsidRDefault="004522E6" w:rsidP="004522E6">
      <w:pPr>
        <w:pStyle w:val="ListParagraph"/>
        <w:numPr>
          <w:ilvl w:val="0"/>
          <w:numId w:val="10"/>
        </w:numPr>
        <w:shd w:val="clear" w:color="auto" w:fill="FFFFFF"/>
        <w:tabs>
          <w:tab w:val="left" w:pos="1440"/>
          <w:tab w:val="right" w:leader="dot" w:pos="7371"/>
          <w:tab w:val="right" w:pos="7655"/>
        </w:tabs>
        <w:spacing w:after="0" w:line="480" w:lineRule="auto"/>
        <w:ind w:left="1080" w:firstLine="0"/>
        <w:contextualSpacing w:val="0"/>
        <w:rPr>
          <w:rFonts w:ascii="Times New Roman" w:hAnsi="Times New Roman"/>
          <w:sz w:val="24"/>
          <w:szCs w:val="24"/>
        </w:rPr>
      </w:pPr>
      <w:r>
        <w:rPr>
          <w:rFonts w:ascii="Times New Roman" w:hAnsi="Times New Roman"/>
          <w:sz w:val="24"/>
          <w:szCs w:val="24"/>
          <w:lang w:val="id-ID"/>
        </w:rPr>
        <w:t>Jenis Penelitian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8</w:t>
      </w:r>
    </w:p>
    <w:p w:rsidR="004522E6" w:rsidRPr="00AB6EF9" w:rsidRDefault="004522E6" w:rsidP="004522E6">
      <w:pPr>
        <w:pStyle w:val="ListParagraph"/>
        <w:numPr>
          <w:ilvl w:val="0"/>
          <w:numId w:val="10"/>
        </w:numPr>
        <w:shd w:val="clear" w:color="auto" w:fill="FFFFFF"/>
        <w:tabs>
          <w:tab w:val="left" w:pos="1440"/>
          <w:tab w:val="right" w:leader="dot" w:pos="7371"/>
          <w:tab w:val="right" w:pos="7655"/>
        </w:tabs>
        <w:spacing w:after="0" w:line="480" w:lineRule="auto"/>
        <w:ind w:left="1080" w:firstLine="0"/>
        <w:contextualSpacing w:val="0"/>
        <w:rPr>
          <w:rFonts w:ascii="Times New Roman" w:hAnsi="Times New Roman"/>
          <w:sz w:val="24"/>
          <w:szCs w:val="24"/>
        </w:rPr>
      </w:pPr>
      <w:r>
        <w:rPr>
          <w:rFonts w:ascii="Times New Roman" w:hAnsi="Times New Roman"/>
          <w:sz w:val="24"/>
          <w:szCs w:val="24"/>
          <w:lang w:val="id-ID"/>
        </w:rPr>
        <w:t>Sifat Penelitian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8</w:t>
      </w:r>
    </w:p>
    <w:p w:rsidR="004522E6" w:rsidRDefault="004522E6" w:rsidP="004522E6">
      <w:pPr>
        <w:pStyle w:val="ListParagraph"/>
        <w:numPr>
          <w:ilvl w:val="0"/>
          <w:numId w:val="10"/>
        </w:numPr>
        <w:shd w:val="clear" w:color="auto" w:fill="FFFFFF"/>
        <w:tabs>
          <w:tab w:val="left" w:pos="1440"/>
          <w:tab w:val="right" w:leader="dot" w:pos="7371"/>
          <w:tab w:val="right" w:pos="7655"/>
        </w:tabs>
        <w:spacing w:after="0" w:line="480" w:lineRule="auto"/>
        <w:ind w:left="1080" w:firstLine="0"/>
        <w:contextualSpacing w:val="0"/>
        <w:rPr>
          <w:rFonts w:ascii="Times New Roman" w:hAnsi="Times New Roman"/>
          <w:sz w:val="24"/>
          <w:szCs w:val="24"/>
        </w:rPr>
      </w:pPr>
      <w:r>
        <w:rPr>
          <w:rFonts w:ascii="Times New Roman" w:hAnsi="Times New Roman"/>
          <w:sz w:val="24"/>
          <w:szCs w:val="24"/>
          <w:lang w:val="id-ID"/>
        </w:rPr>
        <w:lastRenderedPageBreak/>
        <w:t>Pendekatan Penelitian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9</w:t>
      </w:r>
    </w:p>
    <w:p w:rsidR="004522E6" w:rsidRDefault="004522E6" w:rsidP="004522E6">
      <w:pPr>
        <w:pStyle w:val="ListParagraph"/>
        <w:numPr>
          <w:ilvl w:val="0"/>
          <w:numId w:val="10"/>
        </w:numPr>
        <w:shd w:val="clear" w:color="auto" w:fill="FFFFFF"/>
        <w:tabs>
          <w:tab w:val="left" w:pos="1440"/>
          <w:tab w:val="right" w:leader="dot" w:pos="7371"/>
          <w:tab w:val="right" w:pos="7655"/>
        </w:tabs>
        <w:spacing w:after="0" w:line="480" w:lineRule="auto"/>
        <w:ind w:left="1080" w:firstLine="0"/>
        <w:contextualSpacing w:val="0"/>
        <w:rPr>
          <w:rFonts w:ascii="Times New Roman" w:hAnsi="Times New Roman"/>
          <w:sz w:val="24"/>
          <w:szCs w:val="24"/>
        </w:rPr>
      </w:pPr>
      <w:r>
        <w:rPr>
          <w:rFonts w:ascii="Times New Roman" w:hAnsi="Times New Roman"/>
          <w:sz w:val="24"/>
          <w:szCs w:val="24"/>
          <w:lang w:val="id-ID"/>
        </w:rPr>
        <w:t>Sumber Data</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9</w:t>
      </w:r>
    </w:p>
    <w:p w:rsidR="004522E6" w:rsidRPr="00A14BBE" w:rsidRDefault="004522E6" w:rsidP="004522E6">
      <w:pPr>
        <w:pStyle w:val="ListParagraph"/>
        <w:numPr>
          <w:ilvl w:val="0"/>
          <w:numId w:val="10"/>
        </w:numPr>
        <w:shd w:val="clear" w:color="auto" w:fill="FFFFFF"/>
        <w:tabs>
          <w:tab w:val="left" w:pos="1440"/>
          <w:tab w:val="right" w:leader="dot" w:pos="7371"/>
          <w:tab w:val="right" w:pos="7655"/>
        </w:tabs>
        <w:spacing w:after="0" w:line="480" w:lineRule="auto"/>
        <w:ind w:left="1080" w:firstLine="0"/>
        <w:contextualSpacing w:val="0"/>
        <w:rPr>
          <w:rFonts w:ascii="Times New Roman" w:hAnsi="Times New Roman"/>
          <w:sz w:val="24"/>
          <w:szCs w:val="24"/>
        </w:rPr>
      </w:pPr>
      <w:r>
        <w:rPr>
          <w:rFonts w:ascii="Times New Roman" w:hAnsi="Times New Roman"/>
          <w:sz w:val="24"/>
          <w:szCs w:val="24"/>
          <w:lang w:val="id-ID"/>
        </w:rPr>
        <w:t>Pengumpulan Data</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10</w:t>
      </w:r>
    </w:p>
    <w:p w:rsidR="004522E6" w:rsidRDefault="004522E6" w:rsidP="004522E6">
      <w:pPr>
        <w:pStyle w:val="ListParagraph"/>
        <w:numPr>
          <w:ilvl w:val="0"/>
          <w:numId w:val="2"/>
        </w:numPr>
        <w:shd w:val="clear" w:color="auto" w:fill="FFFFFF"/>
        <w:tabs>
          <w:tab w:val="left" w:pos="709"/>
          <w:tab w:val="left" w:pos="993"/>
          <w:tab w:val="left" w:pos="1560"/>
          <w:tab w:val="left" w:pos="1620"/>
          <w:tab w:val="right" w:leader="dot" w:pos="7371"/>
          <w:tab w:val="right" w:pos="7655"/>
        </w:tabs>
        <w:spacing w:after="0" w:line="480" w:lineRule="auto"/>
        <w:ind w:left="567" w:firstLine="0"/>
        <w:contextualSpacing w:val="0"/>
        <w:rPr>
          <w:rFonts w:ascii="Times New Roman" w:hAnsi="Times New Roman"/>
        </w:rPr>
      </w:pPr>
      <w:r>
        <w:rPr>
          <w:rFonts w:ascii="Times New Roman" w:hAnsi="Times New Roman"/>
          <w:color w:val="000000"/>
          <w:sz w:val="24"/>
          <w:szCs w:val="24"/>
          <w:lang w:val="id-ID"/>
        </w:rPr>
        <w:t>Teknik Analisa Data</w:t>
      </w:r>
      <w:r w:rsidRPr="00A14BBE">
        <w:rPr>
          <w:rFonts w:ascii="Times New Roman" w:hAnsi="Times New Roman"/>
          <w:color w:val="000000"/>
          <w:sz w:val="24"/>
          <w:szCs w:val="24"/>
        </w:rPr>
        <w:t>…………………..</w:t>
      </w:r>
      <w:r w:rsidRPr="00A14BBE">
        <w:rPr>
          <w:rFonts w:ascii="Times New Roman" w:hAnsi="Times New Roman"/>
          <w:color w:val="000000"/>
          <w:sz w:val="24"/>
          <w:szCs w:val="24"/>
        </w:rPr>
        <w:tab/>
      </w:r>
      <w:r w:rsidRPr="00A14BBE">
        <w:rPr>
          <w:rFonts w:ascii="Times New Roman" w:hAnsi="Times New Roman"/>
          <w:color w:val="000000"/>
        </w:rPr>
        <w:tab/>
      </w:r>
      <w:r>
        <w:rPr>
          <w:rFonts w:ascii="Times New Roman" w:hAnsi="Times New Roman"/>
          <w:color w:val="000000"/>
          <w:lang w:val="id-ID"/>
        </w:rPr>
        <w:tab/>
      </w:r>
      <w:r>
        <w:rPr>
          <w:rFonts w:ascii="Times New Roman" w:hAnsi="Times New Roman"/>
          <w:color w:val="000000"/>
          <w:sz w:val="24"/>
          <w:szCs w:val="24"/>
        </w:rPr>
        <w:t>11</w:t>
      </w:r>
    </w:p>
    <w:p w:rsidR="004522E6" w:rsidRPr="00AB6EF9" w:rsidRDefault="004522E6" w:rsidP="004522E6">
      <w:pPr>
        <w:pStyle w:val="ListParagraph"/>
        <w:numPr>
          <w:ilvl w:val="0"/>
          <w:numId w:val="2"/>
        </w:numPr>
        <w:shd w:val="clear" w:color="auto" w:fill="FFFFFF"/>
        <w:tabs>
          <w:tab w:val="left" w:pos="709"/>
          <w:tab w:val="left" w:pos="993"/>
          <w:tab w:val="left" w:pos="1560"/>
          <w:tab w:val="left" w:pos="1620"/>
          <w:tab w:val="right" w:leader="dot" w:pos="7371"/>
          <w:tab w:val="right" w:pos="7655"/>
        </w:tabs>
        <w:spacing w:after="0" w:line="480" w:lineRule="auto"/>
        <w:ind w:left="567" w:firstLine="0"/>
        <w:contextualSpacing w:val="0"/>
        <w:rPr>
          <w:rFonts w:ascii="Times New Roman" w:hAnsi="Times New Roman"/>
        </w:rPr>
      </w:pPr>
      <w:r w:rsidRPr="00004A7E">
        <w:rPr>
          <w:rFonts w:ascii="Times New Roman" w:hAnsi="Times New Roman"/>
          <w:color w:val="000000"/>
          <w:sz w:val="24"/>
          <w:szCs w:val="24"/>
        </w:rPr>
        <w:t>Sistematika Pembahasan</w:t>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lang w:val="id-ID"/>
        </w:rPr>
        <w:tab/>
      </w:r>
      <w:r>
        <w:rPr>
          <w:rFonts w:ascii="Times New Roman" w:hAnsi="Times New Roman"/>
          <w:color w:val="000000"/>
          <w:sz w:val="24"/>
          <w:szCs w:val="24"/>
        </w:rPr>
        <w:t>11</w:t>
      </w:r>
    </w:p>
    <w:p w:rsidR="004522E6" w:rsidRPr="00AB6EF9" w:rsidRDefault="004522E6" w:rsidP="004522E6">
      <w:pPr>
        <w:pStyle w:val="ListParagraph"/>
        <w:shd w:val="clear" w:color="auto" w:fill="FFFFFF"/>
        <w:tabs>
          <w:tab w:val="left" w:pos="709"/>
          <w:tab w:val="left" w:pos="993"/>
          <w:tab w:val="left" w:pos="1560"/>
          <w:tab w:val="left" w:pos="1620"/>
          <w:tab w:val="right" w:leader="dot" w:pos="7371"/>
          <w:tab w:val="right" w:pos="7655"/>
        </w:tabs>
        <w:spacing w:after="0" w:line="480" w:lineRule="auto"/>
        <w:ind w:left="567"/>
        <w:rPr>
          <w:rFonts w:ascii="Times New Roman" w:hAnsi="Times New Roman"/>
        </w:rPr>
      </w:pPr>
    </w:p>
    <w:p w:rsidR="004522E6" w:rsidRPr="00204EFE" w:rsidRDefault="004522E6" w:rsidP="004522E6">
      <w:pPr>
        <w:shd w:val="clear" w:color="auto" w:fill="FFFFFF"/>
        <w:tabs>
          <w:tab w:val="left" w:pos="709"/>
          <w:tab w:val="left" w:pos="1134"/>
          <w:tab w:val="left" w:pos="1418"/>
          <w:tab w:val="right" w:leader="dot" w:pos="7088"/>
          <w:tab w:val="right" w:pos="7655"/>
        </w:tabs>
        <w:spacing w:line="480" w:lineRule="auto"/>
        <w:rPr>
          <w:b/>
        </w:rPr>
      </w:pPr>
      <w:r w:rsidRPr="00204EFE">
        <w:rPr>
          <w:b/>
          <w:color w:val="000000"/>
        </w:rPr>
        <w:t>BAB</w:t>
      </w:r>
      <w:r w:rsidRPr="00204EFE">
        <w:rPr>
          <w:b/>
          <w:color w:val="000000"/>
        </w:rPr>
        <w:tab/>
        <w:t xml:space="preserve">II </w:t>
      </w:r>
      <w:r w:rsidRPr="00204EFE">
        <w:rPr>
          <w:b/>
          <w:color w:val="000000"/>
        </w:rPr>
        <w:tab/>
      </w:r>
      <w:r>
        <w:rPr>
          <w:b/>
          <w:color w:val="000000"/>
        </w:rPr>
        <w:t>LANDASAN TEORI</w:t>
      </w:r>
    </w:p>
    <w:p w:rsidR="004522E6" w:rsidRPr="008B4978" w:rsidRDefault="004522E6" w:rsidP="004522E6">
      <w:pPr>
        <w:pStyle w:val="ListParagraph"/>
        <w:numPr>
          <w:ilvl w:val="0"/>
          <w:numId w:val="3"/>
        </w:numPr>
        <w:tabs>
          <w:tab w:val="right" w:pos="1080"/>
          <w:tab w:val="right" w:pos="8080"/>
        </w:tabs>
        <w:spacing w:after="0" w:line="480" w:lineRule="auto"/>
        <w:ind w:left="993" w:hanging="426"/>
        <w:contextualSpacing w:val="0"/>
        <w:jc w:val="both"/>
        <w:rPr>
          <w:rFonts w:ascii="Times New Roman" w:hAnsi="Times New Roman"/>
          <w:sz w:val="24"/>
          <w:szCs w:val="24"/>
        </w:rPr>
      </w:pPr>
      <w:r>
        <w:rPr>
          <w:rFonts w:ascii="Times New Roman" w:hAnsi="Times New Roman"/>
          <w:sz w:val="24"/>
          <w:szCs w:val="24"/>
          <w:lang w:val="id-ID"/>
        </w:rPr>
        <w:t>Konsep Penetapan Awal Bulan Hijriyah</w:t>
      </w:r>
    </w:p>
    <w:p w:rsidR="004522E6" w:rsidRPr="005348CD" w:rsidRDefault="004522E6" w:rsidP="004522E6">
      <w:pPr>
        <w:pStyle w:val="ListParagraph"/>
        <w:numPr>
          <w:ilvl w:val="0"/>
          <w:numId w:val="9"/>
        </w:numPr>
        <w:tabs>
          <w:tab w:val="right" w:pos="1260"/>
          <w:tab w:val="right" w:leader="dot" w:pos="7371"/>
        </w:tabs>
        <w:spacing w:after="0" w:line="480" w:lineRule="auto"/>
        <w:ind w:left="1418"/>
        <w:contextualSpacing w:val="0"/>
        <w:jc w:val="both"/>
        <w:rPr>
          <w:rFonts w:ascii="Times New Roman" w:hAnsi="Times New Roman"/>
          <w:sz w:val="24"/>
          <w:szCs w:val="24"/>
        </w:rPr>
      </w:pPr>
      <w:r>
        <w:rPr>
          <w:rFonts w:ascii="Times New Roman" w:hAnsi="Times New Roman"/>
          <w:sz w:val="24"/>
          <w:szCs w:val="24"/>
          <w:lang w:val="id-ID"/>
        </w:rPr>
        <w:t>Hisab</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14</w:t>
      </w:r>
    </w:p>
    <w:p w:rsidR="004522E6" w:rsidRPr="009F2B23" w:rsidRDefault="004522E6" w:rsidP="004522E6">
      <w:pPr>
        <w:pStyle w:val="ListParagraph"/>
        <w:numPr>
          <w:ilvl w:val="0"/>
          <w:numId w:val="9"/>
        </w:numPr>
        <w:tabs>
          <w:tab w:val="right" w:pos="1260"/>
          <w:tab w:val="right" w:leader="dot" w:pos="7371"/>
        </w:tabs>
        <w:spacing w:after="0" w:line="480" w:lineRule="auto"/>
        <w:ind w:left="1418"/>
        <w:contextualSpacing w:val="0"/>
        <w:jc w:val="both"/>
        <w:rPr>
          <w:rFonts w:ascii="Times New Roman" w:hAnsi="Times New Roman"/>
          <w:sz w:val="24"/>
          <w:szCs w:val="24"/>
        </w:rPr>
      </w:pPr>
      <w:r>
        <w:rPr>
          <w:rFonts w:ascii="Times New Roman" w:hAnsi="Times New Roman"/>
          <w:sz w:val="24"/>
          <w:szCs w:val="24"/>
          <w:lang w:val="id-ID"/>
        </w:rPr>
        <w:t>Rukyat</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26</w:t>
      </w:r>
    </w:p>
    <w:p w:rsidR="004522E6" w:rsidRPr="00F65BF9" w:rsidRDefault="004522E6" w:rsidP="004522E6">
      <w:pPr>
        <w:pStyle w:val="ListParagraph"/>
        <w:numPr>
          <w:ilvl w:val="0"/>
          <w:numId w:val="3"/>
        </w:numPr>
        <w:tabs>
          <w:tab w:val="right" w:pos="1080"/>
          <w:tab w:val="right" w:pos="8080"/>
        </w:tabs>
        <w:spacing w:after="0" w:line="480" w:lineRule="auto"/>
        <w:ind w:left="993" w:hanging="426"/>
        <w:contextualSpacing w:val="0"/>
        <w:jc w:val="both"/>
        <w:rPr>
          <w:rFonts w:ascii="Times New Roman" w:hAnsi="Times New Roman"/>
          <w:sz w:val="24"/>
          <w:szCs w:val="24"/>
        </w:rPr>
      </w:pPr>
      <w:r w:rsidRPr="00F65BF9">
        <w:rPr>
          <w:rFonts w:ascii="Times New Roman" w:hAnsi="Times New Roman"/>
          <w:sz w:val="24"/>
          <w:szCs w:val="24"/>
        </w:rPr>
        <w:t>Kriteria Penetapan Awal Bulan Hijriyah</w:t>
      </w:r>
    </w:p>
    <w:p w:rsidR="004522E6" w:rsidRPr="006D1407" w:rsidRDefault="004522E6" w:rsidP="004522E6">
      <w:pPr>
        <w:pStyle w:val="ListParagraph"/>
        <w:numPr>
          <w:ilvl w:val="0"/>
          <w:numId w:val="11"/>
        </w:numPr>
        <w:tabs>
          <w:tab w:val="left" w:pos="1440"/>
          <w:tab w:val="right" w:leader="dot" w:pos="7371"/>
        </w:tabs>
        <w:spacing w:after="0" w:line="480" w:lineRule="auto"/>
        <w:ind w:left="1418"/>
        <w:contextualSpacing w:val="0"/>
        <w:jc w:val="both"/>
        <w:rPr>
          <w:rFonts w:ascii="Times New Roman" w:hAnsi="Times New Roman"/>
          <w:sz w:val="24"/>
          <w:szCs w:val="24"/>
          <w:lang w:val="id-ID"/>
        </w:rPr>
      </w:pPr>
      <w:r w:rsidRPr="00AB6EF9">
        <w:rPr>
          <w:rFonts w:ascii="Times New Roman" w:hAnsi="Times New Roman"/>
          <w:sz w:val="24"/>
          <w:szCs w:val="24"/>
          <w:lang w:val="sv-SE"/>
        </w:rPr>
        <w:t xml:space="preserve">Kriteria </w:t>
      </w:r>
      <w:r w:rsidRPr="00AB6EF9">
        <w:rPr>
          <w:rFonts w:ascii="Times New Roman" w:hAnsi="Times New Roman"/>
          <w:i/>
          <w:sz w:val="24"/>
          <w:szCs w:val="24"/>
          <w:lang w:val="sv-SE"/>
        </w:rPr>
        <w:t>Rukyatul Hilal</w:t>
      </w:r>
      <w:r w:rsidRPr="00AB6EF9">
        <w:rPr>
          <w:rFonts w:ascii="Times New Roman" w:hAnsi="Times New Roman"/>
          <w:sz w:val="24"/>
          <w:szCs w:val="24"/>
          <w:lang w:val="sv-SE"/>
        </w:rPr>
        <w:t xml:space="preserve"> </w:t>
      </w:r>
      <w:r w:rsidRPr="00AB6EF9">
        <w:rPr>
          <w:rFonts w:ascii="Times New Roman" w:hAnsi="Times New Roman"/>
          <w:i/>
          <w:sz w:val="24"/>
          <w:szCs w:val="24"/>
          <w:lang w:val="sv-SE"/>
        </w:rPr>
        <w:t>bil Fi’li</w:t>
      </w:r>
      <w:r w:rsidRPr="00AB6EF9">
        <w:rPr>
          <w:rFonts w:ascii="Times New Roman" w:hAnsi="Times New Roman"/>
          <w:sz w:val="24"/>
          <w:szCs w:val="24"/>
          <w:lang w:val="sv-SE"/>
        </w:rPr>
        <w:t>/</w:t>
      </w:r>
      <w:r w:rsidRPr="00AB6EF9">
        <w:rPr>
          <w:rFonts w:ascii="Times New Roman" w:hAnsi="Times New Roman"/>
          <w:i/>
          <w:sz w:val="24"/>
          <w:szCs w:val="24"/>
          <w:lang w:val="sv-SE"/>
        </w:rPr>
        <w:t>Rukyat</w:t>
      </w:r>
      <w:r w:rsidRPr="00AB6EF9">
        <w:rPr>
          <w:rFonts w:ascii="Times New Roman" w:hAnsi="Times New Roman"/>
          <w:sz w:val="24"/>
          <w:szCs w:val="24"/>
          <w:lang w:val="sv-SE"/>
        </w:rPr>
        <w:t xml:space="preserve"> </w:t>
      </w:r>
      <w:r w:rsidRPr="00AB6EF9">
        <w:rPr>
          <w:rFonts w:ascii="Times New Roman" w:hAnsi="Times New Roman"/>
          <w:i/>
          <w:sz w:val="24"/>
          <w:szCs w:val="24"/>
          <w:lang w:val="sv-SE"/>
        </w:rPr>
        <w:t>Fi Wilayatul Hukmi</w:t>
      </w:r>
      <w:r>
        <w:rPr>
          <w:rFonts w:ascii="Times New Roman" w:hAnsi="Times New Roman"/>
          <w:i/>
          <w:sz w:val="24"/>
          <w:szCs w:val="24"/>
          <w:lang w:val="id-ID"/>
        </w:rPr>
        <w:tab/>
      </w:r>
      <w:r>
        <w:rPr>
          <w:rFonts w:ascii="Times New Roman" w:hAnsi="Times New Roman"/>
          <w:sz w:val="24"/>
          <w:szCs w:val="24"/>
          <w:lang w:val="id-ID"/>
        </w:rPr>
        <w:tab/>
      </w:r>
      <w:r>
        <w:rPr>
          <w:rFonts w:ascii="Times New Roman" w:hAnsi="Times New Roman"/>
          <w:sz w:val="24"/>
          <w:szCs w:val="24"/>
        </w:rPr>
        <w:t>31</w:t>
      </w:r>
    </w:p>
    <w:p w:rsidR="004522E6" w:rsidRPr="00F65BF9" w:rsidRDefault="004522E6" w:rsidP="004522E6">
      <w:pPr>
        <w:pStyle w:val="ListParagraph"/>
        <w:numPr>
          <w:ilvl w:val="0"/>
          <w:numId w:val="11"/>
        </w:numPr>
        <w:tabs>
          <w:tab w:val="left" w:pos="1440"/>
          <w:tab w:val="right" w:leader="dot" w:pos="7371"/>
        </w:tabs>
        <w:spacing w:after="0" w:line="480" w:lineRule="auto"/>
        <w:ind w:left="1418"/>
        <w:contextualSpacing w:val="0"/>
        <w:jc w:val="both"/>
        <w:rPr>
          <w:rFonts w:ascii="Times New Roman" w:hAnsi="Times New Roman"/>
          <w:sz w:val="24"/>
          <w:szCs w:val="24"/>
        </w:rPr>
      </w:pPr>
      <w:r w:rsidRPr="00F65BF9">
        <w:rPr>
          <w:rFonts w:ascii="Times New Roman" w:hAnsi="Times New Roman"/>
          <w:sz w:val="24"/>
          <w:szCs w:val="24"/>
        </w:rPr>
        <w:t xml:space="preserve">Kriteria </w:t>
      </w:r>
      <w:r w:rsidRPr="00F65BF9">
        <w:rPr>
          <w:rFonts w:ascii="Times New Roman" w:hAnsi="Times New Roman"/>
          <w:i/>
          <w:sz w:val="24"/>
          <w:szCs w:val="24"/>
        </w:rPr>
        <w:t>Wujudul Hilal</w:t>
      </w:r>
      <w:r w:rsidRPr="00F65BF9">
        <w:rPr>
          <w:rFonts w:ascii="Times New Roman" w:hAnsi="Times New Roman"/>
          <w:sz w:val="24"/>
          <w:szCs w:val="24"/>
        </w:rPr>
        <w:t xml:space="preserve"> / </w:t>
      </w:r>
      <w:r w:rsidRPr="00F65BF9">
        <w:rPr>
          <w:rFonts w:ascii="Times New Roman" w:hAnsi="Times New Roman"/>
          <w:i/>
          <w:sz w:val="24"/>
          <w:szCs w:val="24"/>
        </w:rPr>
        <w:t>Hisab</w:t>
      </w:r>
      <w:r w:rsidRPr="00F65BF9">
        <w:rPr>
          <w:rFonts w:ascii="Times New Roman" w:hAnsi="Times New Roman"/>
          <w:sz w:val="24"/>
          <w:szCs w:val="24"/>
        </w:rPr>
        <w:t xml:space="preserve"> Murni</w:t>
      </w:r>
      <w:r>
        <w:rPr>
          <w:rFonts w:ascii="Times New Roman" w:hAnsi="Times New Roman"/>
          <w:sz w:val="24"/>
          <w:szCs w:val="24"/>
          <w:lang w:val="id-ID"/>
        </w:rPr>
        <w:tab/>
      </w:r>
      <w:r>
        <w:rPr>
          <w:rFonts w:ascii="Times New Roman" w:hAnsi="Times New Roman"/>
          <w:sz w:val="24"/>
          <w:szCs w:val="24"/>
          <w:lang w:val="id-ID"/>
        </w:rPr>
        <w:tab/>
        <w:t>3</w:t>
      </w:r>
      <w:r>
        <w:rPr>
          <w:rFonts w:ascii="Times New Roman" w:hAnsi="Times New Roman"/>
          <w:sz w:val="24"/>
          <w:szCs w:val="24"/>
        </w:rPr>
        <w:t>2</w:t>
      </w:r>
    </w:p>
    <w:p w:rsidR="004522E6" w:rsidRPr="00F65BF9" w:rsidRDefault="004522E6" w:rsidP="004522E6">
      <w:pPr>
        <w:pStyle w:val="ListParagraph"/>
        <w:numPr>
          <w:ilvl w:val="0"/>
          <w:numId w:val="11"/>
        </w:numPr>
        <w:tabs>
          <w:tab w:val="left" w:pos="1440"/>
          <w:tab w:val="right" w:leader="dot" w:pos="7371"/>
        </w:tabs>
        <w:spacing w:after="0" w:line="480" w:lineRule="auto"/>
        <w:ind w:left="1418"/>
        <w:contextualSpacing w:val="0"/>
        <w:jc w:val="both"/>
        <w:rPr>
          <w:rFonts w:ascii="Times New Roman" w:hAnsi="Times New Roman"/>
          <w:sz w:val="24"/>
          <w:szCs w:val="24"/>
        </w:rPr>
      </w:pPr>
      <w:r w:rsidRPr="00F65BF9">
        <w:rPr>
          <w:rFonts w:ascii="Times New Roman" w:hAnsi="Times New Roman"/>
          <w:sz w:val="24"/>
          <w:szCs w:val="24"/>
        </w:rPr>
        <w:t xml:space="preserve">Kriteria </w:t>
      </w:r>
      <w:r w:rsidRPr="00F65BF9">
        <w:rPr>
          <w:rFonts w:ascii="Times New Roman" w:hAnsi="Times New Roman"/>
          <w:i/>
          <w:sz w:val="24"/>
          <w:szCs w:val="24"/>
        </w:rPr>
        <w:t>Imkanur Rukyat</w:t>
      </w:r>
      <w:r w:rsidRPr="00F65BF9">
        <w:rPr>
          <w:rFonts w:ascii="Times New Roman" w:hAnsi="Times New Roman"/>
          <w:sz w:val="24"/>
          <w:szCs w:val="24"/>
        </w:rPr>
        <w:t xml:space="preserve"> MAMBIS</w:t>
      </w:r>
      <w:r>
        <w:rPr>
          <w:rFonts w:ascii="Times New Roman" w:hAnsi="Times New Roman"/>
          <w:sz w:val="24"/>
          <w:szCs w:val="24"/>
          <w:lang w:val="id-ID"/>
        </w:rPr>
        <w:tab/>
      </w:r>
      <w:r>
        <w:rPr>
          <w:rFonts w:ascii="Times New Roman" w:hAnsi="Times New Roman"/>
          <w:sz w:val="24"/>
          <w:szCs w:val="24"/>
          <w:lang w:val="id-ID"/>
        </w:rPr>
        <w:tab/>
        <w:t>3</w:t>
      </w:r>
      <w:r>
        <w:rPr>
          <w:rFonts w:ascii="Times New Roman" w:hAnsi="Times New Roman"/>
          <w:sz w:val="24"/>
          <w:szCs w:val="24"/>
        </w:rPr>
        <w:t>3</w:t>
      </w:r>
    </w:p>
    <w:p w:rsidR="004522E6" w:rsidRDefault="004522E6" w:rsidP="004522E6">
      <w:pPr>
        <w:pStyle w:val="ListParagraph"/>
        <w:numPr>
          <w:ilvl w:val="0"/>
          <w:numId w:val="11"/>
        </w:numPr>
        <w:tabs>
          <w:tab w:val="left" w:pos="1440"/>
          <w:tab w:val="right" w:leader="dot" w:pos="7371"/>
        </w:tabs>
        <w:spacing w:after="0" w:line="480" w:lineRule="auto"/>
        <w:ind w:left="1418"/>
        <w:contextualSpacing w:val="0"/>
        <w:jc w:val="both"/>
        <w:rPr>
          <w:rFonts w:ascii="Times New Roman" w:hAnsi="Times New Roman"/>
          <w:sz w:val="24"/>
          <w:szCs w:val="24"/>
          <w:lang w:val="id-ID"/>
        </w:rPr>
      </w:pPr>
      <w:r w:rsidRPr="00AB6EF9">
        <w:rPr>
          <w:rFonts w:ascii="Times New Roman" w:hAnsi="Times New Roman"/>
          <w:sz w:val="24"/>
          <w:szCs w:val="24"/>
          <w:lang w:val="sv-SE"/>
        </w:rPr>
        <w:t xml:space="preserve">Kriteria </w:t>
      </w:r>
      <w:r w:rsidRPr="00AB6EF9">
        <w:rPr>
          <w:rFonts w:ascii="Times New Roman" w:hAnsi="Times New Roman"/>
          <w:i/>
          <w:sz w:val="24"/>
          <w:szCs w:val="24"/>
          <w:lang w:val="sv-SE"/>
        </w:rPr>
        <w:t>Rukyat</w:t>
      </w:r>
      <w:r w:rsidRPr="00AB6EF9">
        <w:rPr>
          <w:rFonts w:ascii="Times New Roman" w:hAnsi="Times New Roman"/>
          <w:sz w:val="24"/>
          <w:szCs w:val="24"/>
          <w:lang w:val="sv-SE"/>
        </w:rPr>
        <w:t xml:space="preserve"> Global (</w:t>
      </w:r>
      <w:r w:rsidRPr="00AB6EF9">
        <w:rPr>
          <w:rFonts w:ascii="Times New Roman" w:hAnsi="Times New Roman"/>
          <w:i/>
          <w:sz w:val="24"/>
          <w:szCs w:val="24"/>
          <w:lang w:val="sv-SE"/>
        </w:rPr>
        <w:t>Matla al Badar</w:t>
      </w:r>
      <w:r w:rsidRPr="00AB6EF9">
        <w:rPr>
          <w:rFonts w:ascii="Times New Roman" w:hAnsi="Times New Roman"/>
          <w:sz w:val="24"/>
          <w:szCs w:val="24"/>
          <w:lang w:val="sv-SE"/>
        </w:rPr>
        <w:t>)</w:t>
      </w:r>
      <w:r>
        <w:rPr>
          <w:rFonts w:ascii="Times New Roman" w:hAnsi="Times New Roman"/>
          <w:sz w:val="24"/>
          <w:szCs w:val="24"/>
          <w:lang w:val="id-ID"/>
        </w:rPr>
        <w:tab/>
      </w:r>
      <w:r>
        <w:rPr>
          <w:rFonts w:ascii="Times New Roman" w:hAnsi="Times New Roman"/>
          <w:sz w:val="24"/>
          <w:szCs w:val="24"/>
          <w:lang w:val="id-ID"/>
        </w:rPr>
        <w:tab/>
        <w:t>3</w:t>
      </w:r>
      <w:r>
        <w:rPr>
          <w:rFonts w:ascii="Times New Roman" w:hAnsi="Times New Roman"/>
          <w:sz w:val="24"/>
          <w:szCs w:val="24"/>
        </w:rPr>
        <w:t>3</w:t>
      </w:r>
    </w:p>
    <w:p w:rsidR="004522E6" w:rsidRPr="00EA1E88" w:rsidRDefault="004522E6" w:rsidP="004522E6">
      <w:pPr>
        <w:pStyle w:val="ListParagraph"/>
        <w:numPr>
          <w:ilvl w:val="0"/>
          <w:numId w:val="11"/>
        </w:numPr>
        <w:tabs>
          <w:tab w:val="left" w:pos="1440"/>
          <w:tab w:val="right" w:leader="dot" w:pos="7371"/>
        </w:tabs>
        <w:spacing w:after="0" w:line="480" w:lineRule="auto"/>
        <w:ind w:left="1418"/>
        <w:contextualSpacing w:val="0"/>
        <w:jc w:val="both"/>
        <w:rPr>
          <w:rFonts w:ascii="Times New Roman" w:hAnsi="Times New Roman"/>
          <w:sz w:val="24"/>
          <w:szCs w:val="24"/>
        </w:rPr>
      </w:pPr>
      <w:r w:rsidRPr="00EA1E88">
        <w:rPr>
          <w:rFonts w:ascii="Times New Roman" w:hAnsi="Times New Roman"/>
          <w:sz w:val="24"/>
          <w:szCs w:val="24"/>
        </w:rPr>
        <w:t xml:space="preserve">Kriteria </w:t>
      </w:r>
      <w:r w:rsidRPr="00EA1E88">
        <w:rPr>
          <w:rFonts w:ascii="Times New Roman" w:hAnsi="Times New Roman"/>
          <w:i/>
          <w:sz w:val="24"/>
          <w:szCs w:val="24"/>
        </w:rPr>
        <w:t>Kejawen</w:t>
      </w:r>
      <w:r w:rsidRPr="00EA1E88">
        <w:rPr>
          <w:rFonts w:ascii="Times New Roman" w:hAnsi="Times New Roman"/>
          <w:sz w:val="24"/>
          <w:szCs w:val="24"/>
        </w:rPr>
        <w:t xml:space="preserve"> (</w:t>
      </w:r>
      <w:r w:rsidRPr="00EA1E88">
        <w:rPr>
          <w:rFonts w:ascii="Times New Roman" w:hAnsi="Times New Roman"/>
          <w:i/>
          <w:sz w:val="24"/>
          <w:szCs w:val="24"/>
        </w:rPr>
        <w:t>Aboge</w:t>
      </w:r>
      <w:r w:rsidRPr="00EA1E88">
        <w:rPr>
          <w:rFonts w:ascii="Times New Roman" w:hAnsi="Times New Roman"/>
          <w:sz w:val="24"/>
          <w:szCs w:val="24"/>
        </w:rPr>
        <w:t xml:space="preserve">, </w:t>
      </w:r>
      <w:r w:rsidRPr="00EA1E88">
        <w:rPr>
          <w:rFonts w:ascii="Times New Roman" w:hAnsi="Times New Roman"/>
          <w:i/>
          <w:sz w:val="24"/>
          <w:szCs w:val="24"/>
        </w:rPr>
        <w:t>Asapon</w:t>
      </w:r>
      <w:r w:rsidRPr="00EA1E88">
        <w:rPr>
          <w:rFonts w:ascii="Times New Roman" w:hAnsi="Times New Roman"/>
          <w:sz w:val="24"/>
          <w:szCs w:val="24"/>
        </w:rPr>
        <w:t>)</w:t>
      </w:r>
      <w:r>
        <w:rPr>
          <w:rFonts w:ascii="Times New Roman" w:hAnsi="Times New Roman"/>
          <w:sz w:val="24"/>
          <w:szCs w:val="24"/>
          <w:lang w:val="id-ID"/>
        </w:rPr>
        <w:tab/>
      </w:r>
      <w:r>
        <w:rPr>
          <w:rFonts w:ascii="Times New Roman" w:hAnsi="Times New Roman"/>
          <w:sz w:val="24"/>
          <w:szCs w:val="24"/>
          <w:lang w:val="id-ID"/>
        </w:rPr>
        <w:tab/>
        <w:t>3</w:t>
      </w:r>
      <w:r>
        <w:rPr>
          <w:rFonts w:ascii="Times New Roman" w:hAnsi="Times New Roman"/>
          <w:sz w:val="24"/>
          <w:szCs w:val="24"/>
        </w:rPr>
        <w:t>4</w:t>
      </w:r>
    </w:p>
    <w:p w:rsidR="004522E6" w:rsidRPr="00AB6EF9" w:rsidRDefault="004522E6" w:rsidP="004522E6">
      <w:pPr>
        <w:pStyle w:val="ListParagraph"/>
        <w:numPr>
          <w:ilvl w:val="0"/>
          <w:numId w:val="3"/>
        </w:numPr>
        <w:tabs>
          <w:tab w:val="right" w:pos="1080"/>
          <w:tab w:val="right" w:pos="8080"/>
        </w:tabs>
        <w:spacing w:after="0" w:line="480" w:lineRule="auto"/>
        <w:ind w:left="993" w:hanging="426"/>
        <w:contextualSpacing w:val="0"/>
        <w:jc w:val="both"/>
        <w:rPr>
          <w:rFonts w:ascii="Times New Roman" w:hAnsi="Times New Roman"/>
          <w:sz w:val="24"/>
          <w:szCs w:val="24"/>
          <w:lang w:val="sv-SE"/>
        </w:rPr>
      </w:pPr>
      <w:r w:rsidRPr="00AB6EF9">
        <w:rPr>
          <w:rFonts w:ascii="Times New Roman" w:hAnsi="Times New Roman"/>
          <w:sz w:val="24"/>
          <w:szCs w:val="24"/>
          <w:lang w:val="sv-SE"/>
        </w:rPr>
        <w:t>Kriteria Penetapan Awal Bulan Hijriyah Dari Berbagai Negara</w:t>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3</w:t>
      </w:r>
      <w:r>
        <w:rPr>
          <w:rFonts w:ascii="Times New Roman" w:hAnsi="Times New Roman"/>
          <w:sz w:val="24"/>
          <w:szCs w:val="24"/>
        </w:rPr>
        <w:t>5</w:t>
      </w:r>
    </w:p>
    <w:p w:rsidR="004522E6" w:rsidRPr="00AB6EF9" w:rsidRDefault="004522E6" w:rsidP="004522E6">
      <w:pPr>
        <w:pStyle w:val="ListParagraph"/>
        <w:tabs>
          <w:tab w:val="right" w:pos="1080"/>
          <w:tab w:val="right" w:pos="8080"/>
        </w:tabs>
        <w:spacing w:after="0" w:line="480" w:lineRule="auto"/>
        <w:ind w:left="567"/>
        <w:jc w:val="both"/>
        <w:rPr>
          <w:rFonts w:ascii="Times New Roman" w:hAnsi="Times New Roman"/>
          <w:sz w:val="24"/>
          <w:szCs w:val="24"/>
          <w:lang w:val="sv-SE"/>
        </w:rPr>
      </w:pPr>
    </w:p>
    <w:p w:rsidR="004522E6" w:rsidRDefault="004522E6" w:rsidP="004522E6">
      <w:pPr>
        <w:pStyle w:val="ListParagraph"/>
        <w:tabs>
          <w:tab w:val="right" w:leader="dot" w:pos="7088"/>
          <w:tab w:val="right" w:pos="7371"/>
          <w:tab w:val="right" w:pos="8080"/>
        </w:tabs>
        <w:spacing w:after="0" w:line="480" w:lineRule="auto"/>
        <w:ind w:left="0"/>
        <w:rPr>
          <w:rFonts w:ascii="Times New Roman" w:hAnsi="Times New Roman"/>
          <w:b/>
          <w:sz w:val="24"/>
          <w:szCs w:val="24"/>
        </w:rPr>
      </w:pPr>
      <w:r>
        <w:rPr>
          <w:rFonts w:ascii="Times New Roman" w:hAnsi="Times New Roman"/>
          <w:b/>
          <w:sz w:val="24"/>
          <w:szCs w:val="24"/>
        </w:rPr>
        <w:t>BAB III PEMBAHASAN</w:t>
      </w:r>
    </w:p>
    <w:p w:rsidR="004522E6" w:rsidRPr="00F65BF9" w:rsidRDefault="004522E6" w:rsidP="004522E6">
      <w:pPr>
        <w:pStyle w:val="ListParagraph"/>
        <w:numPr>
          <w:ilvl w:val="0"/>
          <w:numId w:val="4"/>
        </w:numPr>
        <w:tabs>
          <w:tab w:val="left" w:pos="1080"/>
          <w:tab w:val="right" w:leader="dot" w:pos="7088"/>
          <w:tab w:val="right" w:pos="7371"/>
          <w:tab w:val="right" w:pos="8080"/>
        </w:tabs>
        <w:spacing w:after="0" w:line="480" w:lineRule="auto"/>
        <w:ind w:left="993" w:hanging="426"/>
        <w:contextualSpacing w:val="0"/>
        <w:rPr>
          <w:rFonts w:ascii="Times New Roman" w:hAnsi="Times New Roman"/>
          <w:sz w:val="24"/>
          <w:szCs w:val="24"/>
        </w:rPr>
      </w:pPr>
      <w:r w:rsidRPr="00F65BF9">
        <w:rPr>
          <w:rFonts w:ascii="Times New Roman" w:hAnsi="Times New Roman"/>
          <w:sz w:val="24"/>
          <w:szCs w:val="24"/>
        </w:rPr>
        <w:t>Penetapan 1 Syawal 1432 Hijriyah Menurut Muhammadiyah</w:t>
      </w:r>
    </w:p>
    <w:p w:rsidR="004522E6" w:rsidRPr="00AB6EF9" w:rsidRDefault="004522E6" w:rsidP="004522E6">
      <w:pPr>
        <w:pStyle w:val="ListParagraph"/>
        <w:numPr>
          <w:ilvl w:val="0"/>
          <w:numId w:val="5"/>
        </w:numPr>
        <w:tabs>
          <w:tab w:val="left" w:pos="1260"/>
          <w:tab w:val="right" w:leader="dot" w:pos="7371"/>
        </w:tabs>
        <w:spacing w:after="0" w:line="480" w:lineRule="auto"/>
        <w:ind w:left="1418" w:hanging="425"/>
        <w:contextualSpacing w:val="0"/>
        <w:rPr>
          <w:rFonts w:ascii="Times New Roman" w:hAnsi="Times New Roman"/>
          <w:sz w:val="24"/>
          <w:szCs w:val="24"/>
          <w:lang w:val="sv-SE"/>
        </w:rPr>
      </w:pPr>
      <w:r w:rsidRPr="00AB6EF9">
        <w:rPr>
          <w:rFonts w:ascii="Times New Roman" w:hAnsi="Times New Roman"/>
          <w:sz w:val="24"/>
          <w:szCs w:val="24"/>
          <w:lang w:val="sv-SE"/>
        </w:rPr>
        <w:t>Dasar Hukum dalam Penetapan 1 Syawal</w:t>
      </w:r>
      <w:r>
        <w:rPr>
          <w:rFonts w:ascii="Times New Roman" w:hAnsi="Times New Roman"/>
          <w:sz w:val="24"/>
          <w:szCs w:val="24"/>
          <w:lang w:val="id-ID"/>
        </w:rPr>
        <w:tab/>
      </w:r>
      <w:r>
        <w:rPr>
          <w:rFonts w:ascii="Times New Roman" w:hAnsi="Times New Roman"/>
          <w:sz w:val="24"/>
          <w:szCs w:val="24"/>
          <w:lang w:val="id-ID"/>
        </w:rPr>
        <w:tab/>
        <w:t>4</w:t>
      </w:r>
      <w:r>
        <w:rPr>
          <w:rFonts w:ascii="Times New Roman" w:hAnsi="Times New Roman"/>
          <w:sz w:val="24"/>
          <w:szCs w:val="24"/>
        </w:rPr>
        <w:t>2</w:t>
      </w:r>
    </w:p>
    <w:p w:rsidR="004522E6" w:rsidRPr="00781BAD" w:rsidRDefault="004522E6" w:rsidP="004522E6">
      <w:pPr>
        <w:pStyle w:val="ListParagraph"/>
        <w:numPr>
          <w:ilvl w:val="0"/>
          <w:numId w:val="5"/>
        </w:numPr>
        <w:tabs>
          <w:tab w:val="left" w:pos="1260"/>
          <w:tab w:val="right" w:leader="dot" w:pos="7371"/>
        </w:tabs>
        <w:spacing w:after="0" w:line="480" w:lineRule="auto"/>
        <w:ind w:left="1418" w:hanging="425"/>
        <w:contextualSpacing w:val="0"/>
        <w:rPr>
          <w:rFonts w:ascii="Times New Roman" w:hAnsi="Times New Roman"/>
          <w:sz w:val="24"/>
          <w:szCs w:val="24"/>
        </w:rPr>
      </w:pPr>
      <w:r w:rsidRPr="00F65BF9">
        <w:rPr>
          <w:rFonts w:ascii="Times New Roman" w:hAnsi="Times New Roman"/>
          <w:sz w:val="24"/>
          <w:szCs w:val="24"/>
        </w:rPr>
        <w:t>Penetapan Awal Bulan</w:t>
      </w:r>
      <w:r>
        <w:rPr>
          <w:rFonts w:ascii="Times New Roman" w:hAnsi="Times New Roman"/>
          <w:sz w:val="24"/>
          <w:szCs w:val="24"/>
          <w:lang w:val="id-ID"/>
        </w:rPr>
        <w:tab/>
      </w:r>
      <w:r>
        <w:rPr>
          <w:rFonts w:ascii="Times New Roman" w:hAnsi="Times New Roman"/>
          <w:sz w:val="24"/>
          <w:szCs w:val="24"/>
          <w:lang w:val="id-ID"/>
        </w:rPr>
        <w:tab/>
        <w:t>44</w:t>
      </w:r>
    </w:p>
    <w:p w:rsidR="004522E6" w:rsidRPr="009F2B23" w:rsidRDefault="004522E6" w:rsidP="004522E6">
      <w:pPr>
        <w:pStyle w:val="ListParagraph"/>
        <w:numPr>
          <w:ilvl w:val="0"/>
          <w:numId w:val="5"/>
        </w:numPr>
        <w:tabs>
          <w:tab w:val="left" w:pos="1260"/>
          <w:tab w:val="right" w:leader="dot" w:pos="7371"/>
        </w:tabs>
        <w:spacing w:after="0" w:line="480" w:lineRule="auto"/>
        <w:ind w:left="1418" w:hanging="425"/>
        <w:contextualSpacing w:val="0"/>
        <w:rPr>
          <w:rFonts w:ascii="Times New Roman" w:hAnsi="Times New Roman"/>
          <w:sz w:val="24"/>
          <w:szCs w:val="24"/>
        </w:rPr>
      </w:pPr>
      <w:r w:rsidRPr="00F65BF9">
        <w:rPr>
          <w:rFonts w:ascii="Times New Roman" w:hAnsi="Times New Roman"/>
          <w:sz w:val="24"/>
          <w:szCs w:val="24"/>
        </w:rPr>
        <w:lastRenderedPageBreak/>
        <w:t>Kriteria Penetapan 1 Syawal 1432 Hijiryah</w:t>
      </w:r>
      <w:r>
        <w:rPr>
          <w:rFonts w:ascii="Times New Roman" w:hAnsi="Times New Roman"/>
          <w:sz w:val="24"/>
          <w:szCs w:val="24"/>
          <w:lang w:val="id-ID"/>
        </w:rPr>
        <w:tab/>
      </w:r>
      <w:r>
        <w:rPr>
          <w:rFonts w:ascii="Times New Roman" w:hAnsi="Times New Roman"/>
          <w:sz w:val="24"/>
          <w:szCs w:val="24"/>
          <w:lang w:val="id-ID"/>
        </w:rPr>
        <w:tab/>
        <w:t>47</w:t>
      </w:r>
    </w:p>
    <w:p w:rsidR="004522E6" w:rsidRPr="008B4978" w:rsidRDefault="004522E6" w:rsidP="004522E6">
      <w:pPr>
        <w:pStyle w:val="ListParagraph"/>
        <w:numPr>
          <w:ilvl w:val="0"/>
          <w:numId w:val="4"/>
        </w:numPr>
        <w:tabs>
          <w:tab w:val="left" w:pos="1080"/>
          <w:tab w:val="right" w:leader="dot" w:pos="7088"/>
          <w:tab w:val="right" w:pos="7371"/>
          <w:tab w:val="right" w:pos="8080"/>
        </w:tabs>
        <w:spacing w:after="0" w:line="480" w:lineRule="auto"/>
        <w:ind w:left="993" w:hanging="426"/>
        <w:contextualSpacing w:val="0"/>
        <w:rPr>
          <w:rFonts w:ascii="Times New Roman" w:hAnsi="Times New Roman"/>
          <w:sz w:val="24"/>
          <w:szCs w:val="24"/>
        </w:rPr>
      </w:pPr>
      <w:r w:rsidRPr="00F65BF9">
        <w:rPr>
          <w:rFonts w:ascii="Times New Roman" w:hAnsi="Times New Roman"/>
          <w:sz w:val="24"/>
          <w:szCs w:val="24"/>
        </w:rPr>
        <w:t>Penetapan 1 Syawal 1432 Hijiryah Menurut N</w:t>
      </w:r>
      <w:r>
        <w:rPr>
          <w:rFonts w:ascii="Times New Roman" w:hAnsi="Times New Roman"/>
          <w:sz w:val="24"/>
          <w:szCs w:val="24"/>
          <w:lang w:val="id-ID"/>
        </w:rPr>
        <w:t>ahdlatul Ulama</w:t>
      </w:r>
    </w:p>
    <w:p w:rsidR="004522E6" w:rsidRPr="00AB6EF9" w:rsidRDefault="004522E6" w:rsidP="004522E6">
      <w:pPr>
        <w:pStyle w:val="ListParagraph"/>
        <w:numPr>
          <w:ilvl w:val="0"/>
          <w:numId w:val="6"/>
        </w:numPr>
        <w:tabs>
          <w:tab w:val="left" w:pos="1260"/>
          <w:tab w:val="right" w:leader="dot" w:pos="7371"/>
        </w:tabs>
        <w:spacing w:after="0" w:line="480" w:lineRule="auto"/>
        <w:ind w:left="1418" w:hanging="425"/>
        <w:contextualSpacing w:val="0"/>
        <w:rPr>
          <w:rFonts w:ascii="Times New Roman" w:hAnsi="Times New Roman"/>
          <w:sz w:val="24"/>
          <w:szCs w:val="24"/>
          <w:lang w:val="sv-SE"/>
        </w:rPr>
      </w:pPr>
      <w:r w:rsidRPr="00AB6EF9">
        <w:rPr>
          <w:rFonts w:ascii="Times New Roman" w:hAnsi="Times New Roman"/>
          <w:sz w:val="24"/>
          <w:szCs w:val="24"/>
          <w:lang w:val="sv-SE"/>
        </w:rPr>
        <w:t>Dasar Hukum dalam Penetapan 1 Syawal</w:t>
      </w:r>
      <w:r>
        <w:rPr>
          <w:rFonts w:ascii="Times New Roman" w:hAnsi="Times New Roman"/>
          <w:sz w:val="24"/>
          <w:szCs w:val="24"/>
          <w:lang w:val="id-ID"/>
        </w:rPr>
        <w:tab/>
      </w:r>
      <w:r>
        <w:rPr>
          <w:rFonts w:ascii="Times New Roman" w:hAnsi="Times New Roman"/>
          <w:sz w:val="24"/>
          <w:szCs w:val="24"/>
          <w:lang w:val="id-ID"/>
        </w:rPr>
        <w:tab/>
        <w:t>49</w:t>
      </w:r>
    </w:p>
    <w:p w:rsidR="004522E6" w:rsidRPr="008B4978" w:rsidRDefault="004522E6" w:rsidP="004522E6">
      <w:pPr>
        <w:pStyle w:val="ListParagraph"/>
        <w:numPr>
          <w:ilvl w:val="0"/>
          <w:numId w:val="6"/>
        </w:numPr>
        <w:tabs>
          <w:tab w:val="left" w:pos="1260"/>
          <w:tab w:val="right" w:leader="dot" w:pos="7371"/>
        </w:tabs>
        <w:spacing w:after="0" w:line="480" w:lineRule="auto"/>
        <w:ind w:left="1418" w:hanging="425"/>
        <w:contextualSpacing w:val="0"/>
        <w:rPr>
          <w:rFonts w:ascii="Times New Roman" w:hAnsi="Times New Roman"/>
          <w:sz w:val="24"/>
          <w:szCs w:val="24"/>
        </w:rPr>
      </w:pPr>
      <w:r w:rsidRPr="00F65BF9">
        <w:rPr>
          <w:rFonts w:ascii="Times New Roman" w:hAnsi="Times New Roman"/>
          <w:sz w:val="24"/>
          <w:szCs w:val="24"/>
        </w:rPr>
        <w:t>Penetapan Awal Bulan</w:t>
      </w:r>
      <w:r>
        <w:rPr>
          <w:rFonts w:ascii="Times New Roman" w:hAnsi="Times New Roman"/>
          <w:sz w:val="24"/>
          <w:szCs w:val="24"/>
          <w:lang w:val="id-ID"/>
        </w:rPr>
        <w:tab/>
      </w:r>
      <w:r>
        <w:rPr>
          <w:rFonts w:ascii="Times New Roman" w:hAnsi="Times New Roman"/>
          <w:sz w:val="24"/>
          <w:szCs w:val="24"/>
          <w:lang w:val="id-ID"/>
        </w:rPr>
        <w:tab/>
        <w:t>5</w:t>
      </w:r>
      <w:r>
        <w:rPr>
          <w:rFonts w:ascii="Times New Roman" w:hAnsi="Times New Roman"/>
          <w:sz w:val="24"/>
          <w:szCs w:val="24"/>
        </w:rPr>
        <w:t>2</w:t>
      </w:r>
    </w:p>
    <w:p w:rsidR="004522E6" w:rsidRPr="009F2B23" w:rsidRDefault="004522E6" w:rsidP="004522E6">
      <w:pPr>
        <w:pStyle w:val="ListParagraph"/>
        <w:numPr>
          <w:ilvl w:val="0"/>
          <w:numId w:val="6"/>
        </w:numPr>
        <w:tabs>
          <w:tab w:val="left" w:pos="1260"/>
          <w:tab w:val="right" w:leader="dot" w:pos="7371"/>
        </w:tabs>
        <w:spacing w:after="0" w:line="480" w:lineRule="auto"/>
        <w:ind w:left="1418" w:hanging="425"/>
        <w:contextualSpacing w:val="0"/>
        <w:rPr>
          <w:rFonts w:ascii="Times New Roman" w:hAnsi="Times New Roman"/>
          <w:sz w:val="24"/>
          <w:szCs w:val="24"/>
        </w:rPr>
      </w:pPr>
      <w:r w:rsidRPr="00F65BF9">
        <w:rPr>
          <w:rFonts w:ascii="Times New Roman" w:hAnsi="Times New Roman"/>
          <w:sz w:val="24"/>
          <w:szCs w:val="24"/>
        </w:rPr>
        <w:t>Kriteria Penetapan 1 Syawal 1432 Hijiryah</w:t>
      </w:r>
      <w:r>
        <w:rPr>
          <w:rFonts w:ascii="Times New Roman" w:hAnsi="Times New Roman"/>
          <w:sz w:val="24"/>
          <w:szCs w:val="24"/>
          <w:lang w:val="id-ID"/>
        </w:rPr>
        <w:tab/>
      </w:r>
      <w:r>
        <w:rPr>
          <w:rFonts w:ascii="Times New Roman" w:hAnsi="Times New Roman"/>
          <w:sz w:val="24"/>
          <w:szCs w:val="24"/>
          <w:lang w:val="id-ID"/>
        </w:rPr>
        <w:tab/>
        <w:t>59</w:t>
      </w:r>
    </w:p>
    <w:p w:rsidR="004522E6" w:rsidRPr="00AB6EF9" w:rsidRDefault="004522E6" w:rsidP="004522E6">
      <w:pPr>
        <w:pStyle w:val="ListParagraph"/>
        <w:tabs>
          <w:tab w:val="left" w:pos="1080"/>
          <w:tab w:val="right" w:leader="dot" w:pos="7380"/>
          <w:tab w:val="right" w:pos="8080"/>
        </w:tabs>
        <w:spacing w:after="0" w:line="480" w:lineRule="auto"/>
        <w:ind w:left="540"/>
        <w:rPr>
          <w:rFonts w:ascii="Times New Roman" w:hAnsi="Times New Roman"/>
          <w:sz w:val="24"/>
          <w:szCs w:val="24"/>
          <w:lang w:val="sv-SE"/>
        </w:rPr>
      </w:pPr>
    </w:p>
    <w:p w:rsidR="004522E6" w:rsidRPr="00AB6EF9" w:rsidRDefault="004522E6" w:rsidP="004522E6">
      <w:pPr>
        <w:pStyle w:val="ListParagraph"/>
        <w:tabs>
          <w:tab w:val="right" w:leader="dot" w:pos="7088"/>
          <w:tab w:val="right" w:pos="7371"/>
          <w:tab w:val="right" w:pos="8080"/>
        </w:tabs>
        <w:spacing w:after="0" w:line="480" w:lineRule="auto"/>
        <w:ind w:left="0"/>
        <w:jc w:val="both"/>
        <w:rPr>
          <w:rFonts w:ascii="Times New Roman" w:hAnsi="Times New Roman"/>
          <w:b/>
          <w:lang w:val="sv-SE"/>
        </w:rPr>
      </w:pPr>
      <w:r w:rsidRPr="00AB6EF9">
        <w:rPr>
          <w:rFonts w:ascii="Times New Roman" w:hAnsi="Times New Roman"/>
          <w:b/>
          <w:lang w:val="sv-SE"/>
        </w:rPr>
        <w:t>BAB IV ANALISIS</w:t>
      </w:r>
    </w:p>
    <w:p w:rsidR="004522E6" w:rsidRPr="00AB6EF9" w:rsidRDefault="004522E6" w:rsidP="004522E6">
      <w:pPr>
        <w:pStyle w:val="ListParagraph"/>
        <w:numPr>
          <w:ilvl w:val="0"/>
          <w:numId w:val="7"/>
        </w:numPr>
        <w:tabs>
          <w:tab w:val="left" w:pos="1080"/>
          <w:tab w:val="right" w:leader="dot" w:pos="7088"/>
          <w:tab w:val="right" w:pos="7371"/>
          <w:tab w:val="right" w:pos="8080"/>
        </w:tabs>
        <w:spacing w:after="0" w:line="480" w:lineRule="auto"/>
        <w:ind w:left="1080" w:hanging="513"/>
        <w:contextualSpacing w:val="0"/>
        <w:jc w:val="both"/>
        <w:rPr>
          <w:rFonts w:ascii="Times New Roman" w:hAnsi="Times New Roman"/>
          <w:sz w:val="24"/>
          <w:szCs w:val="24"/>
          <w:lang w:val="sv-SE"/>
        </w:rPr>
      </w:pPr>
      <w:r w:rsidRPr="00AB6EF9">
        <w:rPr>
          <w:rFonts w:ascii="Times New Roman" w:hAnsi="Times New Roman"/>
          <w:sz w:val="24"/>
          <w:szCs w:val="24"/>
          <w:lang w:val="sv-SE"/>
        </w:rPr>
        <w:t xml:space="preserve">Analisis Perbandingan Kriteria Penetapan 1 Syawal 1432 </w:t>
      </w:r>
    </w:p>
    <w:p w:rsidR="004522E6" w:rsidRPr="0026417E" w:rsidRDefault="004522E6" w:rsidP="004522E6">
      <w:pPr>
        <w:pStyle w:val="ListParagraph"/>
        <w:tabs>
          <w:tab w:val="left" w:pos="1080"/>
          <w:tab w:val="right" w:leader="dot" w:pos="7371"/>
        </w:tabs>
        <w:spacing w:after="0" w:line="480" w:lineRule="auto"/>
        <w:ind w:left="1593" w:hanging="513"/>
        <w:jc w:val="both"/>
        <w:rPr>
          <w:rFonts w:ascii="Times New Roman" w:hAnsi="Times New Roman"/>
          <w:sz w:val="24"/>
          <w:szCs w:val="24"/>
        </w:rPr>
      </w:pPr>
      <w:r w:rsidRPr="00AB6EF9">
        <w:rPr>
          <w:rFonts w:ascii="Times New Roman" w:hAnsi="Times New Roman"/>
          <w:sz w:val="24"/>
          <w:szCs w:val="24"/>
          <w:lang w:val="sv-SE"/>
        </w:rPr>
        <w:t>Hijiryah</w:t>
      </w:r>
      <w:r>
        <w:rPr>
          <w:rFonts w:ascii="Times New Roman" w:hAnsi="Times New Roman"/>
          <w:sz w:val="24"/>
          <w:szCs w:val="24"/>
          <w:lang w:val="id-ID"/>
        </w:rPr>
        <w:tab/>
      </w:r>
      <w:r>
        <w:rPr>
          <w:rFonts w:ascii="Times New Roman" w:hAnsi="Times New Roman"/>
          <w:sz w:val="24"/>
          <w:szCs w:val="24"/>
          <w:lang w:val="id-ID"/>
        </w:rPr>
        <w:tab/>
        <w:t>6</w:t>
      </w:r>
      <w:r>
        <w:rPr>
          <w:rFonts w:ascii="Times New Roman" w:hAnsi="Times New Roman"/>
          <w:sz w:val="24"/>
          <w:szCs w:val="24"/>
        </w:rPr>
        <w:t>2</w:t>
      </w:r>
    </w:p>
    <w:p w:rsidR="004522E6" w:rsidRDefault="004522E6" w:rsidP="004522E6">
      <w:pPr>
        <w:pStyle w:val="ListParagraph"/>
        <w:numPr>
          <w:ilvl w:val="0"/>
          <w:numId w:val="7"/>
        </w:numPr>
        <w:tabs>
          <w:tab w:val="left" w:pos="1080"/>
          <w:tab w:val="right" w:leader="dot" w:pos="7371"/>
        </w:tabs>
        <w:spacing w:after="0" w:line="480" w:lineRule="auto"/>
        <w:ind w:left="1080" w:hanging="513"/>
        <w:contextualSpacing w:val="0"/>
        <w:jc w:val="both"/>
        <w:rPr>
          <w:rFonts w:ascii="Times New Roman" w:hAnsi="Times New Roman"/>
          <w:sz w:val="24"/>
          <w:szCs w:val="24"/>
          <w:lang w:val="sv-SE"/>
        </w:rPr>
      </w:pPr>
      <w:r w:rsidRPr="00AB6EF9">
        <w:rPr>
          <w:rFonts w:ascii="Times New Roman" w:hAnsi="Times New Roman"/>
          <w:sz w:val="24"/>
          <w:szCs w:val="24"/>
          <w:lang w:val="sv-SE"/>
        </w:rPr>
        <w:t xml:space="preserve">Pendapat Pakar Astronomi dalam Menyikapi Perbedaan </w:t>
      </w:r>
    </w:p>
    <w:p w:rsidR="004522E6" w:rsidRPr="0026417E" w:rsidRDefault="004522E6" w:rsidP="004522E6">
      <w:pPr>
        <w:pStyle w:val="ListParagraph"/>
        <w:tabs>
          <w:tab w:val="left" w:pos="1080"/>
          <w:tab w:val="right" w:leader="dot" w:pos="7371"/>
        </w:tabs>
        <w:spacing w:after="0" w:line="480" w:lineRule="auto"/>
        <w:ind w:left="1080"/>
        <w:jc w:val="both"/>
        <w:rPr>
          <w:rFonts w:ascii="Times New Roman" w:hAnsi="Times New Roman"/>
          <w:sz w:val="24"/>
          <w:szCs w:val="24"/>
        </w:rPr>
      </w:pPr>
      <w:r w:rsidRPr="00AB6EF9">
        <w:rPr>
          <w:rFonts w:ascii="Times New Roman" w:hAnsi="Times New Roman"/>
          <w:sz w:val="24"/>
          <w:szCs w:val="24"/>
          <w:lang w:val="sv-SE"/>
        </w:rPr>
        <w:t>Kriteria Penetapan Awal Bulan Qomariyah</w:t>
      </w:r>
      <w:r>
        <w:rPr>
          <w:rFonts w:ascii="Times New Roman" w:hAnsi="Times New Roman"/>
          <w:sz w:val="24"/>
          <w:szCs w:val="24"/>
          <w:lang w:val="id-ID"/>
        </w:rPr>
        <w:tab/>
      </w:r>
      <w:r>
        <w:rPr>
          <w:rFonts w:ascii="Times New Roman" w:hAnsi="Times New Roman"/>
          <w:sz w:val="24"/>
          <w:szCs w:val="24"/>
          <w:lang w:val="id-ID"/>
        </w:rPr>
        <w:tab/>
        <w:t>7</w:t>
      </w:r>
      <w:r>
        <w:rPr>
          <w:rFonts w:ascii="Times New Roman" w:hAnsi="Times New Roman"/>
          <w:sz w:val="24"/>
          <w:szCs w:val="24"/>
        </w:rPr>
        <w:t>2</w:t>
      </w:r>
    </w:p>
    <w:p w:rsidR="004522E6" w:rsidRPr="00AB6EF9" w:rsidRDefault="004522E6" w:rsidP="004522E6">
      <w:pPr>
        <w:pStyle w:val="ListParagraph"/>
        <w:numPr>
          <w:ilvl w:val="0"/>
          <w:numId w:val="7"/>
        </w:numPr>
        <w:tabs>
          <w:tab w:val="left" w:pos="1080"/>
          <w:tab w:val="right" w:leader="dot" w:pos="7088"/>
          <w:tab w:val="right" w:pos="7371"/>
          <w:tab w:val="right" w:pos="8080"/>
        </w:tabs>
        <w:spacing w:after="0" w:line="480" w:lineRule="auto"/>
        <w:ind w:left="1080" w:hanging="513"/>
        <w:contextualSpacing w:val="0"/>
        <w:jc w:val="both"/>
        <w:rPr>
          <w:rFonts w:ascii="Times New Roman" w:hAnsi="Times New Roman"/>
          <w:sz w:val="24"/>
          <w:szCs w:val="24"/>
          <w:lang w:val="sv-SE"/>
        </w:rPr>
      </w:pPr>
      <w:r w:rsidRPr="00AB6EF9">
        <w:rPr>
          <w:rFonts w:ascii="Times New Roman" w:hAnsi="Times New Roman"/>
          <w:sz w:val="24"/>
          <w:szCs w:val="24"/>
          <w:lang w:val="sv-SE"/>
        </w:rPr>
        <w:t xml:space="preserve">Prediksi Penetapan Satu Syawal 1432 Hijriyah dari </w:t>
      </w:r>
      <w:r>
        <w:rPr>
          <w:rFonts w:ascii="Times New Roman" w:hAnsi="Times New Roman"/>
          <w:sz w:val="24"/>
          <w:szCs w:val="24"/>
          <w:lang w:val="id-ID"/>
        </w:rPr>
        <w:t>b</w:t>
      </w:r>
      <w:r w:rsidRPr="00AB6EF9">
        <w:rPr>
          <w:rFonts w:ascii="Times New Roman" w:hAnsi="Times New Roman"/>
          <w:sz w:val="24"/>
          <w:szCs w:val="24"/>
          <w:lang w:val="sv-SE"/>
        </w:rPr>
        <w:t xml:space="preserve">erbagai </w:t>
      </w:r>
    </w:p>
    <w:p w:rsidR="004522E6" w:rsidRPr="0026417E" w:rsidRDefault="004522E6" w:rsidP="004522E6">
      <w:pPr>
        <w:pStyle w:val="ListParagraph"/>
        <w:tabs>
          <w:tab w:val="left" w:pos="1080"/>
          <w:tab w:val="right" w:leader="dot" w:pos="7371"/>
        </w:tabs>
        <w:spacing w:after="0" w:line="480" w:lineRule="auto"/>
        <w:ind w:left="1593" w:hanging="513"/>
        <w:jc w:val="both"/>
        <w:rPr>
          <w:rFonts w:ascii="Times New Roman" w:hAnsi="Times New Roman"/>
          <w:sz w:val="24"/>
          <w:szCs w:val="24"/>
        </w:rPr>
      </w:pPr>
      <w:r w:rsidRPr="00F65BF9">
        <w:rPr>
          <w:rFonts w:ascii="Times New Roman" w:hAnsi="Times New Roman"/>
          <w:sz w:val="24"/>
          <w:szCs w:val="24"/>
        </w:rPr>
        <w:t>Krite</w:t>
      </w:r>
      <w:r>
        <w:rPr>
          <w:rFonts w:ascii="Times New Roman" w:hAnsi="Times New Roman"/>
          <w:sz w:val="24"/>
          <w:szCs w:val="24"/>
          <w:lang w:val="id-ID"/>
        </w:rPr>
        <w:t>r</w:t>
      </w:r>
      <w:r w:rsidRPr="00F65BF9">
        <w:rPr>
          <w:rFonts w:ascii="Times New Roman" w:hAnsi="Times New Roman"/>
          <w:sz w:val="24"/>
          <w:szCs w:val="24"/>
        </w:rPr>
        <w:t>ia</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79</w:t>
      </w:r>
    </w:p>
    <w:p w:rsidR="004522E6" w:rsidRPr="002C617E" w:rsidRDefault="004522E6" w:rsidP="004522E6">
      <w:pPr>
        <w:pStyle w:val="ListParagraph"/>
        <w:tabs>
          <w:tab w:val="left" w:pos="1080"/>
          <w:tab w:val="right" w:leader="dot" w:pos="7371"/>
        </w:tabs>
        <w:spacing w:after="0" w:line="480" w:lineRule="auto"/>
        <w:jc w:val="both"/>
        <w:rPr>
          <w:rFonts w:ascii="Times New Roman" w:hAnsi="Times New Roman"/>
          <w:sz w:val="24"/>
          <w:szCs w:val="24"/>
          <w:lang w:val="id-ID"/>
        </w:rPr>
      </w:pPr>
    </w:p>
    <w:p w:rsidR="004522E6" w:rsidRPr="00143D04" w:rsidRDefault="004522E6" w:rsidP="004522E6">
      <w:pPr>
        <w:pStyle w:val="ListParagraph"/>
        <w:tabs>
          <w:tab w:val="right" w:leader="dot" w:pos="7088"/>
          <w:tab w:val="right" w:pos="7371"/>
          <w:tab w:val="right" w:pos="8080"/>
        </w:tabs>
        <w:spacing w:after="0" w:line="480" w:lineRule="auto"/>
        <w:ind w:left="0"/>
        <w:jc w:val="both"/>
        <w:rPr>
          <w:rFonts w:ascii="Times New Roman" w:hAnsi="Times New Roman"/>
          <w:b/>
        </w:rPr>
      </w:pPr>
      <w:r w:rsidRPr="00143D04">
        <w:rPr>
          <w:rFonts w:ascii="Times New Roman" w:hAnsi="Times New Roman"/>
          <w:b/>
        </w:rPr>
        <w:t>BAB V PENUTUP</w:t>
      </w:r>
    </w:p>
    <w:p w:rsidR="004522E6" w:rsidRPr="00F65BF9" w:rsidRDefault="004522E6" w:rsidP="004522E6">
      <w:pPr>
        <w:pStyle w:val="ListParagraph"/>
        <w:numPr>
          <w:ilvl w:val="0"/>
          <w:numId w:val="8"/>
        </w:numPr>
        <w:tabs>
          <w:tab w:val="left" w:pos="1080"/>
          <w:tab w:val="right" w:leader="dot" w:pos="7371"/>
        </w:tabs>
        <w:spacing w:after="0" w:line="480" w:lineRule="auto"/>
        <w:ind w:left="993" w:hanging="426"/>
        <w:contextualSpacing w:val="0"/>
        <w:jc w:val="both"/>
        <w:rPr>
          <w:rFonts w:ascii="Times New Roman" w:hAnsi="Times New Roman"/>
          <w:color w:val="000000"/>
          <w:sz w:val="24"/>
          <w:szCs w:val="24"/>
        </w:rPr>
      </w:pPr>
      <w:r w:rsidRPr="00F65BF9">
        <w:rPr>
          <w:rFonts w:ascii="Times New Roman" w:hAnsi="Times New Roman"/>
          <w:color w:val="000000"/>
          <w:sz w:val="24"/>
          <w:szCs w:val="24"/>
        </w:rPr>
        <w:t>Kesimpulan</w:t>
      </w:r>
      <w:r>
        <w:rPr>
          <w:rFonts w:ascii="Times New Roman" w:hAnsi="Times New Roman"/>
          <w:color w:val="000000"/>
          <w:sz w:val="24"/>
          <w:szCs w:val="24"/>
          <w:lang w:val="id-ID"/>
        </w:rPr>
        <w:tab/>
      </w:r>
      <w:r>
        <w:rPr>
          <w:rFonts w:ascii="Times New Roman" w:hAnsi="Times New Roman"/>
          <w:color w:val="000000"/>
          <w:sz w:val="24"/>
          <w:szCs w:val="24"/>
          <w:lang w:val="id-ID"/>
        </w:rPr>
        <w:tab/>
        <w:t>86</w:t>
      </w:r>
    </w:p>
    <w:p w:rsidR="004522E6" w:rsidRPr="00122712" w:rsidRDefault="004522E6" w:rsidP="004522E6">
      <w:pPr>
        <w:pStyle w:val="ListParagraph"/>
        <w:numPr>
          <w:ilvl w:val="0"/>
          <w:numId w:val="8"/>
        </w:numPr>
        <w:tabs>
          <w:tab w:val="left" w:pos="1080"/>
          <w:tab w:val="right" w:leader="dot" w:pos="7371"/>
        </w:tabs>
        <w:spacing w:after="0" w:line="480" w:lineRule="auto"/>
        <w:ind w:left="993" w:hanging="426"/>
        <w:contextualSpacing w:val="0"/>
        <w:jc w:val="both"/>
        <w:rPr>
          <w:rFonts w:ascii="Times New Roman" w:hAnsi="Times New Roman"/>
          <w:sz w:val="24"/>
          <w:szCs w:val="24"/>
        </w:rPr>
      </w:pPr>
      <w:r w:rsidRPr="00F65BF9">
        <w:rPr>
          <w:rFonts w:ascii="Times New Roman" w:hAnsi="Times New Roman"/>
          <w:sz w:val="24"/>
          <w:szCs w:val="24"/>
        </w:rPr>
        <w:t>Saran-Saran</w:t>
      </w:r>
      <w:r>
        <w:rPr>
          <w:rFonts w:ascii="Times New Roman" w:hAnsi="Times New Roman"/>
          <w:sz w:val="24"/>
          <w:szCs w:val="24"/>
          <w:lang w:val="id-ID"/>
        </w:rPr>
        <w:tab/>
      </w:r>
      <w:r>
        <w:rPr>
          <w:rFonts w:ascii="Times New Roman" w:hAnsi="Times New Roman"/>
          <w:sz w:val="24"/>
          <w:szCs w:val="24"/>
          <w:lang w:val="id-ID"/>
        </w:rPr>
        <w:tab/>
        <w:t>8</w:t>
      </w:r>
      <w:r>
        <w:rPr>
          <w:rFonts w:ascii="Times New Roman" w:hAnsi="Times New Roman"/>
          <w:sz w:val="24"/>
          <w:szCs w:val="24"/>
        </w:rPr>
        <w:t>7</w:t>
      </w:r>
    </w:p>
    <w:p w:rsidR="004522E6" w:rsidRPr="00873FB1" w:rsidRDefault="004522E6" w:rsidP="004522E6">
      <w:pPr>
        <w:tabs>
          <w:tab w:val="right" w:leader="dot" w:pos="7088"/>
          <w:tab w:val="right" w:pos="7371"/>
          <w:tab w:val="right" w:pos="8080"/>
        </w:tabs>
        <w:spacing w:line="480" w:lineRule="auto"/>
        <w:rPr>
          <w:b/>
        </w:rPr>
      </w:pPr>
    </w:p>
    <w:p w:rsidR="004522E6" w:rsidRPr="00143D04" w:rsidRDefault="004522E6" w:rsidP="004522E6">
      <w:pPr>
        <w:shd w:val="clear" w:color="auto" w:fill="FFFFFF"/>
        <w:tabs>
          <w:tab w:val="right" w:leader="dot" w:pos="7088"/>
          <w:tab w:val="right" w:pos="7371"/>
          <w:tab w:val="right" w:pos="8080"/>
        </w:tabs>
        <w:spacing w:line="480" w:lineRule="auto"/>
        <w:rPr>
          <w:b/>
          <w:lang w:val="id-ID"/>
        </w:rPr>
      </w:pPr>
      <w:r w:rsidRPr="00143D04">
        <w:rPr>
          <w:b/>
          <w:color w:val="000000"/>
        </w:rPr>
        <w:t>DAFTAR RUJUKAN</w:t>
      </w:r>
    </w:p>
    <w:p w:rsidR="004522E6" w:rsidRDefault="004522E6" w:rsidP="004522E6">
      <w:pPr>
        <w:shd w:val="clear" w:color="auto" w:fill="FFFFFF"/>
        <w:tabs>
          <w:tab w:val="right" w:leader="dot" w:pos="7088"/>
          <w:tab w:val="right" w:pos="7371"/>
          <w:tab w:val="right" w:pos="8080"/>
        </w:tabs>
        <w:spacing w:line="480" w:lineRule="auto"/>
        <w:rPr>
          <w:b/>
          <w:color w:val="000000"/>
        </w:rPr>
      </w:pPr>
      <w:r w:rsidRPr="00143D04">
        <w:rPr>
          <w:b/>
          <w:color w:val="000000"/>
        </w:rPr>
        <w:t>LAMPIRAN-LAMPIRAN</w:t>
      </w:r>
    </w:p>
    <w:p w:rsidR="004522E6" w:rsidRDefault="004522E6" w:rsidP="004522E6">
      <w:pPr>
        <w:shd w:val="clear" w:color="auto" w:fill="FFFFFF"/>
        <w:tabs>
          <w:tab w:val="right" w:leader="dot" w:pos="7088"/>
          <w:tab w:val="right" w:pos="7371"/>
          <w:tab w:val="right" w:pos="8080"/>
        </w:tabs>
        <w:spacing w:line="480" w:lineRule="auto"/>
        <w:rPr>
          <w:b/>
          <w:color w:val="000000"/>
        </w:rPr>
      </w:pPr>
    </w:p>
    <w:p w:rsidR="004522E6" w:rsidRPr="00143D04" w:rsidRDefault="004522E6" w:rsidP="004522E6">
      <w:pPr>
        <w:shd w:val="clear" w:color="auto" w:fill="FFFFFF"/>
        <w:tabs>
          <w:tab w:val="right" w:leader="dot" w:pos="7088"/>
          <w:tab w:val="right" w:pos="7371"/>
          <w:tab w:val="right" w:pos="8080"/>
        </w:tabs>
        <w:spacing w:line="480" w:lineRule="auto"/>
        <w:rPr>
          <w:b/>
          <w:color w:val="000000"/>
          <w:lang w:val="id-ID"/>
        </w:rPr>
      </w:pPr>
    </w:p>
    <w:p w:rsidR="004522E6" w:rsidRDefault="004522E6" w:rsidP="004522E6">
      <w:pPr>
        <w:tabs>
          <w:tab w:val="left" w:pos="7920"/>
        </w:tabs>
        <w:spacing w:line="360" w:lineRule="auto"/>
        <w:jc w:val="center"/>
        <w:rPr>
          <w:b/>
        </w:rPr>
      </w:pPr>
      <w:r w:rsidRPr="00D50434">
        <w:rPr>
          <w:b/>
        </w:rPr>
        <w:lastRenderedPageBreak/>
        <w:t>DAFTAR LAMPIRAN</w:t>
      </w:r>
    </w:p>
    <w:p w:rsidR="004522E6" w:rsidRDefault="004522E6" w:rsidP="004522E6">
      <w:pPr>
        <w:tabs>
          <w:tab w:val="left" w:pos="7920"/>
        </w:tabs>
        <w:spacing w:line="360" w:lineRule="auto"/>
        <w:jc w:val="center"/>
        <w:rPr>
          <w:b/>
        </w:rPr>
      </w:pPr>
    </w:p>
    <w:p w:rsidR="004522E6" w:rsidRPr="003A0949" w:rsidRDefault="004522E6" w:rsidP="004522E6">
      <w:pPr>
        <w:tabs>
          <w:tab w:val="left" w:pos="7088"/>
          <w:tab w:val="left" w:pos="7230"/>
        </w:tabs>
        <w:spacing w:line="480" w:lineRule="auto"/>
        <w:jc w:val="both"/>
      </w:pPr>
      <w:r w:rsidRPr="003A0949">
        <w:t xml:space="preserve">Lampiran </w:t>
      </w:r>
      <w:proofErr w:type="gramStart"/>
      <w:r w:rsidRPr="003A0949">
        <w:t>1  .</w:t>
      </w:r>
      <w:proofErr w:type="gramEnd"/>
      <w:r w:rsidRPr="003A0949">
        <w:t xml:space="preserve"> </w:t>
      </w:r>
      <w:r>
        <w:t>Surat Pernyataa</w:t>
      </w:r>
      <w:r>
        <w:rPr>
          <w:lang w:val="id-ID"/>
        </w:rPr>
        <w:t xml:space="preserve">n </w:t>
      </w:r>
    </w:p>
    <w:p w:rsidR="004522E6" w:rsidRPr="003A0949" w:rsidRDefault="004522E6" w:rsidP="004522E6">
      <w:pPr>
        <w:spacing w:line="480" w:lineRule="auto"/>
        <w:jc w:val="both"/>
      </w:pPr>
      <w:proofErr w:type="gramStart"/>
      <w:r w:rsidRPr="003A0949">
        <w:t>Lampiran 2.</w:t>
      </w:r>
      <w:proofErr w:type="gramEnd"/>
      <w:r w:rsidRPr="00FB3770">
        <w:t xml:space="preserve"> </w:t>
      </w:r>
      <w:r>
        <w:t xml:space="preserve">Daftar Riwayat Hidup </w:t>
      </w:r>
      <w:r>
        <w:rPr>
          <w:lang w:val="id-ID"/>
        </w:rPr>
        <w:t xml:space="preserve"> </w:t>
      </w:r>
    </w:p>
    <w:p w:rsidR="004522E6" w:rsidRPr="003A0949" w:rsidRDefault="004522E6" w:rsidP="004522E6">
      <w:pPr>
        <w:spacing w:line="480" w:lineRule="auto"/>
        <w:jc w:val="both"/>
      </w:pPr>
      <w:proofErr w:type="gramStart"/>
      <w:r w:rsidRPr="003A0949">
        <w:t xml:space="preserve">Lampiran </w:t>
      </w:r>
      <w:r>
        <w:t>3.</w:t>
      </w:r>
      <w:proofErr w:type="gramEnd"/>
      <w:r w:rsidRPr="00FB3770">
        <w:t xml:space="preserve"> </w:t>
      </w:r>
      <w:r>
        <w:t>Surat Bimbingan</w:t>
      </w:r>
      <w:r>
        <w:rPr>
          <w:lang w:val="id-ID"/>
        </w:rPr>
        <w:t xml:space="preserve"> </w:t>
      </w:r>
    </w:p>
    <w:p w:rsidR="004522E6" w:rsidRPr="003A0949" w:rsidRDefault="004522E6" w:rsidP="004522E6">
      <w:pPr>
        <w:spacing w:line="480" w:lineRule="auto"/>
        <w:jc w:val="both"/>
      </w:pPr>
      <w:proofErr w:type="gramStart"/>
      <w:r w:rsidRPr="003A0949">
        <w:t>Lampiran 4.</w:t>
      </w:r>
      <w:proofErr w:type="gramEnd"/>
      <w:r w:rsidRPr="003A0949">
        <w:t xml:space="preserve"> </w:t>
      </w:r>
      <w:r>
        <w:t>Kartu Bimbingan</w:t>
      </w:r>
      <w:r>
        <w:rPr>
          <w:lang w:val="id-ID"/>
        </w:rPr>
        <w:t xml:space="preserve"> </w:t>
      </w:r>
    </w:p>
    <w:p w:rsidR="004522E6" w:rsidRPr="003A0949" w:rsidRDefault="004522E6" w:rsidP="004522E6">
      <w:pPr>
        <w:spacing w:line="480" w:lineRule="auto"/>
        <w:jc w:val="both"/>
      </w:pPr>
      <w:proofErr w:type="gramStart"/>
      <w:r w:rsidRPr="003A0949">
        <w:t>Lampiran 5.</w:t>
      </w:r>
      <w:proofErr w:type="gramEnd"/>
      <w:r w:rsidRPr="00FB3770">
        <w:t xml:space="preserve"> </w:t>
      </w:r>
      <w:r>
        <w:t>Maklumat Pimpinan Pusat Muhammadiyah</w:t>
      </w:r>
      <w:r>
        <w:rPr>
          <w:lang w:val="id-ID"/>
        </w:rPr>
        <w:t xml:space="preserve"> </w:t>
      </w:r>
    </w:p>
    <w:p w:rsidR="004522E6" w:rsidRDefault="004522E6" w:rsidP="004522E6">
      <w:pPr>
        <w:tabs>
          <w:tab w:val="left" w:pos="6840"/>
        </w:tabs>
        <w:spacing w:line="480" w:lineRule="auto"/>
        <w:jc w:val="both"/>
      </w:pPr>
      <w:proofErr w:type="gramStart"/>
      <w:r w:rsidRPr="003A0949">
        <w:t>Lampiran 6.</w:t>
      </w:r>
      <w:proofErr w:type="gramEnd"/>
      <w:r w:rsidRPr="00FB3770">
        <w:t xml:space="preserve"> </w:t>
      </w:r>
      <w:r>
        <w:t>Hasil Hisab</w:t>
      </w:r>
      <w:r>
        <w:rPr>
          <w:lang w:val="id-ID"/>
        </w:rPr>
        <w:t xml:space="preserve"> </w:t>
      </w:r>
      <w:r>
        <w:t>Majelis Tarjih dan Tajdid</w:t>
      </w:r>
      <w:r>
        <w:rPr>
          <w:lang w:val="id-ID"/>
        </w:rPr>
        <w:t xml:space="preserve"> </w:t>
      </w:r>
    </w:p>
    <w:p w:rsidR="004522E6" w:rsidRPr="003A0949" w:rsidRDefault="004522E6" w:rsidP="004522E6">
      <w:pPr>
        <w:tabs>
          <w:tab w:val="left" w:pos="6840"/>
        </w:tabs>
        <w:spacing w:line="480" w:lineRule="auto"/>
        <w:jc w:val="both"/>
      </w:pPr>
      <w:proofErr w:type="gramStart"/>
      <w:r>
        <w:t xml:space="preserve">Lampiran </w:t>
      </w:r>
      <w:r w:rsidR="00E52E86">
        <w:t>7</w:t>
      </w:r>
      <w:r>
        <w:t>.</w:t>
      </w:r>
      <w:proofErr w:type="gramEnd"/>
      <w:r w:rsidRPr="00FB3770">
        <w:t xml:space="preserve"> </w:t>
      </w:r>
      <w:r>
        <w:t>Data Hasil Perhitungan</w:t>
      </w:r>
      <w:r>
        <w:rPr>
          <w:lang w:val="id-ID"/>
        </w:rPr>
        <w:t xml:space="preserve"> </w:t>
      </w:r>
    </w:p>
    <w:p w:rsidR="004522E6" w:rsidRDefault="004522E6" w:rsidP="004522E6">
      <w:pPr>
        <w:spacing w:line="480" w:lineRule="auto"/>
        <w:jc w:val="center"/>
        <w:rPr>
          <w:b/>
          <w:bCs/>
        </w:rPr>
      </w:pPr>
    </w:p>
    <w:p w:rsidR="004522E6" w:rsidRDefault="004522E6" w:rsidP="004522E6">
      <w:pPr>
        <w:spacing w:line="480" w:lineRule="auto"/>
        <w:jc w:val="center"/>
        <w:rPr>
          <w:b/>
          <w:bCs/>
        </w:rPr>
      </w:pPr>
    </w:p>
    <w:p w:rsidR="004522E6" w:rsidRDefault="004522E6" w:rsidP="004522E6">
      <w:pPr>
        <w:spacing w:line="480" w:lineRule="auto"/>
        <w:jc w:val="center"/>
        <w:rPr>
          <w:b/>
          <w:bCs/>
        </w:rPr>
      </w:pPr>
    </w:p>
    <w:p w:rsidR="004522E6" w:rsidRDefault="004522E6" w:rsidP="004522E6">
      <w:pPr>
        <w:spacing w:line="480" w:lineRule="auto"/>
        <w:jc w:val="center"/>
        <w:rPr>
          <w:b/>
          <w:bCs/>
        </w:rPr>
      </w:pPr>
    </w:p>
    <w:p w:rsidR="004522E6" w:rsidRDefault="004522E6" w:rsidP="004522E6">
      <w:pPr>
        <w:spacing w:line="480" w:lineRule="auto"/>
        <w:jc w:val="center"/>
        <w:rPr>
          <w:b/>
          <w:bCs/>
        </w:rPr>
      </w:pPr>
    </w:p>
    <w:p w:rsidR="004522E6" w:rsidRDefault="004522E6" w:rsidP="004522E6">
      <w:pPr>
        <w:spacing w:line="480" w:lineRule="auto"/>
        <w:jc w:val="center"/>
        <w:rPr>
          <w:b/>
          <w:bCs/>
        </w:rPr>
      </w:pPr>
    </w:p>
    <w:p w:rsidR="004522E6" w:rsidRDefault="004522E6" w:rsidP="004522E6">
      <w:pPr>
        <w:spacing w:line="480" w:lineRule="auto"/>
        <w:jc w:val="center"/>
        <w:rPr>
          <w:b/>
          <w:bCs/>
        </w:rPr>
      </w:pPr>
    </w:p>
    <w:p w:rsidR="004522E6" w:rsidRDefault="004522E6" w:rsidP="004522E6">
      <w:pPr>
        <w:spacing w:line="480" w:lineRule="auto"/>
        <w:jc w:val="center"/>
        <w:rPr>
          <w:b/>
          <w:bCs/>
        </w:rPr>
      </w:pPr>
    </w:p>
    <w:p w:rsidR="004522E6" w:rsidRDefault="004522E6" w:rsidP="004522E6">
      <w:pPr>
        <w:spacing w:line="480" w:lineRule="auto"/>
        <w:jc w:val="center"/>
        <w:rPr>
          <w:b/>
          <w:bCs/>
        </w:rPr>
      </w:pPr>
    </w:p>
    <w:p w:rsidR="004522E6" w:rsidRDefault="004522E6" w:rsidP="004522E6">
      <w:pPr>
        <w:spacing w:line="480" w:lineRule="auto"/>
        <w:jc w:val="center"/>
        <w:rPr>
          <w:b/>
          <w:bCs/>
        </w:rPr>
      </w:pPr>
    </w:p>
    <w:p w:rsidR="004522E6" w:rsidRDefault="004522E6" w:rsidP="004522E6">
      <w:pPr>
        <w:spacing w:line="480" w:lineRule="auto"/>
        <w:jc w:val="center"/>
        <w:rPr>
          <w:b/>
          <w:bCs/>
        </w:rPr>
      </w:pPr>
    </w:p>
    <w:p w:rsidR="00E52E86" w:rsidRDefault="00E52E86" w:rsidP="004522E6">
      <w:pPr>
        <w:spacing w:line="480" w:lineRule="auto"/>
        <w:jc w:val="center"/>
        <w:rPr>
          <w:b/>
          <w:bCs/>
        </w:rPr>
      </w:pPr>
    </w:p>
    <w:p w:rsidR="004522E6" w:rsidRDefault="004522E6" w:rsidP="004522E6">
      <w:pPr>
        <w:spacing w:line="480" w:lineRule="auto"/>
        <w:jc w:val="center"/>
        <w:rPr>
          <w:b/>
          <w:bCs/>
        </w:rPr>
      </w:pPr>
    </w:p>
    <w:p w:rsidR="004522E6" w:rsidRDefault="004522E6" w:rsidP="004522E6">
      <w:pPr>
        <w:spacing w:line="480" w:lineRule="auto"/>
        <w:jc w:val="center"/>
        <w:rPr>
          <w:b/>
          <w:bCs/>
        </w:rPr>
      </w:pPr>
      <w:r w:rsidRPr="00B56C6E">
        <w:rPr>
          <w:b/>
          <w:bCs/>
        </w:rPr>
        <w:lastRenderedPageBreak/>
        <w:t>ABSTRAK</w:t>
      </w:r>
    </w:p>
    <w:p w:rsidR="004522E6" w:rsidRPr="002448CD" w:rsidRDefault="004522E6" w:rsidP="004522E6">
      <w:pPr>
        <w:tabs>
          <w:tab w:val="left" w:pos="0"/>
          <w:tab w:val="left" w:pos="1080"/>
          <w:tab w:val="left" w:pos="3000"/>
          <w:tab w:val="left" w:pos="3120"/>
          <w:tab w:val="left" w:pos="3960"/>
          <w:tab w:val="left" w:pos="4200"/>
        </w:tabs>
        <w:ind w:firstLine="709"/>
        <w:jc w:val="both"/>
        <w:rPr>
          <w:b/>
        </w:rPr>
      </w:pPr>
    </w:p>
    <w:p w:rsidR="004522E6" w:rsidRDefault="004522E6" w:rsidP="004522E6">
      <w:pPr>
        <w:ind w:firstLine="709"/>
        <w:jc w:val="both"/>
      </w:pPr>
      <w:r>
        <w:rPr>
          <w:bCs/>
        </w:rPr>
        <w:t>Skripsi dengan judul “</w:t>
      </w:r>
      <w:r>
        <w:t>Kriteria Penetapan 1 Syawal 1432 Hijriyah menurut Muhammadiyah dan N</w:t>
      </w:r>
      <w:r>
        <w:rPr>
          <w:lang w:val="id-ID"/>
        </w:rPr>
        <w:t xml:space="preserve">ahdlatul </w:t>
      </w:r>
      <w:r>
        <w:t>U</w:t>
      </w:r>
      <w:r>
        <w:rPr>
          <w:lang w:val="id-ID"/>
        </w:rPr>
        <w:t>lama</w:t>
      </w:r>
      <w:r>
        <w:t>” ini ditulis oleh Siti Masruroh dibimbing oleh Ahmad Musonnif, M.HI.</w:t>
      </w:r>
    </w:p>
    <w:p w:rsidR="004522E6" w:rsidRPr="00612CF0" w:rsidRDefault="004522E6" w:rsidP="004522E6">
      <w:pPr>
        <w:ind w:firstLine="709"/>
        <w:jc w:val="both"/>
      </w:pPr>
    </w:p>
    <w:p w:rsidR="004522E6" w:rsidRPr="002F6961" w:rsidRDefault="004522E6" w:rsidP="004522E6">
      <w:pPr>
        <w:ind w:left="1358" w:hanging="1358"/>
        <w:rPr>
          <w:bCs/>
          <w:lang w:val="id-ID"/>
        </w:rPr>
      </w:pPr>
      <w:r w:rsidRPr="00AB6EF9">
        <w:rPr>
          <w:bCs/>
          <w:lang w:val="sv-SE"/>
        </w:rPr>
        <w:t xml:space="preserve">Kata kunci: </w:t>
      </w:r>
      <w:r w:rsidRPr="00AB6EF9">
        <w:rPr>
          <w:bCs/>
          <w:i/>
          <w:lang w:val="sv-SE"/>
        </w:rPr>
        <w:t>Kriteria Penetapan 1 Syawal 1432 Hijriyah, Muhammadiyah, N</w:t>
      </w:r>
      <w:r>
        <w:rPr>
          <w:bCs/>
          <w:i/>
          <w:lang w:val="id-ID"/>
        </w:rPr>
        <w:t xml:space="preserve">ahdlatul </w:t>
      </w:r>
      <w:r w:rsidRPr="00AB6EF9">
        <w:rPr>
          <w:bCs/>
          <w:i/>
          <w:lang w:val="sv-SE"/>
        </w:rPr>
        <w:t>U</w:t>
      </w:r>
      <w:r>
        <w:rPr>
          <w:bCs/>
          <w:i/>
          <w:lang w:val="id-ID"/>
        </w:rPr>
        <w:t>lama</w:t>
      </w:r>
    </w:p>
    <w:p w:rsidR="004522E6" w:rsidRPr="00AB6EF9" w:rsidRDefault="004522E6" w:rsidP="004522E6">
      <w:pPr>
        <w:spacing w:line="360" w:lineRule="auto"/>
        <w:ind w:left="1358" w:hanging="1358"/>
        <w:rPr>
          <w:bCs/>
          <w:lang w:val="sv-SE"/>
        </w:rPr>
      </w:pPr>
    </w:p>
    <w:p w:rsidR="004522E6" w:rsidRPr="00AB6EF9" w:rsidRDefault="004522E6" w:rsidP="004522E6">
      <w:pPr>
        <w:ind w:firstLine="709"/>
        <w:jc w:val="both"/>
        <w:rPr>
          <w:lang w:val="sv-SE"/>
        </w:rPr>
      </w:pPr>
      <w:r w:rsidRPr="00AB6EF9">
        <w:rPr>
          <w:bCs/>
          <w:lang w:val="sv-SE"/>
        </w:rPr>
        <w:t xml:space="preserve">Penulisan skripsi </w:t>
      </w:r>
      <w:r w:rsidRPr="00AB6EF9">
        <w:rPr>
          <w:lang w:val="sv-SE"/>
        </w:rPr>
        <w:t>ini dilatarbelakangi oleh adanya perbedaan kriteria</w:t>
      </w:r>
      <w:r w:rsidRPr="00AB6EF9">
        <w:rPr>
          <w:i/>
          <w:lang w:val="sv-SE"/>
        </w:rPr>
        <w:t xml:space="preserve"> </w:t>
      </w:r>
      <w:r w:rsidRPr="00AB6EF9">
        <w:rPr>
          <w:lang w:val="sv-SE"/>
        </w:rPr>
        <w:t xml:space="preserve">penetapan di kalangan organisasi keagamaan Islam yang berpedoman pada </w:t>
      </w:r>
      <w:r w:rsidRPr="00AB6EF9">
        <w:rPr>
          <w:i/>
          <w:lang w:val="sv-SE"/>
        </w:rPr>
        <w:t>hisab</w:t>
      </w:r>
      <w:r w:rsidRPr="00AB6EF9">
        <w:rPr>
          <w:lang w:val="sv-SE"/>
        </w:rPr>
        <w:t xml:space="preserve"> dan yang berpedoman pada </w:t>
      </w:r>
      <w:r w:rsidRPr="00AB6EF9">
        <w:rPr>
          <w:i/>
          <w:lang w:val="sv-SE"/>
        </w:rPr>
        <w:t>rukyat</w:t>
      </w:r>
      <w:r w:rsidRPr="00AB6EF9">
        <w:rPr>
          <w:lang w:val="sv-SE"/>
        </w:rPr>
        <w:t xml:space="preserve">. Ini semua disebabkan karena pemahaman (penafsiran) terhadap nas yang dijadikan sumber hukum berbeda serta berkembangnya ilmu pengetahuan, khususnya astronomi. Hal ini menyebabkan keresahan di kalangan umat Islam dan dapat menganggu kekhusu’an ibadah serta kemantapan </w:t>
      </w:r>
      <w:r w:rsidRPr="00AB6EF9">
        <w:rPr>
          <w:i/>
          <w:lang w:val="sv-SE"/>
        </w:rPr>
        <w:t>ukhuwah</w:t>
      </w:r>
      <w:r w:rsidRPr="00AB6EF9">
        <w:rPr>
          <w:lang w:val="sv-SE"/>
        </w:rPr>
        <w:t>. Oleh karena itu penulis membandingkan kriteria yang digunakan Muhammadiyah dan N</w:t>
      </w:r>
      <w:r>
        <w:rPr>
          <w:lang w:val="sv-SE"/>
        </w:rPr>
        <w:t xml:space="preserve">ahdlatul </w:t>
      </w:r>
      <w:r w:rsidRPr="00AB6EF9">
        <w:rPr>
          <w:lang w:val="sv-SE"/>
        </w:rPr>
        <w:t>U</w:t>
      </w:r>
      <w:r>
        <w:rPr>
          <w:lang w:val="sv-SE"/>
        </w:rPr>
        <w:t>lama</w:t>
      </w:r>
      <w:r w:rsidRPr="00AB6EF9">
        <w:rPr>
          <w:lang w:val="sv-SE"/>
        </w:rPr>
        <w:t xml:space="preserve"> dalam menetapkan 1 Syawal 1432 Hijriyah.</w:t>
      </w:r>
    </w:p>
    <w:p w:rsidR="004522E6" w:rsidRPr="00AB6EF9" w:rsidRDefault="004522E6" w:rsidP="004522E6">
      <w:pPr>
        <w:ind w:firstLine="709"/>
        <w:jc w:val="both"/>
        <w:rPr>
          <w:lang w:val="sv-SE"/>
        </w:rPr>
      </w:pPr>
      <w:r w:rsidRPr="00AB6EF9">
        <w:rPr>
          <w:bCs/>
          <w:lang w:val="sv-SE"/>
        </w:rPr>
        <w:t>Rumusan</w:t>
      </w:r>
      <w:r w:rsidRPr="00AB6EF9">
        <w:rPr>
          <w:lang w:val="sv-SE"/>
        </w:rPr>
        <w:t xml:space="preserve"> masalah dalam penulisan skripsi ini adalah (1) Bagaimana kriteria dalam penetapan 1 Syawal 1432 Hijriyah menurut Muhammadiyah  ? (2) Bagaimana kriteria dalam penetapan 1 Syawal 1432 Hijriyah menurut Nahdlatul Ulama ? </w:t>
      </w:r>
      <w:r>
        <w:rPr>
          <w:lang w:val="sv-SE"/>
        </w:rPr>
        <w:t xml:space="preserve">(3) </w:t>
      </w:r>
      <w:r w:rsidRPr="00AB6EF9">
        <w:rPr>
          <w:lang w:val="sv-SE"/>
        </w:rPr>
        <w:t>Bagaimana perbandingan kriteria dalam penetapan 1 Syawal 1432 Hijriyah menurut Muhammadiyah dan N</w:t>
      </w:r>
      <w:r>
        <w:rPr>
          <w:lang w:val="id-ID"/>
        </w:rPr>
        <w:t xml:space="preserve">ahdlatul </w:t>
      </w:r>
      <w:r w:rsidRPr="00AB6EF9">
        <w:rPr>
          <w:lang w:val="sv-SE"/>
        </w:rPr>
        <w:t>U</w:t>
      </w:r>
      <w:r>
        <w:rPr>
          <w:lang w:val="id-ID"/>
        </w:rPr>
        <w:t>lama</w:t>
      </w:r>
      <w:r>
        <w:rPr>
          <w:lang w:val="sv-SE"/>
        </w:rPr>
        <w:t xml:space="preserve"> ? </w:t>
      </w:r>
      <w:r w:rsidRPr="00AB6EF9">
        <w:rPr>
          <w:lang w:val="sv-SE"/>
        </w:rPr>
        <w:t>Adapun  yang menjadi tujuan penulisan dalam hal ini adalah (1) untuk mengetahui kriteria dalam penetapan 1 Syawal 1432 Hijriyah menurut Muhammadiyah, (2) untuk mengetahui kriteria dalam penetapan 1 Syawal 1432 Hijriyah menurut N</w:t>
      </w:r>
      <w:r>
        <w:rPr>
          <w:lang w:val="id-ID"/>
        </w:rPr>
        <w:t xml:space="preserve">ahdlatul </w:t>
      </w:r>
      <w:r w:rsidRPr="00AB6EF9">
        <w:rPr>
          <w:lang w:val="sv-SE"/>
        </w:rPr>
        <w:t>U</w:t>
      </w:r>
      <w:r>
        <w:rPr>
          <w:lang w:val="id-ID"/>
        </w:rPr>
        <w:t>lama</w:t>
      </w:r>
      <w:r w:rsidRPr="00AB6EF9">
        <w:rPr>
          <w:lang w:val="sv-SE"/>
        </w:rPr>
        <w:t>, dan (3)</w:t>
      </w:r>
      <w:r>
        <w:rPr>
          <w:lang w:val="sv-SE"/>
        </w:rPr>
        <w:t xml:space="preserve"> </w:t>
      </w:r>
      <w:r w:rsidRPr="00AB6EF9">
        <w:rPr>
          <w:lang w:val="sv-SE"/>
        </w:rPr>
        <w:t>untuk mengetahui perbandingan kriteria dalam penetapan 1 Syawal 1432 Hijriyah menurut Muhammadiyah dan N</w:t>
      </w:r>
      <w:r>
        <w:rPr>
          <w:lang w:val="id-ID"/>
        </w:rPr>
        <w:t xml:space="preserve">ahdlatul </w:t>
      </w:r>
      <w:r w:rsidRPr="00AB6EF9">
        <w:rPr>
          <w:lang w:val="sv-SE"/>
        </w:rPr>
        <w:t>U</w:t>
      </w:r>
      <w:r>
        <w:rPr>
          <w:lang w:val="id-ID"/>
        </w:rPr>
        <w:t>lama</w:t>
      </w:r>
      <w:r w:rsidRPr="00AB6EF9">
        <w:rPr>
          <w:lang w:val="sv-SE"/>
        </w:rPr>
        <w:t>.</w:t>
      </w:r>
    </w:p>
    <w:p w:rsidR="004522E6" w:rsidRPr="00AB6EF9" w:rsidRDefault="004522E6" w:rsidP="004522E6">
      <w:pPr>
        <w:ind w:firstLine="709"/>
        <w:jc w:val="both"/>
        <w:rPr>
          <w:lang w:val="sv-SE"/>
        </w:rPr>
      </w:pPr>
      <w:r w:rsidRPr="00AB6EF9">
        <w:rPr>
          <w:lang w:val="sv-SE"/>
        </w:rPr>
        <w:t>Skripsi ini bermanfaat  bagi penulis untuk memperkaya khazanah ilmu pengetahuan, khususnya dibidang ilmu falak dan memahami perbedaan dan persamaan kriteria dalam penetapan awal bulan Hijriyah sehingga didapatkan titik temu di ant</w:t>
      </w:r>
      <w:r>
        <w:rPr>
          <w:lang w:val="sv-SE"/>
        </w:rPr>
        <w:t xml:space="preserve">ara kriteria-kriteria tersebut. </w:t>
      </w:r>
      <w:r w:rsidRPr="00AB6EF9">
        <w:rPr>
          <w:lang w:val="sv-SE"/>
        </w:rPr>
        <w:t>Bagi para pembaca sebagai bahan pertimbangan untuk kegiatan perhitungan sesuai dengan nilai-nilai Islam bagi pihak yang berwenang dalam menetapkan 1 Syawal 1432 Hijriyah dan dapat dijadikan sebagai masukan atau referensi yang cukup berarti.</w:t>
      </w:r>
    </w:p>
    <w:p w:rsidR="004522E6" w:rsidRPr="00EA1877" w:rsidRDefault="004522E6" w:rsidP="004522E6">
      <w:pPr>
        <w:ind w:firstLine="709"/>
        <w:jc w:val="both"/>
        <w:rPr>
          <w:i/>
          <w:lang w:val="id-ID"/>
        </w:rPr>
      </w:pPr>
      <w:r w:rsidRPr="00AB6EF9">
        <w:rPr>
          <w:lang w:val="sv-SE"/>
        </w:rPr>
        <w:t>Setelah penulis menganalisis pembahasan skripsi ini akhirnya dapat disim</w:t>
      </w:r>
      <w:r>
        <w:rPr>
          <w:lang w:val="sv-SE"/>
        </w:rPr>
        <w:t xml:space="preserve">pulkan bahwa : (1) </w:t>
      </w:r>
      <w:r w:rsidRPr="00AB6EF9">
        <w:rPr>
          <w:lang w:val="sv-SE"/>
        </w:rPr>
        <w:t xml:space="preserve">kriteria yang digunakan Muhammadiyah dalam penetapan 1 Syawal 1432 Hijiryah adalah kriteria </w:t>
      </w:r>
      <w:r w:rsidRPr="00AB6EF9">
        <w:rPr>
          <w:i/>
          <w:lang w:val="sv-SE"/>
        </w:rPr>
        <w:t>wujudul</w:t>
      </w:r>
      <w:r w:rsidRPr="00AB6EF9">
        <w:rPr>
          <w:lang w:val="sv-SE"/>
        </w:rPr>
        <w:t xml:space="preserve"> </w:t>
      </w:r>
      <w:r w:rsidRPr="00AB6EF9">
        <w:rPr>
          <w:i/>
          <w:lang w:val="sv-SE"/>
        </w:rPr>
        <w:t>hilal</w:t>
      </w:r>
      <w:r w:rsidRPr="00AB6EF9">
        <w:rPr>
          <w:lang w:val="sv-SE"/>
        </w:rPr>
        <w:t xml:space="preserve"> melalui metode </w:t>
      </w:r>
      <w:r w:rsidRPr="00AB6EF9">
        <w:rPr>
          <w:i/>
          <w:lang w:val="sv-SE"/>
        </w:rPr>
        <w:t>hisab</w:t>
      </w:r>
      <w:r w:rsidRPr="00AB6EF9">
        <w:rPr>
          <w:lang w:val="sv-SE"/>
        </w:rPr>
        <w:t xml:space="preserve"> dengan prinsip berapa pun ketinggian </w:t>
      </w:r>
      <w:r w:rsidRPr="00AB6EF9">
        <w:rPr>
          <w:i/>
          <w:lang w:val="sv-SE"/>
        </w:rPr>
        <w:t>hilal</w:t>
      </w:r>
      <w:r w:rsidRPr="00AB6EF9">
        <w:rPr>
          <w:lang w:val="sv-SE"/>
        </w:rPr>
        <w:t xml:space="preserve"> di atas </w:t>
      </w:r>
      <w:r w:rsidRPr="00AB6EF9">
        <w:rPr>
          <w:i/>
          <w:lang w:val="sv-SE"/>
        </w:rPr>
        <w:t>ufuk</w:t>
      </w:r>
      <w:r w:rsidRPr="00AB6EF9">
        <w:rPr>
          <w:lang w:val="sv-SE"/>
        </w:rPr>
        <w:t xml:space="preserve"> setelah matahari terbenam maka awal bulan jatuh pada hari berikutnya. </w:t>
      </w:r>
      <w:r>
        <w:rPr>
          <w:lang w:val="sv-SE"/>
        </w:rPr>
        <w:t xml:space="preserve">(2) </w:t>
      </w:r>
      <w:r w:rsidRPr="00AB6EF9">
        <w:rPr>
          <w:lang w:val="sv-SE"/>
        </w:rPr>
        <w:t xml:space="preserve">Sedangkan kriteria yang digunakan Nahdlatul Ulama dalam penetapan 1 Syawal 1432 Hijiryah adalah kriteria </w:t>
      </w:r>
      <w:r w:rsidRPr="00AB6EF9">
        <w:rPr>
          <w:i/>
          <w:lang w:val="sv-SE"/>
        </w:rPr>
        <w:t>rukyatul</w:t>
      </w:r>
      <w:r w:rsidRPr="00AB6EF9">
        <w:rPr>
          <w:lang w:val="sv-SE"/>
        </w:rPr>
        <w:t xml:space="preserve"> </w:t>
      </w:r>
      <w:r w:rsidRPr="00AB6EF9">
        <w:rPr>
          <w:i/>
          <w:lang w:val="sv-SE"/>
        </w:rPr>
        <w:t>hilal</w:t>
      </w:r>
      <w:r w:rsidRPr="00AB6EF9">
        <w:rPr>
          <w:lang w:val="sv-SE"/>
        </w:rPr>
        <w:t xml:space="preserve"> </w:t>
      </w:r>
      <w:r w:rsidRPr="00AB6EF9">
        <w:rPr>
          <w:i/>
          <w:lang w:val="sv-SE"/>
        </w:rPr>
        <w:t>bil</w:t>
      </w:r>
      <w:r w:rsidRPr="00AB6EF9">
        <w:rPr>
          <w:lang w:val="sv-SE"/>
        </w:rPr>
        <w:t xml:space="preserve"> </w:t>
      </w:r>
      <w:r w:rsidRPr="00AB6EF9">
        <w:rPr>
          <w:i/>
          <w:lang w:val="sv-SE"/>
        </w:rPr>
        <w:t>fi’li</w:t>
      </w:r>
      <w:r w:rsidRPr="00AB6EF9">
        <w:rPr>
          <w:lang w:val="sv-SE"/>
        </w:rPr>
        <w:t xml:space="preserve"> dengan menerima </w:t>
      </w:r>
      <w:r w:rsidRPr="00AB6EF9">
        <w:rPr>
          <w:i/>
          <w:lang w:val="sv-SE"/>
        </w:rPr>
        <w:t>imkanur</w:t>
      </w:r>
      <w:r w:rsidRPr="00AB6EF9">
        <w:rPr>
          <w:lang w:val="sv-SE"/>
        </w:rPr>
        <w:t xml:space="preserve"> </w:t>
      </w:r>
      <w:r w:rsidRPr="00AB6EF9">
        <w:rPr>
          <w:i/>
          <w:lang w:val="sv-SE"/>
        </w:rPr>
        <w:t xml:space="preserve">rukyat </w:t>
      </w:r>
      <w:r w:rsidRPr="00AB6EF9">
        <w:rPr>
          <w:lang w:val="sv-SE"/>
        </w:rPr>
        <w:t>sebagai</w:t>
      </w:r>
      <w:r w:rsidRPr="00AB6EF9">
        <w:rPr>
          <w:i/>
          <w:lang w:val="sv-SE"/>
        </w:rPr>
        <w:t xml:space="preserve"> </w:t>
      </w:r>
      <w:r w:rsidRPr="00AB6EF9">
        <w:rPr>
          <w:lang w:val="sv-SE"/>
        </w:rPr>
        <w:t xml:space="preserve">pendukung pada metode </w:t>
      </w:r>
      <w:r w:rsidRPr="00AB6EF9">
        <w:rPr>
          <w:i/>
          <w:lang w:val="sv-SE"/>
        </w:rPr>
        <w:t>rukyat</w:t>
      </w:r>
      <w:r w:rsidRPr="00AB6EF9">
        <w:rPr>
          <w:lang w:val="sv-SE"/>
        </w:rPr>
        <w:t xml:space="preserve"> dengan </w:t>
      </w:r>
      <w:r w:rsidRPr="00AB6EF9">
        <w:rPr>
          <w:lang w:val="sv-SE"/>
        </w:rPr>
        <w:lastRenderedPageBreak/>
        <w:t xml:space="preserve">prinsip jika ketinggian </w:t>
      </w:r>
      <w:r w:rsidRPr="00AB6EF9">
        <w:rPr>
          <w:i/>
          <w:lang w:val="sv-SE"/>
        </w:rPr>
        <w:t>hilal</w:t>
      </w:r>
      <w:r w:rsidRPr="00AB6EF9">
        <w:rPr>
          <w:lang w:val="sv-SE"/>
        </w:rPr>
        <w:t xml:space="preserve"> di atas </w:t>
      </w:r>
      <w:r w:rsidRPr="00AB6EF9">
        <w:rPr>
          <w:i/>
          <w:lang w:val="sv-SE"/>
        </w:rPr>
        <w:t>ufuk</w:t>
      </w:r>
      <w:r w:rsidRPr="00AB6EF9">
        <w:rPr>
          <w:lang w:val="sv-SE"/>
        </w:rPr>
        <w:t xml:space="preserve"> kurang dari 2° setelah matahari terbenam maka N</w:t>
      </w:r>
      <w:r>
        <w:rPr>
          <w:lang w:val="id-ID"/>
        </w:rPr>
        <w:t xml:space="preserve">ahdlatul </w:t>
      </w:r>
      <w:r w:rsidRPr="00AB6EF9">
        <w:rPr>
          <w:lang w:val="sv-SE"/>
        </w:rPr>
        <w:t>U</w:t>
      </w:r>
      <w:r>
        <w:rPr>
          <w:lang w:val="id-ID"/>
        </w:rPr>
        <w:t>lama</w:t>
      </w:r>
      <w:r w:rsidRPr="00AB6EF9">
        <w:rPr>
          <w:lang w:val="sv-SE"/>
        </w:rPr>
        <w:t xml:space="preserve"> mengambil langkah </w:t>
      </w:r>
      <w:r w:rsidRPr="00AB6EF9">
        <w:rPr>
          <w:i/>
          <w:lang w:val="sv-SE"/>
        </w:rPr>
        <w:t>istikmal</w:t>
      </w:r>
      <w:r w:rsidRPr="00AB6EF9">
        <w:rPr>
          <w:lang w:val="sv-SE"/>
        </w:rPr>
        <w:t xml:space="preserve"> dengan menggenapkan hitungan bulan menjadi 30 hari. </w:t>
      </w:r>
      <w:r>
        <w:rPr>
          <w:lang w:val="sv-SE"/>
        </w:rPr>
        <w:t xml:space="preserve">(3) </w:t>
      </w:r>
      <w:r w:rsidRPr="00AB6EF9">
        <w:rPr>
          <w:lang w:val="sv-SE"/>
        </w:rPr>
        <w:t>Perbandingan dari kriteria yang digunakan Muhammadiyah dan N</w:t>
      </w:r>
      <w:r>
        <w:rPr>
          <w:lang w:val="id-ID"/>
        </w:rPr>
        <w:t xml:space="preserve">ahdlatul </w:t>
      </w:r>
      <w:r w:rsidRPr="00AB6EF9">
        <w:rPr>
          <w:lang w:val="sv-SE"/>
        </w:rPr>
        <w:t>U</w:t>
      </w:r>
      <w:r>
        <w:rPr>
          <w:lang w:val="id-ID"/>
        </w:rPr>
        <w:t>lama</w:t>
      </w:r>
      <w:r w:rsidRPr="00AB6EF9">
        <w:rPr>
          <w:lang w:val="sv-SE"/>
        </w:rPr>
        <w:t xml:space="preserve"> adalah sama-sama menggunakan metode </w:t>
      </w:r>
      <w:r w:rsidRPr="00AB6EF9">
        <w:rPr>
          <w:i/>
          <w:lang w:val="sv-SE"/>
        </w:rPr>
        <w:t>hisab</w:t>
      </w:r>
      <w:r w:rsidRPr="00AB6EF9">
        <w:rPr>
          <w:lang w:val="sv-SE"/>
        </w:rPr>
        <w:t xml:space="preserve">, Muhammadiyah menggunakan metode </w:t>
      </w:r>
      <w:r w:rsidRPr="00AB6EF9">
        <w:rPr>
          <w:i/>
          <w:lang w:val="sv-SE"/>
        </w:rPr>
        <w:t>hisab</w:t>
      </w:r>
      <w:r w:rsidRPr="00AB6EF9">
        <w:rPr>
          <w:lang w:val="sv-SE"/>
        </w:rPr>
        <w:t xml:space="preserve"> sebagai acuan dalam menetapkan awal bulan Hijriyah melalui kriteria </w:t>
      </w:r>
      <w:r w:rsidRPr="00AB6EF9">
        <w:rPr>
          <w:i/>
          <w:lang w:val="sv-SE"/>
        </w:rPr>
        <w:t>wujudul</w:t>
      </w:r>
      <w:r w:rsidRPr="00AB6EF9">
        <w:rPr>
          <w:lang w:val="sv-SE"/>
        </w:rPr>
        <w:t xml:space="preserve"> </w:t>
      </w:r>
      <w:r w:rsidRPr="00AB6EF9">
        <w:rPr>
          <w:i/>
          <w:lang w:val="sv-SE"/>
        </w:rPr>
        <w:t>hilal</w:t>
      </w:r>
      <w:r w:rsidRPr="00AB6EF9">
        <w:rPr>
          <w:lang w:val="sv-SE"/>
        </w:rPr>
        <w:t xml:space="preserve"> dengan prinsip berapa pun ketinggian </w:t>
      </w:r>
      <w:r w:rsidRPr="00AB6EF9">
        <w:rPr>
          <w:i/>
          <w:lang w:val="sv-SE"/>
        </w:rPr>
        <w:t>hilal</w:t>
      </w:r>
      <w:r w:rsidRPr="00AB6EF9">
        <w:rPr>
          <w:lang w:val="sv-SE"/>
        </w:rPr>
        <w:t xml:space="preserve"> di atas </w:t>
      </w:r>
      <w:r w:rsidRPr="00AB6EF9">
        <w:rPr>
          <w:i/>
          <w:lang w:val="sv-SE"/>
        </w:rPr>
        <w:t>ufuk</w:t>
      </w:r>
      <w:r w:rsidRPr="00AB6EF9">
        <w:rPr>
          <w:lang w:val="sv-SE"/>
        </w:rPr>
        <w:t xml:space="preserve"> setelah matahari terbenam maka awal bulan jatuh pada hari berikutnya sedangkan metode </w:t>
      </w:r>
      <w:r w:rsidRPr="00AB6EF9">
        <w:rPr>
          <w:i/>
          <w:lang w:val="sv-SE"/>
        </w:rPr>
        <w:t>hisab</w:t>
      </w:r>
      <w:r w:rsidRPr="00AB6EF9">
        <w:rPr>
          <w:lang w:val="sv-SE"/>
        </w:rPr>
        <w:t xml:space="preserve"> menurut N</w:t>
      </w:r>
      <w:r>
        <w:rPr>
          <w:lang w:val="id-ID"/>
        </w:rPr>
        <w:t xml:space="preserve">ahdlatul </w:t>
      </w:r>
      <w:r w:rsidRPr="00AB6EF9">
        <w:rPr>
          <w:lang w:val="sv-SE"/>
        </w:rPr>
        <w:t>U</w:t>
      </w:r>
      <w:r>
        <w:rPr>
          <w:lang w:val="id-ID"/>
        </w:rPr>
        <w:t>lama</w:t>
      </w:r>
      <w:r w:rsidRPr="00AB6EF9">
        <w:rPr>
          <w:lang w:val="sv-SE"/>
        </w:rPr>
        <w:t xml:space="preserve"> adalah sebagai pendukung pelaksanaan </w:t>
      </w:r>
      <w:r w:rsidRPr="00AB6EF9">
        <w:rPr>
          <w:i/>
          <w:lang w:val="sv-SE"/>
        </w:rPr>
        <w:t>rukyat</w:t>
      </w:r>
      <w:r w:rsidRPr="00AB6EF9">
        <w:rPr>
          <w:lang w:val="sv-SE"/>
        </w:rPr>
        <w:t xml:space="preserve"> melalui kriteria </w:t>
      </w:r>
      <w:r w:rsidRPr="00AB6EF9">
        <w:rPr>
          <w:i/>
          <w:lang w:val="sv-SE"/>
        </w:rPr>
        <w:t>rukyatul</w:t>
      </w:r>
      <w:r w:rsidRPr="00AB6EF9">
        <w:rPr>
          <w:lang w:val="sv-SE"/>
        </w:rPr>
        <w:t xml:space="preserve"> </w:t>
      </w:r>
      <w:r w:rsidRPr="00AB6EF9">
        <w:rPr>
          <w:i/>
          <w:lang w:val="sv-SE"/>
        </w:rPr>
        <w:t>hilal</w:t>
      </w:r>
      <w:r w:rsidRPr="00AB6EF9">
        <w:rPr>
          <w:lang w:val="sv-SE"/>
        </w:rPr>
        <w:t xml:space="preserve"> </w:t>
      </w:r>
      <w:r w:rsidRPr="00AB6EF9">
        <w:rPr>
          <w:i/>
          <w:lang w:val="sv-SE"/>
        </w:rPr>
        <w:t>bil</w:t>
      </w:r>
      <w:r w:rsidRPr="00AB6EF9">
        <w:rPr>
          <w:lang w:val="sv-SE"/>
        </w:rPr>
        <w:t xml:space="preserve"> </w:t>
      </w:r>
      <w:r w:rsidRPr="00AB6EF9">
        <w:rPr>
          <w:i/>
          <w:lang w:val="sv-SE"/>
        </w:rPr>
        <w:t>fi’li</w:t>
      </w:r>
      <w:r w:rsidRPr="00AB6EF9">
        <w:rPr>
          <w:lang w:val="sv-SE"/>
        </w:rPr>
        <w:t xml:space="preserve"> dan </w:t>
      </w:r>
      <w:r w:rsidRPr="00AB6EF9">
        <w:rPr>
          <w:i/>
          <w:lang w:val="sv-SE"/>
        </w:rPr>
        <w:t>imkanur</w:t>
      </w:r>
      <w:r w:rsidRPr="00AB6EF9">
        <w:rPr>
          <w:lang w:val="sv-SE"/>
        </w:rPr>
        <w:t xml:space="preserve"> </w:t>
      </w:r>
      <w:r w:rsidRPr="00AB6EF9">
        <w:rPr>
          <w:i/>
          <w:lang w:val="sv-SE"/>
        </w:rPr>
        <w:t>rukyat</w:t>
      </w:r>
      <w:r w:rsidRPr="00AB6EF9">
        <w:rPr>
          <w:lang w:val="sv-SE"/>
        </w:rPr>
        <w:t xml:space="preserve"> sebagai pendukung dengan prinsip jika ketinggian </w:t>
      </w:r>
      <w:r w:rsidRPr="00AB6EF9">
        <w:rPr>
          <w:i/>
          <w:lang w:val="sv-SE"/>
        </w:rPr>
        <w:t>hilal</w:t>
      </w:r>
      <w:r w:rsidRPr="00AB6EF9">
        <w:rPr>
          <w:lang w:val="sv-SE"/>
        </w:rPr>
        <w:t xml:space="preserve"> di atas </w:t>
      </w:r>
      <w:r w:rsidRPr="00AB6EF9">
        <w:rPr>
          <w:i/>
          <w:lang w:val="sv-SE"/>
        </w:rPr>
        <w:t>ufuk</w:t>
      </w:r>
      <w:r w:rsidRPr="00AB6EF9">
        <w:rPr>
          <w:lang w:val="sv-SE"/>
        </w:rPr>
        <w:t xml:space="preserve"> kurang dari 2° setelah matahari terbenam maka N</w:t>
      </w:r>
      <w:r>
        <w:rPr>
          <w:lang w:val="id-ID"/>
        </w:rPr>
        <w:t xml:space="preserve">ahdlatul </w:t>
      </w:r>
      <w:r w:rsidRPr="00AB6EF9">
        <w:rPr>
          <w:lang w:val="sv-SE"/>
        </w:rPr>
        <w:t>U</w:t>
      </w:r>
      <w:r>
        <w:rPr>
          <w:lang w:val="id-ID"/>
        </w:rPr>
        <w:t>lama</w:t>
      </w:r>
      <w:r w:rsidRPr="00AB6EF9">
        <w:rPr>
          <w:lang w:val="sv-SE"/>
        </w:rPr>
        <w:t xml:space="preserve"> mengambil langkah </w:t>
      </w:r>
      <w:r w:rsidRPr="00AB6EF9">
        <w:rPr>
          <w:i/>
          <w:lang w:val="sv-SE"/>
        </w:rPr>
        <w:t>istikmal</w:t>
      </w:r>
      <w:r w:rsidRPr="00AB6EF9">
        <w:rPr>
          <w:lang w:val="sv-SE"/>
        </w:rPr>
        <w:t xml:space="preserve"> dengan menggenapkan hitungan bulan menjadi 30 hari</w:t>
      </w:r>
      <w:r>
        <w:rPr>
          <w:lang w:val="id-ID"/>
        </w:rPr>
        <w:t>.</w:t>
      </w: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Pr="00AC4801" w:rsidRDefault="004522E6" w:rsidP="004522E6">
      <w:pPr>
        <w:spacing w:line="480" w:lineRule="auto"/>
        <w:jc w:val="center"/>
        <w:rPr>
          <w:b/>
          <w:sz w:val="28"/>
          <w:szCs w:val="28"/>
        </w:rPr>
      </w:pPr>
      <w:r w:rsidRPr="00AC4801">
        <w:rPr>
          <w:b/>
          <w:sz w:val="28"/>
          <w:szCs w:val="28"/>
        </w:rPr>
        <w:lastRenderedPageBreak/>
        <w:t>BAB</w:t>
      </w:r>
      <w:r>
        <w:rPr>
          <w:b/>
          <w:sz w:val="28"/>
          <w:szCs w:val="28"/>
        </w:rPr>
        <w:t xml:space="preserve"> </w:t>
      </w:r>
      <w:r w:rsidRPr="00AC4801">
        <w:rPr>
          <w:b/>
          <w:sz w:val="28"/>
          <w:szCs w:val="28"/>
        </w:rPr>
        <w:t>I</w:t>
      </w:r>
    </w:p>
    <w:p w:rsidR="004522E6" w:rsidRDefault="004522E6" w:rsidP="004522E6">
      <w:pPr>
        <w:spacing w:line="480" w:lineRule="auto"/>
        <w:jc w:val="center"/>
        <w:rPr>
          <w:b/>
          <w:sz w:val="28"/>
          <w:szCs w:val="28"/>
        </w:rPr>
      </w:pPr>
      <w:r w:rsidRPr="00AC4801">
        <w:rPr>
          <w:b/>
          <w:sz w:val="28"/>
          <w:szCs w:val="28"/>
        </w:rPr>
        <w:t>PENDAHULUAN</w:t>
      </w:r>
    </w:p>
    <w:p w:rsidR="004522E6" w:rsidRPr="00284F86" w:rsidRDefault="004522E6" w:rsidP="004522E6">
      <w:pPr>
        <w:spacing w:line="480" w:lineRule="auto"/>
        <w:jc w:val="center"/>
        <w:rPr>
          <w:b/>
          <w:sz w:val="28"/>
          <w:szCs w:val="28"/>
        </w:rPr>
      </w:pPr>
    </w:p>
    <w:p w:rsidR="004522E6" w:rsidRPr="00AE3702" w:rsidRDefault="004522E6" w:rsidP="004522E6">
      <w:pPr>
        <w:numPr>
          <w:ilvl w:val="0"/>
          <w:numId w:val="12"/>
        </w:numPr>
        <w:spacing w:line="480" w:lineRule="auto"/>
        <w:ind w:left="360"/>
        <w:rPr>
          <w:b/>
        </w:rPr>
      </w:pPr>
      <w:r w:rsidRPr="00AE3702">
        <w:rPr>
          <w:b/>
        </w:rPr>
        <w:t>Latar Belakang</w:t>
      </w:r>
    </w:p>
    <w:p w:rsidR="004522E6" w:rsidRPr="00AE3702" w:rsidRDefault="004522E6" w:rsidP="004522E6">
      <w:pPr>
        <w:overflowPunct w:val="0"/>
        <w:adjustRightInd w:val="0"/>
        <w:spacing w:line="480" w:lineRule="auto"/>
        <w:ind w:left="360" w:firstLine="720"/>
        <w:jc w:val="both"/>
        <w:rPr>
          <w:i/>
        </w:rPr>
      </w:pPr>
      <w:proofErr w:type="gramStart"/>
      <w:r w:rsidRPr="00AE3702">
        <w:t xml:space="preserve">Penentuan awal bulan Hijriyah penting bagi umat Islam, sebab selain untuk menentukan hari-hari besar Islam, juga </w:t>
      </w:r>
      <w:r>
        <w:t xml:space="preserve">penting </w:t>
      </w:r>
      <w:r w:rsidRPr="00AE3702">
        <w:t xml:space="preserve">untuk menentukan awal dan akhir bulan Ramadan dan bulan Dzulhijjah, karena masalah ini menyangkut ibadah </w:t>
      </w:r>
      <w:r w:rsidRPr="00AE3702">
        <w:rPr>
          <w:i/>
        </w:rPr>
        <w:t>Syar’i</w:t>
      </w:r>
      <w:r w:rsidRPr="00AE3702">
        <w:rPr>
          <w:iCs/>
        </w:rPr>
        <w:t>.</w:t>
      </w:r>
      <w:proofErr w:type="gramEnd"/>
    </w:p>
    <w:p w:rsidR="004522E6" w:rsidRPr="00AE3702" w:rsidRDefault="004522E6" w:rsidP="004522E6">
      <w:pPr>
        <w:overflowPunct w:val="0"/>
        <w:adjustRightInd w:val="0"/>
        <w:spacing w:line="480" w:lineRule="auto"/>
        <w:ind w:left="360" w:firstLine="720"/>
        <w:jc w:val="both"/>
      </w:pPr>
      <w:proofErr w:type="gramStart"/>
      <w:r w:rsidRPr="00AE3702">
        <w:t>Persoalan awal bulan Ramadan dan Syawwal merupakan masalah klasik, tetapi senantiasa aktual.</w:t>
      </w:r>
      <w:proofErr w:type="gramEnd"/>
      <w:r w:rsidRPr="00AE3702">
        <w:t xml:space="preserve"> </w:t>
      </w:r>
      <w:proofErr w:type="gramStart"/>
      <w:r>
        <w:t>Dianggap k</w:t>
      </w:r>
      <w:r w:rsidRPr="00AE3702">
        <w:t>lasik, karena sejak awal Islam masalah ini sudah mendapatkan perhatian dan pemikiran yang serius.</w:t>
      </w:r>
      <w:proofErr w:type="gramEnd"/>
      <w:r w:rsidRPr="00AE3702">
        <w:t xml:space="preserve"> </w:t>
      </w:r>
      <w:proofErr w:type="gramStart"/>
      <w:r w:rsidRPr="00AE3702">
        <w:t>Tapi, karena hampir setiap tahun khususnya menjelang Ramad</w:t>
      </w:r>
      <w:r>
        <w:t>h</w:t>
      </w:r>
      <w:r w:rsidRPr="00AE3702">
        <w:t>an dan S</w:t>
      </w:r>
      <w:r>
        <w:t>yaw</w:t>
      </w:r>
      <w:r w:rsidRPr="00AE3702">
        <w:t>al, persoalan ini sering menimbulkan polemik berkepanjangan.</w:t>
      </w:r>
      <w:proofErr w:type="gramEnd"/>
    </w:p>
    <w:p w:rsidR="004522E6" w:rsidRPr="00AE3702" w:rsidRDefault="004522E6" w:rsidP="004522E6">
      <w:pPr>
        <w:overflowPunct w:val="0"/>
        <w:adjustRightInd w:val="0"/>
        <w:spacing w:line="480" w:lineRule="auto"/>
        <w:ind w:left="360" w:firstLine="720"/>
        <w:jc w:val="both"/>
        <w:rPr>
          <w:i/>
        </w:rPr>
      </w:pPr>
      <w:r w:rsidRPr="00AE3702">
        <w:t>Penentuan awal dan akhir bulan Ramadan pada hakikatnya adalah penentuan awal bulan Ramadan dan awal bulan Syawwal, yaitu dua nama bulan dalam sistem kalender Hijriyah yang perhitungannya didasarkan pada peredaran bulan mengelilingi bumi</w:t>
      </w:r>
      <w:r w:rsidRPr="00AE3702">
        <w:rPr>
          <w:i/>
        </w:rPr>
        <w:t>,</w:t>
      </w:r>
      <w:r w:rsidRPr="00AE3702">
        <w:t xml:space="preserve"> yang dikenal dengan sistem </w:t>
      </w:r>
      <w:r w:rsidRPr="00AE3702">
        <w:rPr>
          <w:i/>
        </w:rPr>
        <w:t>Qomariyah</w:t>
      </w:r>
      <w:r w:rsidRPr="00AE3702">
        <w:t xml:space="preserve"> atau </w:t>
      </w:r>
      <w:r w:rsidRPr="00AE3702">
        <w:rPr>
          <w:i/>
        </w:rPr>
        <w:t>lunar system</w:t>
      </w:r>
      <w:r w:rsidRPr="00AE3702">
        <w:t xml:space="preserve"> atau tahun </w:t>
      </w:r>
      <w:r w:rsidRPr="00AE3702">
        <w:rPr>
          <w:i/>
          <w:iCs/>
        </w:rPr>
        <w:t>candra</w:t>
      </w:r>
      <w:r w:rsidRPr="00AE3702">
        <w:t xml:space="preserve">. </w:t>
      </w:r>
      <w:proofErr w:type="gramStart"/>
      <w:r w:rsidRPr="00AE3702">
        <w:t xml:space="preserve">Bila dalam penentuan awal waktu salat dan penentuan arah kiblat kaum Muslimin sepakat menggunakan hasil (perhitungan astronomis), maka untuk penentuan awal bulan </w:t>
      </w:r>
      <w:r w:rsidRPr="00AE3702">
        <w:rPr>
          <w:i/>
        </w:rPr>
        <w:t>Qomariyah</w:t>
      </w:r>
      <w:r w:rsidRPr="00AE3702">
        <w:t xml:space="preserve"> ini tidak </w:t>
      </w:r>
      <w:r>
        <w:t>menggunakan hasil perhitungan astronomi</w:t>
      </w:r>
      <w:r w:rsidRPr="00AE3702">
        <w:t>.</w:t>
      </w:r>
      <w:proofErr w:type="gramEnd"/>
      <w:r>
        <w:t xml:space="preserve"> </w:t>
      </w:r>
      <w:r w:rsidRPr="00AE3702">
        <w:t xml:space="preserve">Satu pihak mewajibkan hanya dengan </w:t>
      </w:r>
      <w:r w:rsidRPr="00AE3702">
        <w:rPr>
          <w:i/>
          <w:iCs/>
        </w:rPr>
        <w:t>rukyat</w:t>
      </w:r>
      <w:r w:rsidRPr="00AE3702">
        <w:rPr>
          <w:iCs/>
        </w:rPr>
        <w:t xml:space="preserve"> </w:t>
      </w:r>
      <w:r w:rsidRPr="00AE3702">
        <w:t xml:space="preserve">(pengamatan </w:t>
      </w:r>
      <w:r w:rsidRPr="00AE3702">
        <w:lastRenderedPageBreak/>
        <w:t xml:space="preserve">dengan mata kepala) saja, tapi pihak yang lain mencukupkan diri dengan hasil </w:t>
      </w:r>
      <w:r w:rsidRPr="00AE3702">
        <w:rPr>
          <w:i/>
        </w:rPr>
        <w:t>hisab</w:t>
      </w:r>
      <w:r w:rsidRPr="00AE3702">
        <w:rPr>
          <w:bCs/>
        </w:rPr>
        <w:t>.</w:t>
      </w:r>
    </w:p>
    <w:p w:rsidR="004522E6" w:rsidRPr="00AE3702" w:rsidRDefault="004522E6" w:rsidP="004522E6">
      <w:pPr>
        <w:spacing w:line="480" w:lineRule="auto"/>
        <w:ind w:left="360" w:firstLine="720"/>
        <w:jc w:val="both"/>
      </w:pPr>
      <w:r w:rsidRPr="00AE3702">
        <w:t>Setelah terbentuknya Departemen Agama pada tanggal 3 Januari 1946 maka tugas-tugas pengaturan hari libur termasuk juga tentang pengaturan tanggal Satu Ramadhan, Syawal, dan Dzulhijjah diserahkan kepada Departemen Agama, seperti tercantum dalam Penetapan Pemerintah tahun 1946 No. 2/Um.7 Um.9, dan dite</w:t>
      </w:r>
      <w:bookmarkStart w:id="0" w:name="_GoBack"/>
      <w:bookmarkEnd w:id="0"/>
      <w:r w:rsidRPr="00AE3702">
        <w:t>gaskan dengan Keputusan Presiden No.25 tahun 1967 No. 148/1968 dan No.10 tahun 1971.</w:t>
      </w:r>
      <w:r w:rsidRPr="00AE3702">
        <w:rPr>
          <w:vertAlign w:val="superscript"/>
        </w:rPr>
        <w:footnoteReference w:id="3"/>
      </w:r>
      <w:r w:rsidRPr="00AE3702">
        <w:t xml:space="preserve"> Penentuan awal bulan </w:t>
      </w:r>
      <w:r w:rsidRPr="00AE3702">
        <w:rPr>
          <w:i/>
        </w:rPr>
        <w:t>Hijriyah</w:t>
      </w:r>
      <w:r w:rsidRPr="00AE3702">
        <w:t>, khususnya Ramadan</w:t>
      </w:r>
      <w:proofErr w:type="gramStart"/>
      <w:r w:rsidRPr="00AE3702">
        <w:t>,Syawal</w:t>
      </w:r>
      <w:proofErr w:type="gramEnd"/>
      <w:r w:rsidRPr="00AE3702">
        <w:t xml:space="preserve"> dan Dzulhijjah sangat penting bagi umat Islam karena berkaitan dengan ibadah </w:t>
      </w:r>
      <w:r w:rsidRPr="00AE3702">
        <w:rPr>
          <w:i/>
        </w:rPr>
        <w:t>syar’i</w:t>
      </w:r>
      <w:r w:rsidRPr="00AE3702">
        <w:t xml:space="preserve"> terutama Ramadhan. </w:t>
      </w:r>
      <w:proofErr w:type="gramStart"/>
      <w:r w:rsidRPr="00AE3702">
        <w:t>Penanggalan Hijriyah adalah penanggalan yang digunakan oleh umat Islam dalam menentukan tanggal atau bulan yang berkaitan dengan ibadah atau hari-hari penting lainnya.</w:t>
      </w:r>
      <w:proofErr w:type="gramEnd"/>
    </w:p>
    <w:p w:rsidR="004522E6" w:rsidRPr="00AE3702" w:rsidRDefault="004522E6" w:rsidP="004522E6">
      <w:pPr>
        <w:spacing w:line="480" w:lineRule="auto"/>
        <w:ind w:left="360" w:firstLine="720"/>
        <w:jc w:val="both"/>
      </w:pPr>
      <w:r w:rsidRPr="00AE3702">
        <w:rPr>
          <w:lang w:val="id-ID"/>
        </w:rPr>
        <w:t xml:space="preserve">Masyarakat pada umumnya hanya mengetahui bahwa perbedaan penetapan bulan </w:t>
      </w:r>
      <w:r w:rsidRPr="00AE3702">
        <w:rPr>
          <w:i/>
          <w:lang w:val="id-ID"/>
        </w:rPr>
        <w:t>Qomariyah</w:t>
      </w:r>
      <w:r w:rsidRPr="00AE3702">
        <w:rPr>
          <w:lang w:val="id-ID"/>
        </w:rPr>
        <w:t xml:space="preserve"> disebabkan karena adanya perbedaan antara </w:t>
      </w:r>
      <w:r w:rsidRPr="00AE3702">
        <w:rPr>
          <w:i/>
          <w:lang w:val="id-ID"/>
        </w:rPr>
        <w:t>hisab</w:t>
      </w:r>
      <w:r w:rsidRPr="00AE3702">
        <w:rPr>
          <w:lang w:val="id-ID"/>
        </w:rPr>
        <w:t xml:space="preserve"> dan </w:t>
      </w:r>
      <w:r w:rsidRPr="00AE3702">
        <w:rPr>
          <w:i/>
          <w:lang w:val="id-ID"/>
        </w:rPr>
        <w:t>rukyat</w:t>
      </w:r>
      <w:r w:rsidRPr="00AE3702">
        <w:rPr>
          <w:lang w:val="id-ID"/>
        </w:rPr>
        <w:t>. Tetapi ada juga</w:t>
      </w:r>
      <w:r w:rsidRPr="00AE3702">
        <w:t xml:space="preserve"> penyebab lain yaitu adanya perbedaan intern di kalangan ahli </w:t>
      </w:r>
      <w:r w:rsidRPr="00AE3702">
        <w:rPr>
          <w:i/>
        </w:rPr>
        <w:t>hisab</w:t>
      </w:r>
      <w:r w:rsidRPr="00AE3702">
        <w:t xml:space="preserve"> dan </w:t>
      </w:r>
      <w:r w:rsidRPr="00AE3702">
        <w:rPr>
          <w:i/>
        </w:rPr>
        <w:t>rukyat</w:t>
      </w:r>
      <w:r w:rsidRPr="00AE3702">
        <w:t xml:space="preserve"> itu sendiri.</w:t>
      </w:r>
      <w:r w:rsidRPr="00AE3702">
        <w:rPr>
          <w:vertAlign w:val="superscript"/>
        </w:rPr>
        <w:footnoteReference w:id="4"/>
      </w:r>
      <w:r w:rsidRPr="00AE3702">
        <w:t xml:space="preserve"> </w:t>
      </w:r>
      <w:proofErr w:type="gramStart"/>
      <w:r w:rsidRPr="00AE3702">
        <w:t xml:space="preserve">Kedua metode tersebut digunakan untuk menentukan </w:t>
      </w:r>
      <w:r w:rsidRPr="00AE3702">
        <w:rPr>
          <w:i/>
        </w:rPr>
        <w:t>hilal.</w:t>
      </w:r>
      <w:proofErr w:type="gramEnd"/>
      <w:r>
        <w:rPr>
          <w:i/>
        </w:rPr>
        <w:t xml:space="preserve"> </w:t>
      </w:r>
      <w:proofErr w:type="gramStart"/>
      <w:r w:rsidRPr="00AE3702">
        <w:t xml:space="preserve">Semua kalangan umat Islam sepakat bahwa dalam menentukan awal bulan </w:t>
      </w:r>
      <w:r w:rsidRPr="00AE3702">
        <w:rPr>
          <w:i/>
        </w:rPr>
        <w:t>Qomariyah</w:t>
      </w:r>
      <w:r w:rsidRPr="00AE3702">
        <w:t xml:space="preserve"> adalah dengan adanya </w:t>
      </w:r>
      <w:r w:rsidRPr="00AE3702">
        <w:rPr>
          <w:i/>
        </w:rPr>
        <w:t>hilal.</w:t>
      </w:r>
      <w:proofErr w:type="gramEnd"/>
      <w:r w:rsidRPr="00AE3702">
        <w:rPr>
          <w:vertAlign w:val="superscript"/>
        </w:rPr>
        <w:footnoteReference w:id="5"/>
      </w:r>
      <w:r w:rsidRPr="00AE3702">
        <w:rPr>
          <w:i/>
        </w:rPr>
        <w:t xml:space="preserve"> </w:t>
      </w:r>
      <w:r w:rsidRPr="00AE3702">
        <w:t xml:space="preserve">Ada beberapa </w:t>
      </w:r>
      <w:r w:rsidRPr="00AE3702">
        <w:lastRenderedPageBreak/>
        <w:t xml:space="preserve">anggapan sederhana </w:t>
      </w:r>
      <w:proofErr w:type="gramStart"/>
      <w:r w:rsidRPr="00AE3702">
        <w:t>dalam  masyarakat</w:t>
      </w:r>
      <w:proofErr w:type="gramEnd"/>
      <w:r w:rsidRPr="00AE3702">
        <w:t xml:space="preserve"> yang terkadang menyebabkan munculnya kesimpulan antara lain :</w:t>
      </w:r>
    </w:p>
    <w:p w:rsidR="004522E6" w:rsidRPr="00AE3702" w:rsidRDefault="004522E6" w:rsidP="004522E6">
      <w:pPr>
        <w:spacing w:line="480" w:lineRule="auto"/>
        <w:ind w:left="360" w:firstLine="720"/>
        <w:jc w:val="both"/>
      </w:pPr>
      <w:r w:rsidRPr="00AE3702">
        <w:rPr>
          <w:i/>
        </w:rPr>
        <w:t>Pertama</w:t>
      </w:r>
      <w:r w:rsidRPr="00AE3702">
        <w:t xml:space="preserve">, </w:t>
      </w:r>
      <w:r>
        <w:t>masyarakat beranggapan</w:t>
      </w:r>
      <w:r w:rsidRPr="00AE3702">
        <w:t xml:space="preserve"> bahwa “Kita ummat yang satu, yang tiggal di bumi yang satu, bulan dan matahari juga </w:t>
      </w:r>
      <w:proofErr w:type="gramStart"/>
      <w:r w:rsidRPr="00AE3702">
        <w:t>sama</w:t>
      </w:r>
      <w:proofErr w:type="gramEnd"/>
      <w:r w:rsidRPr="00AE3702">
        <w:t>, jadi mestinya waktu ibadah puasa dan ‘</w:t>
      </w:r>
      <w:r w:rsidRPr="00AE3702">
        <w:rPr>
          <w:i/>
        </w:rPr>
        <w:t>id</w:t>
      </w:r>
      <w:r w:rsidRPr="00AE3702">
        <w:t xml:space="preserve">-nya juga harus kompak”. </w:t>
      </w:r>
      <w:proofErr w:type="gramStart"/>
      <w:r w:rsidRPr="00AE3702">
        <w:t>Sehingga masyarakat menganggap bahwa bulan yang satu itu dapat diamati di semua tempat di bumi.</w:t>
      </w:r>
      <w:proofErr w:type="gramEnd"/>
      <w:r w:rsidRPr="00AE3702">
        <w:t xml:space="preserve"> </w:t>
      </w:r>
      <w:proofErr w:type="gramStart"/>
      <w:r>
        <w:t>Anggapan</w:t>
      </w:r>
      <w:r w:rsidRPr="00AE3702">
        <w:t xml:space="preserve"> yang lebih teliti berpegang pada penambahan adanya koreksi perbedaan waktu karena bentuk bumi yang bulat, tetapi ada </w:t>
      </w:r>
      <w:r>
        <w:t xml:space="preserve">pendapat </w:t>
      </w:r>
      <w:r w:rsidRPr="00AE3702">
        <w:t>yang menyatakan bahwa semua tempat bisa mengamati bulan yang satu itu dengan mempertimbangkan koreksi perbedaan waktu atau perbedaan bujur tempatnya.</w:t>
      </w:r>
      <w:proofErr w:type="gramEnd"/>
      <w:r>
        <w:rPr>
          <w:rStyle w:val="FootnoteReference"/>
        </w:rPr>
        <w:footnoteReference w:id="6"/>
      </w:r>
    </w:p>
    <w:p w:rsidR="004522E6" w:rsidRPr="00AE3702" w:rsidRDefault="004522E6" w:rsidP="004522E6">
      <w:pPr>
        <w:spacing w:line="480" w:lineRule="auto"/>
        <w:ind w:left="360" w:firstLine="720"/>
        <w:jc w:val="both"/>
      </w:pPr>
      <w:proofErr w:type="gramStart"/>
      <w:r w:rsidRPr="00AE3702">
        <w:rPr>
          <w:i/>
        </w:rPr>
        <w:t>Kedua</w:t>
      </w:r>
      <w:r w:rsidRPr="00AE3702">
        <w:t xml:space="preserve">, memanfaatkan jaringan komunikasi untuk pengambilan keputusan </w:t>
      </w:r>
      <w:r w:rsidRPr="00AE3702">
        <w:rPr>
          <w:i/>
        </w:rPr>
        <w:t>rukyatul hilal</w:t>
      </w:r>
      <w:r w:rsidRPr="00AE3702">
        <w:t xml:space="preserve"> secara cepat dan tepat untuk skala global.</w:t>
      </w:r>
      <w:proofErr w:type="gramEnd"/>
      <w:r w:rsidRPr="00AE3702">
        <w:t xml:space="preserve"> </w:t>
      </w:r>
      <w:proofErr w:type="gramStart"/>
      <w:r w:rsidRPr="00AE3702">
        <w:t xml:space="preserve">Menurut musyawarah fuqaha keputusan </w:t>
      </w:r>
      <w:r w:rsidRPr="00AE3702">
        <w:rPr>
          <w:i/>
        </w:rPr>
        <w:t>rukyatul hilal</w:t>
      </w:r>
      <w:r w:rsidRPr="00AE3702">
        <w:t xml:space="preserve"> tidak mungkin hanya diserahkan pada mesin yang terprogram yang memberikan informasi dan langsung dapat diumumkan ke seluruh dunia dengan cepat karena kesahihan </w:t>
      </w:r>
      <w:r w:rsidRPr="00AE3702">
        <w:rPr>
          <w:i/>
        </w:rPr>
        <w:t>rukyatul hilal</w:t>
      </w:r>
      <w:r w:rsidRPr="00AE3702">
        <w:t xml:space="preserve"> memerlukan waktu.</w:t>
      </w:r>
      <w:proofErr w:type="gramEnd"/>
      <w:r w:rsidRPr="00AE3702">
        <w:t xml:space="preserve"> </w:t>
      </w:r>
      <w:proofErr w:type="gramStart"/>
      <w:r w:rsidRPr="00AE3702">
        <w:t xml:space="preserve">Selain itu </w:t>
      </w:r>
      <w:r w:rsidRPr="00AE3702">
        <w:rPr>
          <w:i/>
        </w:rPr>
        <w:t>rukyatul hilal</w:t>
      </w:r>
      <w:r>
        <w:t xml:space="preserve"> harus</w:t>
      </w:r>
      <w:r w:rsidRPr="00AE3702">
        <w:t xml:space="preserve"> orang yang bisa dipercaya kesaksiannya, karena keimanannya dan kemampuan matanya membedakan </w:t>
      </w:r>
      <w:r w:rsidRPr="00AE3702">
        <w:rPr>
          <w:i/>
        </w:rPr>
        <w:t>hilal</w:t>
      </w:r>
      <w:r w:rsidRPr="00AE3702">
        <w:t xml:space="preserve"> atau bukan.</w:t>
      </w:r>
      <w:proofErr w:type="gramEnd"/>
      <w:r>
        <w:rPr>
          <w:rStyle w:val="FootnoteReference"/>
        </w:rPr>
        <w:footnoteReference w:id="7"/>
      </w:r>
    </w:p>
    <w:p w:rsidR="004522E6" w:rsidRPr="00AE3702" w:rsidRDefault="004522E6" w:rsidP="004522E6">
      <w:pPr>
        <w:spacing w:line="480" w:lineRule="auto"/>
        <w:ind w:left="360" w:firstLine="720"/>
        <w:jc w:val="both"/>
      </w:pPr>
      <w:r w:rsidRPr="00AE3702">
        <w:rPr>
          <w:i/>
        </w:rPr>
        <w:t>Ketiga</w:t>
      </w:r>
      <w:r w:rsidRPr="00AE3702">
        <w:t xml:space="preserve">, menganggap bahwa dengan menjadikan Mekkah sebagai acuan </w:t>
      </w:r>
      <w:r w:rsidRPr="00AE3702">
        <w:rPr>
          <w:i/>
        </w:rPr>
        <w:t xml:space="preserve">rukyatul hilal </w:t>
      </w:r>
      <w:proofErr w:type="gramStart"/>
      <w:r w:rsidRPr="00AE3702">
        <w:t>akan</w:t>
      </w:r>
      <w:proofErr w:type="gramEnd"/>
      <w:r w:rsidRPr="00AE3702">
        <w:t xml:space="preserve"> dapat menyelesaikan masalah.</w:t>
      </w:r>
      <w:r w:rsidRPr="00AE3702">
        <w:rPr>
          <w:rStyle w:val="FootnoteReference"/>
        </w:rPr>
        <w:footnoteReference w:id="8"/>
      </w:r>
    </w:p>
    <w:p w:rsidR="004522E6" w:rsidRPr="00AE3702" w:rsidRDefault="004522E6" w:rsidP="004522E6">
      <w:pPr>
        <w:spacing w:line="480" w:lineRule="auto"/>
        <w:ind w:left="360"/>
        <w:jc w:val="both"/>
      </w:pPr>
      <w:r w:rsidRPr="00AE3702">
        <w:lastRenderedPageBreak/>
        <w:t xml:space="preserve">Perbedaan ini terjadi karena acuan dalam menafsirkan metode penetapan awal bulan </w:t>
      </w:r>
      <w:r w:rsidRPr="00AE3702">
        <w:rPr>
          <w:i/>
        </w:rPr>
        <w:t>Qomariyah</w:t>
      </w:r>
      <w:r>
        <w:t xml:space="preserve"> yang digunakan sehingga</w:t>
      </w:r>
      <w:r w:rsidRPr="00AE3702">
        <w:t xml:space="preserve"> </w:t>
      </w:r>
      <w:r>
        <w:t>melahirkan</w:t>
      </w:r>
      <w:r w:rsidRPr="00AE3702">
        <w:t xml:space="preserve"> dua </w:t>
      </w:r>
      <w:proofErr w:type="gramStart"/>
      <w:r>
        <w:t>metode</w:t>
      </w:r>
      <w:r w:rsidRPr="00AE3702">
        <w:t xml:space="preserve"> ,</w:t>
      </w:r>
      <w:proofErr w:type="gramEnd"/>
      <w:r w:rsidRPr="00AE3702">
        <w:t xml:space="preserve"> yaitu :</w:t>
      </w:r>
    </w:p>
    <w:p w:rsidR="004522E6" w:rsidRPr="00AE3702" w:rsidRDefault="004522E6" w:rsidP="004522E6">
      <w:pPr>
        <w:pStyle w:val="ListParagraph"/>
        <w:numPr>
          <w:ilvl w:val="0"/>
          <w:numId w:val="13"/>
        </w:numPr>
        <w:spacing w:after="0" w:line="480" w:lineRule="auto"/>
        <w:contextualSpacing w:val="0"/>
        <w:jc w:val="both"/>
        <w:rPr>
          <w:rFonts w:ascii="Times New Roman" w:hAnsi="Times New Roman"/>
          <w:sz w:val="24"/>
          <w:szCs w:val="24"/>
        </w:rPr>
      </w:pPr>
      <w:r w:rsidRPr="00AE3702">
        <w:rPr>
          <w:rFonts w:ascii="Times New Roman" w:hAnsi="Times New Roman"/>
          <w:sz w:val="24"/>
          <w:szCs w:val="24"/>
        </w:rPr>
        <w:t xml:space="preserve">Metode </w:t>
      </w:r>
      <w:r w:rsidRPr="00AE3702">
        <w:rPr>
          <w:rFonts w:ascii="Times New Roman" w:hAnsi="Times New Roman"/>
          <w:i/>
          <w:sz w:val="24"/>
          <w:szCs w:val="24"/>
        </w:rPr>
        <w:t>Rukyah</w:t>
      </w:r>
    </w:p>
    <w:p w:rsidR="004522E6" w:rsidRPr="00AE3702" w:rsidRDefault="004522E6" w:rsidP="004522E6">
      <w:pPr>
        <w:spacing w:line="480" w:lineRule="auto"/>
        <w:ind w:left="720" w:firstLine="720"/>
        <w:jc w:val="both"/>
      </w:pPr>
      <w:proofErr w:type="gramStart"/>
      <w:r w:rsidRPr="00AE3702">
        <w:rPr>
          <w:i/>
        </w:rPr>
        <w:t>Rukyah</w:t>
      </w:r>
      <w:r w:rsidRPr="00AE3702">
        <w:t xml:space="preserve"> merupakan kegiatan untuk melihat </w:t>
      </w:r>
      <w:r w:rsidRPr="009817DA">
        <w:rPr>
          <w:i/>
        </w:rPr>
        <w:t>hilal</w:t>
      </w:r>
      <w:r w:rsidRPr="00AE3702">
        <w:t xml:space="preserve"> (penampakan bulan sabit) di </w:t>
      </w:r>
      <w:r w:rsidRPr="00AE3702">
        <w:rPr>
          <w:i/>
        </w:rPr>
        <w:t>ufuk</w:t>
      </w:r>
      <w:r w:rsidRPr="00AE3702">
        <w:t xml:space="preserve"> langit sebelah barat sesaat setelah matahari terbenam untuk menentukan awal bulan baru.</w:t>
      </w:r>
      <w:proofErr w:type="gramEnd"/>
      <w:r w:rsidRPr="00AE3702">
        <w:t xml:space="preserve"> </w:t>
      </w:r>
      <w:proofErr w:type="gramStart"/>
      <w:r w:rsidRPr="00AE3702">
        <w:t xml:space="preserve">Di Indonesia ada yang menganut metode </w:t>
      </w:r>
      <w:r w:rsidRPr="00AE3702">
        <w:rPr>
          <w:i/>
        </w:rPr>
        <w:t xml:space="preserve">rukyat </w:t>
      </w:r>
      <w:r w:rsidRPr="00AE3702">
        <w:t>salah satunya adalah organisasi Islam N</w:t>
      </w:r>
      <w:r>
        <w:t xml:space="preserve">ahdlatul </w:t>
      </w:r>
      <w:r w:rsidRPr="00AE3702">
        <w:t>U</w:t>
      </w:r>
      <w:r>
        <w:t>lama</w:t>
      </w:r>
      <w:r w:rsidRPr="00AE3702">
        <w:t>.</w:t>
      </w:r>
      <w:proofErr w:type="gramEnd"/>
    </w:p>
    <w:p w:rsidR="004522E6" w:rsidRPr="00AE3702" w:rsidRDefault="004522E6" w:rsidP="004522E6">
      <w:pPr>
        <w:spacing w:line="480" w:lineRule="auto"/>
        <w:ind w:left="720" w:hanging="360"/>
        <w:jc w:val="both"/>
      </w:pPr>
      <w:r w:rsidRPr="00AE3702">
        <w:t>2.</w:t>
      </w:r>
      <w:r w:rsidRPr="00AE3702">
        <w:tab/>
        <w:t xml:space="preserve">Metode </w:t>
      </w:r>
      <w:r w:rsidRPr="00AE3702">
        <w:rPr>
          <w:i/>
        </w:rPr>
        <w:t>Hisab</w:t>
      </w:r>
    </w:p>
    <w:p w:rsidR="004522E6" w:rsidRPr="00AE3702" w:rsidRDefault="004522E6" w:rsidP="004522E6">
      <w:pPr>
        <w:spacing w:line="480" w:lineRule="auto"/>
        <w:ind w:left="720" w:firstLine="720"/>
        <w:jc w:val="both"/>
      </w:pPr>
      <w:r w:rsidRPr="00AE3702">
        <w:rPr>
          <w:i/>
        </w:rPr>
        <w:t>Hisab</w:t>
      </w:r>
      <w:r w:rsidRPr="00AE3702">
        <w:t xml:space="preserve"> merupakan proses penetapan awal bulan dengan menggunakan metode ilmu hitung menghitung. </w:t>
      </w:r>
      <w:proofErr w:type="gramStart"/>
      <w:r w:rsidRPr="00AE3702">
        <w:t xml:space="preserve">Organisasi Islam di Indonesia yang menganut metode </w:t>
      </w:r>
      <w:r w:rsidRPr="00AE3702">
        <w:rPr>
          <w:i/>
        </w:rPr>
        <w:t>hisab</w:t>
      </w:r>
      <w:r w:rsidRPr="00AE3702">
        <w:t xml:space="preserve"> ini salah satunya adalah Muhammadiyah.</w:t>
      </w:r>
      <w:proofErr w:type="gramEnd"/>
    </w:p>
    <w:p w:rsidR="004522E6" w:rsidRPr="00AE3702" w:rsidRDefault="004522E6" w:rsidP="004522E6">
      <w:pPr>
        <w:spacing w:line="480" w:lineRule="auto"/>
        <w:jc w:val="both"/>
      </w:pPr>
    </w:p>
    <w:p w:rsidR="004522E6" w:rsidRPr="00AE3702" w:rsidRDefault="004522E6" w:rsidP="004522E6">
      <w:pPr>
        <w:pStyle w:val="ListParagraph"/>
        <w:numPr>
          <w:ilvl w:val="0"/>
          <w:numId w:val="12"/>
        </w:numPr>
        <w:spacing w:after="0" w:line="480" w:lineRule="auto"/>
        <w:ind w:left="360"/>
        <w:contextualSpacing w:val="0"/>
        <w:jc w:val="both"/>
        <w:rPr>
          <w:rFonts w:ascii="Times New Roman" w:hAnsi="Times New Roman"/>
          <w:b/>
          <w:sz w:val="24"/>
          <w:szCs w:val="24"/>
        </w:rPr>
      </w:pPr>
      <w:r w:rsidRPr="00AE3702">
        <w:rPr>
          <w:rFonts w:ascii="Times New Roman" w:hAnsi="Times New Roman"/>
          <w:b/>
          <w:sz w:val="24"/>
          <w:szCs w:val="24"/>
        </w:rPr>
        <w:t>Rumusan Masalah</w:t>
      </w:r>
    </w:p>
    <w:p w:rsidR="004522E6" w:rsidRPr="00AE3702" w:rsidRDefault="004522E6" w:rsidP="004522E6">
      <w:pPr>
        <w:spacing w:line="480" w:lineRule="auto"/>
        <w:ind w:left="360" w:firstLine="720"/>
        <w:jc w:val="both"/>
      </w:pPr>
      <w:r w:rsidRPr="00AE3702">
        <w:t>Berdasarkan uraian tersebut di atas dapat dirumuskan masalahnya sebagai berikut:</w:t>
      </w:r>
    </w:p>
    <w:p w:rsidR="004522E6" w:rsidRPr="00AE3702" w:rsidRDefault="004522E6" w:rsidP="004522E6">
      <w:pPr>
        <w:pStyle w:val="ListParagraph"/>
        <w:numPr>
          <w:ilvl w:val="0"/>
          <w:numId w:val="14"/>
        </w:numPr>
        <w:spacing w:after="0" w:line="480" w:lineRule="auto"/>
        <w:contextualSpacing w:val="0"/>
        <w:jc w:val="both"/>
        <w:rPr>
          <w:rFonts w:ascii="Times New Roman" w:hAnsi="Times New Roman"/>
          <w:sz w:val="24"/>
          <w:szCs w:val="24"/>
        </w:rPr>
      </w:pPr>
      <w:r w:rsidRPr="00AE3702">
        <w:rPr>
          <w:rFonts w:ascii="Times New Roman" w:hAnsi="Times New Roman"/>
          <w:sz w:val="24"/>
          <w:szCs w:val="24"/>
        </w:rPr>
        <w:t xml:space="preserve">Bagaimana kriteria dalam penetapan </w:t>
      </w:r>
      <w:r>
        <w:rPr>
          <w:rFonts w:ascii="Times New Roman" w:hAnsi="Times New Roman"/>
          <w:sz w:val="24"/>
          <w:szCs w:val="24"/>
        </w:rPr>
        <w:t>1</w:t>
      </w:r>
      <w:r w:rsidRPr="00AE3702">
        <w:rPr>
          <w:rFonts w:ascii="Times New Roman" w:hAnsi="Times New Roman"/>
          <w:sz w:val="24"/>
          <w:szCs w:val="24"/>
        </w:rPr>
        <w:t xml:space="preserve"> Syawal 1432 Hijriyah menurut </w:t>
      </w:r>
      <w:proofErr w:type="gramStart"/>
      <w:r w:rsidRPr="00AE3702">
        <w:rPr>
          <w:rFonts w:ascii="Times New Roman" w:hAnsi="Times New Roman"/>
          <w:sz w:val="24"/>
          <w:szCs w:val="24"/>
        </w:rPr>
        <w:t>Muhammadiyah ?</w:t>
      </w:r>
      <w:proofErr w:type="gramEnd"/>
    </w:p>
    <w:p w:rsidR="004522E6" w:rsidRPr="00AE3702" w:rsidRDefault="004522E6" w:rsidP="004522E6">
      <w:pPr>
        <w:pStyle w:val="ListParagraph"/>
        <w:numPr>
          <w:ilvl w:val="0"/>
          <w:numId w:val="14"/>
        </w:numPr>
        <w:spacing w:after="0" w:line="480" w:lineRule="auto"/>
        <w:contextualSpacing w:val="0"/>
        <w:jc w:val="both"/>
        <w:rPr>
          <w:rFonts w:ascii="Times New Roman" w:hAnsi="Times New Roman"/>
          <w:sz w:val="24"/>
          <w:szCs w:val="24"/>
        </w:rPr>
      </w:pPr>
      <w:r w:rsidRPr="00AE3702">
        <w:rPr>
          <w:rFonts w:ascii="Times New Roman" w:hAnsi="Times New Roman"/>
          <w:sz w:val="24"/>
          <w:szCs w:val="24"/>
        </w:rPr>
        <w:t xml:space="preserve">Bagaimana kriteria dalam penetapan </w:t>
      </w:r>
      <w:r>
        <w:rPr>
          <w:rFonts w:ascii="Times New Roman" w:hAnsi="Times New Roman"/>
          <w:sz w:val="24"/>
          <w:szCs w:val="24"/>
        </w:rPr>
        <w:t>1</w:t>
      </w:r>
      <w:r w:rsidRPr="00AE3702">
        <w:rPr>
          <w:rFonts w:ascii="Times New Roman" w:hAnsi="Times New Roman"/>
          <w:sz w:val="24"/>
          <w:szCs w:val="24"/>
        </w:rPr>
        <w:t xml:space="preserve"> Syawal 1432 H menurut N</w:t>
      </w:r>
      <w:r>
        <w:rPr>
          <w:rFonts w:ascii="Times New Roman" w:hAnsi="Times New Roman"/>
          <w:sz w:val="24"/>
          <w:szCs w:val="24"/>
        </w:rPr>
        <w:t xml:space="preserve">ahdlatul </w:t>
      </w:r>
      <w:proofErr w:type="gramStart"/>
      <w:r w:rsidRPr="00AE3702">
        <w:rPr>
          <w:rFonts w:ascii="Times New Roman" w:hAnsi="Times New Roman"/>
          <w:sz w:val="24"/>
          <w:szCs w:val="24"/>
        </w:rPr>
        <w:t>U</w:t>
      </w:r>
      <w:r>
        <w:rPr>
          <w:rFonts w:ascii="Times New Roman" w:hAnsi="Times New Roman"/>
          <w:sz w:val="24"/>
          <w:szCs w:val="24"/>
        </w:rPr>
        <w:t xml:space="preserve">lama </w:t>
      </w:r>
      <w:r w:rsidRPr="00AE3702">
        <w:rPr>
          <w:rFonts w:ascii="Times New Roman" w:hAnsi="Times New Roman"/>
          <w:sz w:val="24"/>
          <w:szCs w:val="24"/>
        </w:rPr>
        <w:t>?</w:t>
      </w:r>
      <w:proofErr w:type="gramEnd"/>
    </w:p>
    <w:p w:rsidR="004522E6" w:rsidRPr="00AE3702" w:rsidRDefault="004522E6" w:rsidP="004522E6">
      <w:pPr>
        <w:pStyle w:val="ListParagraph"/>
        <w:numPr>
          <w:ilvl w:val="0"/>
          <w:numId w:val="14"/>
        </w:numPr>
        <w:spacing w:after="0" w:line="480" w:lineRule="auto"/>
        <w:contextualSpacing w:val="0"/>
        <w:jc w:val="both"/>
        <w:rPr>
          <w:rFonts w:ascii="Times New Roman" w:hAnsi="Times New Roman"/>
          <w:sz w:val="24"/>
          <w:szCs w:val="24"/>
        </w:rPr>
      </w:pPr>
      <w:r w:rsidRPr="00AE3702">
        <w:rPr>
          <w:rFonts w:ascii="Times New Roman" w:hAnsi="Times New Roman"/>
          <w:sz w:val="24"/>
          <w:szCs w:val="24"/>
        </w:rPr>
        <w:t xml:space="preserve">Bagaimana perbandingan kriteria dalam penetapan </w:t>
      </w:r>
      <w:r>
        <w:rPr>
          <w:rFonts w:ascii="Times New Roman" w:hAnsi="Times New Roman"/>
          <w:sz w:val="24"/>
          <w:szCs w:val="24"/>
        </w:rPr>
        <w:t>1</w:t>
      </w:r>
      <w:r w:rsidRPr="00AE3702">
        <w:rPr>
          <w:rFonts w:ascii="Times New Roman" w:hAnsi="Times New Roman"/>
          <w:sz w:val="24"/>
          <w:szCs w:val="24"/>
        </w:rPr>
        <w:t xml:space="preserve"> Syawal 1432 H menurut Muhammadiyah dan N</w:t>
      </w:r>
      <w:r>
        <w:rPr>
          <w:rFonts w:ascii="Times New Roman" w:hAnsi="Times New Roman"/>
          <w:sz w:val="24"/>
          <w:szCs w:val="24"/>
        </w:rPr>
        <w:t xml:space="preserve">ahdlatul </w:t>
      </w:r>
      <w:proofErr w:type="gramStart"/>
      <w:r w:rsidRPr="00AE3702">
        <w:rPr>
          <w:rFonts w:ascii="Times New Roman" w:hAnsi="Times New Roman"/>
          <w:sz w:val="24"/>
          <w:szCs w:val="24"/>
        </w:rPr>
        <w:t>U</w:t>
      </w:r>
      <w:r>
        <w:rPr>
          <w:rFonts w:ascii="Times New Roman" w:hAnsi="Times New Roman"/>
          <w:sz w:val="24"/>
          <w:szCs w:val="24"/>
        </w:rPr>
        <w:t>lama</w:t>
      </w:r>
      <w:r w:rsidRPr="00AE3702">
        <w:rPr>
          <w:rFonts w:ascii="Times New Roman" w:hAnsi="Times New Roman"/>
          <w:sz w:val="24"/>
          <w:szCs w:val="24"/>
        </w:rPr>
        <w:t xml:space="preserve"> ?</w:t>
      </w:r>
      <w:proofErr w:type="gramEnd"/>
    </w:p>
    <w:p w:rsidR="004522E6" w:rsidRPr="00AE3702" w:rsidRDefault="004522E6" w:rsidP="004522E6">
      <w:pPr>
        <w:pStyle w:val="ListParagraph"/>
        <w:spacing w:after="0" w:line="480" w:lineRule="auto"/>
        <w:jc w:val="both"/>
        <w:rPr>
          <w:rFonts w:ascii="Times New Roman" w:hAnsi="Times New Roman"/>
          <w:sz w:val="24"/>
          <w:szCs w:val="24"/>
        </w:rPr>
      </w:pPr>
    </w:p>
    <w:p w:rsidR="004522E6" w:rsidRPr="00AE3702" w:rsidRDefault="004522E6" w:rsidP="004522E6">
      <w:pPr>
        <w:spacing w:line="480" w:lineRule="auto"/>
        <w:ind w:left="360" w:hanging="360"/>
        <w:jc w:val="both"/>
        <w:rPr>
          <w:b/>
        </w:rPr>
      </w:pPr>
      <w:r w:rsidRPr="00AE3702">
        <w:rPr>
          <w:b/>
        </w:rPr>
        <w:lastRenderedPageBreak/>
        <w:t>C.</w:t>
      </w:r>
      <w:r w:rsidRPr="00AE3702">
        <w:rPr>
          <w:b/>
        </w:rPr>
        <w:tab/>
        <w:t>Tujuan</w:t>
      </w:r>
    </w:p>
    <w:p w:rsidR="004522E6" w:rsidRPr="00AE3702" w:rsidRDefault="004522E6" w:rsidP="004522E6">
      <w:pPr>
        <w:pStyle w:val="ListParagraph"/>
        <w:numPr>
          <w:ilvl w:val="0"/>
          <w:numId w:val="19"/>
        </w:numPr>
        <w:spacing w:after="0" w:line="480" w:lineRule="auto"/>
        <w:ind w:left="720"/>
        <w:contextualSpacing w:val="0"/>
        <w:jc w:val="both"/>
        <w:rPr>
          <w:rFonts w:ascii="Times New Roman" w:hAnsi="Times New Roman"/>
          <w:sz w:val="24"/>
          <w:szCs w:val="24"/>
        </w:rPr>
      </w:pPr>
      <w:r w:rsidRPr="00AE3702">
        <w:rPr>
          <w:rFonts w:ascii="Times New Roman" w:hAnsi="Times New Roman"/>
          <w:sz w:val="24"/>
          <w:szCs w:val="24"/>
        </w:rPr>
        <w:t xml:space="preserve">Untuk mengetahui kriteria dalam penetapan </w:t>
      </w:r>
      <w:r>
        <w:rPr>
          <w:rFonts w:ascii="Times New Roman" w:hAnsi="Times New Roman"/>
          <w:sz w:val="24"/>
          <w:szCs w:val="24"/>
        </w:rPr>
        <w:t>1</w:t>
      </w:r>
      <w:r w:rsidRPr="00AE3702">
        <w:rPr>
          <w:rFonts w:ascii="Times New Roman" w:hAnsi="Times New Roman"/>
          <w:sz w:val="24"/>
          <w:szCs w:val="24"/>
        </w:rPr>
        <w:t xml:space="preserve"> Syawal 1432 H menurut Muhammadiyah.</w:t>
      </w:r>
    </w:p>
    <w:p w:rsidR="004522E6" w:rsidRPr="00AE3702" w:rsidRDefault="004522E6" w:rsidP="004522E6">
      <w:pPr>
        <w:pStyle w:val="ListParagraph"/>
        <w:numPr>
          <w:ilvl w:val="0"/>
          <w:numId w:val="19"/>
        </w:numPr>
        <w:spacing w:after="0" w:line="480" w:lineRule="auto"/>
        <w:ind w:left="720"/>
        <w:contextualSpacing w:val="0"/>
        <w:jc w:val="both"/>
        <w:rPr>
          <w:rFonts w:ascii="Times New Roman" w:hAnsi="Times New Roman"/>
          <w:sz w:val="24"/>
          <w:szCs w:val="24"/>
        </w:rPr>
      </w:pPr>
      <w:r w:rsidRPr="00AE3702">
        <w:rPr>
          <w:rFonts w:ascii="Times New Roman" w:hAnsi="Times New Roman"/>
          <w:sz w:val="24"/>
          <w:szCs w:val="24"/>
        </w:rPr>
        <w:t xml:space="preserve">Untuk mengetahui kriteria dalam penetapan </w:t>
      </w:r>
      <w:r>
        <w:rPr>
          <w:rFonts w:ascii="Times New Roman" w:hAnsi="Times New Roman"/>
          <w:sz w:val="24"/>
          <w:szCs w:val="24"/>
        </w:rPr>
        <w:t>1</w:t>
      </w:r>
      <w:r w:rsidRPr="00AE3702">
        <w:rPr>
          <w:rFonts w:ascii="Times New Roman" w:hAnsi="Times New Roman"/>
          <w:sz w:val="24"/>
          <w:szCs w:val="24"/>
        </w:rPr>
        <w:t xml:space="preserve"> Syawal 1432 H menurut N</w:t>
      </w:r>
      <w:r>
        <w:rPr>
          <w:rFonts w:ascii="Times New Roman" w:hAnsi="Times New Roman"/>
          <w:sz w:val="24"/>
          <w:szCs w:val="24"/>
        </w:rPr>
        <w:t xml:space="preserve">ahdlatul </w:t>
      </w:r>
      <w:r w:rsidRPr="00AE3702">
        <w:rPr>
          <w:rFonts w:ascii="Times New Roman" w:hAnsi="Times New Roman"/>
          <w:sz w:val="24"/>
          <w:szCs w:val="24"/>
        </w:rPr>
        <w:t>U</w:t>
      </w:r>
      <w:r>
        <w:rPr>
          <w:rFonts w:ascii="Times New Roman" w:hAnsi="Times New Roman"/>
          <w:sz w:val="24"/>
          <w:szCs w:val="24"/>
        </w:rPr>
        <w:t>lama</w:t>
      </w:r>
      <w:r w:rsidRPr="00AE3702">
        <w:rPr>
          <w:rFonts w:ascii="Times New Roman" w:hAnsi="Times New Roman"/>
          <w:sz w:val="24"/>
          <w:szCs w:val="24"/>
        </w:rPr>
        <w:t>.</w:t>
      </w:r>
    </w:p>
    <w:p w:rsidR="004522E6" w:rsidRPr="00AE3702" w:rsidRDefault="004522E6" w:rsidP="004522E6">
      <w:pPr>
        <w:pStyle w:val="ListParagraph"/>
        <w:numPr>
          <w:ilvl w:val="0"/>
          <w:numId w:val="19"/>
        </w:numPr>
        <w:spacing w:after="0" w:line="480" w:lineRule="auto"/>
        <w:ind w:left="720"/>
        <w:contextualSpacing w:val="0"/>
        <w:jc w:val="both"/>
        <w:rPr>
          <w:rFonts w:ascii="Times New Roman" w:hAnsi="Times New Roman"/>
          <w:sz w:val="24"/>
          <w:szCs w:val="24"/>
        </w:rPr>
      </w:pPr>
      <w:r w:rsidRPr="00AE3702">
        <w:rPr>
          <w:rFonts w:ascii="Times New Roman" w:hAnsi="Times New Roman"/>
          <w:sz w:val="24"/>
          <w:szCs w:val="24"/>
        </w:rPr>
        <w:t xml:space="preserve">Untuk mengetahui perbandingan kriteria dalam menetapkan </w:t>
      </w:r>
      <w:r>
        <w:rPr>
          <w:rFonts w:ascii="Times New Roman" w:hAnsi="Times New Roman"/>
          <w:sz w:val="24"/>
          <w:szCs w:val="24"/>
        </w:rPr>
        <w:t>1</w:t>
      </w:r>
      <w:r w:rsidRPr="00AE3702">
        <w:rPr>
          <w:rFonts w:ascii="Times New Roman" w:hAnsi="Times New Roman"/>
          <w:sz w:val="24"/>
          <w:szCs w:val="24"/>
        </w:rPr>
        <w:t xml:space="preserve"> Syawal 1432 H menuurut Muhammadiyah dan N</w:t>
      </w:r>
      <w:r>
        <w:rPr>
          <w:rFonts w:ascii="Times New Roman" w:hAnsi="Times New Roman"/>
          <w:sz w:val="24"/>
          <w:szCs w:val="24"/>
        </w:rPr>
        <w:t xml:space="preserve">ahdlatul </w:t>
      </w:r>
      <w:r w:rsidRPr="00AE3702">
        <w:rPr>
          <w:rFonts w:ascii="Times New Roman" w:hAnsi="Times New Roman"/>
          <w:sz w:val="24"/>
          <w:szCs w:val="24"/>
        </w:rPr>
        <w:t>U</w:t>
      </w:r>
      <w:r>
        <w:rPr>
          <w:rFonts w:ascii="Times New Roman" w:hAnsi="Times New Roman"/>
          <w:sz w:val="24"/>
          <w:szCs w:val="24"/>
        </w:rPr>
        <w:t>lama</w:t>
      </w:r>
      <w:r w:rsidRPr="00AE3702">
        <w:rPr>
          <w:rFonts w:ascii="Times New Roman" w:hAnsi="Times New Roman"/>
          <w:sz w:val="24"/>
          <w:szCs w:val="24"/>
        </w:rPr>
        <w:t>.</w:t>
      </w:r>
    </w:p>
    <w:p w:rsidR="004522E6" w:rsidRPr="00AE3702" w:rsidRDefault="004522E6" w:rsidP="004522E6">
      <w:pPr>
        <w:spacing w:line="480" w:lineRule="auto"/>
        <w:jc w:val="both"/>
      </w:pPr>
    </w:p>
    <w:p w:rsidR="004522E6" w:rsidRPr="00AE3702" w:rsidRDefault="004522E6" w:rsidP="004522E6">
      <w:pPr>
        <w:pStyle w:val="ListParagraph"/>
        <w:numPr>
          <w:ilvl w:val="0"/>
          <w:numId w:val="15"/>
        </w:numPr>
        <w:spacing w:after="0" w:line="480" w:lineRule="auto"/>
        <w:ind w:left="360"/>
        <w:contextualSpacing w:val="0"/>
        <w:jc w:val="both"/>
        <w:rPr>
          <w:rFonts w:ascii="Times New Roman" w:hAnsi="Times New Roman"/>
          <w:b/>
          <w:sz w:val="24"/>
          <w:szCs w:val="24"/>
        </w:rPr>
      </w:pPr>
      <w:r w:rsidRPr="00AE3702">
        <w:rPr>
          <w:rFonts w:ascii="Times New Roman" w:hAnsi="Times New Roman"/>
          <w:b/>
          <w:sz w:val="24"/>
          <w:szCs w:val="24"/>
        </w:rPr>
        <w:t>Kegunaan</w:t>
      </w:r>
    </w:p>
    <w:p w:rsidR="004522E6" w:rsidRPr="00AE3702" w:rsidRDefault="004522E6" w:rsidP="004522E6">
      <w:pPr>
        <w:spacing w:line="480" w:lineRule="auto"/>
        <w:ind w:firstLine="360"/>
        <w:jc w:val="both"/>
      </w:pPr>
      <w:r w:rsidRPr="00AE3702">
        <w:t xml:space="preserve">Dari segi teoritis hasil penetapan ini diharapkan </w:t>
      </w:r>
      <w:proofErr w:type="gramStart"/>
      <w:r w:rsidRPr="00AE3702">
        <w:t>untuk :</w:t>
      </w:r>
      <w:proofErr w:type="gramEnd"/>
    </w:p>
    <w:p w:rsidR="004522E6" w:rsidRPr="00AE3702" w:rsidRDefault="004522E6" w:rsidP="004522E6">
      <w:pPr>
        <w:pStyle w:val="ListParagraph"/>
        <w:spacing w:after="0" w:line="480" w:lineRule="auto"/>
        <w:jc w:val="both"/>
        <w:rPr>
          <w:rFonts w:ascii="Times New Roman" w:hAnsi="Times New Roman"/>
          <w:sz w:val="24"/>
          <w:szCs w:val="24"/>
        </w:rPr>
      </w:pPr>
      <w:proofErr w:type="gramStart"/>
      <w:r w:rsidRPr="00AE3702">
        <w:rPr>
          <w:rFonts w:ascii="Times New Roman" w:hAnsi="Times New Roman"/>
          <w:sz w:val="24"/>
          <w:szCs w:val="24"/>
        </w:rPr>
        <w:t xml:space="preserve">Memperkaya khazanah ilmu pengetahuan, khususnya dibidang Ilmu </w:t>
      </w:r>
      <w:r w:rsidRPr="00AE3702">
        <w:rPr>
          <w:rFonts w:ascii="Times New Roman" w:hAnsi="Times New Roman"/>
          <w:i/>
          <w:sz w:val="24"/>
          <w:szCs w:val="24"/>
        </w:rPr>
        <w:t>Falak</w:t>
      </w:r>
      <w:r w:rsidRPr="00AE3702">
        <w:rPr>
          <w:rFonts w:ascii="Times New Roman" w:hAnsi="Times New Roman"/>
          <w:sz w:val="24"/>
          <w:szCs w:val="24"/>
        </w:rPr>
        <w:t>.</w:t>
      </w:r>
      <w:proofErr w:type="gramEnd"/>
    </w:p>
    <w:p w:rsidR="004522E6" w:rsidRPr="00AE3702" w:rsidRDefault="004522E6" w:rsidP="004522E6">
      <w:pPr>
        <w:spacing w:line="480" w:lineRule="auto"/>
        <w:ind w:firstLine="360"/>
        <w:jc w:val="both"/>
      </w:pPr>
      <w:r w:rsidRPr="00AE3702">
        <w:t xml:space="preserve">Dari segi praktis, hasil penetapan ini diharapkan </w:t>
      </w:r>
      <w:proofErr w:type="gramStart"/>
      <w:r w:rsidRPr="00AE3702">
        <w:t>untuk :</w:t>
      </w:r>
      <w:proofErr w:type="gramEnd"/>
    </w:p>
    <w:p w:rsidR="004522E6" w:rsidRPr="009A5013" w:rsidRDefault="004522E6" w:rsidP="004522E6">
      <w:pPr>
        <w:pStyle w:val="ListParagraph"/>
        <w:numPr>
          <w:ilvl w:val="0"/>
          <w:numId w:val="16"/>
        </w:numPr>
        <w:spacing w:after="0" w:line="480" w:lineRule="auto"/>
        <w:contextualSpacing w:val="0"/>
        <w:jc w:val="both"/>
        <w:rPr>
          <w:rFonts w:ascii="Times New Roman" w:hAnsi="Times New Roman"/>
          <w:sz w:val="24"/>
          <w:szCs w:val="24"/>
        </w:rPr>
      </w:pPr>
      <w:r w:rsidRPr="00AE3702">
        <w:rPr>
          <w:rFonts w:ascii="Times New Roman" w:hAnsi="Times New Roman"/>
          <w:sz w:val="24"/>
          <w:szCs w:val="24"/>
        </w:rPr>
        <w:t>Bahan penyusunan hipotesis bagi penelitian berikutnya.</w:t>
      </w:r>
    </w:p>
    <w:p w:rsidR="004522E6" w:rsidRPr="00AE3702" w:rsidRDefault="004522E6" w:rsidP="004522E6">
      <w:pPr>
        <w:pStyle w:val="ListParagraph"/>
        <w:numPr>
          <w:ilvl w:val="0"/>
          <w:numId w:val="16"/>
        </w:numPr>
        <w:spacing w:after="0" w:line="480" w:lineRule="auto"/>
        <w:contextualSpacing w:val="0"/>
        <w:jc w:val="both"/>
        <w:rPr>
          <w:rFonts w:ascii="Times New Roman" w:hAnsi="Times New Roman"/>
          <w:sz w:val="24"/>
          <w:szCs w:val="24"/>
        </w:rPr>
      </w:pPr>
      <w:r w:rsidRPr="00AE3702">
        <w:rPr>
          <w:rFonts w:ascii="Times New Roman" w:hAnsi="Times New Roman"/>
          <w:sz w:val="24"/>
          <w:szCs w:val="24"/>
        </w:rPr>
        <w:t xml:space="preserve">Dapat dijadikan bahan pertimbangan untuk kegiatan perhitungan yang sesuai dengan nilai-nilai Islam bagi para pihak yang berwenang dalam menetapkan tanggal </w:t>
      </w:r>
      <w:r>
        <w:rPr>
          <w:rFonts w:ascii="Times New Roman" w:hAnsi="Times New Roman"/>
          <w:sz w:val="24"/>
          <w:szCs w:val="24"/>
        </w:rPr>
        <w:t>1</w:t>
      </w:r>
      <w:r w:rsidRPr="00AE3702">
        <w:rPr>
          <w:rFonts w:ascii="Times New Roman" w:hAnsi="Times New Roman"/>
          <w:sz w:val="24"/>
          <w:szCs w:val="24"/>
        </w:rPr>
        <w:t xml:space="preserve"> Syawal 1432 H.</w:t>
      </w:r>
    </w:p>
    <w:p w:rsidR="004522E6" w:rsidRPr="00AE3702" w:rsidRDefault="004522E6" w:rsidP="004522E6">
      <w:pPr>
        <w:pStyle w:val="ListParagraph"/>
        <w:numPr>
          <w:ilvl w:val="0"/>
          <w:numId w:val="16"/>
        </w:numPr>
        <w:spacing w:after="0" w:line="480" w:lineRule="auto"/>
        <w:contextualSpacing w:val="0"/>
        <w:jc w:val="both"/>
        <w:rPr>
          <w:rFonts w:ascii="Times New Roman" w:hAnsi="Times New Roman"/>
          <w:sz w:val="24"/>
          <w:szCs w:val="24"/>
        </w:rPr>
      </w:pPr>
      <w:r w:rsidRPr="00AE3702">
        <w:rPr>
          <w:rFonts w:ascii="Times New Roman" w:hAnsi="Times New Roman"/>
          <w:sz w:val="24"/>
          <w:szCs w:val="24"/>
        </w:rPr>
        <w:t xml:space="preserve">Mengetahui dan menetapkan hasil perhitungan tanggal </w:t>
      </w:r>
      <w:r>
        <w:rPr>
          <w:rFonts w:ascii="Times New Roman" w:hAnsi="Times New Roman"/>
          <w:sz w:val="24"/>
          <w:szCs w:val="24"/>
        </w:rPr>
        <w:t>1</w:t>
      </w:r>
      <w:r w:rsidRPr="00AE3702">
        <w:rPr>
          <w:rFonts w:ascii="Times New Roman" w:hAnsi="Times New Roman"/>
          <w:sz w:val="24"/>
          <w:szCs w:val="24"/>
        </w:rPr>
        <w:t xml:space="preserve"> Syawal 1432 Hijriyah. </w:t>
      </w:r>
    </w:p>
    <w:p w:rsidR="004522E6" w:rsidRPr="00AE3702" w:rsidRDefault="004522E6" w:rsidP="004522E6">
      <w:pPr>
        <w:pStyle w:val="ListParagraph"/>
        <w:numPr>
          <w:ilvl w:val="0"/>
          <w:numId w:val="16"/>
        </w:numPr>
        <w:spacing w:after="0" w:line="480" w:lineRule="auto"/>
        <w:contextualSpacing w:val="0"/>
        <w:jc w:val="both"/>
        <w:rPr>
          <w:rFonts w:ascii="Times New Roman" w:hAnsi="Times New Roman"/>
          <w:sz w:val="24"/>
          <w:szCs w:val="24"/>
        </w:rPr>
      </w:pPr>
      <w:r w:rsidRPr="00AE3702">
        <w:rPr>
          <w:rFonts w:ascii="Times New Roman" w:hAnsi="Times New Roman"/>
          <w:sz w:val="24"/>
          <w:szCs w:val="24"/>
        </w:rPr>
        <w:t>Memahami akar perbedaan dan persamaan dalam metode penetapan awal bulan Hijriyah sehingga didapatkan titik temu diantara metode-metode tersebut.</w:t>
      </w:r>
    </w:p>
    <w:p w:rsidR="004522E6" w:rsidRPr="00AE3702" w:rsidRDefault="004522E6" w:rsidP="004522E6">
      <w:pPr>
        <w:spacing w:line="480" w:lineRule="auto"/>
        <w:jc w:val="both"/>
      </w:pPr>
    </w:p>
    <w:p w:rsidR="004522E6" w:rsidRPr="00AE3702" w:rsidRDefault="004522E6" w:rsidP="004522E6">
      <w:pPr>
        <w:spacing w:line="480" w:lineRule="auto"/>
        <w:ind w:left="360" w:hanging="360"/>
        <w:jc w:val="both"/>
        <w:rPr>
          <w:b/>
        </w:rPr>
      </w:pPr>
      <w:r w:rsidRPr="00AE3702">
        <w:rPr>
          <w:b/>
        </w:rPr>
        <w:lastRenderedPageBreak/>
        <w:t>E.</w:t>
      </w:r>
      <w:r w:rsidRPr="00AE3702">
        <w:rPr>
          <w:b/>
        </w:rPr>
        <w:tab/>
        <w:t>Penegasan Istilah</w:t>
      </w:r>
    </w:p>
    <w:p w:rsidR="004522E6" w:rsidRPr="00AE3702" w:rsidRDefault="004522E6" w:rsidP="004522E6">
      <w:pPr>
        <w:pStyle w:val="ListParagraph"/>
        <w:spacing w:after="0" w:line="480" w:lineRule="auto"/>
        <w:ind w:left="360" w:firstLine="720"/>
        <w:jc w:val="both"/>
        <w:rPr>
          <w:rFonts w:ascii="Times New Roman" w:hAnsi="Times New Roman"/>
          <w:sz w:val="24"/>
          <w:szCs w:val="24"/>
        </w:rPr>
      </w:pPr>
      <w:r w:rsidRPr="00AE3702">
        <w:rPr>
          <w:rFonts w:ascii="Times New Roman" w:hAnsi="Times New Roman"/>
          <w:sz w:val="24"/>
          <w:szCs w:val="24"/>
        </w:rPr>
        <w:t>Untuk menghindari munculnya pengertian yang salah terhadap judul skripsi “</w:t>
      </w:r>
      <w:r w:rsidRPr="00AE3702">
        <w:rPr>
          <w:rFonts w:ascii="Times New Roman" w:hAnsi="Times New Roman"/>
          <w:i/>
          <w:sz w:val="24"/>
          <w:szCs w:val="24"/>
        </w:rPr>
        <w:t xml:space="preserve">Kriteria Penetapan </w:t>
      </w:r>
      <w:r>
        <w:rPr>
          <w:rFonts w:ascii="Times New Roman" w:hAnsi="Times New Roman"/>
          <w:i/>
          <w:sz w:val="24"/>
          <w:szCs w:val="24"/>
        </w:rPr>
        <w:t>1</w:t>
      </w:r>
      <w:r w:rsidRPr="00AE3702">
        <w:rPr>
          <w:rFonts w:ascii="Times New Roman" w:hAnsi="Times New Roman"/>
          <w:i/>
          <w:sz w:val="24"/>
          <w:szCs w:val="24"/>
        </w:rPr>
        <w:t xml:space="preserve"> Syawal 1432 Hijriyah Menurut Muhammadiyah dan N</w:t>
      </w:r>
      <w:r>
        <w:rPr>
          <w:rFonts w:ascii="Times New Roman" w:hAnsi="Times New Roman"/>
          <w:i/>
          <w:sz w:val="24"/>
          <w:szCs w:val="24"/>
        </w:rPr>
        <w:t xml:space="preserve">ahdlatul </w:t>
      </w:r>
      <w:r w:rsidRPr="00AE3702">
        <w:rPr>
          <w:rFonts w:ascii="Times New Roman" w:hAnsi="Times New Roman"/>
          <w:i/>
          <w:sz w:val="24"/>
          <w:szCs w:val="24"/>
        </w:rPr>
        <w:t>U</w:t>
      </w:r>
      <w:r>
        <w:rPr>
          <w:rFonts w:ascii="Times New Roman" w:hAnsi="Times New Roman"/>
          <w:i/>
          <w:sz w:val="24"/>
          <w:szCs w:val="24"/>
        </w:rPr>
        <w:t>lama</w:t>
      </w:r>
      <w:r w:rsidRPr="00AE3702">
        <w:rPr>
          <w:rFonts w:ascii="Times New Roman" w:hAnsi="Times New Roman"/>
          <w:sz w:val="24"/>
          <w:szCs w:val="24"/>
        </w:rPr>
        <w:t>” maka diperlukan pembahasan mengenai varibel-variabel yang digunakan dalam judul skripsi ini, baik secara konseptual maupun secara operational :</w:t>
      </w:r>
    </w:p>
    <w:p w:rsidR="004522E6" w:rsidRPr="00AE3702" w:rsidRDefault="004522E6" w:rsidP="004522E6">
      <w:pPr>
        <w:pStyle w:val="ListParagraph"/>
        <w:numPr>
          <w:ilvl w:val="1"/>
          <w:numId w:val="12"/>
        </w:numPr>
        <w:spacing w:after="0" w:line="480" w:lineRule="auto"/>
        <w:ind w:left="720"/>
        <w:contextualSpacing w:val="0"/>
        <w:jc w:val="both"/>
        <w:rPr>
          <w:rFonts w:ascii="Times New Roman" w:hAnsi="Times New Roman"/>
          <w:sz w:val="24"/>
          <w:szCs w:val="24"/>
        </w:rPr>
      </w:pPr>
      <w:r w:rsidRPr="00AE3702">
        <w:rPr>
          <w:rFonts w:ascii="Times New Roman" w:hAnsi="Times New Roman"/>
          <w:sz w:val="24"/>
          <w:szCs w:val="24"/>
        </w:rPr>
        <w:t>Penegasan Konseptual</w:t>
      </w:r>
    </w:p>
    <w:p w:rsidR="004522E6" w:rsidRPr="00AE3702" w:rsidRDefault="004522E6" w:rsidP="004522E6">
      <w:pPr>
        <w:pStyle w:val="ListParagraph"/>
        <w:numPr>
          <w:ilvl w:val="1"/>
          <w:numId w:val="19"/>
        </w:numPr>
        <w:spacing w:after="0" w:line="480" w:lineRule="auto"/>
        <w:ind w:left="1080"/>
        <w:contextualSpacing w:val="0"/>
        <w:jc w:val="both"/>
        <w:rPr>
          <w:rFonts w:ascii="Times New Roman" w:hAnsi="Times New Roman"/>
          <w:sz w:val="24"/>
          <w:szCs w:val="24"/>
        </w:rPr>
      </w:pPr>
      <w:r w:rsidRPr="00AE3702">
        <w:rPr>
          <w:rFonts w:ascii="Times New Roman" w:hAnsi="Times New Roman"/>
          <w:sz w:val="24"/>
          <w:szCs w:val="24"/>
        </w:rPr>
        <w:t>Muhammadiyah</w:t>
      </w:r>
    </w:p>
    <w:p w:rsidR="004522E6" w:rsidRPr="00AE3702" w:rsidRDefault="004522E6" w:rsidP="004522E6">
      <w:pPr>
        <w:pStyle w:val="ListParagraph"/>
        <w:spacing w:after="0" w:line="480" w:lineRule="auto"/>
        <w:ind w:left="1080" w:firstLine="720"/>
        <w:jc w:val="both"/>
        <w:rPr>
          <w:rFonts w:ascii="Times New Roman" w:hAnsi="Times New Roman"/>
          <w:sz w:val="24"/>
          <w:szCs w:val="24"/>
        </w:rPr>
      </w:pPr>
      <w:proofErr w:type="gramStart"/>
      <w:r w:rsidRPr="00AE3702">
        <w:rPr>
          <w:rFonts w:ascii="Times New Roman" w:hAnsi="Times New Roman"/>
          <w:sz w:val="24"/>
          <w:szCs w:val="24"/>
        </w:rPr>
        <w:t>Merupakan organisasi Islam yang didirikan oleh K.H.Ahmad Dahlan atau Muhammad Darwis pada tanggal 8 Dzulhijjah 1330 H/18 Nopember 1912 di Kampung Kauman Yogyakarta.</w:t>
      </w:r>
      <w:proofErr w:type="gramEnd"/>
      <w:r>
        <w:rPr>
          <w:rFonts w:ascii="Times New Roman" w:hAnsi="Times New Roman"/>
          <w:sz w:val="24"/>
          <w:szCs w:val="24"/>
        </w:rPr>
        <w:t xml:space="preserve"> </w:t>
      </w:r>
      <w:proofErr w:type="gramStart"/>
      <w:r w:rsidRPr="00AE3702">
        <w:rPr>
          <w:rFonts w:ascii="Times New Roman" w:hAnsi="Times New Roman"/>
          <w:sz w:val="24"/>
          <w:szCs w:val="24"/>
        </w:rPr>
        <w:t>Tujuan organisasi Muhammadiyah adalah memahami dan melaksanakan agama Islam sebagai ajaran yang serta dicontohkan oleh Nabi Muhammad SAW, agar dapat menjalani kehidupan dunia sepanjang agama Islam ditegakkan.</w:t>
      </w:r>
      <w:proofErr w:type="gramEnd"/>
      <w:r>
        <w:rPr>
          <w:rFonts w:ascii="Times New Roman" w:hAnsi="Times New Roman"/>
          <w:sz w:val="24"/>
          <w:szCs w:val="24"/>
        </w:rPr>
        <w:t xml:space="preserve"> </w:t>
      </w:r>
      <w:proofErr w:type="gramStart"/>
      <w:r w:rsidRPr="00AE3702">
        <w:rPr>
          <w:rFonts w:ascii="Times New Roman" w:hAnsi="Times New Roman"/>
          <w:sz w:val="24"/>
          <w:szCs w:val="24"/>
        </w:rPr>
        <w:t>Dengan demikian ajaran Islam yang suci dan benar diharapkan dapat memberi nafas bagi kemajuan umat Islam dan bangsa Indonesia.</w:t>
      </w:r>
      <w:proofErr w:type="gramEnd"/>
      <w:r w:rsidRPr="00AE3702">
        <w:rPr>
          <w:rStyle w:val="FootnoteReference"/>
          <w:rFonts w:ascii="Times New Roman" w:hAnsi="Times New Roman"/>
          <w:sz w:val="24"/>
          <w:szCs w:val="24"/>
        </w:rPr>
        <w:footnoteReference w:id="9"/>
      </w:r>
    </w:p>
    <w:p w:rsidR="004522E6" w:rsidRPr="00AE3702" w:rsidRDefault="004522E6" w:rsidP="004522E6">
      <w:pPr>
        <w:pStyle w:val="ListParagraph"/>
        <w:spacing w:after="0" w:line="480" w:lineRule="auto"/>
        <w:ind w:left="1080" w:firstLine="720"/>
        <w:jc w:val="both"/>
        <w:rPr>
          <w:rFonts w:ascii="Times New Roman" w:hAnsi="Times New Roman"/>
          <w:sz w:val="24"/>
          <w:szCs w:val="24"/>
        </w:rPr>
      </w:pPr>
      <w:r w:rsidRPr="00AE3702">
        <w:rPr>
          <w:rFonts w:ascii="Times New Roman" w:hAnsi="Times New Roman"/>
          <w:sz w:val="24"/>
          <w:szCs w:val="24"/>
        </w:rPr>
        <w:t xml:space="preserve">Dalam menetapkan awal bulan </w:t>
      </w:r>
      <w:r w:rsidRPr="00AE3702">
        <w:rPr>
          <w:rFonts w:ascii="Times New Roman" w:hAnsi="Times New Roman"/>
          <w:i/>
          <w:sz w:val="24"/>
          <w:szCs w:val="24"/>
        </w:rPr>
        <w:t>Qomariyah</w:t>
      </w:r>
      <w:r w:rsidRPr="00AE3702">
        <w:rPr>
          <w:rFonts w:ascii="Times New Roman" w:hAnsi="Times New Roman"/>
          <w:sz w:val="24"/>
          <w:szCs w:val="24"/>
        </w:rPr>
        <w:t xml:space="preserve"> Muhammadiyah melalui Majelis Tarjih dan Tajdid mengembangkan ilmu </w:t>
      </w:r>
      <w:r w:rsidRPr="00AE3702">
        <w:rPr>
          <w:rFonts w:ascii="Times New Roman" w:hAnsi="Times New Roman"/>
          <w:i/>
          <w:sz w:val="24"/>
          <w:szCs w:val="24"/>
        </w:rPr>
        <w:t>falak</w:t>
      </w:r>
      <w:r>
        <w:rPr>
          <w:rFonts w:ascii="Times New Roman" w:hAnsi="Times New Roman"/>
          <w:i/>
          <w:sz w:val="24"/>
          <w:szCs w:val="24"/>
        </w:rPr>
        <w:t xml:space="preserve"> </w:t>
      </w:r>
      <w:r w:rsidRPr="00AE3702">
        <w:rPr>
          <w:rFonts w:ascii="Times New Roman" w:hAnsi="Times New Roman"/>
          <w:sz w:val="24"/>
          <w:szCs w:val="24"/>
        </w:rPr>
        <w:t xml:space="preserve">dengan Pengembangan Pemikiran Islam Pimpinan Pusat Muhammadiyah yaitu </w:t>
      </w:r>
      <w:r w:rsidRPr="00AE3702">
        <w:rPr>
          <w:rFonts w:ascii="Times New Roman" w:hAnsi="Times New Roman"/>
          <w:i/>
          <w:sz w:val="24"/>
          <w:szCs w:val="24"/>
        </w:rPr>
        <w:lastRenderedPageBreak/>
        <w:t>Hisab Hakiki</w:t>
      </w:r>
      <w:r w:rsidRPr="00AE3702">
        <w:rPr>
          <w:rFonts w:ascii="Times New Roman" w:hAnsi="Times New Roman"/>
          <w:sz w:val="24"/>
          <w:szCs w:val="24"/>
        </w:rPr>
        <w:t xml:space="preserve"> dengan kriteria </w:t>
      </w:r>
      <w:r w:rsidRPr="00AE3702">
        <w:rPr>
          <w:rFonts w:ascii="Times New Roman" w:hAnsi="Times New Roman"/>
          <w:i/>
          <w:sz w:val="24"/>
          <w:szCs w:val="24"/>
        </w:rPr>
        <w:t>wujudul hilal</w:t>
      </w:r>
      <w:r w:rsidRPr="00AE3702">
        <w:rPr>
          <w:rFonts w:ascii="Times New Roman" w:hAnsi="Times New Roman"/>
          <w:sz w:val="24"/>
          <w:szCs w:val="24"/>
        </w:rPr>
        <w:t>.</w:t>
      </w:r>
      <w:r w:rsidRPr="00AE3702">
        <w:rPr>
          <w:rStyle w:val="FootnoteReference"/>
          <w:rFonts w:ascii="Times New Roman" w:hAnsi="Times New Roman"/>
          <w:sz w:val="24"/>
          <w:szCs w:val="24"/>
        </w:rPr>
        <w:footnoteReference w:id="10"/>
      </w:r>
      <w:r>
        <w:rPr>
          <w:rFonts w:ascii="Times New Roman" w:hAnsi="Times New Roman"/>
          <w:sz w:val="24"/>
          <w:szCs w:val="24"/>
        </w:rPr>
        <w:t xml:space="preserve"> </w:t>
      </w:r>
      <w:proofErr w:type="gramStart"/>
      <w:r w:rsidRPr="00AE3702">
        <w:rPr>
          <w:rFonts w:ascii="Times New Roman" w:hAnsi="Times New Roman"/>
          <w:sz w:val="24"/>
          <w:szCs w:val="24"/>
        </w:rPr>
        <w:t xml:space="preserve">Setiap menjelang awal tahun </w:t>
      </w:r>
      <w:r w:rsidRPr="00AE3702">
        <w:rPr>
          <w:rFonts w:ascii="Times New Roman" w:hAnsi="Times New Roman"/>
          <w:i/>
          <w:sz w:val="24"/>
          <w:szCs w:val="24"/>
        </w:rPr>
        <w:t>Hijriyah</w:t>
      </w:r>
      <w:r w:rsidRPr="00AE3702">
        <w:rPr>
          <w:rFonts w:ascii="Times New Roman" w:hAnsi="Times New Roman"/>
          <w:sz w:val="24"/>
          <w:szCs w:val="24"/>
        </w:rPr>
        <w:t xml:space="preserve"> Muhammadiyah mengadakan Musyawarah Nasional Himpunan Tarjih dan Tajdid Muhammadiyah di beberapa wilayah di Indonesia.</w:t>
      </w:r>
      <w:proofErr w:type="gramEnd"/>
    </w:p>
    <w:p w:rsidR="004522E6" w:rsidRPr="00AE3702" w:rsidRDefault="004522E6" w:rsidP="004522E6">
      <w:pPr>
        <w:pStyle w:val="ListParagraph"/>
        <w:numPr>
          <w:ilvl w:val="1"/>
          <w:numId w:val="19"/>
        </w:numPr>
        <w:spacing w:after="0" w:line="480" w:lineRule="auto"/>
        <w:ind w:left="1080"/>
        <w:contextualSpacing w:val="0"/>
        <w:jc w:val="both"/>
        <w:rPr>
          <w:rFonts w:ascii="Times New Roman" w:hAnsi="Times New Roman"/>
          <w:sz w:val="24"/>
          <w:szCs w:val="24"/>
        </w:rPr>
      </w:pPr>
      <w:r w:rsidRPr="00AE3702">
        <w:rPr>
          <w:rFonts w:ascii="Times New Roman" w:hAnsi="Times New Roman"/>
          <w:sz w:val="24"/>
          <w:szCs w:val="24"/>
        </w:rPr>
        <w:t>NU (Nahdatul Ulama)</w:t>
      </w:r>
    </w:p>
    <w:p w:rsidR="004522E6" w:rsidRPr="00AE3702" w:rsidRDefault="004522E6" w:rsidP="004522E6">
      <w:pPr>
        <w:spacing w:line="480" w:lineRule="auto"/>
        <w:ind w:left="1080" w:firstLine="720"/>
        <w:jc w:val="both"/>
      </w:pPr>
      <w:r w:rsidRPr="00AE3702">
        <w:t xml:space="preserve">Adalah organisasi Islam yang didirikan oleh K.H. Hasyim Asy’ari pada tanggal 16 Rajab 1344 H/31 Januari 1926 yang merumusakan Kitab </w:t>
      </w:r>
      <w:r w:rsidRPr="00AE3702">
        <w:rPr>
          <w:i/>
        </w:rPr>
        <w:t>Qanun Asasi</w:t>
      </w:r>
      <w:r w:rsidRPr="00AE3702">
        <w:t xml:space="preserve"> (prinsip dasar) dan </w:t>
      </w:r>
      <w:r w:rsidRPr="00AE3702">
        <w:rPr>
          <w:i/>
        </w:rPr>
        <w:t>I’tiqad Ahlussunnah Wal Jamaah</w:t>
      </w:r>
      <w:r w:rsidRPr="00AE3702">
        <w:t xml:space="preserve"> sebagai prinsip dasar organisasi.</w:t>
      </w:r>
      <w:r w:rsidRPr="00AE3702">
        <w:rPr>
          <w:rStyle w:val="FootnoteReference"/>
        </w:rPr>
        <w:footnoteReference w:id="11"/>
      </w:r>
      <w:r>
        <w:t xml:space="preserve"> </w:t>
      </w:r>
      <w:proofErr w:type="gramStart"/>
      <w:r w:rsidRPr="00AE3702">
        <w:t xml:space="preserve">Tujuan organisasi ini adalah menegakkan ajaran Islam menurut paham </w:t>
      </w:r>
      <w:r w:rsidRPr="00AE3702">
        <w:rPr>
          <w:i/>
        </w:rPr>
        <w:t>Ahlussunnah Wal Jamaah</w:t>
      </w:r>
      <w:r w:rsidRPr="00AE3702">
        <w:t xml:space="preserve"> di tengah-tengah kehidupan masyarakat dalam Negara Kesatuan Republik Indonesia.</w:t>
      </w:r>
      <w:proofErr w:type="gramEnd"/>
      <w:r w:rsidRPr="00AE3702">
        <w:rPr>
          <w:rStyle w:val="FootnoteReference"/>
        </w:rPr>
        <w:footnoteReference w:id="12"/>
      </w:r>
    </w:p>
    <w:p w:rsidR="004522E6" w:rsidRPr="00AE3702" w:rsidRDefault="004522E6" w:rsidP="004522E6">
      <w:pPr>
        <w:spacing w:line="480" w:lineRule="auto"/>
        <w:ind w:left="1080" w:firstLine="720"/>
        <w:jc w:val="both"/>
      </w:pPr>
      <w:proofErr w:type="gramStart"/>
      <w:r w:rsidRPr="00AE3702">
        <w:t xml:space="preserve">Dalam menetapkan awal bulan </w:t>
      </w:r>
      <w:r w:rsidRPr="00AE3702">
        <w:rPr>
          <w:i/>
        </w:rPr>
        <w:t>Qomariyah</w:t>
      </w:r>
      <w:r w:rsidRPr="00AE3702">
        <w:t xml:space="preserve"> N</w:t>
      </w:r>
      <w:r>
        <w:t xml:space="preserve">ahdlatul </w:t>
      </w:r>
      <w:r w:rsidRPr="00AE3702">
        <w:t>U</w:t>
      </w:r>
      <w:r>
        <w:t>lama</w:t>
      </w:r>
      <w:r w:rsidRPr="00AE3702">
        <w:t xml:space="preserve"> juga telah mengembangkan ilmu </w:t>
      </w:r>
      <w:r w:rsidRPr="00AE3702">
        <w:rPr>
          <w:i/>
        </w:rPr>
        <w:t>falak</w:t>
      </w:r>
      <w:r w:rsidRPr="00AE3702">
        <w:t xml:space="preserve"> sejak abad </w:t>
      </w:r>
      <w:r>
        <w:t>20</w:t>
      </w:r>
      <w:r w:rsidRPr="00AE3702">
        <w:t>.</w:t>
      </w:r>
      <w:proofErr w:type="gramEnd"/>
      <w:r>
        <w:t xml:space="preserve"> </w:t>
      </w:r>
      <w:proofErr w:type="gramStart"/>
      <w:r w:rsidRPr="00AE3702">
        <w:t xml:space="preserve">Pendidikan ilmu </w:t>
      </w:r>
      <w:r w:rsidRPr="00AE3702">
        <w:rPr>
          <w:i/>
        </w:rPr>
        <w:t>falak</w:t>
      </w:r>
      <w:r w:rsidRPr="00AE3702">
        <w:t xml:space="preserve"> atau </w:t>
      </w:r>
      <w:r w:rsidRPr="00AE3702">
        <w:rPr>
          <w:i/>
        </w:rPr>
        <w:t>hisab</w:t>
      </w:r>
      <w:r w:rsidRPr="00AE3702">
        <w:t xml:space="preserve"> dikembangkan dalam lembaga- lembaga pendidikan N</w:t>
      </w:r>
      <w:r>
        <w:t xml:space="preserve">ahdlatul </w:t>
      </w:r>
      <w:r w:rsidRPr="00AE3702">
        <w:t>U</w:t>
      </w:r>
      <w:r>
        <w:t>lama</w:t>
      </w:r>
      <w:r w:rsidRPr="00AE3702">
        <w:t>, seperti pesantren dan madrasah.</w:t>
      </w:r>
      <w:proofErr w:type="gramEnd"/>
      <w:r w:rsidRPr="00AE3702">
        <w:t xml:space="preserve"> Dari pendidikan itu N</w:t>
      </w:r>
      <w:r>
        <w:t xml:space="preserve">ahdlatul </w:t>
      </w:r>
      <w:r w:rsidRPr="00AE3702">
        <w:t>U</w:t>
      </w:r>
      <w:r>
        <w:t>lama</w:t>
      </w:r>
      <w:r w:rsidRPr="00AE3702">
        <w:t xml:space="preserve"> mendirikan Lajnah Falakiyah Nahdlatul Ulama (LFNU) didirikan dari tingkat pusat sampai daerah sebagai tempat berkumpulnya para ahli </w:t>
      </w:r>
      <w:r w:rsidRPr="00AE3702">
        <w:rPr>
          <w:i/>
        </w:rPr>
        <w:t>hisab</w:t>
      </w:r>
      <w:r w:rsidRPr="00AE3702">
        <w:t xml:space="preserve">, </w:t>
      </w:r>
      <w:r w:rsidRPr="00AE3702">
        <w:rPr>
          <w:i/>
        </w:rPr>
        <w:t>astronom</w:t>
      </w:r>
      <w:r w:rsidRPr="00AE3702">
        <w:t xml:space="preserve">, dan ahli </w:t>
      </w:r>
      <w:r w:rsidRPr="00AE3702">
        <w:rPr>
          <w:i/>
        </w:rPr>
        <w:t>rukyat</w:t>
      </w:r>
      <w:r w:rsidRPr="00AE3702">
        <w:t xml:space="preserve"> dalam penyelenggaraan diklat </w:t>
      </w:r>
      <w:r w:rsidRPr="00AE3702">
        <w:rPr>
          <w:i/>
        </w:rPr>
        <w:t xml:space="preserve">hisab </w:t>
      </w:r>
      <w:r w:rsidRPr="00AE3702">
        <w:t xml:space="preserve">dan </w:t>
      </w:r>
      <w:r w:rsidRPr="00AE3702">
        <w:rPr>
          <w:i/>
        </w:rPr>
        <w:t>rukyat</w:t>
      </w:r>
      <w:r>
        <w:rPr>
          <w:i/>
        </w:rPr>
        <w:t xml:space="preserve"> </w:t>
      </w:r>
      <w:r w:rsidRPr="00AE3702">
        <w:t>yang juga digelar dari tingkat dasar sampai tingkat tinggi yang tujuannya untuk menangani masalah-masalah ke</w:t>
      </w:r>
      <w:r w:rsidRPr="00AE3702">
        <w:rPr>
          <w:i/>
        </w:rPr>
        <w:t>falak</w:t>
      </w:r>
      <w:r w:rsidRPr="00AE3702">
        <w:t xml:space="preserve">iyahan dan </w:t>
      </w:r>
      <w:r w:rsidRPr="00AE3702">
        <w:lastRenderedPageBreak/>
        <w:t>pemanfaatannya.</w:t>
      </w:r>
      <w:r>
        <w:t xml:space="preserve"> </w:t>
      </w:r>
      <w:proofErr w:type="gramStart"/>
      <w:r w:rsidRPr="00AE3702">
        <w:t xml:space="preserve">Menjelang awal tahun </w:t>
      </w:r>
      <w:r w:rsidRPr="00AE3702">
        <w:rPr>
          <w:i/>
        </w:rPr>
        <w:t>Hijriyah</w:t>
      </w:r>
      <w:r w:rsidRPr="00AE3702">
        <w:t xml:space="preserve">, LFNU menyelenggarakan musyawarah para ahli </w:t>
      </w:r>
      <w:r w:rsidRPr="00AE3702">
        <w:rPr>
          <w:i/>
        </w:rPr>
        <w:t>hisab,</w:t>
      </w:r>
      <w:r>
        <w:rPr>
          <w:i/>
        </w:rPr>
        <w:t xml:space="preserve"> </w:t>
      </w:r>
      <w:r w:rsidRPr="00AE3702">
        <w:rPr>
          <w:i/>
        </w:rPr>
        <w:t>astronom</w:t>
      </w:r>
      <w:r w:rsidRPr="00AE3702">
        <w:t>, dan</w:t>
      </w:r>
      <w:r>
        <w:t xml:space="preserve"> </w:t>
      </w:r>
      <w:r w:rsidRPr="00AE3702">
        <w:t xml:space="preserve">ahli </w:t>
      </w:r>
      <w:r w:rsidRPr="00AE3702">
        <w:rPr>
          <w:i/>
        </w:rPr>
        <w:t>rukyat</w:t>
      </w:r>
      <w:r w:rsidRPr="00AE3702">
        <w:t xml:space="preserve"> untuk merumuskan hitungan </w:t>
      </w:r>
      <w:r w:rsidRPr="00AE3702">
        <w:rPr>
          <w:i/>
        </w:rPr>
        <w:t>hisab</w:t>
      </w:r>
      <w:r w:rsidRPr="00AE3702">
        <w:t xml:space="preserve"> kalender tahun-tahun berikutnya.</w:t>
      </w:r>
      <w:proofErr w:type="gramEnd"/>
      <w:r w:rsidRPr="00AE3702">
        <w:rPr>
          <w:rStyle w:val="FootnoteReference"/>
        </w:rPr>
        <w:footnoteReference w:id="13"/>
      </w:r>
    </w:p>
    <w:p w:rsidR="004522E6" w:rsidRPr="00AE3702" w:rsidRDefault="004522E6" w:rsidP="004522E6">
      <w:pPr>
        <w:pStyle w:val="ListParagraph"/>
        <w:numPr>
          <w:ilvl w:val="0"/>
          <w:numId w:val="13"/>
        </w:numPr>
        <w:spacing w:after="0" w:line="480" w:lineRule="auto"/>
        <w:contextualSpacing w:val="0"/>
        <w:jc w:val="both"/>
        <w:rPr>
          <w:rFonts w:ascii="Times New Roman" w:hAnsi="Times New Roman"/>
          <w:sz w:val="24"/>
          <w:szCs w:val="24"/>
        </w:rPr>
      </w:pPr>
      <w:r w:rsidRPr="00AE3702">
        <w:rPr>
          <w:rFonts w:ascii="Times New Roman" w:hAnsi="Times New Roman"/>
          <w:sz w:val="24"/>
          <w:szCs w:val="24"/>
        </w:rPr>
        <w:t>Penegasan Operasional</w:t>
      </w:r>
    </w:p>
    <w:p w:rsidR="004522E6" w:rsidRPr="00AE3702" w:rsidRDefault="004522E6" w:rsidP="004522E6">
      <w:pPr>
        <w:pStyle w:val="ListParagraph"/>
        <w:spacing w:after="0" w:line="480" w:lineRule="auto"/>
        <w:ind w:firstLine="720"/>
        <w:jc w:val="both"/>
        <w:rPr>
          <w:rFonts w:ascii="Times New Roman" w:hAnsi="Times New Roman"/>
          <w:sz w:val="24"/>
          <w:szCs w:val="24"/>
        </w:rPr>
      </w:pPr>
      <w:r w:rsidRPr="00AE3702">
        <w:rPr>
          <w:rFonts w:ascii="Times New Roman" w:hAnsi="Times New Roman"/>
          <w:sz w:val="24"/>
          <w:szCs w:val="24"/>
        </w:rPr>
        <w:t>Dari definisi operasional diatas dapat disimpulkan bahwa yang dimaksud dengan penelitian “</w:t>
      </w:r>
      <w:r w:rsidRPr="00AE3702">
        <w:rPr>
          <w:rFonts w:ascii="Times New Roman" w:hAnsi="Times New Roman"/>
          <w:i/>
          <w:sz w:val="24"/>
          <w:szCs w:val="24"/>
        </w:rPr>
        <w:t xml:space="preserve">Kriteria Penetapan </w:t>
      </w:r>
      <w:r>
        <w:rPr>
          <w:rFonts w:ascii="Times New Roman" w:hAnsi="Times New Roman"/>
          <w:i/>
          <w:sz w:val="24"/>
          <w:szCs w:val="24"/>
        </w:rPr>
        <w:t>1</w:t>
      </w:r>
      <w:r w:rsidRPr="00AE3702">
        <w:rPr>
          <w:rFonts w:ascii="Times New Roman" w:hAnsi="Times New Roman"/>
          <w:i/>
          <w:sz w:val="24"/>
          <w:szCs w:val="24"/>
        </w:rPr>
        <w:t xml:space="preserve"> Syawal 1432 Hijriyah</w:t>
      </w:r>
      <w:r w:rsidRPr="00AE3702">
        <w:rPr>
          <w:rFonts w:ascii="Times New Roman" w:hAnsi="Times New Roman"/>
          <w:sz w:val="24"/>
          <w:szCs w:val="24"/>
        </w:rPr>
        <w:t xml:space="preserve">” adalah mengkaji kriteria penetapan </w:t>
      </w:r>
      <w:r>
        <w:rPr>
          <w:rFonts w:ascii="Times New Roman" w:hAnsi="Times New Roman"/>
          <w:sz w:val="24"/>
          <w:szCs w:val="24"/>
        </w:rPr>
        <w:t>1</w:t>
      </w:r>
      <w:r w:rsidRPr="00AE3702">
        <w:rPr>
          <w:rFonts w:ascii="Times New Roman" w:hAnsi="Times New Roman"/>
          <w:sz w:val="24"/>
          <w:szCs w:val="24"/>
        </w:rPr>
        <w:t xml:space="preserve"> Syawal 1432 Hijriyah menurut </w:t>
      </w:r>
      <w:r>
        <w:rPr>
          <w:rFonts w:ascii="Times New Roman" w:hAnsi="Times New Roman"/>
          <w:sz w:val="24"/>
          <w:szCs w:val="24"/>
        </w:rPr>
        <w:t>keputusan</w:t>
      </w:r>
      <w:r w:rsidRPr="00AE3702">
        <w:rPr>
          <w:rFonts w:ascii="Times New Roman" w:hAnsi="Times New Roman"/>
          <w:sz w:val="24"/>
          <w:szCs w:val="24"/>
        </w:rPr>
        <w:t xml:space="preserve"> organisasi Islam Muhammadiyah dan N</w:t>
      </w:r>
      <w:r>
        <w:rPr>
          <w:rFonts w:ascii="Times New Roman" w:hAnsi="Times New Roman"/>
          <w:sz w:val="24"/>
          <w:szCs w:val="24"/>
        </w:rPr>
        <w:t xml:space="preserve">ahdlatul </w:t>
      </w:r>
      <w:r w:rsidRPr="00AE3702">
        <w:rPr>
          <w:rFonts w:ascii="Times New Roman" w:hAnsi="Times New Roman"/>
          <w:sz w:val="24"/>
          <w:szCs w:val="24"/>
        </w:rPr>
        <w:t>U</w:t>
      </w:r>
      <w:r>
        <w:rPr>
          <w:rFonts w:ascii="Times New Roman" w:hAnsi="Times New Roman"/>
          <w:sz w:val="24"/>
          <w:szCs w:val="24"/>
        </w:rPr>
        <w:t>lama</w:t>
      </w:r>
      <w:r w:rsidRPr="00AE3702">
        <w:rPr>
          <w:rFonts w:ascii="Times New Roman" w:hAnsi="Times New Roman"/>
          <w:sz w:val="24"/>
          <w:szCs w:val="24"/>
        </w:rPr>
        <w:t xml:space="preserve">. </w:t>
      </w:r>
    </w:p>
    <w:p w:rsidR="004522E6" w:rsidRDefault="004522E6" w:rsidP="004522E6">
      <w:pPr>
        <w:pStyle w:val="ListParagraph"/>
        <w:spacing w:after="0" w:line="480" w:lineRule="auto"/>
        <w:ind w:left="360" w:hanging="360"/>
        <w:jc w:val="both"/>
        <w:rPr>
          <w:rFonts w:ascii="Times New Roman" w:hAnsi="Times New Roman"/>
          <w:b/>
          <w:sz w:val="24"/>
          <w:szCs w:val="24"/>
        </w:rPr>
      </w:pPr>
    </w:p>
    <w:p w:rsidR="004522E6" w:rsidRPr="00AE3702" w:rsidRDefault="004522E6" w:rsidP="004522E6">
      <w:pPr>
        <w:pStyle w:val="ListParagraph"/>
        <w:spacing w:after="0" w:line="480" w:lineRule="auto"/>
        <w:ind w:left="360" w:hanging="360"/>
        <w:jc w:val="both"/>
        <w:rPr>
          <w:rFonts w:ascii="Times New Roman" w:hAnsi="Times New Roman"/>
          <w:b/>
          <w:sz w:val="24"/>
          <w:szCs w:val="24"/>
        </w:rPr>
      </w:pPr>
      <w:r w:rsidRPr="00AE3702">
        <w:rPr>
          <w:rFonts w:ascii="Times New Roman" w:hAnsi="Times New Roman"/>
          <w:b/>
          <w:sz w:val="24"/>
          <w:szCs w:val="24"/>
        </w:rPr>
        <w:t>F.</w:t>
      </w:r>
      <w:r w:rsidRPr="00AE3702">
        <w:rPr>
          <w:rFonts w:ascii="Times New Roman" w:hAnsi="Times New Roman"/>
          <w:b/>
          <w:sz w:val="24"/>
          <w:szCs w:val="24"/>
        </w:rPr>
        <w:tab/>
        <w:t>Metode Penelitian</w:t>
      </w:r>
    </w:p>
    <w:p w:rsidR="004522E6" w:rsidRPr="00AE3702" w:rsidRDefault="004522E6" w:rsidP="004522E6">
      <w:pPr>
        <w:pStyle w:val="ListParagraph"/>
        <w:spacing w:after="0" w:line="480" w:lineRule="auto"/>
        <w:ind w:left="360" w:firstLine="720"/>
        <w:jc w:val="both"/>
        <w:rPr>
          <w:rFonts w:ascii="Times New Roman" w:hAnsi="Times New Roman"/>
          <w:sz w:val="24"/>
          <w:szCs w:val="24"/>
        </w:rPr>
      </w:pPr>
      <w:r w:rsidRPr="00AE3702">
        <w:rPr>
          <w:rFonts w:ascii="Times New Roman" w:hAnsi="Times New Roman"/>
          <w:sz w:val="24"/>
          <w:szCs w:val="24"/>
        </w:rPr>
        <w:t xml:space="preserve">Metode penelitian yang digunakan dalam penyusunan skripsi ini adalah sebagai </w:t>
      </w:r>
      <w:proofErr w:type="gramStart"/>
      <w:r w:rsidRPr="00AE3702">
        <w:rPr>
          <w:rFonts w:ascii="Times New Roman" w:hAnsi="Times New Roman"/>
          <w:sz w:val="24"/>
          <w:szCs w:val="24"/>
        </w:rPr>
        <w:t>berikut :</w:t>
      </w:r>
      <w:proofErr w:type="gramEnd"/>
    </w:p>
    <w:p w:rsidR="004522E6" w:rsidRPr="00AE3702" w:rsidRDefault="004522E6" w:rsidP="004522E6">
      <w:pPr>
        <w:pStyle w:val="ListParagraph"/>
        <w:numPr>
          <w:ilvl w:val="0"/>
          <w:numId w:val="17"/>
        </w:numPr>
        <w:spacing w:after="0" w:line="480" w:lineRule="auto"/>
        <w:ind w:left="720"/>
        <w:contextualSpacing w:val="0"/>
        <w:jc w:val="both"/>
        <w:rPr>
          <w:rFonts w:ascii="Times New Roman" w:hAnsi="Times New Roman"/>
          <w:sz w:val="24"/>
          <w:szCs w:val="24"/>
        </w:rPr>
      </w:pPr>
      <w:r w:rsidRPr="00AE3702">
        <w:rPr>
          <w:rFonts w:ascii="Times New Roman" w:hAnsi="Times New Roman"/>
          <w:sz w:val="24"/>
          <w:szCs w:val="24"/>
        </w:rPr>
        <w:t>Jenis Penelitian</w:t>
      </w:r>
    </w:p>
    <w:p w:rsidR="004522E6" w:rsidRPr="00AE3702" w:rsidRDefault="004522E6" w:rsidP="004522E6">
      <w:pPr>
        <w:pStyle w:val="ListParagraph"/>
        <w:spacing w:after="0" w:line="480" w:lineRule="auto"/>
        <w:ind w:firstLine="720"/>
        <w:jc w:val="both"/>
        <w:rPr>
          <w:rFonts w:ascii="Times New Roman" w:hAnsi="Times New Roman"/>
          <w:sz w:val="24"/>
          <w:szCs w:val="24"/>
        </w:rPr>
      </w:pPr>
      <w:proofErr w:type="gramStart"/>
      <w:r w:rsidRPr="00AE3702">
        <w:rPr>
          <w:rFonts w:ascii="Times New Roman" w:hAnsi="Times New Roman"/>
          <w:sz w:val="24"/>
          <w:szCs w:val="24"/>
        </w:rPr>
        <w:t>Dalam penyusunan skripsi ini adalah penelitian pustaka (</w:t>
      </w:r>
      <w:r w:rsidRPr="00AE3702">
        <w:rPr>
          <w:rFonts w:ascii="Times New Roman" w:hAnsi="Times New Roman"/>
          <w:i/>
          <w:sz w:val="24"/>
          <w:szCs w:val="24"/>
        </w:rPr>
        <w:t>library</w:t>
      </w:r>
      <w:r>
        <w:rPr>
          <w:rFonts w:ascii="Times New Roman" w:hAnsi="Times New Roman"/>
          <w:i/>
          <w:sz w:val="24"/>
          <w:szCs w:val="24"/>
        </w:rPr>
        <w:t xml:space="preserve"> </w:t>
      </w:r>
      <w:r w:rsidRPr="00AE3702">
        <w:rPr>
          <w:rFonts w:ascii="Times New Roman" w:hAnsi="Times New Roman"/>
          <w:i/>
          <w:sz w:val="24"/>
          <w:szCs w:val="24"/>
        </w:rPr>
        <w:t>research</w:t>
      </w:r>
      <w:r w:rsidRPr="00AE3702">
        <w:rPr>
          <w:rFonts w:ascii="Times New Roman" w:hAnsi="Times New Roman"/>
          <w:sz w:val="24"/>
          <w:szCs w:val="24"/>
        </w:rPr>
        <w:t>) dengan bahan pustaka yang dalam pembahasan penelitiannya berkaitan baik bahan primer maupun bahan sekunder.</w:t>
      </w:r>
      <w:proofErr w:type="gramEnd"/>
    </w:p>
    <w:p w:rsidR="004522E6" w:rsidRPr="00AE3702" w:rsidRDefault="004522E6" w:rsidP="004522E6">
      <w:pPr>
        <w:pStyle w:val="ListParagraph"/>
        <w:numPr>
          <w:ilvl w:val="0"/>
          <w:numId w:val="17"/>
        </w:numPr>
        <w:spacing w:after="0" w:line="480" w:lineRule="auto"/>
        <w:ind w:left="720"/>
        <w:contextualSpacing w:val="0"/>
        <w:jc w:val="both"/>
        <w:rPr>
          <w:rFonts w:ascii="Times New Roman" w:hAnsi="Times New Roman"/>
          <w:sz w:val="24"/>
          <w:szCs w:val="24"/>
        </w:rPr>
      </w:pPr>
      <w:r w:rsidRPr="00AE3702">
        <w:rPr>
          <w:rFonts w:ascii="Times New Roman" w:hAnsi="Times New Roman"/>
          <w:sz w:val="24"/>
          <w:szCs w:val="24"/>
        </w:rPr>
        <w:t>Sifat Penelitian</w:t>
      </w:r>
    </w:p>
    <w:p w:rsidR="004522E6" w:rsidRPr="00AE3702" w:rsidRDefault="004522E6" w:rsidP="004522E6">
      <w:pPr>
        <w:pStyle w:val="ListParagraph"/>
        <w:spacing w:after="0" w:line="480" w:lineRule="auto"/>
        <w:ind w:firstLine="720"/>
        <w:jc w:val="both"/>
        <w:rPr>
          <w:rFonts w:ascii="Times New Roman" w:hAnsi="Times New Roman"/>
          <w:sz w:val="24"/>
          <w:szCs w:val="24"/>
        </w:rPr>
      </w:pPr>
      <w:r w:rsidRPr="00AE3702">
        <w:rPr>
          <w:rFonts w:ascii="Times New Roman" w:hAnsi="Times New Roman"/>
          <w:sz w:val="24"/>
          <w:szCs w:val="24"/>
        </w:rPr>
        <w:t xml:space="preserve">Kajian ini menggunakan metode penelitian yang bersifat </w:t>
      </w:r>
      <w:r w:rsidRPr="00AE3702">
        <w:rPr>
          <w:rFonts w:ascii="Times New Roman" w:hAnsi="Times New Roman"/>
          <w:i/>
          <w:sz w:val="24"/>
          <w:szCs w:val="24"/>
        </w:rPr>
        <w:t>deskriptif-analitis</w:t>
      </w:r>
      <w:r w:rsidRPr="00AE3702">
        <w:rPr>
          <w:rFonts w:ascii="Times New Roman" w:hAnsi="Times New Roman"/>
          <w:sz w:val="24"/>
          <w:szCs w:val="24"/>
        </w:rPr>
        <w:t xml:space="preserve"> dan </w:t>
      </w:r>
      <w:r w:rsidRPr="00AE3702">
        <w:rPr>
          <w:rFonts w:ascii="Times New Roman" w:hAnsi="Times New Roman"/>
          <w:i/>
          <w:sz w:val="24"/>
          <w:szCs w:val="24"/>
        </w:rPr>
        <w:t>komparatif</w:t>
      </w:r>
      <w:r w:rsidRPr="00AE3702">
        <w:rPr>
          <w:rFonts w:ascii="Times New Roman" w:hAnsi="Times New Roman"/>
          <w:sz w:val="24"/>
          <w:szCs w:val="24"/>
        </w:rPr>
        <w:t xml:space="preserve">, </w:t>
      </w:r>
      <w:r w:rsidRPr="00AE3702">
        <w:rPr>
          <w:rFonts w:ascii="Times New Roman" w:hAnsi="Times New Roman"/>
          <w:i/>
          <w:sz w:val="24"/>
          <w:szCs w:val="24"/>
        </w:rPr>
        <w:t xml:space="preserve">deskripsi-analisis </w:t>
      </w:r>
      <w:r w:rsidRPr="00AE3702">
        <w:rPr>
          <w:rFonts w:ascii="Times New Roman" w:hAnsi="Times New Roman"/>
          <w:sz w:val="24"/>
          <w:szCs w:val="24"/>
        </w:rPr>
        <w:t xml:space="preserve">yakni mendeskripsikan atau menguraikan data-data yang berkaitan dengan penetapan </w:t>
      </w:r>
      <w:r>
        <w:rPr>
          <w:rFonts w:ascii="Times New Roman" w:hAnsi="Times New Roman"/>
          <w:sz w:val="24"/>
          <w:szCs w:val="24"/>
        </w:rPr>
        <w:t>1</w:t>
      </w:r>
      <w:r w:rsidRPr="00AE3702">
        <w:rPr>
          <w:rFonts w:ascii="Times New Roman" w:hAnsi="Times New Roman"/>
          <w:sz w:val="24"/>
          <w:szCs w:val="24"/>
        </w:rPr>
        <w:t xml:space="preserve"> Syawal 1432 </w:t>
      </w:r>
      <w:r w:rsidRPr="00AE3702">
        <w:rPr>
          <w:rFonts w:ascii="Times New Roman" w:hAnsi="Times New Roman"/>
          <w:sz w:val="24"/>
          <w:szCs w:val="24"/>
        </w:rPr>
        <w:lastRenderedPageBreak/>
        <w:t>Hijriyah dalam metode Muhammadiyah dan N</w:t>
      </w:r>
      <w:r>
        <w:rPr>
          <w:rFonts w:ascii="Times New Roman" w:hAnsi="Times New Roman"/>
          <w:sz w:val="24"/>
          <w:szCs w:val="24"/>
        </w:rPr>
        <w:t xml:space="preserve">ahdlatul </w:t>
      </w:r>
      <w:r w:rsidRPr="00AE3702">
        <w:rPr>
          <w:rFonts w:ascii="Times New Roman" w:hAnsi="Times New Roman"/>
          <w:sz w:val="24"/>
          <w:szCs w:val="24"/>
        </w:rPr>
        <w:t>U</w:t>
      </w:r>
      <w:r>
        <w:rPr>
          <w:rFonts w:ascii="Times New Roman" w:hAnsi="Times New Roman"/>
          <w:sz w:val="24"/>
          <w:szCs w:val="24"/>
        </w:rPr>
        <w:t>lama</w:t>
      </w:r>
      <w:r w:rsidRPr="00AE3702">
        <w:rPr>
          <w:rFonts w:ascii="Times New Roman" w:hAnsi="Times New Roman"/>
          <w:sz w:val="24"/>
          <w:szCs w:val="24"/>
        </w:rPr>
        <w:t xml:space="preserve"> yang telah diperoleh dan data-data dari hasil yang relevan pada saat ini. </w:t>
      </w:r>
      <w:proofErr w:type="gramStart"/>
      <w:r w:rsidRPr="00AE3702">
        <w:rPr>
          <w:rFonts w:ascii="Times New Roman" w:hAnsi="Times New Roman"/>
          <w:sz w:val="24"/>
          <w:szCs w:val="24"/>
        </w:rPr>
        <w:t xml:space="preserve">Dengan metode </w:t>
      </w:r>
      <w:r w:rsidRPr="00AE3702">
        <w:rPr>
          <w:rFonts w:ascii="Times New Roman" w:hAnsi="Times New Roman"/>
          <w:i/>
          <w:sz w:val="24"/>
          <w:szCs w:val="24"/>
        </w:rPr>
        <w:t xml:space="preserve">komparatif </w:t>
      </w:r>
      <w:r w:rsidRPr="00AE3702">
        <w:rPr>
          <w:rFonts w:ascii="Times New Roman" w:hAnsi="Times New Roman"/>
          <w:sz w:val="24"/>
          <w:szCs w:val="24"/>
        </w:rPr>
        <w:t>yaitu dengan membandingkan kriteria yang digunakan oleh Muhammadiyah dan N</w:t>
      </w:r>
      <w:r>
        <w:rPr>
          <w:rFonts w:ascii="Times New Roman" w:hAnsi="Times New Roman"/>
          <w:sz w:val="24"/>
          <w:szCs w:val="24"/>
        </w:rPr>
        <w:t xml:space="preserve">ahdlatul </w:t>
      </w:r>
      <w:r w:rsidRPr="00AE3702">
        <w:rPr>
          <w:rFonts w:ascii="Times New Roman" w:hAnsi="Times New Roman"/>
          <w:sz w:val="24"/>
          <w:szCs w:val="24"/>
        </w:rPr>
        <w:t>U</w:t>
      </w:r>
      <w:r>
        <w:rPr>
          <w:rFonts w:ascii="Times New Roman" w:hAnsi="Times New Roman"/>
          <w:sz w:val="24"/>
          <w:szCs w:val="24"/>
        </w:rPr>
        <w:t>lama</w:t>
      </w:r>
      <w:r w:rsidRPr="00AE3702">
        <w:rPr>
          <w:rFonts w:ascii="Times New Roman" w:hAnsi="Times New Roman"/>
          <w:sz w:val="24"/>
          <w:szCs w:val="24"/>
        </w:rPr>
        <w:t>, kemudian mencari persamaan dan perbedaan dari metode Muhammadiyah dan N</w:t>
      </w:r>
      <w:r>
        <w:rPr>
          <w:rFonts w:ascii="Times New Roman" w:hAnsi="Times New Roman"/>
          <w:sz w:val="24"/>
          <w:szCs w:val="24"/>
        </w:rPr>
        <w:t xml:space="preserve">ahdlatul </w:t>
      </w:r>
      <w:r w:rsidRPr="00AE3702">
        <w:rPr>
          <w:rFonts w:ascii="Times New Roman" w:hAnsi="Times New Roman"/>
          <w:sz w:val="24"/>
          <w:szCs w:val="24"/>
        </w:rPr>
        <w:t>U</w:t>
      </w:r>
      <w:r>
        <w:rPr>
          <w:rFonts w:ascii="Times New Roman" w:hAnsi="Times New Roman"/>
          <w:sz w:val="24"/>
          <w:szCs w:val="24"/>
        </w:rPr>
        <w:t>lama</w:t>
      </w:r>
      <w:r w:rsidRPr="00AE3702">
        <w:rPr>
          <w:rFonts w:ascii="Times New Roman" w:hAnsi="Times New Roman"/>
          <w:sz w:val="24"/>
          <w:szCs w:val="24"/>
        </w:rPr>
        <w:t>.</w:t>
      </w:r>
      <w:proofErr w:type="gramEnd"/>
      <w:r w:rsidRPr="00AE3702">
        <w:rPr>
          <w:rFonts w:ascii="Times New Roman" w:hAnsi="Times New Roman"/>
          <w:sz w:val="24"/>
          <w:szCs w:val="24"/>
        </w:rPr>
        <w:t xml:space="preserve"> </w:t>
      </w:r>
      <w:proofErr w:type="gramStart"/>
      <w:r w:rsidRPr="00AE3702">
        <w:rPr>
          <w:rFonts w:ascii="Times New Roman" w:hAnsi="Times New Roman"/>
          <w:sz w:val="24"/>
          <w:szCs w:val="24"/>
        </w:rPr>
        <w:t>Penelitian ini berusaha untuk menelusuri tentang perhitungan penetapan dalam ilmu falak.</w:t>
      </w:r>
      <w:proofErr w:type="gramEnd"/>
    </w:p>
    <w:p w:rsidR="004522E6" w:rsidRPr="00AE3702" w:rsidRDefault="004522E6" w:rsidP="004522E6">
      <w:pPr>
        <w:pStyle w:val="ListParagraph"/>
        <w:numPr>
          <w:ilvl w:val="0"/>
          <w:numId w:val="17"/>
        </w:numPr>
        <w:spacing w:after="0" w:line="480" w:lineRule="auto"/>
        <w:ind w:left="720"/>
        <w:contextualSpacing w:val="0"/>
        <w:jc w:val="both"/>
        <w:rPr>
          <w:rFonts w:ascii="Times New Roman" w:hAnsi="Times New Roman"/>
          <w:sz w:val="24"/>
          <w:szCs w:val="24"/>
        </w:rPr>
      </w:pPr>
      <w:r w:rsidRPr="00AE3702">
        <w:rPr>
          <w:rFonts w:ascii="Times New Roman" w:hAnsi="Times New Roman"/>
          <w:sz w:val="24"/>
          <w:szCs w:val="24"/>
        </w:rPr>
        <w:t>Pendekatan Penelitian</w:t>
      </w:r>
    </w:p>
    <w:p w:rsidR="004522E6" w:rsidRPr="00AE3702" w:rsidRDefault="004522E6" w:rsidP="004522E6">
      <w:pPr>
        <w:pStyle w:val="ListParagraph"/>
        <w:spacing w:after="0" w:line="480" w:lineRule="auto"/>
        <w:ind w:firstLine="720"/>
        <w:jc w:val="both"/>
        <w:rPr>
          <w:rFonts w:ascii="Times New Roman" w:hAnsi="Times New Roman"/>
          <w:sz w:val="24"/>
          <w:szCs w:val="24"/>
        </w:rPr>
      </w:pPr>
      <w:r w:rsidRPr="00AE3702">
        <w:rPr>
          <w:rFonts w:ascii="Times New Roman" w:hAnsi="Times New Roman"/>
          <w:sz w:val="24"/>
          <w:szCs w:val="24"/>
        </w:rPr>
        <w:t xml:space="preserve">Dalam pencapaian hasil yang maksimal, maka secara metodologis penelitian ini menggunakan pendekatan </w:t>
      </w:r>
      <w:r w:rsidRPr="009A5013">
        <w:rPr>
          <w:rFonts w:ascii="Times New Roman" w:hAnsi="Times New Roman"/>
          <w:i/>
          <w:sz w:val="24"/>
          <w:szCs w:val="24"/>
        </w:rPr>
        <w:t>normatif</w:t>
      </w:r>
      <w:r w:rsidRPr="00AE3702">
        <w:rPr>
          <w:rFonts w:ascii="Times New Roman" w:hAnsi="Times New Roman"/>
          <w:sz w:val="24"/>
          <w:szCs w:val="24"/>
        </w:rPr>
        <w:t xml:space="preserve"> dengan maksud untuk mendapatkan pemahaman tentang metode-metode dalam penetapkan awal bulan </w:t>
      </w:r>
      <w:r w:rsidRPr="00AE3702">
        <w:rPr>
          <w:rFonts w:ascii="Times New Roman" w:hAnsi="Times New Roman"/>
          <w:i/>
          <w:sz w:val="24"/>
          <w:szCs w:val="24"/>
        </w:rPr>
        <w:t xml:space="preserve">Hijriyah </w:t>
      </w:r>
      <w:r w:rsidRPr="00AE3702">
        <w:rPr>
          <w:rFonts w:ascii="Times New Roman" w:hAnsi="Times New Roman"/>
          <w:sz w:val="24"/>
          <w:szCs w:val="24"/>
        </w:rPr>
        <w:t xml:space="preserve">serta </w:t>
      </w:r>
      <w:r>
        <w:rPr>
          <w:rFonts w:ascii="Times New Roman" w:hAnsi="Times New Roman"/>
          <w:sz w:val="24"/>
          <w:szCs w:val="24"/>
        </w:rPr>
        <w:t>buku pedoman</w:t>
      </w:r>
      <w:r w:rsidRPr="00AE3702">
        <w:rPr>
          <w:rFonts w:ascii="Times New Roman" w:hAnsi="Times New Roman"/>
          <w:sz w:val="24"/>
          <w:szCs w:val="24"/>
        </w:rPr>
        <w:t xml:space="preserve"> organisasi Islam Muhammadiyah dan N</w:t>
      </w:r>
      <w:r>
        <w:rPr>
          <w:rFonts w:ascii="Times New Roman" w:hAnsi="Times New Roman"/>
          <w:sz w:val="24"/>
          <w:szCs w:val="24"/>
        </w:rPr>
        <w:t xml:space="preserve">ahdlatul </w:t>
      </w:r>
      <w:r w:rsidRPr="00AE3702">
        <w:rPr>
          <w:rFonts w:ascii="Times New Roman" w:hAnsi="Times New Roman"/>
          <w:sz w:val="24"/>
          <w:szCs w:val="24"/>
        </w:rPr>
        <w:t>U</w:t>
      </w:r>
      <w:r>
        <w:rPr>
          <w:rFonts w:ascii="Times New Roman" w:hAnsi="Times New Roman"/>
          <w:sz w:val="24"/>
          <w:szCs w:val="24"/>
        </w:rPr>
        <w:t>lama</w:t>
      </w:r>
      <w:r w:rsidRPr="00AE3702">
        <w:rPr>
          <w:rFonts w:ascii="Times New Roman" w:hAnsi="Times New Roman"/>
          <w:sz w:val="24"/>
          <w:szCs w:val="24"/>
        </w:rPr>
        <w:t xml:space="preserve"> dalam penetapan </w:t>
      </w:r>
      <w:r>
        <w:rPr>
          <w:rFonts w:ascii="Times New Roman" w:hAnsi="Times New Roman"/>
          <w:sz w:val="24"/>
          <w:szCs w:val="24"/>
        </w:rPr>
        <w:t xml:space="preserve">1 Syawal 1432 Hijriyah </w:t>
      </w:r>
      <w:r w:rsidRPr="00AE3702">
        <w:rPr>
          <w:rFonts w:ascii="Times New Roman" w:hAnsi="Times New Roman"/>
          <w:sz w:val="24"/>
          <w:szCs w:val="24"/>
        </w:rPr>
        <w:t>untuk kemudian memperoleh suatu konsep yang lebih relevan.</w:t>
      </w:r>
    </w:p>
    <w:p w:rsidR="004522E6" w:rsidRPr="00AE3702" w:rsidRDefault="004522E6" w:rsidP="004522E6">
      <w:pPr>
        <w:pStyle w:val="ListParagraph"/>
        <w:numPr>
          <w:ilvl w:val="0"/>
          <w:numId w:val="17"/>
        </w:numPr>
        <w:spacing w:after="0" w:line="480" w:lineRule="auto"/>
        <w:ind w:left="720"/>
        <w:contextualSpacing w:val="0"/>
        <w:jc w:val="both"/>
        <w:rPr>
          <w:rFonts w:ascii="Times New Roman" w:hAnsi="Times New Roman"/>
          <w:sz w:val="24"/>
          <w:szCs w:val="24"/>
        </w:rPr>
      </w:pPr>
      <w:r w:rsidRPr="00AE3702">
        <w:rPr>
          <w:rFonts w:ascii="Times New Roman" w:hAnsi="Times New Roman"/>
          <w:sz w:val="24"/>
          <w:szCs w:val="24"/>
        </w:rPr>
        <w:t>Sumber Data</w:t>
      </w:r>
    </w:p>
    <w:p w:rsidR="004522E6" w:rsidRPr="00AE3702" w:rsidRDefault="004522E6" w:rsidP="004522E6">
      <w:pPr>
        <w:pStyle w:val="ListParagraph"/>
        <w:spacing w:after="0" w:line="480" w:lineRule="auto"/>
        <w:ind w:firstLine="720"/>
        <w:jc w:val="both"/>
        <w:rPr>
          <w:rFonts w:ascii="Times New Roman" w:hAnsi="Times New Roman"/>
          <w:sz w:val="24"/>
          <w:szCs w:val="24"/>
        </w:rPr>
      </w:pPr>
      <w:proofErr w:type="gramStart"/>
      <w:r w:rsidRPr="00AE3702">
        <w:rPr>
          <w:rFonts w:ascii="Times New Roman" w:hAnsi="Times New Roman"/>
          <w:sz w:val="24"/>
          <w:szCs w:val="24"/>
        </w:rPr>
        <w:t>Sumber data merupakan subjek darimana bahan diperoleh.</w:t>
      </w:r>
      <w:proofErr w:type="gramEnd"/>
      <w:r w:rsidRPr="00AE3702">
        <w:rPr>
          <w:rStyle w:val="FootnoteReference"/>
          <w:rFonts w:ascii="Times New Roman" w:hAnsi="Times New Roman"/>
          <w:sz w:val="24"/>
          <w:szCs w:val="24"/>
        </w:rPr>
        <w:footnoteReference w:id="14"/>
      </w:r>
      <w:r>
        <w:rPr>
          <w:rFonts w:ascii="Times New Roman" w:hAnsi="Times New Roman"/>
          <w:sz w:val="24"/>
          <w:szCs w:val="24"/>
        </w:rPr>
        <w:t xml:space="preserve"> </w:t>
      </w:r>
      <w:proofErr w:type="gramStart"/>
      <w:r w:rsidRPr="00AE3702">
        <w:rPr>
          <w:rFonts w:ascii="Times New Roman" w:hAnsi="Times New Roman"/>
          <w:sz w:val="24"/>
          <w:szCs w:val="24"/>
        </w:rPr>
        <w:t xml:space="preserve">Sehubungan dengan karya ilmiah ini menggunakan </w:t>
      </w:r>
      <w:r w:rsidRPr="00AE3702">
        <w:rPr>
          <w:rFonts w:ascii="Times New Roman" w:hAnsi="Times New Roman"/>
          <w:i/>
          <w:sz w:val="24"/>
          <w:szCs w:val="24"/>
        </w:rPr>
        <w:t>library research</w:t>
      </w:r>
      <w:r w:rsidRPr="00AE3702">
        <w:rPr>
          <w:rFonts w:ascii="Times New Roman" w:hAnsi="Times New Roman"/>
          <w:sz w:val="24"/>
          <w:szCs w:val="24"/>
        </w:rPr>
        <w:t>, maka sebagai bahan diperoleh dari kitab klasik, buku, majalah, artikel dan literatur lainnya baik cetak atau elektronik.</w:t>
      </w:r>
      <w:proofErr w:type="gramEnd"/>
      <w:r w:rsidRPr="00AE3702">
        <w:rPr>
          <w:rFonts w:ascii="Times New Roman" w:hAnsi="Times New Roman"/>
          <w:sz w:val="24"/>
          <w:szCs w:val="24"/>
        </w:rPr>
        <w:t xml:space="preserve"> Dalam kajian pustaka ini sumber data dibagi menjadi </w:t>
      </w:r>
      <w:proofErr w:type="gramStart"/>
      <w:r w:rsidRPr="00AE3702">
        <w:rPr>
          <w:rFonts w:ascii="Times New Roman" w:hAnsi="Times New Roman"/>
          <w:sz w:val="24"/>
          <w:szCs w:val="24"/>
        </w:rPr>
        <w:t>dua :</w:t>
      </w:r>
      <w:proofErr w:type="gramEnd"/>
    </w:p>
    <w:p w:rsidR="004522E6" w:rsidRPr="00AE3702" w:rsidRDefault="004522E6" w:rsidP="004522E6">
      <w:pPr>
        <w:pStyle w:val="ListParagraph"/>
        <w:numPr>
          <w:ilvl w:val="0"/>
          <w:numId w:val="18"/>
        </w:numPr>
        <w:spacing w:after="0" w:line="480" w:lineRule="auto"/>
        <w:ind w:left="1080"/>
        <w:contextualSpacing w:val="0"/>
        <w:jc w:val="both"/>
        <w:rPr>
          <w:rFonts w:ascii="Times New Roman" w:hAnsi="Times New Roman"/>
          <w:sz w:val="24"/>
          <w:szCs w:val="24"/>
        </w:rPr>
      </w:pPr>
      <w:r w:rsidRPr="00AE3702">
        <w:rPr>
          <w:rFonts w:ascii="Times New Roman" w:hAnsi="Times New Roman"/>
          <w:sz w:val="24"/>
          <w:szCs w:val="24"/>
        </w:rPr>
        <w:t>Sumber Data Primer</w:t>
      </w:r>
    </w:p>
    <w:p w:rsidR="004522E6" w:rsidRPr="00AE3702" w:rsidRDefault="004522E6" w:rsidP="004522E6">
      <w:pPr>
        <w:spacing w:line="480" w:lineRule="auto"/>
        <w:ind w:left="1080" w:firstLine="720"/>
        <w:jc w:val="both"/>
      </w:pPr>
      <w:r w:rsidRPr="00AE3702">
        <w:lastRenderedPageBreak/>
        <w:t xml:space="preserve">Sumber data primer merupakan data yang diperoleh secara langsung dari hasil sidang itsbat yang berlangsung pada tanggal 29 Agustus 2011 yang membahas tentang perbedaan penetapan penentuan </w:t>
      </w:r>
      <w:r>
        <w:t>1</w:t>
      </w:r>
      <w:r w:rsidRPr="00AE3702">
        <w:t xml:space="preserve"> Syawal 1432 Hijriyah di wilayah Indonesia yang diikuti antara lain dari Organisasi Islam Muhammadiyah dan N</w:t>
      </w:r>
      <w:r>
        <w:t xml:space="preserve">ahdlatul </w:t>
      </w:r>
      <w:r w:rsidRPr="00AE3702">
        <w:t>U</w:t>
      </w:r>
      <w:r>
        <w:t>lama</w:t>
      </w:r>
      <w:r w:rsidRPr="00AE3702">
        <w:t>.</w:t>
      </w:r>
    </w:p>
    <w:p w:rsidR="004522E6" w:rsidRPr="00AE3702" w:rsidRDefault="004522E6" w:rsidP="004522E6">
      <w:pPr>
        <w:pStyle w:val="ListParagraph"/>
        <w:numPr>
          <w:ilvl w:val="0"/>
          <w:numId w:val="18"/>
        </w:numPr>
        <w:spacing w:after="0" w:line="480" w:lineRule="auto"/>
        <w:ind w:left="1080"/>
        <w:contextualSpacing w:val="0"/>
        <w:jc w:val="both"/>
        <w:rPr>
          <w:rFonts w:ascii="Times New Roman" w:hAnsi="Times New Roman"/>
          <w:sz w:val="24"/>
          <w:szCs w:val="24"/>
        </w:rPr>
      </w:pPr>
      <w:r w:rsidRPr="00AE3702">
        <w:rPr>
          <w:rFonts w:ascii="Times New Roman" w:hAnsi="Times New Roman"/>
          <w:sz w:val="24"/>
          <w:szCs w:val="24"/>
        </w:rPr>
        <w:t>Sumber Data Sekunder</w:t>
      </w:r>
    </w:p>
    <w:p w:rsidR="004522E6" w:rsidRPr="00AE3702" w:rsidRDefault="004522E6" w:rsidP="004522E6">
      <w:pPr>
        <w:spacing w:line="480" w:lineRule="auto"/>
        <w:ind w:left="1080" w:firstLine="720"/>
        <w:jc w:val="both"/>
      </w:pPr>
      <w:proofErr w:type="gramStart"/>
      <w:r w:rsidRPr="00AE3702">
        <w:t xml:space="preserve">Sumber data sekunder merupakan data yang ada hubungannya dengan pembahasan perbandingan kriteria penetapan awal bulan Qomariyah, </w:t>
      </w:r>
      <w:r>
        <w:t xml:space="preserve">yang </w:t>
      </w:r>
      <w:r w:rsidRPr="00AE3702">
        <w:t>berupa dokumen-dokumen atau buku-buku.</w:t>
      </w:r>
      <w:proofErr w:type="gramEnd"/>
    </w:p>
    <w:p w:rsidR="004522E6" w:rsidRPr="00AE3702" w:rsidRDefault="004522E6" w:rsidP="004522E6">
      <w:pPr>
        <w:pStyle w:val="ListParagraph"/>
        <w:numPr>
          <w:ilvl w:val="0"/>
          <w:numId w:val="17"/>
        </w:numPr>
        <w:spacing w:after="0" w:line="480" w:lineRule="auto"/>
        <w:ind w:left="720"/>
        <w:contextualSpacing w:val="0"/>
        <w:jc w:val="both"/>
        <w:rPr>
          <w:rFonts w:ascii="Times New Roman" w:hAnsi="Times New Roman"/>
          <w:sz w:val="24"/>
          <w:szCs w:val="24"/>
        </w:rPr>
      </w:pPr>
      <w:r w:rsidRPr="00AE3702">
        <w:rPr>
          <w:rFonts w:ascii="Times New Roman" w:hAnsi="Times New Roman"/>
          <w:sz w:val="24"/>
          <w:szCs w:val="24"/>
        </w:rPr>
        <w:t>Teknik Pengumpulan Data</w:t>
      </w:r>
    </w:p>
    <w:p w:rsidR="004522E6" w:rsidRPr="00AE3702" w:rsidRDefault="004522E6" w:rsidP="004522E6">
      <w:pPr>
        <w:spacing w:line="480" w:lineRule="auto"/>
        <w:ind w:left="720" w:firstLine="720"/>
        <w:jc w:val="both"/>
      </w:pPr>
      <w:proofErr w:type="gramStart"/>
      <w:r w:rsidRPr="00AE3702">
        <w:t>Setelah bahan terkumpul maka langkah selanjutnya adalah mengolah dan menganalisa bahan untuk mendapatkan hasil yang diharapkan.</w:t>
      </w:r>
      <w:proofErr w:type="gramEnd"/>
      <w:r>
        <w:t xml:space="preserve"> </w:t>
      </w:r>
      <w:proofErr w:type="gramStart"/>
      <w:r w:rsidRPr="00AE3702">
        <w:t xml:space="preserve">Oleh karena itu penulis menggunakan metode </w:t>
      </w:r>
      <w:r w:rsidRPr="00AE3702">
        <w:rPr>
          <w:i/>
        </w:rPr>
        <w:t>deskripsi analitis-komparatif</w:t>
      </w:r>
      <w:r w:rsidRPr="00AE3702">
        <w:t>, yaitu pengumpulan data yang kemudian diklasifikasikan dari berbagai literatur yang bersifat umum untuk kemudian dianalisis dan diidentifikasikan sehingga mendapatkan data yang lebih bersifat khusus.</w:t>
      </w:r>
      <w:proofErr w:type="gramEnd"/>
      <w:r w:rsidRPr="00AE3702">
        <w:t xml:space="preserve"> Dalam penetapan tanggal </w:t>
      </w:r>
      <w:r>
        <w:t>1</w:t>
      </w:r>
      <w:r w:rsidRPr="00AE3702">
        <w:t xml:space="preserve"> Syawal 1432 Hijriyah terlebih dahulu mendiskripsikan konsep-konsep dalam penetapan awal bulan Hijriyah yang digunakan Muhammadiyah dan N</w:t>
      </w:r>
      <w:r>
        <w:t xml:space="preserve">ahdlatul </w:t>
      </w:r>
      <w:r w:rsidRPr="00AE3702">
        <w:t>U</w:t>
      </w:r>
      <w:r>
        <w:t>lama</w:t>
      </w:r>
      <w:r w:rsidRPr="00AE3702">
        <w:t xml:space="preserve"> kemudian menganalisa dan mengidentifikasi selanjutnya membandingkan dengan cara mencari persamaan dan perbedaan dari metode yang digunakan Muhammadiyah dan N</w:t>
      </w:r>
      <w:r>
        <w:t xml:space="preserve">ahdlatul </w:t>
      </w:r>
      <w:r w:rsidRPr="00AE3702">
        <w:t>U</w:t>
      </w:r>
      <w:r>
        <w:t>lama</w:t>
      </w:r>
      <w:r w:rsidRPr="00AE3702">
        <w:t xml:space="preserve"> dan juga diharapkan hasil yang lebih relevan.</w:t>
      </w:r>
    </w:p>
    <w:p w:rsidR="004522E6" w:rsidRPr="00AE3702" w:rsidRDefault="004522E6" w:rsidP="004522E6">
      <w:pPr>
        <w:pStyle w:val="ListParagraph"/>
        <w:spacing w:after="0" w:line="480" w:lineRule="auto"/>
        <w:ind w:left="1440" w:hanging="1440"/>
        <w:jc w:val="both"/>
        <w:rPr>
          <w:rFonts w:ascii="Times New Roman" w:hAnsi="Times New Roman"/>
          <w:b/>
          <w:sz w:val="24"/>
          <w:szCs w:val="24"/>
        </w:rPr>
      </w:pPr>
      <w:r w:rsidRPr="00AE3702">
        <w:rPr>
          <w:rFonts w:ascii="Times New Roman" w:hAnsi="Times New Roman"/>
          <w:b/>
          <w:sz w:val="24"/>
          <w:szCs w:val="24"/>
        </w:rPr>
        <w:lastRenderedPageBreak/>
        <w:t>G. Teknik Analisa Data</w:t>
      </w:r>
    </w:p>
    <w:p w:rsidR="004522E6" w:rsidRPr="00AE3702" w:rsidRDefault="004522E6" w:rsidP="004522E6">
      <w:pPr>
        <w:pStyle w:val="ListParagraph"/>
        <w:spacing w:after="0" w:line="480" w:lineRule="auto"/>
        <w:ind w:left="360" w:firstLine="720"/>
        <w:jc w:val="both"/>
        <w:rPr>
          <w:rFonts w:ascii="Times New Roman" w:hAnsi="Times New Roman"/>
          <w:sz w:val="24"/>
          <w:szCs w:val="24"/>
        </w:rPr>
      </w:pPr>
      <w:r>
        <w:rPr>
          <w:rFonts w:ascii="Times New Roman" w:hAnsi="Times New Roman"/>
          <w:sz w:val="24"/>
          <w:szCs w:val="24"/>
        </w:rPr>
        <w:t xml:space="preserve">Selanjutnya data-data dalam penetapan awal bulan Hijriyah menurut Muhammadiyah dan Nahdlatul Ulama </w:t>
      </w:r>
      <w:r w:rsidRPr="00AE3702">
        <w:rPr>
          <w:rFonts w:ascii="Times New Roman" w:hAnsi="Times New Roman"/>
          <w:sz w:val="24"/>
          <w:szCs w:val="24"/>
        </w:rPr>
        <w:t xml:space="preserve">tersebut dianalisis dengan data lain yang terkait </w:t>
      </w:r>
      <w:r>
        <w:rPr>
          <w:rFonts w:ascii="Times New Roman" w:hAnsi="Times New Roman"/>
          <w:sz w:val="24"/>
          <w:szCs w:val="24"/>
        </w:rPr>
        <w:t xml:space="preserve">dengan penetapan 1 Syawal 1432 Hijiryah </w:t>
      </w:r>
      <w:r w:rsidRPr="00AE3702">
        <w:rPr>
          <w:rFonts w:ascii="Times New Roman" w:hAnsi="Times New Roman"/>
          <w:sz w:val="24"/>
          <w:szCs w:val="24"/>
        </w:rPr>
        <w:t>dan diformulasikan menjadi suatu kesimpulan, kemudian membandingkan antara data yang satu dengan data yang lain untuk mengetahui persamaan dan perbedaannya, sehingga akan sampai pada suatu kesimpulan.</w:t>
      </w:r>
    </w:p>
    <w:p w:rsidR="004522E6" w:rsidRPr="00AE3702" w:rsidRDefault="004522E6" w:rsidP="004522E6">
      <w:pPr>
        <w:pStyle w:val="ListParagraph"/>
        <w:spacing w:after="0" w:line="480" w:lineRule="auto"/>
        <w:ind w:left="1440" w:firstLine="450"/>
        <w:jc w:val="both"/>
        <w:rPr>
          <w:rFonts w:ascii="Times New Roman" w:hAnsi="Times New Roman"/>
          <w:sz w:val="24"/>
          <w:szCs w:val="24"/>
        </w:rPr>
      </w:pPr>
    </w:p>
    <w:p w:rsidR="004522E6" w:rsidRPr="00AE3702" w:rsidRDefault="004522E6" w:rsidP="004522E6">
      <w:pPr>
        <w:pStyle w:val="ListParagraph"/>
        <w:spacing w:after="0" w:line="480" w:lineRule="auto"/>
        <w:ind w:left="360" w:hanging="360"/>
        <w:jc w:val="both"/>
        <w:rPr>
          <w:rFonts w:ascii="Times New Roman" w:hAnsi="Times New Roman"/>
          <w:b/>
          <w:sz w:val="24"/>
          <w:szCs w:val="24"/>
        </w:rPr>
      </w:pPr>
      <w:r w:rsidRPr="00AE3702">
        <w:rPr>
          <w:rFonts w:ascii="Times New Roman" w:hAnsi="Times New Roman"/>
          <w:b/>
          <w:sz w:val="24"/>
          <w:szCs w:val="24"/>
        </w:rPr>
        <w:t>H.</w:t>
      </w:r>
      <w:r w:rsidRPr="00AE3702">
        <w:rPr>
          <w:rFonts w:ascii="Times New Roman" w:hAnsi="Times New Roman"/>
          <w:b/>
          <w:sz w:val="24"/>
          <w:szCs w:val="24"/>
        </w:rPr>
        <w:tab/>
        <w:t>Sistematika Pembahasan</w:t>
      </w:r>
    </w:p>
    <w:p w:rsidR="004522E6" w:rsidRPr="00AE3702" w:rsidRDefault="004522E6" w:rsidP="004522E6">
      <w:pPr>
        <w:pStyle w:val="ListParagraph"/>
        <w:spacing w:after="0" w:line="480" w:lineRule="auto"/>
        <w:ind w:left="1890" w:hanging="1530"/>
        <w:jc w:val="both"/>
        <w:rPr>
          <w:rFonts w:ascii="Times New Roman" w:hAnsi="Times New Roman"/>
          <w:sz w:val="24"/>
          <w:szCs w:val="24"/>
        </w:rPr>
      </w:pPr>
      <w:r w:rsidRPr="00AE3702">
        <w:rPr>
          <w:rFonts w:ascii="Times New Roman" w:hAnsi="Times New Roman"/>
          <w:sz w:val="24"/>
          <w:szCs w:val="24"/>
        </w:rPr>
        <w:t xml:space="preserve">BAB I </w:t>
      </w:r>
      <w:r w:rsidRPr="00AE3702">
        <w:rPr>
          <w:rFonts w:ascii="Times New Roman" w:hAnsi="Times New Roman"/>
          <w:sz w:val="24"/>
          <w:szCs w:val="24"/>
        </w:rPr>
        <w:tab/>
        <w:t>:PENDAHULUAN, yang memuat pendahuluan sistematika dari skripsi yang terdiri dari Latar Belakang Masalah, Rumusan Masalah, Tujuan, Kegunaan, Penegasan Istilah, Metode Penelitian, Jenis Penelitian, Sifat Penelitian, Pendekatan Penelitian, Sumber Data, Sumber Data Primer, Sumber Data Sekunder, Teknik Pengumpulan Data, Teknik Analisa Data, serta Sistematika Pembahasan.</w:t>
      </w:r>
    </w:p>
    <w:p w:rsidR="004522E6" w:rsidRPr="00AE3702" w:rsidRDefault="004522E6" w:rsidP="004522E6">
      <w:pPr>
        <w:pStyle w:val="ListParagraph"/>
        <w:tabs>
          <w:tab w:val="left" w:pos="1890"/>
        </w:tabs>
        <w:spacing w:after="0" w:line="480" w:lineRule="auto"/>
        <w:ind w:left="1890" w:hanging="1530"/>
        <w:jc w:val="both"/>
        <w:rPr>
          <w:rFonts w:ascii="Times New Roman" w:hAnsi="Times New Roman"/>
          <w:sz w:val="24"/>
          <w:szCs w:val="24"/>
        </w:rPr>
      </w:pPr>
      <w:r w:rsidRPr="00AE3702">
        <w:rPr>
          <w:rFonts w:ascii="Times New Roman" w:hAnsi="Times New Roman"/>
          <w:sz w:val="24"/>
          <w:szCs w:val="24"/>
        </w:rPr>
        <w:t xml:space="preserve">BAB II </w:t>
      </w:r>
      <w:r w:rsidRPr="00AE3702">
        <w:rPr>
          <w:rFonts w:ascii="Times New Roman" w:hAnsi="Times New Roman"/>
          <w:sz w:val="24"/>
          <w:szCs w:val="24"/>
        </w:rPr>
        <w:tab/>
      </w:r>
      <w:proofErr w:type="gramStart"/>
      <w:r w:rsidRPr="00AE3702">
        <w:rPr>
          <w:rFonts w:ascii="Times New Roman" w:hAnsi="Times New Roman"/>
          <w:sz w:val="24"/>
          <w:szCs w:val="24"/>
        </w:rPr>
        <w:t>:LANDASAN</w:t>
      </w:r>
      <w:proofErr w:type="gramEnd"/>
      <w:r w:rsidRPr="00AE3702">
        <w:rPr>
          <w:rFonts w:ascii="Times New Roman" w:hAnsi="Times New Roman"/>
          <w:sz w:val="24"/>
          <w:szCs w:val="24"/>
        </w:rPr>
        <w:t xml:space="preserve"> TEORI, yang memuat </w:t>
      </w:r>
      <w:r>
        <w:rPr>
          <w:rFonts w:ascii="Times New Roman" w:hAnsi="Times New Roman"/>
          <w:sz w:val="24"/>
          <w:szCs w:val="24"/>
        </w:rPr>
        <w:t>Konsep Penetapan Awal Bulan Hijriyah,</w:t>
      </w:r>
      <w:r w:rsidRPr="00AE3702">
        <w:rPr>
          <w:rFonts w:ascii="Times New Roman" w:hAnsi="Times New Roman"/>
          <w:sz w:val="24"/>
          <w:szCs w:val="24"/>
        </w:rPr>
        <w:t xml:space="preserve"> </w:t>
      </w:r>
      <w:r>
        <w:rPr>
          <w:rFonts w:ascii="Times New Roman" w:hAnsi="Times New Roman"/>
          <w:sz w:val="24"/>
          <w:szCs w:val="24"/>
        </w:rPr>
        <w:t xml:space="preserve">Kriteria </w:t>
      </w:r>
      <w:r w:rsidRPr="00AE3702">
        <w:rPr>
          <w:rFonts w:ascii="Times New Roman" w:hAnsi="Times New Roman"/>
          <w:sz w:val="24"/>
          <w:szCs w:val="24"/>
        </w:rPr>
        <w:t xml:space="preserve">Penetapan Awal Bulan, serta Kriteria Penetapan Awal Bulan Qomariyah </w:t>
      </w:r>
      <w:r>
        <w:rPr>
          <w:rFonts w:ascii="Times New Roman" w:hAnsi="Times New Roman"/>
          <w:sz w:val="24"/>
          <w:szCs w:val="24"/>
        </w:rPr>
        <w:t>di berbagai negara</w:t>
      </w:r>
      <w:r w:rsidRPr="00AE3702">
        <w:rPr>
          <w:rFonts w:ascii="Times New Roman" w:hAnsi="Times New Roman"/>
          <w:sz w:val="24"/>
          <w:szCs w:val="24"/>
        </w:rPr>
        <w:t>.</w:t>
      </w:r>
    </w:p>
    <w:p w:rsidR="004522E6" w:rsidRPr="00AE3702" w:rsidRDefault="004522E6" w:rsidP="004522E6">
      <w:pPr>
        <w:pStyle w:val="ListParagraph"/>
        <w:spacing w:after="0" w:line="480" w:lineRule="auto"/>
        <w:ind w:left="1890" w:hanging="1530"/>
        <w:jc w:val="both"/>
        <w:rPr>
          <w:rFonts w:ascii="Times New Roman" w:hAnsi="Times New Roman"/>
          <w:sz w:val="24"/>
          <w:szCs w:val="24"/>
        </w:rPr>
      </w:pPr>
      <w:r w:rsidRPr="00AE3702">
        <w:rPr>
          <w:rFonts w:ascii="Times New Roman" w:hAnsi="Times New Roman"/>
          <w:sz w:val="24"/>
          <w:szCs w:val="24"/>
        </w:rPr>
        <w:t>BAB III</w:t>
      </w:r>
      <w:r w:rsidRPr="00AE3702">
        <w:rPr>
          <w:rFonts w:ascii="Times New Roman" w:hAnsi="Times New Roman"/>
          <w:sz w:val="24"/>
          <w:szCs w:val="24"/>
        </w:rPr>
        <w:tab/>
        <w:t xml:space="preserve">:PEMBAHASAN, yang memuat </w:t>
      </w:r>
      <w:r>
        <w:rPr>
          <w:rFonts w:ascii="Times New Roman" w:hAnsi="Times New Roman"/>
          <w:sz w:val="24"/>
          <w:szCs w:val="24"/>
        </w:rPr>
        <w:t>dasar hukum</w:t>
      </w:r>
      <w:r w:rsidRPr="00AE3702">
        <w:rPr>
          <w:rFonts w:ascii="Times New Roman" w:hAnsi="Times New Roman"/>
          <w:sz w:val="24"/>
          <w:szCs w:val="24"/>
        </w:rPr>
        <w:t xml:space="preserve"> dalam Penetapan </w:t>
      </w:r>
      <w:r>
        <w:rPr>
          <w:rFonts w:ascii="Times New Roman" w:hAnsi="Times New Roman"/>
          <w:sz w:val="24"/>
          <w:szCs w:val="24"/>
        </w:rPr>
        <w:t>1 Syawal m</w:t>
      </w:r>
      <w:r w:rsidRPr="00AE3702">
        <w:rPr>
          <w:rFonts w:ascii="Times New Roman" w:hAnsi="Times New Roman"/>
          <w:sz w:val="24"/>
          <w:szCs w:val="24"/>
        </w:rPr>
        <w:t xml:space="preserve">enurut Muhammadiyah, </w:t>
      </w:r>
      <w:r>
        <w:rPr>
          <w:rFonts w:ascii="Times New Roman" w:hAnsi="Times New Roman"/>
          <w:sz w:val="24"/>
          <w:szCs w:val="24"/>
        </w:rPr>
        <w:t>Kriteria</w:t>
      </w:r>
      <w:r w:rsidRPr="00AE3702">
        <w:rPr>
          <w:rFonts w:ascii="Times New Roman" w:hAnsi="Times New Roman"/>
          <w:sz w:val="24"/>
          <w:szCs w:val="24"/>
        </w:rPr>
        <w:t xml:space="preserve"> Penetapan Awal Bulan Qomariyah menurut Muhammadiyah, </w:t>
      </w:r>
      <w:r>
        <w:rPr>
          <w:rFonts w:ascii="Times New Roman" w:hAnsi="Times New Roman"/>
          <w:sz w:val="24"/>
          <w:szCs w:val="24"/>
        </w:rPr>
        <w:t xml:space="preserve">Kriteria </w:t>
      </w:r>
      <w:r w:rsidRPr="00AE3702">
        <w:rPr>
          <w:rFonts w:ascii="Times New Roman" w:hAnsi="Times New Roman"/>
          <w:sz w:val="24"/>
          <w:szCs w:val="24"/>
        </w:rPr>
        <w:t xml:space="preserve">Penetapan </w:t>
      </w:r>
      <w:r>
        <w:rPr>
          <w:rFonts w:ascii="Times New Roman" w:hAnsi="Times New Roman"/>
          <w:sz w:val="24"/>
          <w:szCs w:val="24"/>
        </w:rPr>
        <w:t>1</w:t>
      </w:r>
      <w:r w:rsidRPr="00AE3702">
        <w:rPr>
          <w:rFonts w:ascii="Times New Roman" w:hAnsi="Times New Roman"/>
          <w:sz w:val="24"/>
          <w:szCs w:val="24"/>
        </w:rPr>
        <w:t xml:space="preserve"> </w:t>
      </w:r>
      <w:r w:rsidRPr="00AE3702">
        <w:rPr>
          <w:rFonts w:ascii="Times New Roman" w:hAnsi="Times New Roman"/>
          <w:sz w:val="24"/>
          <w:szCs w:val="24"/>
        </w:rPr>
        <w:lastRenderedPageBreak/>
        <w:t xml:space="preserve">Syawal 1432 Hijriyah menurut Muhammadiyah, </w:t>
      </w:r>
      <w:r>
        <w:rPr>
          <w:rFonts w:ascii="Times New Roman" w:hAnsi="Times New Roman"/>
          <w:sz w:val="24"/>
          <w:szCs w:val="24"/>
        </w:rPr>
        <w:t xml:space="preserve">Dasar hukum </w:t>
      </w:r>
      <w:r w:rsidRPr="00AE3702">
        <w:rPr>
          <w:rFonts w:ascii="Times New Roman" w:hAnsi="Times New Roman"/>
          <w:sz w:val="24"/>
          <w:szCs w:val="24"/>
        </w:rPr>
        <w:t xml:space="preserve">dalam Penetapan </w:t>
      </w:r>
      <w:r>
        <w:rPr>
          <w:rFonts w:ascii="Times New Roman" w:hAnsi="Times New Roman"/>
          <w:sz w:val="24"/>
          <w:szCs w:val="24"/>
        </w:rPr>
        <w:t xml:space="preserve">1 Syawal </w:t>
      </w:r>
      <w:r w:rsidRPr="00AE3702">
        <w:rPr>
          <w:rFonts w:ascii="Times New Roman" w:hAnsi="Times New Roman"/>
          <w:sz w:val="24"/>
          <w:szCs w:val="24"/>
        </w:rPr>
        <w:t>menurut N</w:t>
      </w:r>
      <w:r>
        <w:rPr>
          <w:rFonts w:ascii="Times New Roman" w:hAnsi="Times New Roman"/>
          <w:sz w:val="24"/>
          <w:szCs w:val="24"/>
        </w:rPr>
        <w:t xml:space="preserve">ahdlatul </w:t>
      </w:r>
      <w:r w:rsidRPr="00AE3702">
        <w:rPr>
          <w:rFonts w:ascii="Times New Roman" w:hAnsi="Times New Roman"/>
          <w:sz w:val="24"/>
          <w:szCs w:val="24"/>
        </w:rPr>
        <w:t>U</w:t>
      </w:r>
      <w:r>
        <w:rPr>
          <w:rFonts w:ascii="Times New Roman" w:hAnsi="Times New Roman"/>
          <w:sz w:val="24"/>
          <w:szCs w:val="24"/>
        </w:rPr>
        <w:t>lama</w:t>
      </w:r>
      <w:r w:rsidRPr="00AE3702">
        <w:rPr>
          <w:rFonts w:ascii="Times New Roman" w:hAnsi="Times New Roman"/>
          <w:sz w:val="24"/>
          <w:szCs w:val="24"/>
        </w:rPr>
        <w:t xml:space="preserve">, </w:t>
      </w:r>
      <w:r>
        <w:rPr>
          <w:rFonts w:ascii="Times New Roman" w:hAnsi="Times New Roman"/>
          <w:sz w:val="24"/>
          <w:szCs w:val="24"/>
        </w:rPr>
        <w:t>Kriteria</w:t>
      </w:r>
      <w:r w:rsidRPr="00AE3702">
        <w:rPr>
          <w:rFonts w:ascii="Times New Roman" w:hAnsi="Times New Roman"/>
          <w:sz w:val="24"/>
          <w:szCs w:val="24"/>
        </w:rPr>
        <w:t xml:space="preserve"> Penetapan Awal Bulan Qomariyah menurut N</w:t>
      </w:r>
      <w:r>
        <w:rPr>
          <w:rFonts w:ascii="Times New Roman" w:hAnsi="Times New Roman"/>
          <w:sz w:val="24"/>
          <w:szCs w:val="24"/>
        </w:rPr>
        <w:t xml:space="preserve">ahdlatul </w:t>
      </w:r>
      <w:r w:rsidRPr="00AE3702">
        <w:rPr>
          <w:rFonts w:ascii="Times New Roman" w:hAnsi="Times New Roman"/>
          <w:sz w:val="24"/>
          <w:szCs w:val="24"/>
        </w:rPr>
        <w:t>U</w:t>
      </w:r>
      <w:r>
        <w:rPr>
          <w:rFonts w:ascii="Times New Roman" w:hAnsi="Times New Roman"/>
          <w:sz w:val="24"/>
          <w:szCs w:val="24"/>
        </w:rPr>
        <w:t>lama</w:t>
      </w:r>
      <w:r w:rsidRPr="00AE3702">
        <w:rPr>
          <w:rFonts w:ascii="Times New Roman" w:hAnsi="Times New Roman"/>
          <w:sz w:val="24"/>
          <w:szCs w:val="24"/>
        </w:rPr>
        <w:t xml:space="preserve">, serta </w:t>
      </w:r>
      <w:r>
        <w:rPr>
          <w:rFonts w:ascii="Times New Roman" w:hAnsi="Times New Roman"/>
          <w:sz w:val="24"/>
          <w:szCs w:val="24"/>
        </w:rPr>
        <w:t xml:space="preserve">Kriteria </w:t>
      </w:r>
      <w:r w:rsidRPr="00AE3702">
        <w:rPr>
          <w:rFonts w:ascii="Times New Roman" w:hAnsi="Times New Roman"/>
          <w:sz w:val="24"/>
          <w:szCs w:val="24"/>
        </w:rPr>
        <w:t xml:space="preserve">Penetapan </w:t>
      </w:r>
      <w:r>
        <w:rPr>
          <w:rFonts w:ascii="Times New Roman" w:hAnsi="Times New Roman"/>
          <w:sz w:val="24"/>
          <w:szCs w:val="24"/>
        </w:rPr>
        <w:t>1</w:t>
      </w:r>
      <w:r w:rsidRPr="00AE3702">
        <w:rPr>
          <w:rFonts w:ascii="Times New Roman" w:hAnsi="Times New Roman"/>
          <w:sz w:val="24"/>
          <w:szCs w:val="24"/>
        </w:rPr>
        <w:t xml:space="preserve"> Syawal 1432 Hijriyah menurut N</w:t>
      </w:r>
      <w:r>
        <w:rPr>
          <w:rFonts w:ascii="Times New Roman" w:hAnsi="Times New Roman"/>
          <w:sz w:val="24"/>
          <w:szCs w:val="24"/>
        </w:rPr>
        <w:t xml:space="preserve">ahdlatul </w:t>
      </w:r>
      <w:r w:rsidRPr="00AE3702">
        <w:rPr>
          <w:rFonts w:ascii="Times New Roman" w:hAnsi="Times New Roman"/>
          <w:sz w:val="24"/>
          <w:szCs w:val="24"/>
        </w:rPr>
        <w:t>U</w:t>
      </w:r>
      <w:r>
        <w:rPr>
          <w:rFonts w:ascii="Times New Roman" w:hAnsi="Times New Roman"/>
          <w:sz w:val="24"/>
          <w:szCs w:val="24"/>
        </w:rPr>
        <w:t>lama</w:t>
      </w:r>
      <w:r w:rsidRPr="00AE3702">
        <w:rPr>
          <w:rFonts w:ascii="Times New Roman" w:hAnsi="Times New Roman"/>
          <w:sz w:val="24"/>
          <w:szCs w:val="24"/>
        </w:rPr>
        <w:t xml:space="preserve"> </w:t>
      </w:r>
    </w:p>
    <w:p w:rsidR="004522E6" w:rsidRPr="00AE3702" w:rsidRDefault="004522E6" w:rsidP="004522E6">
      <w:pPr>
        <w:pStyle w:val="ListParagraph"/>
        <w:spacing w:after="0" w:line="480" w:lineRule="auto"/>
        <w:ind w:left="1890" w:hanging="1530"/>
        <w:jc w:val="both"/>
        <w:rPr>
          <w:rFonts w:ascii="Times New Roman" w:hAnsi="Times New Roman"/>
          <w:sz w:val="24"/>
          <w:szCs w:val="24"/>
        </w:rPr>
      </w:pPr>
      <w:r w:rsidRPr="00AE3702">
        <w:rPr>
          <w:rFonts w:ascii="Times New Roman" w:hAnsi="Times New Roman"/>
          <w:sz w:val="24"/>
          <w:szCs w:val="24"/>
        </w:rPr>
        <w:t xml:space="preserve">BAB IV </w:t>
      </w:r>
      <w:r w:rsidRPr="00AE3702">
        <w:rPr>
          <w:rFonts w:ascii="Times New Roman" w:hAnsi="Times New Roman"/>
          <w:sz w:val="24"/>
          <w:szCs w:val="24"/>
        </w:rPr>
        <w:tab/>
        <w:t>:</w:t>
      </w:r>
      <w:r>
        <w:rPr>
          <w:rFonts w:ascii="Times New Roman" w:hAnsi="Times New Roman"/>
          <w:sz w:val="24"/>
          <w:szCs w:val="24"/>
        </w:rPr>
        <w:t xml:space="preserve">ANALISIS, yang memuat Perbandingan Kriteria </w:t>
      </w:r>
      <w:r w:rsidRPr="00AE3702">
        <w:rPr>
          <w:rFonts w:ascii="Times New Roman" w:hAnsi="Times New Roman"/>
          <w:sz w:val="24"/>
          <w:szCs w:val="24"/>
        </w:rPr>
        <w:t xml:space="preserve">Penetapan </w:t>
      </w:r>
      <w:r>
        <w:rPr>
          <w:rFonts w:ascii="Times New Roman" w:hAnsi="Times New Roman"/>
          <w:sz w:val="24"/>
          <w:szCs w:val="24"/>
        </w:rPr>
        <w:t>1</w:t>
      </w:r>
      <w:r w:rsidRPr="00AE3702">
        <w:rPr>
          <w:rFonts w:ascii="Times New Roman" w:hAnsi="Times New Roman"/>
          <w:sz w:val="24"/>
          <w:szCs w:val="24"/>
        </w:rPr>
        <w:t xml:space="preserve"> Syawal 1432 Hijriyah menurut Muhammadiyah dan N</w:t>
      </w:r>
      <w:r>
        <w:rPr>
          <w:rFonts w:ascii="Times New Roman" w:hAnsi="Times New Roman"/>
          <w:sz w:val="24"/>
          <w:szCs w:val="24"/>
        </w:rPr>
        <w:t xml:space="preserve">ahdlatul </w:t>
      </w:r>
      <w:r w:rsidRPr="00AE3702">
        <w:rPr>
          <w:rFonts w:ascii="Times New Roman" w:hAnsi="Times New Roman"/>
          <w:sz w:val="24"/>
          <w:szCs w:val="24"/>
        </w:rPr>
        <w:t>U</w:t>
      </w:r>
      <w:r>
        <w:rPr>
          <w:rFonts w:ascii="Times New Roman" w:hAnsi="Times New Roman"/>
          <w:sz w:val="24"/>
          <w:szCs w:val="24"/>
        </w:rPr>
        <w:t>lama</w:t>
      </w:r>
      <w:r w:rsidRPr="00AE3702">
        <w:rPr>
          <w:rFonts w:ascii="Times New Roman" w:hAnsi="Times New Roman"/>
          <w:sz w:val="24"/>
          <w:szCs w:val="24"/>
        </w:rPr>
        <w:t xml:space="preserve">, Pendapat dari Pakar Astronomi dalam Menyikapi Perbedaan Kriteria Penetapan Awal Bulan </w:t>
      </w:r>
      <w:r>
        <w:rPr>
          <w:rFonts w:ascii="Times New Roman" w:hAnsi="Times New Roman"/>
          <w:sz w:val="24"/>
          <w:szCs w:val="24"/>
        </w:rPr>
        <w:t xml:space="preserve">Qomariyah, </w:t>
      </w:r>
      <w:r w:rsidRPr="00AE3702">
        <w:rPr>
          <w:rFonts w:ascii="Times New Roman" w:hAnsi="Times New Roman"/>
          <w:sz w:val="24"/>
          <w:szCs w:val="24"/>
        </w:rPr>
        <w:t xml:space="preserve">serta Prediksi Penetapan </w:t>
      </w:r>
      <w:r>
        <w:rPr>
          <w:rFonts w:ascii="Times New Roman" w:hAnsi="Times New Roman"/>
          <w:sz w:val="24"/>
          <w:szCs w:val="24"/>
        </w:rPr>
        <w:t>1</w:t>
      </w:r>
      <w:r w:rsidRPr="00AE3702">
        <w:rPr>
          <w:rFonts w:ascii="Times New Roman" w:hAnsi="Times New Roman"/>
          <w:sz w:val="24"/>
          <w:szCs w:val="24"/>
        </w:rPr>
        <w:t xml:space="preserve"> Syawal 1432 Hijriyah dari berbagai kriteria.</w:t>
      </w:r>
    </w:p>
    <w:p w:rsidR="004522E6" w:rsidRPr="00AE3702" w:rsidRDefault="004522E6" w:rsidP="004522E6">
      <w:pPr>
        <w:pStyle w:val="ListParagraph"/>
        <w:spacing w:after="0" w:line="480" w:lineRule="auto"/>
        <w:ind w:left="1890" w:hanging="1530"/>
        <w:jc w:val="both"/>
        <w:rPr>
          <w:rFonts w:ascii="Times New Roman" w:hAnsi="Times New Roman"/>
          <w:sz w:val="24"/>
          <w:szCs w:val="24"/>
        </w:rPr>
      </w:pPr>
      <w:r w:rsidRPr="00AE3702">
        <w:rPr>
          <w:rFonts w:ascii="Times New Roman" w:hAnsi="Times New Roman"/>
          <w:sz w:val="24"/>
          <w:szCs w:val="24"/>
        </w:rPr>
        <w:t xml:space="preserve">BAB V </w:t>
      </w:r>
      <w:r w:rsidRPr="00AE3702">
        <w:rPr>
          <w:rFonts w:ascii="Times New Roman" w:hAnsi="Times New Roman"/>
          <w:sz w:val="24"/>
          <w:szCs w:val="24"/>
        </w:rPr>
        <w:tab/>
      </w:r>
      <w:proofErr w:type="gramStart"/>
      <w:r w:rsidRPr="00AE3702">
        <w:rPr>
          <w:rFonts w:ascii="Times New Roman" w:hAnsi="Times New Roman"/>
          <w:sz w:val="24"/>
          <w:szCs w:val="24"/>
        </w:rPr>
        <w:t>:PENUTUP</w:t>
      </w:r>
      <w:proofErr w:type="gramEnd"/>
      <w:r w:rsidRPr="00AE3702">
        <w:rPr>
          <w:rFonts w:ascii="Times New Roman" w:hAnsi="Times New Roman"/>
          <w:sz w:val="24"/>
          <w:szCs w:val="24"/>
        </w:rPr>
        <w:t>, yang memuat dari kesimpulan dan saran.</w:t>
      </w: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Pr="00B9153C" w:rsidRDefault="004522E6" w:rsidP="004522E6">
      <w:pPr>
        <w:spacing w:line="480" w:lineRule="auto"/>
        <w:jc w:val="center"/>
        <w:rPr>
          <w:b/>
          <w:sz w:val="28"/>
          <w:szCs w:val="28"/>
        </w:rPr>
      </w:pPr>
      <w:proofErr w:type="gramStart"/>
      <w:r w:rsidRPr="00B9153C">
        <w:rPr>
          <w:b/>
          <w:sz w:val="28"/>
          <w:szCs w:val="28"/>
        </w:rPr>
        <w:lastRenderedPageBreak/>
        <w:t>BAB  II</w:t>
      </w:r>
      <w:proofErr w:type="gramEnd"/>
    </w:p>
    <w:p w:rsidR="004522E6" w:rsidRPr="00B9153C" w:rsidRDefault="004522E6" w:rsidP="004522E6">
      <w:pPr>
        <w:spacing w:line="480" w:lineRule="auto"/>
        <w:jc w:val="center"/>
        <w:rPr>
          <w:b/>
          <w:sz w:val="28"/>
          <w:szCs w:val="28"/>
        </w:rPr>
      </w:pPr>
      <w:r w:rsidRPr="00B9153C">
        <w:rPr>
          <w:b/>
          <w:sz w:val="28"/>
          <w:szCs w:val="28"/>
        </w:rPr>
        <w:t>LANDASAN TEORI</w:t>
      </w:r>
    </w:p>
    <w:p w:rsidR="004522E6" w:rsidRPr="00B9153C" w:rsidRDefault="004522E6" w:rsidP="004522E6">
      <w:pPr>
        <w:jc w:val="both"/>
        <w:rPr>
          <w:b/>
          <w:sz w:val="28"/>
          <w:szCs w:val="28"/>
        </w:rPr>
      </w:pPr>
    </w:p>
    <w:p w:rsidR="004522E6" w:rsidRPr="00C049D0" w:rsidRDefault="004522E6" w:rsidP="00CD3861">
      <w:pPr>
        <w:pStyle w:val="ListParagraph"/>
        <w:numPr>
          <w:ilvl w:val="0"/>
          <w:numId w:val="35"/>
        </w:numPr>
        <w:ind w:left="426" w:hanging="426"/>
        <w:contextualSpacing w:val="0"/>
        <w:jc w:val="both"/>
        <w:rPr>
          <w:rFonts w:ascii="Times New Roman" w:hAnsi="Times New Roman"/>
          <w:b/>
          <w:sz w:val="24"/>
          <w:szCs w:val="24"/>
        </w:rPr>
      </w:pPr>
      <w:r>
        <w:rPr>
          <w:rFonts w:ascii="Times New Roman" w:hAnsi="Times New Roman"/>
          <w:b/>
          <w:sz w:val="24"/>
          <w:szCs w:val="24"/>
        </w:rPr>
        <w:t>Konsep Penetapan Awal Bulan Hijriyah</w:t>
      </w:r>
    </w:p>
    <w:p w:rsidR="004522E6" w:rsidRDefault="004522E6" w:rsidP="004522E6">
      <w:pPr>
        <w:pStyle w:val="ListParagraph"/>
        <w:spacing w:line="480" w:lineRule="auto"/>
        <w:ind w:firstLine="720"/>
        <w:jc w:val="both"/>
        <w:rPr>
          <w:rFonts w:ascii="Times New Roman" w:hAnsi="Times New Roman"/>
          <w:sz w:val="24"/>
          <w:szCs w:val="24"/>
        </w:rPr>
      </w:pPr>
      <w:r>
        <w:rPr>
          <w:rFonts w:ascii="Times New Roman" w:hAnsi="Times New Roman"/>
          <w:sz w:val="24"/>
          <w:szCs w:val="24"/>
        </w:rPr>
        <w:t>Dalam menentukan awal bulan (</w:t>
      </w:r>
      <w:r w:rsidRPr="008E4486">
        <w:rPr>
          <w:rFonts w:ascii="Times New Roman" w:hAnsi="Times New Roman"/>
          <w:i/>
          <w:sz w:val="24"/>
          <w:szCs w:val="24"/>
        </w:rPr>
        <w:t>Qamari</w:t>
      </w:r>
      <w:r>
        <w:rPr>
          <w:rFonts w:ascii="Times New Roman" w:hAnsi="Times New Roman"/>
          <w:sz w:val="24"/>
          <w:szCs w:val="24"/>
        </w:rPr>
        <w:t xml:space="preserve">) </w:t>
      </w:r>
      <w:proofErr w:type="gramStart"/>
      <w:r>
        <w:rPr>
          <w:rFonts w:ascii="Times New Roman" w:hAnsi="Times New Roman"/>
          <w:sz w:val="24"/>
          <w:szCs w:val="24"/>
        </w:rPr>
        <w:t>cara</w:t>
      </w:r>
      <w:proofErr w:type="gramEnd"/>
      <w:r>
        <w:rPr>
          <w:rFonts w:ascii="Times New Roman" w:hAnsi="Times New Roman"/>
          <w:sz w:val="24"/>
          <w:szCs w:val="24"/>
        </w:rPr>
        <w:t xml:space="preserve"> yang ditempuh kaum muslimin berbeda-beda, yang mengakibatkan perbedaan dalam memulai ibadah (terutama dalam ibadah puasa bulan Ramadhan, hari raya Idul Fitri, dan hari raya Idul Adha). </w:t>
      </w:r>
    </w:p>
    <w:p w:rsidR="004522E6" w:rsidRDefault="004522E6" w:rsidP="004522E6">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Pelaksanaan puasa telah dijelaskan berdasarkan QS.Al-Baqarah ayat </w:t>
      </w:r>
      <w:proofErr w:type="gramStart"/>
      <w:r>
        <w:rPr>
          <w:rFonts w:ascii="Times New Roman" w:hAnsi="Times New Roman"/>
          <w:sz w:val="24"/>
          <w:szCs w:val="24"/>
        </w:rPr>
        <w:t>189 :</w:t>
      </w:r>
      <w:proofErr w:type="gramEnd"/>
    </w:p>
    <w:p w:rsidR="004522E6" w:rsidRPr="00CC4A75" w:rsidRDefault="004522E6" w:rsidP="004522E6">
      <w:pPr>
        <w:pStyle w:val="ListParagraph"/>
        <w:spacing w:after="0" w:line="360" w:lineRule="auto"/>
        <w:ind w:left="4320" w:firstLine="720"/>
        <w:jc w:val="both"/>
        <w:rPr>
          <w:rFonts w:ascii="Traditional Arabic" w:hAnsi="Traditional Arabic" w:cs="Traditional Arabic"/>
          <w:sz w:val="28"/>
          <w:szCs w:val="28"/>
          <w:rtl/>
        </w:rPr>
      </w:pPr>
      <w:r w:rsidRPr="00CC4A75">
        <w:rPr>
          <w:rFonts w:ascii="Traditional Arabic" w:hAnsi="Traditional Arabic" w:cs="Traditional Arabic"/>
          <w:sz w:val="28"/>
          <w:szCs w:val="28"/>
        </w:rPr>
        <w:sym w:font="HQPB5" w:char="F079"/>
      </w:r>
      <w:r w:rsidRPr="00CC4A75">
        <w:rPr>
          <w:rStyle w:val="FootnoteReference"/>
          <w:rFonts w:ascii="Traditional Arabic" w:hAnsi="Traditional Arabic" w:cs="Traditional Arabic"/>
          <w:sz w:val="28"/>
          <w:szCs w:val="28"/>
        </w:rPr>
        <w:footnoteReference w:id="15"/>
      </w:r>
      <w:r w:rsidRPr="00CC4A75">
        <w:rPr>
          <w:rFonts w:ascii="Traditional Arabic" w:hAnsi="Traditional Arabic" w:cs="Traditional Arabic"/>
          <w:sz w:val="28"/>
          <w:szCs w:val="28"/>
        </w:rPr>
        <w:sym w:font="HQPB2" w:char="F06D"/>
      </w:r>
      <w:r w:rsidRPr="00CC4A75">
        <w:rPr>
          <w:rFonts w:ascii="Traditional Arabic" w:hAnsi="Traditional Arabic" w:cs="Traditional Arabic"/>
          <w:sz w:val="28"/>
          <w:szCs w:val="28"/>
        </w:rPr>
        <w:sym w:font="HQPB4" w:char="F0F4"/>
      </w:r>
      <w:r w:rsidRPr="00CC4A75">
        <w:rPr>
          <w:rFonts w:ascii="Traditional Arabic" w:hAnsi="Traditional Arabic" w:cs="Traditional Arabic"/>
          <w:sz w:val="28"/>
          <w:szCs w:val="28"/>
        </w:rPr>
        <w:sym w:font="HQPB2" w:char="F04A"/>
      </w:r>
      <w:r w:rsidRPr="00CC4A75">
        <w:rPr>
          <w:rFonts w:ascii="Traditional Arabic" w:hAnsi="Traditional Arabic" w:cs="Traditional Arabic"/>
          <w:sz w:val="28"/>
          <w:szCs w:val="28"/>
        </w:rPr>
        <w:sym w:font="HQPB4" w:char="F0DD"/>
      </w:r>
      <w:r w:rsidRPr="00CC4A75">
        <w:rPr>
          <w:rFonts w:ascii="Traditional Arabic" w:hAnsi="Traditional Arabic" w:cs="Traditional Arabic"/>
          <w:sz w:val="28"/>
          <w:szCs w:val="28"/>
        </w:rPr>
        <w:sym w:font="HQPB1" w:char="F0C1"/>
      </w:r>
      <w:r w:rsidRPr="00CC4A75">
        <w:rPr>
          <w:rFonts w:ascii="Traditional Arabic" w:hAnsi="Traditional Arabic" w:cs="Traditional Arabic"/>
          <w:sz w:val="28"/>
          <w:szCs w:val="28"/>
        </w:rPr>
        <w:sym w:font="HQPB5" w:char="F075"/>
      </w:r>
      <w:r w:rsidRPr="00CC4A75">
        <w:rPr>
          <w:rFonts w:ascii="Traditional Arabic" w:hAnsi="Traditional Arabic" w:cs="Traditional Arabic"/>
          <w:sz w:val="28"/>
          <w:szCs w:val="28"/>
        </w:rPr>
        <w:sym w:font="HQPB2" w:char="F08A"/>
      </w:r>
      <w:r w:rsidRPr="00CC4A75">
        <w:rPr>
          <w:rFonts w:ascii="Traditional Arabic" w:hAnsi="Traditional Arabic" w:cs="Traditional Arabic"/>
          <w:sz w:val="28"/>
          <w:szCs w:val="28"/>
        </w:rPr>
        <w:sym w:font="HQPB4" w:char="F0F9"/>
      </w:r>
      <w:r w:rsidRPr="00CC4A75">
        <w:rPr>
          <w:rFonts w:ascii="Traditional Arabic" w:hAnsi="Traditional Arabic" w:cs="Traditional Arabic"/>
          <w:sz w:val="28"/>
          <w:szCs w:val="28"/>
        </w:rPr>
        <w:sym w:font="HQPB2" w:char="F03D"/>
      </w:r>
      <w:r w:rsidRPr="00CC4A75">
        <w:rPr>
          <w:rFonts w:ascii="Traditional Arabic" w:hAnsi="Traditional Arabic" w:cs="Traditional Arabic"/>
          <w:sz w:val="28"/>
          <w:szCs w:val="28"/>
        </w:rPr>
        <w:sym w:font="HQPB5" w:char="F073"/>
      </w:r>
      <w:r w:rsidRPr="00CC4A75">
        <w:rPr>
          <w:rFonts w:ascii="Traditional Arabic" w:hAnsi="Traditional Arabic" w:cs="Traditional Arabic"/>
          <w:sz w:val="28"/>
          <w:szCs w:val="28"/>
        </w:rPr>
        <w:sym w:font="HQPB1" w:char="F0F9"/>
      </w:r>
      <w:r w:rsidRPr="00CC4A75">
        <w:rPr>
          <w:rFonts w:ascii="Traditional Arabic" w:hAnsi="Traditional Arabic" w:cs="Traditional Arabic"/>
          <w:sz w:val="28"/>
          <w:szCs w:val="28"/>
        </w:rPr>
        <w:sym w:font="HQPB1" w:char="F08D"/>
      </w:r>
      <w:r w:rsidRPr="00CC4A75">
        <w:rPr>
          <w:rFonts w:ascii="Traditional Arabic" w:hAnsi="Traditional Arabic" w:cs="Traditional Arabic"/>
          <w:sz w:val="28"/>
          <w:szCs w:val="28"/>
        </w:rPr>
        <w:sym w:font="HQPB4" w:char="F0F6"/>
      </w:r>
      <w:r w:rsidRPr="00CC4A75">
        <w:rPr>
          <w:rFonts w:ascii="Traditional Arabic" w:hAnsi="Traditional Arabic" w:cs="Traditional Arabic"/>
          <w:sz w:val="28"/>
          <w:szCs w:val="28"/>
        </w:rPr>
        <w:sym w:font="HQPB2" w:char="F06B"/>
      </w:r>
      <w:r w:rsidRPr="00CC4A75">
        <w:rPr>
          <w:rFonts w:ascii="Traditional Arabic" w:hAnsi="Traditional Arabic" w:cs="Traditional Arabic"/>
          <w:sz w:val="28"/>
          <w:szCs w:val="28"/>
        </w:rPr>
        <w:sym w:font="HQPB4" w:char="F0A4"/>
      </w:r>
      <w:r w:rsidRPr="00CC4A75">
        <w:rPr>
          <w:rFonts w:ascii="Traditional Arabic" w:hAnsi="Traditional Arabic" w:cs="Traditional Arabic"/>
          <w:sz w:val="28"/>
          <w:szCs w:val="28"/>
        </w:rPr>
        <w:sym w:font="HQPB1" w:char="F0B6"/>
      </w:r>
      <w:r w:rsidRPr="00CC4A75">
        <w:rPr>
          <w:rFonts w:ascii="Traditional Arabic" w:hAnsi="Traditional Arabic" w:cs="Traditional Arabic"/>
          <w:sz w:val="28"/>
          <w:szCs w:val="28"/>
        </w:rPr>
        <w:sym w:font="HQPB2" w:char="F039"/>
      </w:r>
      <w:r w:rsidRPr="00CC4A75">
        <w:rPr>
          <w:rFonts w:ascii="Traditional Arabic" w:hAnsi="Traditional Arabic" w:cs="Traditional Arabic"/>
          <w:sz w:val="28"/>
          <w:szCs w:val="28"/>
        </w:rPr>
        <w:sym w:font="HQPB5" w:char="F024"/>
      </w:r>
      <w:r w:rsidRPr="00CC4A75">
        <w:rPr>
          <w:rFonts w:ascii="Traditional Arabic" w:hAnsi="Traditional Arabic" w:cs="Traditional Arabic"/>
          <w:sz w:val="28"/>
          <w:szCs w:val="28"/>
        </w:rPr>
        <w:sym w:font="HQPB1" w:char="F023"/>
      </w:r>
      <w:r w:rsidRPr="00CC4A75">
        <w:rPr>
          <w:rFonts w:ascii="Traditional Arabic" w:hAnsi="Traditional Arabic" w:cs="Traditional Arabic"/>
          <w:sz w:val="28"/>
          <w:szCs w:val="28"/>
          <w:rtl/>
        </w:rPr>
        <w:t xml:space="preserve"> </w:t>
      </w:r>
      <w:r w:rsidRPr="00CC4A75">
        <w:rPr>
          <w:rFonts w:ascii="Traditional Arabic" w:hAnsi="Traditional Arabic" w:cs="Traditional Arabic"/>
          <w:sz w:val="28"/>
          <w:szCs w:val="28"/>
        </w:rPr>
        <w:sym w:font="HQPB4" w:char="F0E3"/>
      </w:r>
      <w:r w:rsidRPr="00CC4A75">
        <w:rPr>
          <w:rFonts w:ascii="Traditional Arabic" w:hAnsi="Traditional Arabic" w:cs="Traditional Arabic"/>
          <w:sz w:val="28"/>
          <w:szCs w:val="28"/>
        </w:rPr>
        <w:sym w:font="HQPB2" w:char="F04E"/>
      </w:r>
      <w:r w:rsidRPr="00CC4A75">
        <w:rPr>
          <w:rFonts w:ascii="Traditional Arabic" w:hAnsi="Traditional Arabic" w:cs="Traditional Arabic"/>
          <w:sz w:val="28"/>
          <w:szCs w:val="28"/>
        </w:rPr>
        <w:sym w:font="HQPB4" w:char="F0E4"/>
      </w:r>
      <w:r w:rsidRPr="00CC4A75">
        <w:rPr>
          <w:rFonts w:ascii="Traditional Arabic" w:hAnsi="Traditional Arabic" w:cs="Traditional Arabic"/>
          <w:sz w:val="28"/>
          <w:szCs w:val="28"/>
        </w:rPr>
        <w:sym w:font="HQPB2" w:char="F033"/>
      </w:r>
      <w:r w:rsidRPr="00CC4A75">
        <w:rPr>
          <w:rFonts w:ascii="Traditional Arabic" w:hAnsi="Traditional Arabic" w:cs="Traditional Arabic"/>
          <w:sz w:val="28"/>
          <w:szCs w:val="28"/>
        </w:rPr>
        <w:sym w:font="HQPB2" w:char="F059"/>
      </w:r>
      <w:r w:rsidRPr="00CC4A75">
        <w:rPr>
          <w:rFonts w:ascii="Traditional Arabic" w:hAnsi="Traditional Arabic" w:cs="Traditional Arabic"/>
          <w:sz w:val="28"/>
          <w:szCs w:val="28"/>
        </w:rPr>
        <w:sym w:font="HQPB4" w:char="F0CF"/>
      </w:r>
      <w:r w:rsidRPr="00CC4A75">
        <w:rPr>
          <w:rFonts w:ascii="Traditional Arabic" w:hAnsi="Traditional Arabic" w:cs="Traditional Arabic"/>
          <w:sz w:val="28"/>
          <w:szCs w:val="28"/>
        </w:rPr>
        <w:sym w:font="HQPB2" w:char="F042"/>
      </w:r>
      <w:r w:rsidRPr="00CC4A75">
        <w:rPr>
          <w:rFonts w:ascii="Traditional Arabic" w:hAnsi="Traditional Arabic" w:cs="Traditional Arabic"/>
          <w:sz w:val="28"/>
          <w:szCs w:val="28"/>
          <w:rtl/>
        </w:rPr>
        <w:t xml:space="preserve"> </w:t>
      </w:r>
      <w:r w:rsidRPr="00CC4A75">
        <w:rPr>
          <w:rFonts w:ascii="Traditional Arabic" w:hAnsi="Traditional Arabic" w:cs="Traditional Arabic"/>
          <w:sz w:val="28"/>
          <w:szCs w:val="28"/>
        </w:rPr>
        <w:sym w:font="HQPB1" w:char="F089"/>
      </w:r>
      <w:r w:rsidRPr="00CC4A75">
        <w:rPr>
          <w:rFonts w:ascii="Traditional Arabic" w:hAnsi="Traditional Arabic" w:cs="Traditional Arabic"/>
          <w:sz w:val="28"/>
          <w:szCs w:val="28"/>
        </w:rPr>
        <w:sym w:font="HQPB4" w:char="F0CD"/>
      </w:r>
      <w:r w:rsidRPr="00CC4A75">
        <w:rPr>
          <w:rFonts w:ascii="Traditional Arabic" w:hAnsi="Traditional Arabic" w:cs="Traditional Arabic"/>
          <w:sz w:val="28"/>
          <w:szCs w:val="28"/>
        </w:rPr>
        <w:sym w:font="HQPB2" w:char="F06B"/>
      </w:r>
      <w:r w:rsidRPr="00CC4A75">
        <w:rPr>
          <w:rFonts w:ascii="Traditional Arabic" w:hAnsi="Traditional Arabic" w:cs="Traditional Arabic"/>
          <w:sz w:val="28"/>
          <w:szCs w:val="28"/>
        </w:rPr>
        <w:sym w:font="HQPB5" w:char="F079"/>
      </w:r>
      <w:r w:rsidRPr="00CC4A75">
        <w:rPr>
          <w:rFonts w:ascii="Traditional Arabic" w:hAnsi="Traditional Arabic" w:cs="Traditional Arabic"/>
          <w:sz w:val="28"/>
          <w:szCs w:val="28"/>
        </w:rPr>
        <w:sym w:font="HQPB1" w:char="F0AD"/>
      </w:r>
      <w:r w:rsidRPr="00CC4A75">
        <w:rPr>
          <w:rFonts w:ascii="Traditional Arabic" w:hAnsi="Traditional Arabic" w:cs="Traditional Arabic"/>
          <w:sz w:val="28"/>
          <w:szCs w:val="28"/>
        </w:rPr>
        <w:t xml:space="preserve"> </w:t>
      </w:r>
      <w:r w:rsidRPr="00CC4A75">
        <w:rPr>
          <w:rFonts w:ascii="Traditional Arabic" w:hAnsi="Traditional Arabic" w:cs="Traditional Arabic"/>
          <w:sz w:val="28"/>
          <w:szCs w:val="28"/>
        </w:rPr>
        <w:sym w:font="HQPB2" w:char="F060"/>
      </w:r>
      <w:r w:rsidRPr="00CC4A75">
        <w:rPr>
          <w:rFonts w:ascii="Traditional Arabic" w:hAnsi="Traditional Arabic" w:cs="Traditional Arabic"/>
          <w:sz w:val="28"/>
          <w:szCs w:val="28"/>
        </w:rPr>
        <w:sym w:font="HQPB5" w:char="F079"/>
      </w:r>
      <w:r w:rsidRPr="00CC4A75">
        <w:rPr>
          <w:rFonts w:ascii="Traditional Arabic" w:hAnsi="Traditional Arabic" w:cs="Traditional Arabic"/>
          <w:sz w:val="28"/>
          <w:szCs w:val="28"/>
        </w:rPr>
        <w:sym w:font="HQPB2" w:char="F04A"/>
      </w:r>
      <w:r w:rsidRPr="00CC4A75">
        <w:rPr>
          <w:rFonts w:ascii="Traditional Arabic" w:hAnsi="Traditional Arabic" w:cs="Traditional Arabic"/>
          <w:sz w:val="28"/>
          <w:szCs w:val="28"/>
        </w:rPr>
        <w:sym w:font="HQPB5" w:char="F073"/>
      </w:r>
      <w:r w:rsidRPr="00CC4A75">
        <w:rPr>
          <w:rFonts w:ascii="Traditional Arabic" w:hAnsi="Traditional Arabic" w:cs="Traditional Arabic"/>
          <w:sz w:val="28"/>
          <w:szCs w:val="28"/>
        </w:rPr>
        <w:sym w:font="HQPB1" w:char="F0F9"/>
      </w:r>
    </w:p>
    <w:p w:rsidR="004522E6" w:rsidRDefault="004522E6" w:rsidP="004522E6">
      <w:pPr>
        <w:ind w:left="1560" w:hanging="840"/>
        <w:jc w:val="both"/>
      </w:pPr>
      <w:proofErr w:type="gramStart"/>
      <w:r w:rsidRPr="00C10B97">
        <w:t>Artinya :</w:t>
      </w:r>
      <w:proofErr w:type="gramEnd"/>
      <w:r w:rsidRPr="00C10B97">
        <w:t>”</w:t>
      </w:r>
      <w:r w:rsidRPr="00C10B97">
        <w:rPr>
          <w:i/>
        </w:rPr>
        <w:t>Barangsiapa di antara kamu hadir (di negeri tempat tinggalnya) di bulan itu, Maka hendaklah ia berpuasa pada bulan itu</w:t>
      </w:r>
      <w:r w:rsidRPr="00C10B97">
        <w:t xml:space="preserve">”. </w:t>
      </w:r>
    </w:p>
    <w:p w:rsidR="004522E6" w:rsidRDefault="004522E6" w:rsidP="004522E6">
      <w:pPr>
        <w:ind w:left="1560" w:hanging="840"/>
        <w:jc w:val="both"/>
      </w:pPr>
    </w:p>
    <w:p w:rsidR="004522E6" w:rsidRPr="00C10B97" w:rsidRDefault="004522E6" w:rsidP="004522E6">
      <w:pPr>
        <w:spacing w:line="480" w:lineRule="auto"/>
        <w:ind w:left="720" w:firstLine="720"/>
        <w:jc w:val="both"/>
      </w:pPr>
      <w:proofErr w:type="gramStart"/>
      <w:r w:rsidRPr="00C10B97">
        <w:t xml:space="preserve">Dalam memaknai </w:t>
      </w:r>
      <w:r w:rsidRPr="00C10B97">
        <w:sym w:font="HQPB1" w:char="F089"/>
      </w:r>
      <w:r w:rsidRPr="00C10B97">
        <w:sym w:font="HQPB4" w:char="F0CD"/>
      </w:r>
      <w:r w:rsidRPr="00C10B97">
        <w:sym w:font="HQPB2" w:char="F06B"/>
      </w:r>
      <w:r w:rsidRPr="00C10B97">
        <w:sym w:font="HQPB5" w:char="F079"/>
      </w:r>
      <w:r w:rsidRPr="00C10B97">
        <w:sym w:font="HQPB1" w:char="F0AD"/>
      </w:r>
      <w:r w:rsidRPr="00C10B97">
        <w:t xml:space="preserve"> ada dua pemahaman yaitu </w:t>
      </w:r>
      <w:r w:rsidRPr="00C10B97">
        <w:rPr>
          <w:i/>
        </w:rPr>
        <w:t>rukyah</w:t>
      </w:r>
      <w:r w:rsidRPr="00C10B97">
        <w:t xml:space="preserve"> </w:t>
      </w:r>
      <w:r w:rsidRPr="00C10B97">
        <w:rPr>
          <w:i/>
        </w:rPr>
        <w:t>bil</w:t>
      </w:r>
      <w:r w:rsidRPr="00C10B97">
        <w:t xml:space="preserve"> </w:t>
      </w:r>
      <w:r w:rsidRPr="00C10B97">
        <w:rPr>
          <w:i/>
        </w:rPr>
        <w:t>fi’li</w:t>
      </w:r>
      <w:r w:rsidRPr="00C10B97">
        <w:t xml:space="preserve"> (melihat dengan mata) dan </w:t>
      </w:r>
      <w:r w:rsidRPr="00C10B97">
        <w:rPr>
          <w:i/>
        </w:rPr>
        <w:t>rukyah</w:t>
      </w:r>
      <w:r w:rsidRPr="00C10B97">
        <w:t xml:space="preserve"> </w:t>
      </w:r>
      <w:r w:rsidRPr="00C10B97">
        <w:rPr>
          <w:i/>
        </w:rPr>
        <w:t>bil</w:t>
      </w:r>
      <w:r w:rsidRPr="00C10B97">
        <w:t>‘</w:t>
      </w:r>
      <w:r>
        <w:rPr>
          <w:i/>
        </w:rPr>
        <w:t xml:space="preserve">ilmi </w:t>
      </w:r>
      <w:r w:rsidRPr="00C10B97">
        <w:t>(melihat dengan ilmu perhitungan)</w:t>
      </w:r>
      <w:r>
        <w:t>.</w:t>
      </w:r>
      <w:proofErr w:type="gramEnd"/>
    </w:p>
    <w:p w:rsidR="004522E6" w:rsidRDefault="004522E6" w:rsidP="004522E6">
      <w:pPr>
        <w:pStyle w:val="BodyText"/>
        <w:spacing w:line="240" w:lineRule="auto"/>
        <w:ind w:left="2127" w:hanging="993"/>
      </w:pPr>
    </w:p>
    <w:p w:rsidR="004522E6" w:rsidRDefault="004522E6" w:rsidP="004522E6">
      <w:pPr>
        <w:spacing w:line="480" w:lineRule="auto"/>
        <w:ind w:firstLine="720"/>
        <w:jc w:val="both"/>
      </w:pPr>
    </w:p>
    <w:p w:rsidR="004522E6" w:rsidRDefault="004522E6" w:rsidP="004522E6">
      <w:pPr>
        <w:spacing w:line="480" w:lineRule="auto"/>
        <w:ind w:firstLine="720"/>
        <w:jc w:val="both"/>
      </w:pPr>
    </w:p>
    <w:p w:rsidR="004522E6" w:rsidRPr="00A9736F" w:rsidRDefault="004522E6" w:rsidP="004522E6">
      <w:pPr>
        <w:spacing w:line="480" w:lineRule="auto"/>
        <w:ind w:firstLine="720"/>
        <w:jc w:val="both"/>
      </w:pPr>
      <w:r>
        <w:t xml:space="preserve">Dalam ayat tersebut melahirkan dua pemahaman </w:t>
      </w:r>
      <w:proofErr w:type="gramStart"/>
      <w:r>
        <w:t>yaitu :</w:t>
      </w:r>
      <w:proofErr w:type="gramEnd"/>
    </w:p>
    <w:p w:rsidR="004522E6" w:rsidRPr="00377418" w:rsidRDefault="004522E6" w:rsidP="00CD3861">
      <w:pPr>
        <w:pStyle w:val="ListParagraph"/>
        <w:numPr>
          <w:ilvl w:val="0"/>
          <w:numId w:val="36"/>
        </w:numPr>
        <w:spacing w:after="0" w:line="480" w:lineRule="auto"/>
        <w:ind w:left="993" w:hanging="284"/>
        <w:contextualSpacing w:val="0"/>
        <w:jc w:val="both"/>
        <w:rPr>
          <w:rFonts w:ascii="Times New Roman" w:hAnsi="Times New Roman"/>
          <w:b/>
          <w:i/>
          <w:sz w:val="24"/>
          <w:szCs w:val="24"/>
        </w:rPr>
      </w:pPr>
      <w:r w:rsidRPr="00377418">
        <w:rPr>
          <w:rFonts w:ascii="Times New Roman" w:hAnsi="Times New Roman"/>
          <w:b/>
          <w:i/>
          <w:sz w:val="24"/>
          <w:szCs w:val="24"/>
        </w:rPr>
        <w:lastRenderedPageBreak/>
        <w:t>Hisab</w:t>
      </w:r>
    </w:p>
    <w:p w:rsidR="004522E6" w:rsidRPr="004522E6" w:rsidRDefault="004522E6" w:rsidP="004522E6">
      <w:pPr>
        <w:pStyle w:val="ListParagraph"/>
        <w:spacing w:after="0" w:line="480" w:lineRule="auto"/>
        <w:ind w:left="1134" w:firstLine="513"/>
        <w:jc w:val="both"/>
        <w:rPr>
          <w:rFonts w:ascii="Times New Roman" w:hAnsi="Times New Roman"/>
          <w:iCs/>
          <w:sz w:val="24"/>
          <w:szCs w:val="24"/>
        </w:rPr>
      </w:pPr>
      <w:proofErr w:type="gramStart"/>
      <w:r w:rsidRPr="004522E6">
        <w:rPr>
          <w:rFonts w:ascii="Times New Roman" w:hAnsi="Times New Roman"/>
          <w:i/>
          <w:sz w:val="24"/>
          <w:szCs w:val="24"/>
        </w:rPr>
        <w:t>'Hisab</w:t>
      </w:r>
      <w:r w:rsidRPr="004522E6">
        <w:rPr>
          <w:rFonts w:ascii="Times New Roman" w:hAnsi="Times New Roman"/>
          <w:sz w:val="24"/>
          <w:szCs w:val="24"/>
        </w:rPr>
        <w:t xml:space="preserve"> secara harfiah 'perhitungan</w:t>
      </w:r>
      <w:r w:rsidRPr="004522E6">
        <w:rPr>
          <w:rFonts w:ascii="Times New Roman" w:hAnsi="Times New Roman"/>
          <w:iCs/>
          <w:sz w:val="24"/>
          <w:szCs w:val="24"/>
        </w:rPr>
        <w:t>.</w:t>
      </w:r>
      <w:proofErr w:type="gramEnd"/>
      <w:r w:rsidRPr="004522E6">
        <w:rPr>
          <w:rFonts w:ascii="Times New Roman" w:hAnsi="Times New Roman"/>
          <w:iCs/>
          <w:sz w:val="24"/>
          <w:szCs w:val="24"/>
        </w:rPr>
        <w:t xml:space="preserve"> </w:t>
      </w:r>
      <w:proofErr w:type="gramStart"/>
      <w:r w:rsidRPr="004522E6">
        <w:rPr>
          <w:rFonts w:ascii="Times New Roman" w:hAnsi="Times New Roman"/>
          <w:iCs/>
          <w:sz w:val="24"/>
          <w:szCs w:val="24"/>
        </w:rPr>
        <w:t xml:space="preserve">Dalam dunia Islam istilah </w:t>
      </w:r>
      <w:r w:rsidRPr="004522E6">
        <w:rPr>
          <w:rFonts w:ascii="Times New Roman" w:hAnsi="Times New Roman"/>
          <w:i/>
          <w:iCs/>
          <w:sz w:val="24"/>
          <w:szCs w:val="24"/>
        </w:rPr>
        <w:t>hisab</w:t>
      </w:r>
      <w:r w:rsidRPr="004522E6">
        <w:rPr>
          <w:rFonts w:ascii="Times New Roman" w:hAnsi="Times New Roman"/>
          <w:iCs/>
          <w:sz w:val="24"/>
          <w:szCs w:val="24"/>
        </w:rPr>
        <w:t xml:space="preserve"> sering digunakan dalam ilmu </w:t>
      </w:r>
      <w:hyperlink r:id="rId9" w:tooltip="Falak" w:history="1">
        <w:r w:rsidRPr="004522E6">
          <w:rPr>
            <w:rStyle w:val="Hyperlink"/>
            <w:rFonts w:ascii="Times New Roman" w:hAnsi="Times New Roman"/>
            <w:i/>
            <w:iCs/>
            <w:color w:val="auto"/>
            <w:sz w:val="24"/>
            <w:szCs w:val="24"/>
          </w:rPr>
          <w:t>falak</w:t>
        </w:r>
      </w:hyperlink>
      <w:r w:rsidRPr="004522E6">
        <w:rPr>
          <w:rFonts w:ascii="Times New Roman" w:hAnsi="Times New Roman"/>
          <w:iCs/>
          <w:sz w:val="24"/>
          <w:szCs w:val="24"/>
        </w:rPr>
        <w:t xml:space="preserve"> (</w:t>
      </w:r>
      <w:hyperlink r:id="rId10" w:tooltip="Astronomi" w:history="1">
        <w:r w:rsidRPr="004522E6">
          <w:rPr>
            <w:rStyle w:val="Hyperlink"/>
            <w:rFonts w:ascii="Times New Roman" w:hAnsi="Times New Roman"/>
            <w:iCs/>
            <w:color w:val="auto"/>
            <w:sz w:val="24"/>
            <w:szCs w:val="24"/>
          </w:rPr>
          <w:t>astronomi</w:t>
        </w:r>
      </w:hyperlink>
      <w:r w:rsidRPr="004522E6">
        <w:rPr>
          <w:rFonts w:ascii="Times New Roman" w:hAnsi="Times New Roman"/>
          <w:iCs/>
          <w:sz w:val="24"/>
          <w:szCs w:val="24"/>
        </w:rPr>
        <w:t>) untuk memperkirakan posisi Matahari dan bulan terhadap bumi.</w:t>
      </w:r>
      <w:proofErr w:type="gramEnd"/>
      <w:r w:rsidRPr="004522E6">
        <w:rPr>
          <w:rFonts w:ascii="Times New Roman" w:hAnsi="Times New Roman"/>
          <w:iCs/>
          <w:sz w:val="24"/>
          <w:szCs w:val="24"/>
        </w:rPr>
        <w:t xml:space="preserve"> </w:t>
      </w:r>
      <w:proofErr w:type="gramStart"/>
      <w:r w:rsidRPr="004522E6">
        <w:rPr>
          <w:rFonts w:ascii="Times New Roman" w:hAnsi="Times New Roman"/>
          <w:iCs/>
          <w:sz w:val="24"/>
          <w:szCs w:val="24"/>
        </w:rPr>
        <w:t>Posisi Matahari menjadi penting karena menjadi patokan umat Islam dalam menentukan masuknya waktu salat.</w:t>
      </w:r>
      <w:proofErr w:type="gramEnd"/>
      <w:r w:rsidRPr="004522E6">
        <w:rPr>
          <w:rFonts w:ascii="Times New Roman" w:hAnsi="Times New Roman"/>
          <w:iCs/>
          <w:sz w:val="24"/>
          <w:szCs w:val="24"/>
        </w:rPr>
        <w:t xml:space="preserve"> </w:t>
      </w:r>
      <w:proofErr w:type="gramStart"/>
      <w:r w:rsidRPr="004522E6">
        <w:rPr>
          <w:rFonts w:ascii="Times New Roman" w:hAnsi="Times New Roman"/>
          <w:iCs/>
          <w:sz w:val="24"/>
          <w:szCs w:val="24"/>
        </w:rPr>
        <w:t xml:space="preserve">Sementara posisi bulan diperkirakan untuk mengetahui terjadinya </w:t>
      </w:r>
      <w:r w:rsidRPr="004522E6">
        <w:rPr>
          <w:rFonts w:ascii="Times New Roman" w:hAnsi="Times New Roman"/>
          <w:i/>
          <w:iCs/>
          <w:sz w:val="24"/>
          <w:szCs w:val="24"/>
        </w:rPr>
        <w:t>hilal</w:t>
      </w:r>
      <w:r w:rsidRPr="004522E6">
        <w:rPr>
          <w:rFonts w:ascii="Times New Roman" w:hAnsi="Times New Roman"/>
          <w:iCs/>
          <w:sz w:val="24"/>
          <w:szCs w:val="24"/>
        </w:rPr>
        <w:t xml:space="preserve"> sebagai penanda masuknya periode bulan baru dalam kalender Hijriyah.</w:t>
      </w:r>
      <w:proofErr w:type="gramEnd"/>
      <w:r w:rsidRPr="004522E6">
        <w:rPr>
          <w:rFonts w:ascii="Times New Roman" w:hAnsi="Times New Roman"/>
          <w:iCs/>
          <w:sz w:val="24"/>
          <w:szCs w:val="24"/>
        </w:rPr>
        <w:t xml:space="preserve"> Hal ini penting terutama untuk menentukan awal </w:t>
      </w:r>
      <w:hyperlink r:id="rId11" w:tooltip="Ramadhan" w:history="1">
        <w:r w:rsidRPr="004522E6">
          <w:rPr>
            <w:rStyle w:val="Hyperlink"/>
            <w:rFonts w:ascii="Times New Roman" w:hAnsi="Times New Roman"/>
            <w:iCs/>
            <w:color w:val="auto"/>
            <w:sz w:val="24"/>
            <w:szCs w:val="24"/>
          </w:rPr>
          <w:t>Ramadhan</w:t>
        </w:r>
      </w:hyperlink>
      <w:r w:rsidRPr="004522E6">
        <w:rPr>
          <w:rFonts w:ascii="Times New Roman" w:hAnsi="Times New Roman"/>
          <w:iCs/>
          <w:sz w:val="24"/>
          <w:szCs w:val="24"/>
        </w:rPr>
        <w:t xml:space="preserve"> saat muslim mulai berpuasa, awal </w:t>
      </w:r>
      <w:hyperlink r:id="rId12" w:tooltip="Syawal" w:history="1">
        <w:r w:rsidRPr="004522E6">
          <w:rPr>
            <w:rStyle w:val="Hyperlink"/>
            <w:rFonts w:ascii="Times New Roman" w:hAnsi="Times New Roman"/>
            <w:iCs/>
            <w:color w:val="auto"/>
            <w:sz w:val="24"/>
            <w:szCs w:val="24"/>
          </w:rPr>
          <w:t>Syawal</w:t>
        </w:r>
      </w:hyperlink>
      <w:r w:rsidRPr="004522E6">
        <w:rPr>
          <w:rFonts w:ascii="Times New Roman" w:hAnsi="Times New Roman"/>
          <w:iCs/>
          <w:sz w:val="24"/>
          <w:szCs w:val="24"/>
        </w:rPr>
        <w:t xml:space="preserve"> (</w:t>
      </w:r>
      <w:hyperlink r:id="rId13" w:tooltip="Idul Fithri" w:history="1">
        <w:r w:rsidRPr="004522E6">
          <w:rPr>
            <w:rStyle w:val="Hyperlink"/>
            <w:rFonts w:ascii="Times New Roman" w:hAnsi="Times New Roman"/>
            <w:iCs/>
            <w:color w:val="auto"/>
            <w:sz w:val="24"/>
            <w:szCs w:val="24"/>
          </w:rPr>
          <w:t>Idul Fithri</w:t>
        </w:r>
      </w:hyperlink>
      <w:r w:rsidRPr="004522E6">
        <w:rPr>
          <w:rFonts w:ascii="Times New Roman" w:hAnsi="Times New Roman"/>
          <w:iCs/>
          <w:sz w:val="24"/>
          <w:szCs w:val="24"/>
        </w:rPr>
        <w:t xml:space="preserve">), serta awal </w:t>
      </w:r>
      <w:hyperlink r:id="rId14" w:tooltip="Dzulhijjah" w:history="1">
        <w:r w:rsidRPr="004522E6">
          <w:rPr>
            <w:rStyle w:val="Hyperlink"/>
            <w:rFonts w:ascii="Times New Roman" w:hAnsi="Times New Roman"/>
            <w:iCs/>
            <w:color w:val="auto"/>
            <w:sz w:val="24"/>
            <w:szCs w:val="24"/>
          </w:rPr>
          <w:t>Dzulhijjah</w:t>
        </w:r>
      </w:hyperlink>
      <w:r w:rsidRPr="004522E6">
        <w:rPr>
          <w:rFonts w:ascii="Times New Roman" w:hAnsi="Times New Roman"/>
          <w:iCs/>
          <w:sz w:val="24"/>
          <w:szCs w:val="24"/>
        </w:rPr>
        <w:t xml:space="preserve"> saat jamaah haji wukuf di </w:t>
      </w:r>
      <w:hyperlink r:id="rId15" w:tooltip="Arafah" w:history="1">
        <w:r w:rsidRPr="004522E6">
          <w:rPr>
            <w:rStyle w:val="Hyperlink"/>
            <w:rFonts w:ascii="Times New Roman" w:hAnsi="Times New Roman"/>
            <w:iCs/>
            <w:color w:val="auto"/>
            <w:sz w:val="24"/>
            <w:szCs w:val="24"/>
          </w:rPr>
          <w:t>Arafah</w:t>
        </w:r>
      </w:hyperlink>
      <w:r w:rsidRPr="004522E6">
        <w:rPr>
          <w:rFonts w:ascii="Times New Roman" w:hAnsi="Times New Roman"/>
          <w:iCs/>
          <w:sz w:val="24"/>
          <w:szCs w:val="24"/>
        </w:rPr>
        <w:t xml:space="preserve"> (9 Dzulhijjah) dan </w:t>
      </w:r>
      <w:hyperlink r:id="rId16" w:tooltip="Idul Adha" w:history="1">
        <w:r w:rsidRPr="004522E6">
          <w:rPr>
            <w:rStyle w:val="Hyperlink"/>
            <w:rFonts w:ascii="Times New Roman" w:hAnsi="Times New Roman"/>
            <w:iCs/>
            <w:color w:val="auto"/>
            <w:sz w:val="24"/>
            <w:szCs w:val="24"/>
          </w:rPr>
          <w:t>Idul Adha</w:t>
        </w:r>
      </w:hyperlink>
      <w:r w:rsidRPr="004522E6">
        <w:rPr>
          <w:rFonts w:ascii="Times New Roman" w:hAnsi="Times New Roman"/>
          <w:iCs/>
          <w:sz w:val="24"/>
          <w:szCs w:val="24"/>
        </w:rPr>
        <w:t xml:space="preserve"> (10 Dzulhijjah).</w:t>
      </w:r>
    </w:p>
    <w:p w:rsidR="004522E6" w:rsidRDefault="004522E6" w:rsidP="004522E6">
      <w:pPr>
        <w:pStyle w:val="ListParagraph"/>
        <w:spacing w:after="0" w:line="480" w:lineRule="auto"/>
        <w:ind w:left="1134" w:firstLine="513"/>
        <w:jc w:val="both"/>
        <w:rPr>
          <w:rFonts w:ascii="Times New Roman" w:hAnsi="Times New Roman"/>
          <w:sz w:val="24"/>
          <w:szCs w:val="24"/>
        </w:rPr>
      </w:pPr>
      <w:r w:rsidRPr="006736A3">
        <w:rPr>
          <w:rFonts w:ascii="Times New Roman" w:hAnsi="Times New Roman"/>
          <w:sz w:val="24"/>
          <w:szCs w:val="24"/>
        </w:rPr>
        <w:t xml:space="preserve">Pedoman ini dilakukan dengan cara perhitungan </w:t>
      </w:r>
      <w:r w:rsidRPr="006736A3">
        <w:rPr>
          <w:rFonts w:ascii="Times New Roman" w:hAnsi="Times New Roman"/>
          <w:i/>
          <w:sz w:val="24"/>
          <w:szCs w:val="24"/>
        </w:rPr>
        <w:t>astronomis</w:t>
      </w:r>
      <w:r w:rsidRPr="006736A3">
        <w:rPr>
          <w:rFonts w:ascii="Times New Roman" w:hAnsi="Times New Roman"/>
          <w:sz w:val="24"/>
          <w:szCs w:val="24"/>
        </w:rPr>
        <w:t xml:space="preserve"> (</w:t>
      </w:r>
      <w:r w:rsidRPr="006736A3">
        <w:rPr>
          <w:rFonts w:ascii="Times New Roman" w:hAnsi="Times New Roman"/>
          <w:i/>
          <w:sz w:val="24"/>
          <w:szCs w:val="24"/>
        </w:rPr>
        <w:t>hisab</w:t>
      </w:r>
      <w:r>
        <w:rPr>
          <w:rFonts w:ascii="Times New Roman" w:hAnsi="Times New Roman"/>
          <w:sz w:val="24"/>
          <w:szCs w:val="24"/>
        </w:rPr>
        <w:t xml:space="preserve">) </w:t>
      </w:r>
      <w:r w:rsidRPr="006736A3">
        <w:rPr>
          <w:rFonts w:ascii="Times New Roman" w:hAnsi="Times New Roman"/>
          <w:sz w:val="24"/>
          <w:szCs w:val="24"/>
        </w:rPr>
        <w:t xml:space="preserve">seperti yang telah dijelaskan dalam Al-Qur’an surat Yunus ayat </w:t>
      </w:r>
      <w:proofErr w:type="gramStart"/>
      <w:r w:rsidRPr="006736A3">
        <w:rPr>
          <w:rFonts w:ascii="Times New Roman" w:hAnsi="Times New Roman"/>
          <w:sz w:val="24"/>
          <w:szCs w:val="24"/>
        </w:rPr>
        <w:t>5 :</w:t>
      </w:r>
      <w:proofErr w:type="gramEnd"/>
    </w:p>
    <w:p w:rsidR="004522E6" w:rsidRPr="00680862" w:rsidRDefault="004522E6" w:rsidP="004522E6">
      <w:pPr>
        <w:pStyle w:val="ListParagraph"/>
        <w:bidi/>
        <w:spacing w:after="0" w:line="360" w:lineRule="auto"/>
        <w:ind w:left="-9" w:right="1710"/>
        <w:jc w:val="both"/>
        <w:rPr>
          <w:rFonts w:ascii="Traditional Arabic" w:hAnsi="Traditional Arabic" w:cs="Traditional Arabic"/>
          <w:sz w:val="28"/>
          <w:szCs w:val="28"/>
        </w:rPr>
      </w:pPr>
      <w:r w:rsidRPr="00680862">
        <w:rPr>
          <w:rFonts w:ascii="Traditional Arabic" w:hAnsi="Traditional Arabic" w:cs="Traditional Arabic"/>
          <w:sz w:val="28"/>
          <w:szCs w:val="28"/>
        </w:rPr>
        <w:sym w:font="HQPB5" w:char="F075"/>
      </w:r>
      <w:r w:rsidRPr="00680862">
        <w:rPr>
          <w:rFonts w:ascii="Traditional Arabic" w:hAnsi="Traditional Arabic" w:cs="Traditional Arabic"/>
          <w:sz w:val="28"/>
          <w:szCs w:val="28"/>
        </w:rPr>
        <w:sym w:font="HQPB2" w:char="F071"/>
      </w:r>
      <w:r w:rsidRPr="00680862">
        <w:rPr>
          <w:rFonts w:ascii="Traditional Arabic" w:hAnsi="Traditional Arabic" w:cs="Traditional Arabic"/>
          <w:sz w:val="28"/>
          <w:szCs w:val="28"/>
        </w:rPr>
        <w:sym w:font="HQPB4" w:char="F0E8"/>
      </w:r>
      <w:r w:rsidRPr="00680862">
        <w:rPr>
          <w:rFonts w:ascii="Traditional Arabic" w:hAnsi="Traditional Arabic" w:cs="Traditional Arabic"/>
          <w:sz w:val="28"/>
          <w:szCs w:val="28"/>
        </w:rPr>
        <w:sym w:font="HQPB2" w:char="F064"/>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2" w:char="F093"/>
      </w:r>
      <w:r w:rsidRPr="00680862">
        <w:rPr>
          <w:rFonts w:ascii="Traditional Arabic" w:hAnsi="Traditional Arabic" w:cs="Traditional Arabic"/>
          <w:sz w:val="28"/>
          <w:szCs w:val="28"/>
        </w:rPr>
        <w:sym w:font="HQPB4" w:char="F0CF"/>
      </w:r>
      <w:r w:rsidRPr="00680862">
        <w:rPr>
          <w:rFonts w:ascii="Traditional Arabic" w:hAnsi="Traditional Arabic" w:cs="Traditional Arabic"/>
          <w:sz w:val="28"/>
          <w:szCs w:val="28"/>
        </w:rPr>
        <w:sym w:font="HQPB3" w:char="F025"/>
      </w:r>
      <w:r w:rsidRPr="00680862">
        <w:rPr>
          <w:rFonts w:ascii="Traditional Arabic" w:hAnsi="Traditional Arabic" w:cs="Traditional Arabic"/>
          <w:sz w:val="28"/>
          <w:szCs w:val="28"/>
        </w:rPr>
        <w:sym w:font="HQPB4" w:char="F0A9"/>
      </w:r>
      <w:r w:rsidRPr="00680862">
        <w:rPr>
          <w:rFonts w:ascii="Traditional Arabic" w:hAnsi="Traditional Arabic" w:cs="Traditional Arabic"/>
          <w:sz w:val="28"/>
          <w:szCs w:val="28"/>
        </w:rPr>
        <w:sym w:font="HQPB3" w:char="F021"/>
      </w:r>
      <w:r w:rsidRPr="00680862">
        <w:rPr>
          <w:rFonts w:ascii="Traditional Arabic" w:hAnsi="Traditional Arabic" w:cs="Traditional Arabic"/>
          <w:sz w:val="28"/>
          <w:szCs w:val="28"/>
        </w:rPr>
        <w:sym w:font="HQPB5" w:char="F024"/>
      </w:r>
      <w:r w:rsidRPr="00680862">
        <w:rPr>
          <w:rFonts w:ascii="Traditional Arabic" w:hAnsi="Traditional Arabic" w:cs="Traditional Arabic"/>
          <w:sz w:val="28"/>
          <w:szCs w:val="28"/>
        </w:rPr>
        <w:sym w:font="HQPB1" w:char="F023"/>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9F"/>
      </w:r>
      <w:r w:rsidRPr="00680862">
        <w:rPr>
          <w:rFonts w:ascii="Traditional Arabic" w:hAnsi="Traditional Arabic" w:cs="Traditional Arabic"/>
          <w:sz w:val="28"/>
          <w:szCs w:val="28"/>
        </w:rPr>
        <w:sym w:font="HQPB2" w:char="F040"/>
      </w:r>
      <w:r w:rsidRPr="00680862">
        <w:rPr>
          <w:rFonts w:ascii="Traditional Arabic" w:hAnsi="Traditional Arabic" w:cs="Traditional Arabic"/>
          <w:sz w:val="28"/>
          <w:szCs w:val="28"/>
        </w:rPr>
        <w:sym w:font="HQPB5" w:char="F079"/>
      </w:r>
      <w:r w:rsidRPr="00680862">
        <w:rPr>
          <w:rFonts w:ascii="Traditional Arabic" w:hAnsi="Traditional Arabic" w:cs="Traditional Arabic"/>
          <w:sz w:val="28"/>
          <w:szCs w:val="28"/>
        </w:rPr>
        <w:sym w:font="HQPB1" w:char="F0E8"/>
      </w:r>
      <w:r w:rsidRPr="00680862">
        <w:rPr>
          <w:rFonts w:ascii="Traditional Arabic" w:hAnsi="Traditional Arabic" w:cs="Traditional Arabic"/>
          <w:sz w:val="28"/>
          <w:szCs w:val="28"/>
        </w:rPr>
        <w:sym w:font="HQPB5" w:char="F079"/>
      </w:r>
      <w:r w:rsidRPr="00680862">
        <w:rPr>
          <w:rFonts w:ascii="Traditional Arabic" w:hAnsi="Traditional Arabic" w:cs="Traditional Arabic"/>
          <w:sz w:val="28"/>
          <w:szCs w:val="28"/>
        </w:rPr>
        <w:sym w:font="HQPB1" w:char="F05F"/>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9A"/>
      </w:r>
      <w:r w:rsidRPr="00680862">
        <w:rPr>
          <w:rFonts w:ascii="Traditional Arabic" w:hAnsi="Traditional Arabic" w:cs="Traditional Arabic"/>
          <w:sz w:val="28"/>
          <w:szCs w:val="28"/>
        </w:rPr>
        <w:sym w:font="HQPB3" w:char="F05B"/>
      </w:r>
      <w:r w:rsidRPr="00680862">
        <w:rPr>
          <w:rFonts w:ascii="Traditional Arabic" w:hAnsi="Traditional Arabic" w:cs="Traditional Arabic"/>
          <w:sz w:val="28"/>
          <w:szCs w:val="28"/>
        </w:rPr>
        <w:sym w:font="HQPB4" w:char="F0F4"/>
      </w:r>
      <w:r w:rsidRPr="00680862">
        <w:rPr>
          <w:rFonts w:ascii="Traditional Arabic" w:hAnsi="Traditional Arabic" w:cs="Traditional Arabic"/>
          <w:sz w:val="28"/>
          <w:szCs w:val="28"/>
        </w:rPr>
        <w:sym w:font="HQPB2" w:char="F04A"/>
      </w:r>
      <w:r w:rsidRPr="00680862">
        <w:rPr>
          <w:rFonts w:ascii="Traditional Arabic" w:hAnsi="Traditional Arabic" w:cs="Traditional Arabic"/>
          <w:sz w:val="28"/>
          <w:szCs w:val="28"/>
        </w:rPr>
        <w:sym w:font="HQPB4" w:char="F0A4"/>
      </w:r>
      <w:r w:rsidRPr="00680862">
        <w:rPr>
          <w:rFonts w:ascii="Traditional Arabic" w:hAnsi="Traditional Arabic" w:cs="Traditional Arabic"/>
          <w:sz w:val="28"/>
          <w:szCs w:val="28"/>
        </w:rPr>
        <w:sym w:font="HQPB1" w:char="F0B1"/>
      </w:r>
      <w:r w:rsidRPr="00680862">
        <w:rPr>
          <w:rFonts w:ascii="Traditional Arabic" w:hAnsi="Traditional Arabic" w:cs="Traditional Arabic"/>
          <w:sz w:val="28"/>
          <w:szCs w:val="28"/>
        </w:rPr>
        <w:sym w:font="HQPB2" w:char="F039"/>
      </w:r>
      <w:r w:rsidRPr="00680862">
        <w:rPr>
          <w:rFonts w:ascii="Traditional Arabic" w:hAnsi="Traditional Arabic" w:cs="Traditional Arabic"/>
          <w:sz w:val="28"/>
          <w:szCs w:val="28"/>
        </w:rPr>
        <w:sym w:font="HQPB5" w:char="F024"/>
      </w:r>
      <w:r w:rsidRPr="00680862">
        <w:rPr>
          <w:rFonts w:ascii="Traditional Arabic" w:hAnsi="Traditional Arabic" w:cs="Traditional Arabic"/>
          <w:sz w:val="28"/>
          <w:szCs w:val="28"/>
        </w:rPr>
        <w:sym w:font="HQPB1" w:char="F023"/>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4" w:char="F05B"/>
      </w:r>
      <w:r w:rsidRPr="00680862">
        <w:rPr>
          <w:rFonts w:ascii="Traditional Arabic" w:hAnsi="Traditional Arabic" w:cs="Traditional Arabic"/>
          <w:sz w:val="28"/>
          <w:szCs w:val="28"/>
        </w:rPr>
        <w:sym w:font="HQPB2" w:char="F0E4"/>
      </w:r>
      <w:r w:rsidRPr="00680862">
        <w:rPr>
          <w:rFonts w:ascii="Traditional Arabic" w:hAnsi="Traditional Arabic" w:cs="Traditional Arabic"/>
          <w:sz w:val="28"/>
          <w:szCs w:val="28"/>
        </w:rPr>
        <w:sym w:font="HQPB5" w:char="F021"/>
      </w:r>
      <w:r w:rsidRPr="00680862">
        <w:rPr>
          <w:rFonts w:ascii="Traditional Arabic" w:hAnsi="Traditional Arabic" w:cs="Traditional Arabic"/>
          <w:sz w:val="28"/>
          <w:szCs w:val="28"/>
        </w:rPr>
        <w:sym w:font="HQPB1" w:char="F024"/>
      </w:r>
      <w:r w:rsidRPr="00680862">
        <w:rPr>
          <w:rFonts w:ascii="Traditional Arabic" w:hAnsi="Traditional Arabic" w:cs="Traditional Arabic"/>
          <w:sz w:val="28"/>
          <w:szCs w:val="28"/>
        </w:rPr>
        <w:sym w:font="HQPB5" w:char="F075"/>
      </w:r>
      <w:r w:rsidRPr="00680862">
        <w:rPr>
          <w:rFonts w:ascii="Traditional Arabic" w:hAnsi="Traditional Arabic" w:cs="Traditional Arabic"/>
          <w:sz w:val="28"/>
          <w:szCs w:val="28"/>
        </w:rPr>
        <w:sym w:font="HQPB2" w:char="F08B"/>
      </w:r>
      <w:r w:rsidRPr="00680862">
        <w:rPr>
          <w:rFonts w:ascii="Traditional Arabic" w:hAnsi="Traditional Arabic" w:cs="Traditional Arabic"/>
          <w:sz w:val="28"/>
          <w:szCs w:val="28"/>
        </w:rPr>
        <w:sym w:font="HQPB4" w:char="F0C5"/>
      </w:r>
      <w:r w:rsidRPr="00680862">
        <w:rPr>
          <w:rFonts w:ascii="Traditional Arabic" w:hAnsi="Traditional Arabic" w:cs="Traditional Arabic"/>
          <w:sz w:val="28"/>
          <w:szCs w:val="28"/>
        </w:rPr>
        <w:sym w:font="HQPB1" w:char="F0CA"/>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74"/>
      </w:r>
      <w:r w:rsidRPr="00680862">
        <w:rPr>
          <w:rFonts w:ascii="Traditional Arabic" w:hAnsi="Traditional Arabic" w:cs="Traditional Arabic"/>
          <w:sz w:val="28"/>
          <w:szCs w:val="28"/>
        </w:rPr>
        <w:sym w:font="HQPB1" w:char="F08D"/>
      </w:r>
      <w:r w:rsidRPr="00680862">
        <w:rPr>
          <w:rFonts w:ascii="Traditional Arabic" w:hAnsi="Traditional Arabic" w:cs="Traditional Arabic"/>
          <w:sz w:val="28"/>
          <w:szCs w:val="28"/>
        </w:rPr>
        <w:sym w:font="HQPB5" w:char="F079"/>
      </w:r>
      <w:r w:rsidRPr="00680862">
        <w:rPr>
          <w:rFonts w:ascii="Traditional Arabic" w:hAnsi="Traditional Arabic" w:cs="Traditional Arabic"/>
          <w:sz w:val="28"/>
          <w:szCs w:val="28"/>
        </w:rPr>
        <w:sym w:font="HQPB2" w:char="F04A"/>
      </w:r>
      <w:r w:rsidRPr="00680862">
        <w:rPr>
          <w:rFonts w:ascii="Traditional Arabic" w:hAnsi="Traditional Arabic" w:cs="Traditional Arabic"/>
          <w:sz w:val="28"/>
          <w:szCs w:val="28"/>
        </w:rPr>
        <w:sym w:font="HQPB5" w:char="F073"/>
      </w:r>
      <w:r w:rsidRPr="00680862">
        <w:rPr>
          <w:rFonts w:ascii="Traditional Arabic" w:hAnsi="Traditional Arabic" w:cs="Traditional Arabic"/>
          <w:sz w:val="28"/>
          <w:szCs w:val="28"/>
        </w:rPr>
        <w:sym w:font="HQPB2" w:char="F029"/>
      </w:r>
      <w:r w:rsidRPr="00680862">
        <w:rPr>
          <w:rFonts w:ascii="Traditional Arabic" w:hAnsi="Traditional Arabic" w:cs="Traditional Arabic"/>
          <w:sz w:val="28"/>
          <w:szCs w:val="28"/>
        </w:rPr>
        <w:sym w:font="HQPB4" w:char="F0F8"/>
      </w:r>
      <w:r w:rsidRPr="00680862">
        <w:rPr>
          <w:rFonts w:ascii="Traditional Arabic" w:hAnsi="Traditional Arabic" w:cs="Traditional Arabic"/>
          <w:sz w:val="28"/>
          <w:szCs w:val="28"/>
        </w:rPr>
        <w:sym w:font="HQPB2" w:char="F039"/>
      </w:r>
      <w:r w:rsidRPr="00680862">
        <w:rPr>
          <w:rFonts w:ascii="Traditional Arabic" w:hAnsi="Traditional Arabic" w:cs="Traditional Arabic"/>
          <w:sz w:val="28"/>
          <w:szCs w:val="28"/>
        </w:rPr>
        <w:sym w:font="HQPB5" w:char="F024"/>
      </w:r>
      <w:r w:rsidRPr="00680862">
        <w:rPr>
          <w:rFonts w:ascii="Traditional Arabic" w:hAnsi="Traditional Arabic" w:cs="Traditional Arabic"/>
          <w:sz w:val="28"/>
          <w:szCs w:val="28"/>
        </w:rPr>
        <w:sym w:font="HQPB1" w:char="F023"/>
      </w:r>
      <w:r w:rsidRPr="00680862">
        <w:rPr>
          <w:rFonts w:ascii="Traditional Arabic" w:hAnsi="Traditional Arabic" w:cs="Traditional Arabic"/>
          <w:sz w:val="28"/>
          <w:szCs w:val="28"/>
        </w:rPr>
        <w:sym w:font="HQPB5" w:char="F075"/>
      </w:r>
      <w:r w:rsidRPr="00680862">
        <w:rPr>
          <w:rFonts w:ascii="Traditional Arabic" w:hAnsi="Traditional Arabic" w:cs="Traditional Arabic"/>
          <w:sz w:val="28"/>
          <w:szCs w:val="28"/>
        </w:rPr>
        <w:sym w:font="HQPB2" w:char="F072"/>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1" w:char="F023"/>
      </w:r>
      <w:r w:rsidRPr="00680862">
        <w:rPr>
          <w:rFonts w:ascii="Traditional Arabic" w:hAnsi="Traditional Arabic" w:cs="Traditional Arabic"/>
          <w:sz w:val="28"/>
          <w:szCs w:val="28"/>
        </w:rPr>
        <w:sym w:font="HQPB4" w:char="F059"/>
      </w:r>
      <w:r w:rsidRPr="00680862">
        <w:rPr>
          <w:rFonts w:ascii="Traditional Arabic" w:hAnsi="Traditional Arabic" w:cs="Traditional Arabic"/>
          <w:sz w:val="28"/>
          <w:szCs w:val="28"/>
        </w:rPr>
        <w:sym w:font="HQPB1" w:char="F091"/>
      </w:r>
      <w:r w:rsidRPr="00680862">
        <w:rPr>
          <w:rFonts w:ascii="Traditional Arabic" w:hAnsi="Traditional Arabic" w:cs="Traditional Arabic"/>
          <w:sz w:val="28"/>
          <w:szCs w:val="28"/>
        </w:rPr>
        <w:sym w:font="HQPB2" w:char="F071"/>
      </w:r>
      <w:r w:rsidRPr="00680862">
        <w:rPr>
          <w:rFonts w:ascii="Traditional Arabic" w:hAnsi="Traditional Arabic" w:cs="Traditional Arabic"/>
          <w:sz w:val="28"/>
          <w:szCs w:val="28"/>
        </w:rPr>
        <w:sym w:font="HQPB4" w:char="F0E7"/>
      </w:r>
      <w:r w:rsidRPr="00680862">
        <w:rPr>
          <w:rFonts w:ascii="Traditional Arabic" w:hAnsi="Traditional Arabic" w:cs="Traditional Arabic"/>
          <w:sz w:val="28"/>
          <w:szCs w:val="28"/>
        </w:rPr>
        <w:sym w:font="HQPB2" w:char="F052"/>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2" w:char="F0BC"/>
      </w:r>
      <w:r w:rsidRPr="00680862">
        <w:rPr>
          <w:rFonts w:ascii="Traditional Arabic" w:hAnsi="Traditional Arabic" w:cs="Traditional Arabic"/>
          <w:sz w:val="28"/>
          <w:szCs w:val="28"/>
        </w:rPr>
        <w:sym w:font="HQPB4" w:char="F0E7"/>
      </w:r>
      <w:r w:rsidRPr="00680862">
        <w:rPr>
          <w:rFonts w:ascii="Traditional Arabic" w:hAnsi="Traditional Arabic" w:cs="Traditional Arabic"/>
          <w:sz w:val="28"/>
          <w:szCs w:val="28"/>
        </w:rPr>
        <w:sym w:font="HQPB2" w:char="F06E"/>
      </w:r>
      <w:r w:rsidRPr="00680862">
        <w:rPr>
          <w:rFonts w:ascii="Traditional Arabic" w:hAnsi="Traditional Arabic" w:cs="Traditional Arabic"/>
          <w:sz w:val="28"/>
          <w:szCs w:val="28"/>
        </w:rPr>
        <w:sym w:font="HQPB5" w:char="F075"/>
      </w:r>
      <w:r w:rsidRPr="00680862">
        <w:rPr>
          <w:rFonts w:ascii="Traditional Arabic" w:hAnsi="Traditional Arabic" w:cs="Traditional Arabic"/>
          <w:sz w:val="28"/>
          <w:szCs w:val="28"/>
        </w:rPr>
        <w:sym w:font="HQPB1" w:char="F091"/>
      </w:r>
      <w:r w:rsidRPr="00680862">
        <w:rPr>
          <w:rFonts w:ascii="Traditional Arabic" w:hAnsi="Traditional Arabic" w:cs="Traditional Arabic"/>
          <w:sz w:val="28"/>
          <w:szCs w:val="28"/>
        </w:rPr>
        <w:sym w:font="HQPB4" w:char="F0A3"/>
      </w:r>
      <w:r w:rsidRPr="00680862">
        <w:rPr>
          <w:rFonts w:ascii="Traditional Arabic" w:hAnsi="Traditional Arabic" w:cs="Traditional Arabic"/>
          <w:sz w:val="28"/>
          <w:szCs w:val="28"/>
        </w:rPr>
        <w:sym w:font="HQPB1" w:char="F089"/>
      </w:r>
      <w:r w:rsidRPr="00680862">
        <w:rPr>
          <w:rFonts w:ascii="Traditional Arabic" w:hAnsi="Traditional Arabic" w:cs="Traditional Arabic"/>
          <w:sz w:val="28"/>
          <w:szCs w:val="28"/>
        </w:rPr>
        <w:sym w:font="HQPB5" w:char="F073"/>
      </w:r>
      <w:r w:rsidRPr="00680862">
        <w:rPr>
          <w:rFonts w:ascii="Traditional Arabic" w:hAnsi="Traditional Arabic" w:cs="Traditional Arabic"/>
          <w:sz w:val="28"/>
          <w:szCs w:val="28"/>
        </w:rPr>
        <w:sym w:font="HQPB2" w:char="F025"/>
      </w:r>
      <w:r w:rsidRPr="00680862">
        <w:rPr>
          <w:rFonts w:ascii="Traditional Arabic" w:hAnsi="Traditional Arabic" w:cs="Traditional Arabic"/>
          <w:sz w:val="28"/>
          <w:szCs w:val="28"/>
        </w:rPr>
        <w:sym w:font="HQPB5" w:char="F075"/>
      </w:r>
      <w:r w:rsidRPr="00680862">
        <w:rPr>
          <w:rFonts w:ascii="Traditional Arabic" w:hAnsi="Traditional Arabic" w:cs="Traditional Arabic"/>
          <w:sz w:val="28"/>
          <w:szCs w:val="28"/>
        </w:rPr>
        <w:sym w:font="HQPB2" w:char="F072"/>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74"/>
      </w:r>
      <w:r w:rsidRPr="00680862">
        <w:rPr>
          <w:rFonts w:ascii="Traditional Arabic" w:hAnsi="Traditional Arabic" w:cs="Traditional Arabic"/>
          <w:sz w:val="28"/>
          <w:szCs w:val="28"/>
        </w:rPr>
        <w:sym w:font="HQPB2" w:char="F041"/>
      </w:r>
      <w:r w:rsidRPr="00680862">
        <w:rPr>
          <w:rFonts w:ascii="Traditional Arabic" w:hAnsi="Traditional Arabic" w:cs="Traditional Arabic"/>
          <w:sz w:val="28"/>
          <w:szCs w:val="28"/>
        </w:rPr>
        <w:sym w:font="HQPB4" w:char="F0CE"/>
      </w:r>
      <w:r w:rsidRPr="00680862">
        <w:rPr>
          <w:rFonts w:ascii="Traditional Arabic" w:hAnsi="Traditional Arabic" w:cs="Traditional Arabic"/>
          <w:sz w:val="28"/>
          <w:szCs w:val="28"/>
        </w:rPr>
        <w:sym w:font="HQPB1" w:char="F097"/>
      </w:r>
      <w:r w:rsidRPr="00680862">
        <w:rPr>
          <w:rFonts w:ascii="Traditional Arabic" w:hAnsi="Traditional Arabic" w:cs="Traditional Arabic"/>
          <w:sz w:val="28"/>
          <w:szCs w:val="28"/>
        </w:rPr>
        <w:sym w:font="HQPB1" w:char="F024"/>
      </w:r>
      <w:r w:rsidRPr="00680862">
        <w:rPr>
          <w:rFonts w:ascii="Traditional Arabic" w:hAnsi="Traditional Arabic" w:cs="Traditional Arabic"/>
          <w:sz w:val="28"/>
          <w:szCs w:val="28"/>
        </w:rPr>
        <w:sym w:font="HQPB5" w:char="F06F"/>
      </w:r>
      <w:r w:rsidRPr="00680862">
        <w:rPr>
          <w:rFonts w:ascii="Traditional Arabic" w:hAnsi="Traditional Arabic" w:cs="Traditional Arabic"/>
          <w:sz w:val="28"/>
          <w:szCs w:val="28"/>
        </w:rPr>
        <w:sym w:font="HQPB2" w:char="F059"/>
      </w:r>
      <w:r w:rsidRPr="00680862">
        <w:rPr>
          <w:rFonts w:ascii="Traditional Arabic" w:hAnsi="Traditional Arabic" w:cs="Traditional Arabic"/>
          <w:sz w:val="28"/>
          <w:szCs w:val="28"/>
        </w:rPr>
        <w:sym w:font="HQPB5" w:char="F074"/>
      </w:r>
      <w:r w:rsidRPr="00680862">
        <w:rPr>
          <w:rFonts w:ascii="Traditional Arabic" w:hAnsi="Traditional Arabic" w:cs="Traditional Arabic"/>
          <w:sz w:val="28"/>
          <w:szCs w:val="28"/>
        </w:rPr>
        <w:sym w:font="HQPB2" w:char="F042"/>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28"/>
      </w:r>
      <w:r w:rsidRPr="00680862">
        <w:rPr>
          <w:rFonts w:ascii="Traditional Arabic" w:hAnsi="Traditional Arabic" w:cs="Traditional Arabic"/>
          <w:sz w:val="28"/>
          <w:szCs w:val="28"/>
        </w:rPr>
        <w:sym w:font="HQPB1" w:char="F023"/>
      </w:r>
      <w:r w:rsidRPr="00680862">
        <w:rPr>
          <w:rFonts w:ascii="Traditional Arabic" w:hAnsi="Traditional Arabic" w:cs="Traditional Arabic"/>
          <w:sz w:val="28"/>
          <w:szCs w:val="28"/>
        </w:rPr>
        <w:sym w:font="HQPB2" w:char="F071"/>
      </w:r>
      <w:r w:rsidRPr="00680862">
        <w:rPr>
          <w:rFonts w:ascii="Traditional Arabic" w:hAnsi="Traditional Arabic" w:cs="Traditional Arabic"/>
          <w:sz w:val="28"/>
          <w:szCs w:val="28"/>
        </w:rPr>
        <w:sym w:font="HQPB4" w:char="F0DF"/>
      </w:r>
      <w:r w:rsidRPr="00680862">
        <w:rPr>
          <w:rFonts w:ascii="Traditional Arabic" w:hAnsi="Traditional Arabic" w:cs="Traditional Arabic"/>
          <w:sz w:val="28"/>
          <w:szCs w:val="28"/>
        </w:rPr>
        <w:sym w:font="HQPB2" w:char="F04A"/>
      </w:r>
      <w:r w:rsidRPr="00680862">
        <w:rPr>
          <w:rFonts w:ascii="Traditional Arabic" w:hAnsi="Traditional Arabic" w:cs="Traditional Arabic"/>
          <w:sz w:val="28"/>
          <w:szCs w:val="28"/>
        </w:rPr>
        <w:sym w:font="HQPB5" w:char="F06E"/>
      </w:r>
      <w:r w:rsidRPr="00680862">
        <w:rPr>
          <w:rFonts w:ascii="Traditional Arabic" w:hAnsi="Traditional Arabic" w:cs="Traditional Arabic"/>
          <w:sz w:val="28"/>
          <w:szCs w:val="28"/>
        </w:rPr>
        <w:sym w:font="HQPB2" w:char="F03D"/>
      </w:r>
      <w:r w:rsidRPr="00680862">
        <w:rPr>
          <w:rFonts w:ascii="Traditional Arabic" w:hAnsi="Traditional Arabic" w:cs="Traditional Arabic"/>
          <w:sz w:val="28"/>
          <w:szCs w:val="28"/>
        </w:rPr>
        <w:sym w:font="HQPB4" w:char="F0F7"/>
      </w:r>
      <w:r w:rsidRPr="00680862">
        <w:rPr>
          <w:rFonts w:ascii="Traditional Arabic" w:hAnsi="Traditional Arabic" w:cs="Traditional Arabic"/>
          <w:sz w:val="28"/>
          <w:szCs w:val="28"/>
        </w:rPr>
        <w:sym w:font="HQPB1" w:char="F0E8"/>
      </w:r>
      <w:r w:rsidRPr="00680862">
        <w:rPr>
          <w:rFonts w:ascii="Traditional Arabic" w:hAnsi="Traditional Arabic" w:cs="Traditional Arabic"/>
          <w:sz w:val="28"/>
          <w:szCs w:val="28"/>
        </w:rPr>
        <w:sym w:font="HQPB5" w:char="F074"/>
      </w:r>
      <w:r w:rsidRPr="00680862">
        <w:rPr>
          <w:rFonts w:ascii="Traditional Arabic" w:hAnsi="Traditional Arabic" w:cs="Traditional Arabic"/>
          <w:sz w:val="28"/>
          <w:szCs w:val="28"/>
        </w:rPr>
        <w:sym w:font="HQPB1" w:char="F046"/>
      </w:r>
      <w:r w:rsidRPr="00680862">
        <w:rPr>
          <w:rFonts w:ascii="Traditional Arabic" w:hAnsi="Traditional Arabic" w:cs="Traditional Arabic"/>
          <w:sz w:val="28"/>
          <w:szCs w:val="28"/>
        </w:rPr>
        <w:sym w:font="HQPB4" w:char="F0CF"/>
      </w:r>
      <w:r w:rsidRPr="00680862">
        <w:rPr>
          <w:rFonts w:ascii="Traditional Arabic" w:hAnsi="Traditional Arabic" w:cs="Traditional Arabic"/>
          <w:sz w:val="28"/>
          <w:szCs w:val="28"/>
        </w:rPr>
        <w:sym w:font="HQPB2" w:char="F039"/>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79"/>
      </w:r>
      <w:r w:rsidRPr="00680862">
        <w:rPr>
          <w:rFonts w:ascii="Traditional Arabic" w:hAnsi="Traditional Arabic" w:cs="Traditional Arabic"/>
          <w:sz w:val="28"/>
          <w:szCs w:val="28"/>
        </w:rPr>
        <w:sym w:font="HQPB1" w:char="F08A"/>
      </w:r>
      <w:r w:rsidRPr="00680862">
        <w:rPr>
          <w:rFonts w:ascii="Traditional Arabic" w:hAnsi="Traditional Arabic" w:cs="Traditional Arabic"/>
          <w:sz w:val="28"/>
          <w:szCs w:val="28"/>
        </w:rPr>
        <w:sym w:font="HQPB5" w:char="F079"/>
      </w:r>
      <w:r w:rsidRPr="00680862">
        <w:rPr>
          <w:rFonts w:ascii="Traditional Arabic" w:hAnsi="Traditional Arabic" w:cs="Traditional Arabic"/>
          <w:sz w:val="28"/>
          <w:szCs w:val="28"/>
        </w:rPr>
        <w:sym w:font="HQPB1" w:char="F089"/>
      </w:r>
      <w:r w:rsidRPr="00680862">
        <w:rPr>
          <w:rFonts w:ascii="Traditional Arabic" w:hAnsi="Traditional Arabic" w:cs="Traditional Arabic"/>
          <w:sz w:val="28"/>
          <w:szCs w:val="28"/>
        </w:rPr>
        <w:sym w:font="HQPB5" w:char="F074"/>
      </w:r>
      <w:r w:rsidRPr="00680862">
        <w:rPr>
          <w:rFonts w:ascii="Traditional Arabic" w:hAnsi="Traditional Arabic" w:cs="Traditional Arabic"/>
          <w:sz w:val="28"/>
          <w:szCs w:val="28"/>
        </w:rPr>
        <w:sym w:font="HQPB1" w:char="F0E3"/>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74"/>
      </w:r>
      <w:r w:rsidRPr="00680862">
        <w:rPr>
          <w:rFonts w:ascii="Traditional Arabic" w:hAnsi="Traditional Arabic" w:cs="Traditional Arabic"/>
          <w:sz w:val="28"/>
          <w:szCs w:val="28"/>
        </w:rPr>
        <w:sym w:font="HQPB2" w:char="F0FB"/>
      </w:r>
      <w:r w:rsidRPr="00680862">
        <w:rPr>
          <w:rFonts w:ascii="Traditional Arabic" w:hAnsi="Traditional Arabic" w:cs="Traditional Arabic"/>
          <w:sz w:val="28"/>
          <w:szCs w:val="28"/>
        </w:rPr>
        <w:sym w:font="HQPB2" w:char="F0FC"/>
      </w:r>
      <w:r w:rsidRPr="00680862">
        <w:rPr>
          <w:rFonts w:ascii="Traditional Arabic" w:hAnsi="Traditional Arabic" w:cs="Traditional Arabic"/>
          <w:sz w:val="28"/>
          <w:szCs w:val="28"/>
        </w:rPr>
        <w:sym w:font="HQPB4" w:char="F0CF"/>
      </w:r>
      <w:r w:rsidRPr="00680862">
        <w:rPr>
          <w:rFonts w:ascii="Traditional Arabic" w:hAnsi="Traditional Arabic" w:cs="Traditional Arabic"/>
          <w:sz w:val="28"/>
          <w:szCs w:val="28"/>
        </w:rPr>
        <w:sym w:font="HQPB2" w:char="F05A"/>
      </w:r>
      <w:r w:rsidRPr="00680862">
        <w:rPr>
          <w:rFonts w:ascii="Traditional Arabic" w:hAnsi="Traditional Arabic" w:cs="Traditional Arabic"/>
          <w:sz w:val="28"/>
          <w:szCs w:val="28"/>
        </w:rPr>
        <w:sym w:font="HQPB4" w:char="F0C5"/>
      </w:r>
      <w:r w:rsidRPr="00680862">
        <w:rPr>
          <w:rFonts w:ascii="Traditional Arabic" w:hAnsi="Traditional Arabic" w:cs="Traditional Arabic"/>
          <w:sz w:val="28"/>
          <w:szCs w:val="28"/>
        </w:rPr>
        <w:sym w:font="HQPB4" w:char="F062"/>
      </w:r>
      <w:r w:rsidRPr="00680862">
        <w:rPr>
          <w:rFonts w:ascii="Traditional Arabic" w:hAnsi="Traditional Arabic" w:cs="Traditional Arabic"/>
          <w:sz w:val="28"/>
          <w:szCs w:val="28"/>
        </w:rPr>
        <w:sym w:font="HQPB1" w:char="F0A1"/>
      </w:r>
      <w:r w:rsidRPr="00680862">
        <w:rPr>
          <w:rFonts w:ascii="Traditional Arabic" w:hAnsi="Traditional Arabic" w:cs="Traditional Arabic"/>
          <w:sz w:val="28"/>
          <w:szCs w:val="28"/>
        </w:rPr>
        <w:sym w:font="HQPB2" w:char="F039"/>
      </w:r>
      <w:r w:rsidRPr="00680862">
        <w:rPr>
          <w:rFonts w:ascii="Traditional Arabic" w:hAnsi="Traditional Arabic" w:cs="Traditional Arabic"/>
          <w:sz w:val="28"/>
          <w:szCs w:val="28"/>
        </w:rPr>
        <w:sym w:font="HQPB5" w:char="F024"/>
      </w:r>
      <w:r w:rsidRPr="00680862">
        <w:rPr>
          <w:rFonts w:ascii="Traditional Arabic" w:hAnsi="Traditional Arabic" w:cs="Traditional Arabic"/>
          <w:sz w:val="28"/>
          <w:szCs w:val="28"/>
        </w:rPr>
        <w:sym w:font="HQPB1" w:char="F023"/>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5" w:char="F07A"/>
      </w:r>
      <w:r w:rsidRPr="00680862">
        <w:rPr>
          <w:rFonts w:ascii="Traditional Arabic" w:hAnsi="Traditional Arabic" w:cs="Traditional Arabic"/>
          <w:sz w:val="28"/>
          <w:szCs w:val="28"/>
        </w:rPr>
        <w:sym w:font="HQPB1" w:char="F03E"/>
      </w:r>
      <w:r w:rsidRPr="00680862">
        <w:rPr>
          <w:rFonts w:ascii="Traditional Arabic" w:hAnsi="Traditional Arabic" w:cs="Traditional Arabic"/>
          <w:sz w:val="28"/>
          <w:szCs w:val="28"/>
        </w:rPr>
        <w:sym w:font="HQPB1" w:char="F024"/>
      </w:r>
      <w:r w:rsidRPr="00680862">
        <w:rPr>
          <w:rFonts w:ascii="Traditional Arabic" w:hAnsi="Traditional Arabic" w:cs="Traditional Arabic"/>
          <w:sz w:val="28"/>
          <w:szCs w:val="28"/>
        </w:rPr>
        <w:sym w:font="HQPB5" w:char="F07C"/>
      </w:r>
      <w:r w:rsidRPr="00680862">
        <w:rPr>
          <w:rFonts w:ascii="Traditional Arabic" w:hAnsi="Traditional Arabic" w:cs="Traditional Arabic"/>
          <w:sz w:val="28"/>
          <w:szCs w:val="28"/>
        </w:rPr>
        <w:sym w:font="HQPB1" w:char="F0A1"/>
      </w:r>
      <w:r w:rsidRPr="00680862">
        <w:rPr>
          <w:rFonts w:ascii="Traditional Arabic" w:hAnsi="Traditional Arabic" w:cs="Traditional Arabic"/>
          <w:sz w:val="28"/>
          <w:szCs w:val="28"/>
        </w:rPr>
        <w:sym w:font="HQPB4" w:char="F0C5"/>
      </w:r>
      <w:r w:rsidRPr="00680862">
        <w:rPr>
          <w:rFonts w:ascii="Traditional Arabic" w:hAnsi="Traditional Arabic" w:cs="Traditional Arabic"/>
          <w:sz w:val="28"/>
          <w:szCs w:val="28"/>
        </w:rPr>
        <w:sym w:font="HQPB1" w:char="F073"/>
      </w:r>
      <w:r w:rsidRPr="00680862">
        <w:rPr>
          <w:rFonts w:ascii="Traditional Arabic" w:hAnsi="Traditional Arabic" w:cs="Traditional Arabic"/>
          <w:sz w:val="28"/>
          <w:szCs w:val="28"/>
        </w:rPr>
        <w:sym w:font="HQPB4" w:char="F0F8"/>
      </w:r>
      <w:r w:rsidRPr="00680862">
        <w:rPr>
          <w:rFonts w:ascii="Traditional Arabic" w:hAnsi="Traditional Arabic" w:cs="Traditional Arabic"/>
          <w:sz w:val="28"/>
          <w:szCs w:val="28"/>
        </w:rPr>
        <w:sym w:font="HQPB2" w:char="F039"/>
      </w:r>
      <w:r w:rsidRPr="00680862">
        <w:rPr>
          <w:rFonts w:ascii="Traditional Arabic" w:hAnsi="Traditional Arabic" w:cs="Traditional Arabic"/>
          <w:sz w:val="28"/>
          <w:szCs w:val="28"/>
        </w:rPr>
        <w:sym w:font="HQPB5" w:char="F024"/>
      </w:r>
      <w:r w:rsidRPr="00680862">
        <w:rPr>
          <w:rFonts w:ascii="Traditional Arabic" w:hAnsi="Traditional Arabic" w:cs="Traditional Arabic"/>
          <w:sz w:val="28"/>
          <w:szCs w:val="28"/>
        </w:rPr>
        <w:sym w:font="HQPB1" w:char="F023"/>
      </w:r>
      <w:r w:rsidRPr="00680862">
        <w:rPr>
          <w:rFonts w:ascii="Traditional Arabic" w:hAnsi="Traditional Arabic" w:cs="Traditional Arabic"/>
          <w:sz w:val="28"/>
          <w:szCs w:val="28"/>
        </w:rPr>
        <w:sym w:font="HQPB5" w:char="F075"/>
      </w:r>
      <w:r w:rsidRPr="00680862">
        <w:rPr>
          <w:rFonts w:ascii="Traditional Arabic" w:hAnsi="Traditional Arabic" w:cs="Traditional Arabic"/>
          <w:sz w:val="28"/>
          <w:szCs w:val="28"/>
        </w:rPr>
        <w:sym w:font="HQPB2" w:char="F072"/>
      </w:r>
      <w:r w:rsidRPr="00680862">
        <w:rPr>
          <w:rFonts w:ascii="Traditional Arabic" w:hAnsi="Traditional Arabic" w:cs="Traditional Arabic"/>
          <w:rtl/>
        </w:rPr>
        <w:t xml:space="preserve"> </w:t>
      </w:r>
      <w:r w:rsidRPr="00680862">
        <w:rPr>
          <w:rFonts w:ascii="Traditional Arabic" w:hAnsi="Traditional Arabic" w:cs="Traditional Arabic"/>
          <w:sz w:val="28"/>
          <w:szCs w:val="28"/>
        </w:rPr>
        <w:sym w:font="HQPB4" w:char="F034"/>
      </w:r>
      <w:r w:rsidRPr="00680862">
        <w:rPr>
          <w:rFonts w:ascii="Traditional Arabic" w:hAnsi="Traditional Arabic" w:cs="Traditional Arabic"/>
          <w:rtl/>
        </w:rPr>
        <w:t xml:space="preserve"> </w:t>
      </w:r>
      <w:r>
        <w:rPr>
          <w:rStyle w:val="FootnoteReference"/>
          <w:rFonts w:ascii="Traditional Arabic" w:hAnsi="Traditional Arabic"/>
          <w:rtl/>
        </w:rPr>
        <w:footnoteReference w:id="16"/>
      </w:r>
    </w:p>
    <w:p w:rsidR="004522E6" w:rsidRPr="006736A3" w:rsidRDefault="004522E6" w:rsidP="004522E6">
      <w:pPr>
        <w:pStyle w:val="ListParagraph"/>
        <w:spacing w:after="0" w:line="240" w:lineRule="auto"/>
        <w:ind w:left="1710" w:hanging="27"/>
        <w:jc w:val="both"/>
        <w:rPr>
          <w:rFonts w:ascii="Times New Roman" w:hAnsi="Times New Roman"/>
          <w:sz w:val="24"/>
          <w:szCs w:val="24"/>
        </w:rPr>
      </w:pPr>
      <w:r>
        <w:rPr>
          <w:rFonts w:ascii="Times New Roman" w:hAnsi="Times New Roman"/>
          <w:i/>
          <w:sz w:val="24"/>
          <w:szCs w:val="24"/>
        </w:rPr>
        <w:t xml:space="preserve"> </w:t>
      </w:r>
      <w:proofErr w:type="gramStart"/>
      <w:r>
        <w:rPr>
          <w:rFonts w:ascii="Times New Roman" w:hAnsi="Times New Roman"/>
          <w:i/>
          <w:sz w:val="24"/>
          <w:szCs w:val="24"/>
        </w:rPr>
        <w:t>“</w:t>
      </w:r>
      <w:r w:rsidRPr="006736A3">
        <w:rPr>
          <w:rFonts w:ascii="Times New Roman" w:hAnsi="Times New Roman"/>
          <w:i/>
          <w:sz w:val="24"/>
          <w:szCs w:val="24"/>
        </w:rPr>
        <w:t>Dialah yang menjadikan matahari bersinar dan bulan bercahaya dan ditetapkan-Nya manzilah-manzilah (tempat-tempat) bagi perjalanan bula itu, supaya kamu mengetahui bilangan tahun dan perhitungan (waktu)</w:t>
      </w:r>
      <w:r w:rsidRPr="006736A3">
        <w:rPr>
          <w:rFonts w:ascii="Times New Roman" w:hAnsi="Times New Roman"/>
          <w:sz w:val="24"/>
          <w:szCs w:val="24"/>
        </w:rPr>
        <w:t>.”</w:t>
      </w:r>
      <w:proofErr w:type="gramEnd"/>
    </w:p>
    <w:p w:rsidR="004522E6" w:rsidRPr="006736A3" w:rsidRDefault="004522E6" w:rsidP="004522E6">
      <w:pPr>
        <w:pStyle w:val="ListParagraph"/>
        <w:spacing w:after="0" w:line="240" w:lineRule="auto"/>
        <w:jc w:val="both"/>
        <w:rPr>
          <w:rFonts w:ascii="Times New Roman" w:hAnsi="Times New Roman"/>
          <w:sz w:val="24"/>
          <w:szCs w:val="24"/>
        </w:rPr>
      </w:pPr>
    </w:p>
    <w:p w:rsidR="004522E6" w:rsidRDefault="004522E6" w:rsidP="004522E6">
      <w:pPr>
        <w:pStyle w:val="ListParagraph"/>
        <w:spacing w:after="0" w:line="480" w:lineRule="auto"/>
        <w:ind w:left="1134" w:firstLine="579"/>
        <w:jc w:val="both"/>
        <w:rPr>
          <w:rFonts w:ascii="Times New Roman" w:hAnsi="Times New Roman"/>
          <w:sz w:val="24"/>
          <w:szCs w:val="24"/>
        </w:rPr>
      </w:pPr>
      <w:r w:rsidRPr="00B148E9">
        <w:rPr>
          <w:rFonts w:ascii="Times New Roman" w:hAnsi="Times New Roman"/>
          <w:sz w:val="24"/>
          <w:szCs w:val="24"/>
        </w:rPr>
        <w:lastRenderedPageBreak/>
        <w:t xml:space="preserve">Metode </w:t>
      </w:r>
      <w:r w:rsidRPr="00B148E9">
        <w:rPr>
          <w:rFonts w:ascii="Times New Roman" w:hAnsi="Times New Roman"/>
          <w:i/>
          <w:sz w:val="24"/>
          <w:szCs w:val="24"/>
        </w:rPr>
        <w:t>hisab</w:t>
      </w:r>
      <w:r w:rsidRPr="00B148E9">
        <w:rPr>
          <w:rFonts w:ascii="Times New Roman" w:hAnsi="Times New Roman"/>
          <w:sz w:val="24"/>
          <w:szCs w:val="24"/>
        </w:rPr>
        <w:t xml:space="preserve"> lebih digunakan oleh Organisasi Islam Muhammadiyah dalam menetapkan awal bulan </w:t>
      </w:r>
      <w:r w:rsidRPr="00B148E9">
        <w:rPr>
          <w:rFonts w:ascii="Times New Roman" w:hAnsi="Times New Roman"/>
          <w:i/>
          <w:sz w:val="24"/>
          <w:szCs w:val="24"/>
        </w:rPr>
        <w:t>Qomariyah</w:t>
      </w:r>
      <w:r w:rsidRPr="00B148E9">
        <w:rPr>
          <w:rFonts w:ascii="Times New Roman" w:hAnsi="Times New Roman"/>
          <w:sz w:val="24"/>
          <w:szCs w:val="24"/>
        </w:rPr>
        <w:t>, yang berpegang pada hadits Nabi:</w:t>
      </w:r>
    </w:p>
    <w:p w:rsidR="004522E6" w:rsidRPr="005008B1" w:rsidRDefault="004522E6" w:rsidP="004522E6">
      <w:pPr>
        <w:pStyle w:val="ListParagraph"/>
        <w:bidi/>
        <w:spacing w:after="0" w:line="360" w:lineRule="auto"/>
        <w:ind w:left="0" w:right="-14"/>
        <w:rPr>
          <w:rFonts w:ascii="Traditional Arabic" w:hAnsi="Traditional Arabic" w:cs="Traditional Arabic"/>
          <w:b/>
          <w:bCs/>
          <w:sz w:val="28"/>
          <w:szCs w:val="28"/>
          <w:rtl/>
        </w:rPr>
      </w:pPr>
      <w:r w:rsidRPr="001D2B56">
        <w:rPr>
          <w:rFonts w:ascii="Traditional Arabic" w:hAnsi="Traditional Arabic" w:cs="Traditional Arabic"/>
          <w:b/>
          <w:bCs/>
          <w:sz w:val="32"/>
          <w:szCs w:val="32"/>
          <w:rtl/>
        </w:rPr>
        <w:t>ا</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ذ</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ا ر</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ا</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ي</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ت</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م</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و</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ه</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 xml:space="preserve"> ف</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ص</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و</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م</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و</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ا</w:t>
      </w:r>
      <w:r w:rsidRPr="001D2B56">
        <w:rPr>
          <w:rFonts w:ascii="Traditional Arabic" w:hAnsi="Traditional Arabic" w:cs="Traditional Arabic"/>
          <w:b/>
          <w:bCs/>
          <w:sz w:val="32"/>
          <w:szCs w:val="32"/>
        </w:rPr>
        <w:t xml:space="preserve"> </w:t>
      </w:r>
      <w:r w:rsidRPr="001D2B56">
        <w:rPr>
          <w:rFonts w:ascii="Traditional Arabic" w:hAnsi="Traditional Arabic" w:cs="Traditional Arabic"/>
          <w:b/>
          <w:bCs/>
          <w:sz w:val="32"/>
          <w:szCs w:val="32"/>
          <w:rtl/>
        </w:rPr>
        <w:t>و</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ا</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ذ</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ا ر</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ا</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ي</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ت</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م</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و</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ه</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 xml:space="preserve"> ف</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ا</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ف</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ط</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ر</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و</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ا ف</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ا</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ن</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 xml:space="preserve"> غ</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م</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 xml:space="preserve"> ع</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ل</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ي</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ك</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م</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 xml:space="preserve"> ف</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اق</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د</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ر</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و</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ا ل</w:t>
      </w:r>
      <w:r w:rsidRPr="001D2B56">
        <w:rPr>
          <w:rFonts w:ascii="Traditional Arabic" w:hAnsi="Traditional Arabic" w:cs="Traditional Arabic" w:hint="cs"/>
          <w:b/>
          <w:bCs/>
          <w:sz w:val="32"/>
          <w:szCs w:val="32"/>
          <w:rtl/>
        </w:rPr>
        <w:t>َ</w:t>
      </w:r>
      <w:r w:rsidRPr="001D2B56">
        <w:rPr>
          <w:rFonts w:ascii="Traditional Arabic" w:hAnsi="Traditional Arabic" w:cs="Traditional Arabic"/>
          <w:b/>
          <w:bCs/>
          <w:sz w:val="32"/>
          <w:szCs w:val="32"/>
          <w:rtl/>
        </w:rPr>
        <w:t>ه</w:t>
      </w:r>
      <w:r w:rsidRPr="001D2B56">
        <w:rPr>
          <w:rFonts w:ascii="Traditional Arabic" w:hAnsi="Traditional Arabic" w:cs="Traditional Arabic" w:hint="cs"/>
          <w:b/>
          <w:bCs/>
          <w:sz w:val="32"/>
          <w:szCs w:val="32"/>
          <w:rtl/>
        </w:rPr>
        <w:t>ُ</w:t>
      </w:r>
      <w:r w:rsidRPr="005008B1">
        <w:rPr>
          <w:rStyle w:val="FootnoteReference"/>
          <w:rFonts w:ascii="Traditional Arabic" w:hAnsi="Traditional Arabic" w:cs="Traditional Arabic"/>
          <w:sz w:val="28"/>
          <w:szCs w:val="28"/>
          <w:rtl/>
        </w:rPr>
        <w:footnoteReference w:id="17"/>
      </w:r>
    </w:p>
    <w:p w:rsidR="004522E6" w:rsidRDefault="004522E6" w:rsidP="004522E6">
      <w:pPr>
        <w:pStyle w:val="ListParagraph"/>
        <w:spacing w:after="0" w:line="240" w:lineRule="auto"/>
        <w:ind w:left="1985" w:hanging="851"/>
        <w:jc w:val="both"/>
        <w:rPr>
          <w:rFonts w:ascii="Times New Roman" w:hAnsi="Times New Roman"/>
          <w:sz w:val="24"/>
          <w:szCs w:val="24"/>
        </w:rPr>
      </w:pPr>
    </w:p>
    <w:p w:rsidR="004522E6" w:rsidRDefault="004522E6" w:rsidP="004522E6">
      <w:pPr>
        <w:pStyle w:val="ListParagraph"/>
        <w:spacing w:after="0" w:line="240" w:lineRule="auto"/>
        <w:ind w:left="2070" w:right="-9" w:hanging="900"/>
        <w:jc w:val="both"/>
        <w:rPr>
          <w:rFonts w:ascii="Times New Roman" w:hAnsi="Times New Roman"/>
          <w:sz w:val="24"/>
          <w:szCs w:val="24"/>
          <w:rtl/>
        </w:rPr>
      </w:pPr>
      <w:r>
        <w:rPr>
          <w:rFonts w:ascii="Times New Roman" w:hAnsi="Times New Roman"/>
          <w:sz w:val="24"/>
          <w:szCs w:val="24"/>
        </w:rPr>
        <w:t>Artinya</w:t>
      </w:r>
      <w:proofErr w:type="gramStart"/>
      <w:r>
        <w:rPr>
          <w:rFonts w:ascii="Times New Roman" w:hAnsi="Times New Roman"/>
          <w:sz w:val="24"/>
          <w:szCs w:val="24"/>
        </w:rPr>
        <w:t>:</w:t>
      </w:r>
      <w:r w:rsidRPr="006736A3">
        <w:rPr>
          <w:rFonts w:ascii="Times New Roman" w:hAnsi="Times New Roman"/>
          <w:sz w:val="24"/>
          <w:szCs w:val="24"/>
        </w:rPr>
        <w:t>“</w:t>
      </w:r>
      <w:proofErr w:type="gramEnd"/>
      <w:r w:rsidRPr="006736A3">
        <w:rPr>
          <w:rFonts w:ascii="Times New Roman" w:hAnsi="Times New Roman"/>
          <w:i/>
          <w:sz w:val="24"/>
          <w:szCs w:val="24"/>
        </w:rPr>
        <w:t>Bila kamu melihat h</w:t>
      </w:r>
      <w:r>
        <w:rPr>
          <w:rFonts w:ascii="Times New Roman" w:hAnsi="Times New Roman"/>
          <w:i/>
          <w:sz w:val="24"/>
          <w:szCs w:val="24"/>
        </w:rPr>
        <w:t xml:space="preserve">ilal maka berpuasalah, dan bila </w:t>
      </w:r>
      <w:r w:rsidRPr="006736A3">
        <w:rPr>
          <w:rFonts w:ascii="Times New Roman" w:hAnsi="Times New Roman"/>
          <w:i/>
          <w:sz w:val="24"/>
          <w:szCs w:val="24"/>
        </w:rPr>
        <w:t>kamu melihat hilal maka berbukalah, bila hilal itu tertutup awan maka perkirakanlah</w:t>
      </w:r>
      <w:r>
        <w:rPr>
          <w:rFonts w:ascii="Times New Roman" w:hAnsi="Times New Roman"/>
          <w:sz w:val="24"/>
          <w:szCs w:val="24"/>
        </w:rPr>
        <w:t>.</w:t>
      </w:r>
    </w:p>
    <w:p w:rsidR="004522E6" w:rsidRPr="0089217E" w:rsidRDefault="004522E6" w:rsidP="004522E6">
      <w:pPr>
        <w:pStyle w:val="ListParagraph"/>
        <w:spacing w:after="0" w:line="240" w:lineRule="auto"/>
        <w:ind w:left="2070" w:right="1080" w:hanging="900"/>
        <w:jc w:val="both"/>
        <w:rPr>
          <w:rFonts w:ascii="Times New Roman" w:hAnsi="Times New Roman"/>
          <w:sz w:val="24"/>
          <w:szCs w:val="24"/>
        </w:rPr>
      </w:pPr>
    </w:p>
    <w:p w:rsidR="004522E6" w:rsidRPr="00C049D0" w:rsidRDefault="004522E6" w:rsidP="004522E6">
      <w:pPr>
        <w:pStyle w:val="ListParagraph"/>
        <w:spacing w:after="0" w:line="480" w:lineRule="auto"/>
        <w:ind w:left="1134" w:firstLine="720"/>
        <w:jc w:val="both"/>
        <w:rPr>
          <w:rFonts w:ascii="Times New Roman" w:hAnsi="Times New Roman"/>
          <w:sz w:val="24"/>
          <w:szCs w:val="24"/>
        </w:rPr>
      </w:pPr>
      <w:r w:rsidRPr="006736A3">
        <w:rPr>
          <w:rFonts w:ascii="Times New Roman" w:hAnsi="Times New Roman"/>
          <w:sz w:val="24"/>
          <w:szCs w:val="24"/>
        </w:rPr>
        <w:t xml:space="preserve">Secara garis besar ada 2 (dua) macam dalam perhitungan awal bulan </w:t>
      </w:r>
      <w:r w:rsidRPr="006736A3">
        <w:rPr>
          <w:rFonts w:ascii="Times New Roman" w:hAnsi="Times New Roman"/>
          <w:i/>
          <w:sz w:val="24"/>
          <w:szCs w:val="24"/>
        </w:rPr>
        <w:t>Qomariyah</w:t>
      </w:r>
      <w:r w:rsidRPr="006736A3">
        <w:rPr>
          <w:rFonts w:ascii="Times New Roman" w:hAnsi="Times New Roman"/>
          <w:sz w:val="24"/>
          <w:szCs w:val="24"/>
        </w:rPr>
        <w:t xml:space="preserve"> dengan cara </w:t>
      </w:r>
      <w:r w:rsidRPr="006736A3">
        <w:rPr>
          <w:rFonts w:ascii="Times New Roman" w:hAnsi="Times New Roman"/>
          <w:i/>
          <w:sz w:val="24"/>
          <w:szCs w:val="24"/>
        </w:rPr>
        <w:t>hisab</w:t>
      </w:r>
      <w:r w:rsidRPr="006736A3">
        <w:rPr>
          <w:rFonts w:ascii="Times New Roman" w:hAnsi="Times New Roman"/>
          <w:sz w:val="24"/>
          <w:szCs w:val="24"/>
        </w:rPr>
        <w:t xml:space="preserve">, antara </w:t>
      </w:r>
      <w:proofErr w:type="gramStart"/>
      <w:r w:rsidRPr="006736A3">
        <w:rPr>
          <w:rFonts w:ascii="Times New Roman" w:hAnsi="Times New Roman"/>
          <w:sz w:val="24"/>
          <w:szCs w:val="24"/>
        </w:rPr>
        <w:t>lain :</w:t>
      </w:r>
      <w:proofErr w:type="gramEnd"/>
    </w:p>
    <w:p w:rsidR="004522E6" w:rsidRPr="00377418" w:rsidRDefault="004522E6" w:rsidP="00CD3861">
      <w:pPr>
        <w:pStyle w:val="ListParagraph"/>
        <w:numPr>
          <w:ilvl w:val="0"/>
          <w:numId w:val="37"/>
        </w:numPr>
        <w:spacing w:after="0" w:line="480" w:lineRule="auto"/>
        <w:ind w:firstLine="54"/>
        <w:contextualSpacing w:val="0"/>
        <w:jc w:val="both"/>
        <w:rPr>
          <w:rFonts w:ascii="Times New Roman" w:hAnsi="Times New Roman"/>
          <w:sz w:val="24"/>
          <w:szCs w:val="24"/>
        </w:rPr>
      </w:pPr>
      <w:r w:rsidRPr="00377418">
        <w:rPr>
          <w:rFonts w:ascii="Times New Roman" w:hAnsi="Times New Roman"/>
          <w:i/>
          <w:sz w:val="24"/>
          <w:szCs w:val="24"/>
        </w:rPr>
        <w:t>Hisab Urfi</w:t>
      </w:r>
    </w:p>
    <w:p w:rsidR="004522E6" w:rsidRDefault="004522E6" w:rsidP="004522E6">
      <w:pPr>
        <w:pStyle w:val="ListParagraph"/>
        <w:spacing w:after="0" w:line="480" w:lineRule="auto"/>
        <w:ind w:left="1440" w:firstLine="709"/>
        <w:jc w:val="both"/>
        <w:rPr>
          <w:rFonts w:ascii="Times New Roman" w:hAnsi="Times New Roman"/>
          <w:sz w:val="24"/>
          <w:szCs w:val="24"/>
        </w:rPr>
      </w:pPr>
      <w:proofErr w:type="gramStart"/>
      <w:r w:rsidRPr="00037D94">
        <w:rPr>
          <w:rFonts w:ascii="Times New Roman" w:hAnsi="Times New Roman"/>
          <w:i/>
          <w:sz w:val="24"/>
          <w:szCs w:val="24"/>
        </w:rPr>
        <w:t>Hisab urfi</w:t>
      </w:r>
      <w:r w:rsidRPr="00037D94">
        <w:rPr>
          <w:rFonts w:ascii="Times New Roman" w:hAnsi="Times New Roman"/>
          <w:sz w:val="24"/>
          <w:szCs w:val="24"/>
        </w:rPr>
        <w:t xml:space="preserve"> adalah sistem perhitungan kalender yang didasarkan pada peredaran rata-rata bulan mengelilingi bumi dan ditetapkan secara</w:t>
      </w:r>
      <w:r>
        <w:rPr>
          <w:rFonts w:ascii="Times New Roman" w:hAnsi="Times New Roman"/>
          <w:sz w:val="24"/>
          <w:szCs w:val="24"/>
        </w:rPr>
        <w:t xml:space="preserve"> </w:t>
      </w:r>
      <w:r w:rsidRPr="00037D94">
        <w:rPr>
          <w:rFonts w:ascii="Times New Roman" w:hAnsi="Times New Roman"/>
          <w:sz w:val="24"/>
          <w:szCs w:val="24"/>
        </w:rPr>
        <w:t>konvensional.</w:t>
      </w:r>
      <w:proofErr w:type="gramEnd"/>
      <w:r w:rsidRPr="006736A3">
        <w:rPr>
          <w:rStyle w:val="FootnoteReference"/>
          <w:sz w:val="24"/>
          <w:szCs w:val="24"/>
        </w:rPr>
        <w:footnoteReference w:id="18"/>
      </w:r>
      <w:r>
        <w:rPr>
          <w:rFonts w:ascii="Times New Roman" w:hAnsi="Times New Roman"/>
          <w:sz w:val="24"/>
          <w:szCs w:val="24"/>
        </w:rPr>
        <w:t xml:space="preserve"> </w:t>
      </w:r>
      <w:proofErr w:type="gramStart"/>
      <w:r w:rsidRPr="00037D94">
        <w:rPr>
          <w:rFonts w:ascii="Times New Roman" w:hAnsi="Times New Roman"/>
          <w:sz w:val="24"/>
          <w:szCs w:val="24"/>
        </w:rPr>
        <w:t xml:space="preserve">Sistem </w:t>
      </w:r>
      <w:r w:rsidRPr="00037D94">
        <w:rPr>
          <w:rFonts w:ascii="Times New Roman" w:hAnsi="Times New Roman"/>
          <w:i/>
          <w:sz w:val="24"/>
          <w:szCs w:val="24"/>
        </w:rPr>
        <w:t>hisab urfi</w:t>
      </w:r>
      <w:r w:rsidRPr="00037D94">
        <w:rPr>
          <w:rFonts w:ascii="Times New Roman" w:hAnsi="Times New Roman"/>
          <w:sz w:val="24"/>
          <w:szCs w:val="24"/>
        </w:rPr>
        <w:t xml:space="preserve"> dipergunakan untuk menentukan awal bulan </w:t>
      </w:r>
      <w:r w:rsidRPr="00037D94">
        <w:rPr>
          <w:rFonts w:ascii="Times New Roman" w:hAnsi="Times New Roman"/>
          <w:i/>
          <w:sz w:val="24"/>
          <w:szCs w:val="24"/>
        </w:rPr>
        <w:t>Qomariyah</w:t>
      </w:r>
      <w:r w:rsidRPr="00037D94">
        <w:rPr>
          <w:rFonts w:ascii="Times New Roman" w:hAnsi="Times New Roman"/>
          <w:sz w:val="24"/>
          <w:szCs w:val="24"/>
        </w:rPr>
        <w:t xml:space="preserve"> secara taksiran, dalam rangka memudahkan pencarian data peredaran bulan dan matahari yang sebenarnya.</w:t>
      </w:r>
      <w:proofErr w:type="gramEnd"/>
      <w:r>
        <w:rPr>
          <w:rFonts w:ascii="Times New Roman" w:hAnsi="Times New Roman"/>
          <w:sz w:val="24"/>
          <w:szCs w:val="24"/>
        </w:rPr>
        <w:t xml:space="preserve"> </w:t>
      </w:r>
      <w:proofErr w:type="gramStart"/>
      <w:r w:rsidRPr="00037D94">
        <w:rPr>
          <w:rFonts w:ascii="Times New Roman" w:hAnsi="Times New Roman"/>
          <w:sz w:val="24"/>
          <w:szCs w:val="24"/>
        </w:rPr>
        <w:t>Adapun jumlah hari setiap bulannya adalah tetap dan beraturan.</w:t>
      </w:r>
      <w:proofErr w:type="gramEnd"/>
      <w:r w:rsidRPr="00037D94">
        <w:rPr>
          <w:rFonts w:ascii="Times New Roman" w:hAnsi="Times New Roman"/>
          <w:sz w:val="24"/>
          <w:szCs w:val="24"/>
        </w:rPr>
        <w:t xml:space="preserve"> Untuk satu tahun </w:t>
      </w:r>
      <w:r w:rsidRPr="00037D94">
        <w:rPr>
          <w:rFonts w:ascii="Times New Roman" w:hAnsi="Times New Roman"/>
          <w:i/>
          <w:sz w:val="24"/>
          <w:szCs w:val="24"/>
        </w:rPr>
        <w:t>Hijriyah</w:t>
      </w:r>
      <w:r w:rsidRPr="00037D94">
        <w:rPr>
          <w:rFonts w:ascii="Times New Roman" w:hAnsi="Times New Roman"/>
          <w:sz w:val="24"/>
          <w:szCs w:val="24"/>
        </w:rPr>
        <w:t xml:space="preserve"> ditetapkan ada 12 bulan, setiap bulan ganjil berumur 30 hari dan bulan genap berumur 29 hari, kecuali </w:t>
      </w:r>
      <w:r w:rsidRPr="00037D94">
        <w:rPr>
          <w:rFonts w:ascii="Times New Roman" w:hAnsi="Times New Roman"/>
          <w:sz w:val="24"/>
          <w:szCs w:val="24"/>
        </w:rPr>
        <w:lastRenderedPageBreak/>
        <w:t xml:space="preserve">bulan Dzulhijjjah pada tahun kabisat berumur 30 hari. </w:t>
      </w:r>
      <w:proofErr w:type="gramStart"/>
      <w:r w:rsidRPr="00037D94">
        <w:rPr>
          <w:rFonts w:ascii="Times New Roman" w:hAnsi="Times New Roman"/>
          <w:sz w:val="24"/>
          <w:szCs w:val="24"/>
        </w:rPr>
        <w:t>Tahun kabisat terjadi 11 kali dalam 30 tahun.</w:t>
      </w:r>
      <w:proofErr w:type="gramEnd"/>
      <w:r w:rsidRPr="006736A3">
        <w:rPr>
          <w:rStyle w:val="FootnoteReference"/>
          <w:sz w:val="24"/>
          <w:szCs w:val="24"/>
        </w:rPr>
        <w:footnoteReference w:id="19"/>
      </w:r>
    </w:p>
    <w:p w:rsidR="004522E6" w:rsidRPr="00C049D0" w:rsidRDefault="004522E6" w:rsidP="004522E6">
      <w:pPr>
        <w:pStyle w:val="ListParagraph"/>
        <w:spacing w:after="0" w:line="480" w:lineRule="auto"/>
        <w:ind w:left="1440" w:firstLine="709"/>
        <w:jc w:val="both"/>
        <w:rPr>
          <w:rFonts w:ascii="Times New Roman" w:hAnsi="Times New Roman"/>
          <w:sz w:val="24"/>
          <w:szCs w:val="24"/>
        </w:rPr>
      </w:pPr>
      <w:proofErr w:type="gramStart"/>
      <w:r w:rsidRPr="008E4486">
        <w:rPr>
          <w:rFonts w:ascii="Times New Roman" w:hAnsi="Times New Roman"/>
          <w:sz w:val="24"/>
          <w:szCs w:val="24"/>
        </w:rPr>
        <w:t xml:space="preserve">Umat Islam di Indonesia sepakat bahwa untuk pelaksanaan ibadah </w:t>
      </w:r>
      <w:r w:rsidRPr="008E4486">
        <w:rPr>
          <w:rFonts w:ascii="Times New Roman" w:hAnsi="Times New Roman"/>
          <w:i/>
          <w:sz w:val="24"/>
          <w:szCs w:val="24"/>
        </w:rPr>
        <w:t>hisab urfi</w:t>
      </w:r>
      <w:r w:rsidRPr="008E4486">
        <w:rPr>
          <w:rFonts w:ascii="Times New Roman" w:hAnsi="Times New Roman"/>
          <w:sz w:val="24"/>
          <w:szCs w:val="24"/>
        </w:rPr>
        <w:t xml:space="preserve"> tidak dapat digunakan dalam menentukan awal bulan </w:t>
      </w:r>
      <w:r w:rsidRPr="008E4486">
        <w:rPr>
          <w:rFonts w:ascii="Times New Roman" w:hAnsi="Times New Roman"/>
          <w:i/>
          <w:sz w:val="24"/>
          <w:szCs w:val="24"/>
        </w:rPr>
        <w:t>Qomariyah</w:t>
      </w:r>
      <w:r w:rsidRPr="008E4486">
        <w:rPr>
          <w:rFonts w:ascii="Times New Roman" w:hAnsi="Times New Roman"/>
          <w:sz w:val="24"/>
          <w:szCs w:val="24"/>
        </w:rPr>
        <w:t xml:space="preserve"> tetapi hanya dapat digunakan dalam pembuatan kalender saja.</w:t>
      </w:r>
      <w:proofErr w:type="gramEnd"/>
      <w:r w:rsidRPr="006736A3">
        <w:rPr>
          <w:rStyle w:val="FootnoteReference"/>
          <w:sz w:val="24"/>
          <w:szCs w:val="24"/>
        </w:rPr>
        <w:footnoteReference w:id="20"/>
      </w:r>
      <w:r>
        <w:rPr>
          <w:rFonts w:ascii="Times New Roman" w:hAnsi="Times New Roman"/>
          <w:sz w:val="24"/>
          <w:szCs w:val="24"/>
        </w:rPr>
        <w:t xml:space="preserve"> </w:t>
      </w:r>
      <w:proofErr w:type="gramStart"/>
      <w:r w:rsidRPr="008E4486">
        <w:rPr>
          <w:rFonts w:ascii="Times New Roman" w:hAnsi="Times New Roman"/>
          <w:i/>
          <w:sz w:val="24"/>
          <w:szCs w:val="24"/>
        </w:rPr>
        <w:t>Hisab urfi</w:t>
      </w:r>
      <w:r w:rsidRPr="008E4486">
        <w:rPr>
          <w:rFonts w:ascii="Times New Roman" w:hAnsi="Times New Roman"/>
          <w:sz w:val="24"/>
          <w:szCs w:val="24"/>
        </w:rPr>
        <w:t xml:space="preserve"> di Indonesia digunakan dalam penetapan awal bulan Jawa-Islam (</w:t>
      </w:r>
      <w:r w:rsidRPr="008E4486">
        <w:rPr>
          <w:rFonts w:ascii="Times New Roman" w:hAnsi="Times New Roman"/>
          <w:i/>
          <w:sz w:val="24"/>
          <w:szCs w:val="24"/>
        </w:rPr>
        <w:t>Aboge</w:t>
      </w:r>
      <w:r w:rsidRPr="008E4486">
        <w:rPr>
          <w:rFonts w:ascii="Times New Roman" w:hAnsi="Times New Roman"/>
          <w:sz w:val="24"/>
          <w:szCs w:val="24"/>
        </w:rPr>
        <w:t xml:space="preserve">) yaitu dengan menghitung umur rata-rata bulan </w:t>
      </w:r>
      <w:r w:rsidRPr="008E4486">
        <w:rPr>
          <w:rFonts w:ascii="Times New Roman" w:hAnsi="Times New Roman"/>
          <w:i/>
          <w:sz w:val="24"/>
          <w:szCs w:val="24"/>
        </w:rPr>
        <w:t>Qomariyah</w:t>
      </w:r>
      <w:r w:rsidRPr="008E4486">
        <w:rPr>
          <w:rFonts w:ascii="Times New Roman" w:hAnsi="Times New Roman"/>
          <w:sz w:val="24"/>
          <w:szCs w:val="24"/>
        </w:rPr>
        <w:t xml:space="preserve"> yang berumur 29-30 hari.</w:t>
      </w:r>
      <w:proofErr w:type="gramEnd"/>
      <w:r w:rsidRPr="006736A3">
        <w:rPr>
          <w:rStyle w:val="FootnoteReference"/>
          <w:sz w:val="24"/>
          <w:szCs w:val="24"/>
        </w:rPr>
        <w:footnoteReference w:id="21"/>
      </w:r>
    </w:p>
    <w:p w:rsidR="004522E6" w:rsidRPr="00377418" w:rsidRDefault="004522E6" w:rsidP="00CD3861">
      <w:pPr>
        <w:pStyle w:val="ListParagraph"/>
        <w:numPr>
          <w:ilvl w:val="0"/>
          <w:numId w:val="37"/>
        </w:numPr>
        <w:spacing w:after="0" w:line="480" w:lineRule="auto"/>
        <w:ind w:firstLine="54"/>
        <w:contextualSpacing w:val="0"/>
        <w:jc w:val="both"/>
        <w:rPr>
          <w:rFonts w:ascii="Times New Roman" w:hAnsi="Times New Roman"/>
          <w:i/>
          <w:sz w:val="24"/>
          <w:szCs w:val="24"/>
        </w:rPr>
      </w:pPr>
      <w:r w:rsidRPr="00377418">
        <w:rPr>
          <w:rFonts w:ascii="Times New Roman" w:hAnsi="Times New Roman"/>
          <w:i/>
          <w:sz w:val="24"/>
          <w:szCs w:val="24"/>
        </w:rPr>
        <w:t xml:space="preserve">Hisab Hakiki </w:t>
      </w:r>
    </w:p>
    <w:p w:rsidR="004522E6" w:rsidRPr="00037D94" w:rsidRDefault="004522E6" w:rsidP="004522E6">
      <w:pPr>
        <w:spacing w:line="480" w:lineRule="auto"/>
        <w:ind w:left="1418" w:firstLine="709"/>
        <w:jc w:val="both"/>
      </w:pPr>
      <w:proofErr w:type="gramStart"/>
      <w:r w:rsidRPr="00037D94">
        <w:rPr>
          <w:i/>
        </w:rPr>
        <w:t>Hisab hakiki</w:t>
      </w:r>
      <w:r w:rsidRPr="00037D94">
        <w:t xml:space="preserve"> adalah sistem penetapan awal bulan </w:t>
      </w:r>
      <w:r w:rsidRPr="00037D94">
        <w:rPr>
          <w:i/>
        </w:rPr>
        <w:t>Qomariyah</w:t>
      </w:r>
      <w:r w:rsidRPr="00037D94">
        <w:t xml:space="preserve"> dengan metode perhitungan yang didasarkan pada peredaran bulan dan bumi yang sebenarnya.</w:t>
      </w:r>
      <w:proofErr w:type="gramEnd"/>
      <w:r>
        <w:t xml:space="preserve"> </w:t>
      </w:r>
      <w:proofErr w:type="gramStart"/>
      <w:r w:rsidRPr="00037D94">
        <w:t>Sistem ini berlaku untuk menentukan tanggal 1 Ramadhan atau bulan Syawal dan hari-hari besar Islam yang ada hubungannya dengan ibadah, terutama untuk menentukan terjadinya gerhana matahari atau bulan.</w:t>
      </w:r>
      <w:proofErr w:type="gramEnd"/>
      <w:r w:rsidRPr="006736A3">
        <w:rPr>
          <w:rStyle w:val="FootnoteReference"/>
        </w:rPr>
        <w:footnoteReference w:id="22"/>
      </w:r>
    </w:p>
    <w:p w:rsidR="004522E6" w:rsidRDefault="004522E6" w:rsidP="004522E6">
      <w:pPr>
        <w:spacing w:line="480" w:lineRule="auto"/>
        <w:ind w:left="1418" w:firstLine="22"/>
        <w:jc w:val="both"/>
      </w:pPr>
      <w:r w:rsidRPr="006736A3">
        <w:t xml:space="preserve">Ada beberapa aliran dalam menetapkan awal bulan </w:t>
      </w:r>
      <w:r w:rsidRPr="006736A3">
        <w:rPr>
          <w:i/>
        </w:rPr>
        <w:t>Qomariyah</w:t>
      </w:r>
      <w:r w:rsidRPr="006736A3">
        <w:t xml:space="preserve"> dengan menggunakan sistem </w:t>
      </w:r>
      <w:r w:rsidRPr="006736A3">
        <w:rPr>
          <w:i/>
        </w:rPr>
        <w:t>hisab hakiki</w:t>
      </w:r>
      <w:r w:rsidRPr="006736A3">
        <w:t xml:space="preserve">, antara </w:t>
      </w:r>
      <w:proofErr w:type="gramStart"/>
      <w:r w:rsidRPr="006736A3">
        <w:t>lain :</w:t>
      </w:r>
      <w:proofErr w:type="gramEnd"/>
    </w:p>
    <w:p w:rsidR="004522E6" w:rsidRPr="006736A3" w:rsidRDefault="004522E6" w:rsidP="004522E6">
      <w:pPr>
        <w:spacing w:line="480" w:lineRule="auto"/>
        <w:ind w:left="1418" w:firstLine="22"/>
        <w:jc w:val="both"/>
      </w:pPr>
    </w:p>
    <w:p w:rsidR="004522E6" w:rsidRPr="00377418" w:rsidRDefault="004522E6" w:rsidP="00CD3861">
      <w:pPr>
        <w:pStyle w:val="ListParagraph"/>
        <w:numPr>
          <w:ilvl w:val="0"/>
          <w:numId w:val="38"/>
        </w:numPr>
        <w:spacing w:after="0" w:line="480" w:lineRule="auto"/>
        <w:ind w:firstLine="698"/>
        <w:contextualSpacing w:val="0"/>
        <w:jc w:val="both"/>
        <w:rPr>
          <w:rFonts w:ascii="Times New Roman" w:hAnsi="Times New Roman"/>
          <w:sz w:val="24"/>
          <w:szCs w:val="24"/>
        </w:rPr>
      </w:pPr>
      <w:r w:rsidRPr="00377418">
        <w:rPr>
          <w:rFonts w:ascii="Times New Roman" w:hAnsi="Times New Roman"/>
          <w:sz w:val="24"/>
          <w:szCs w:val="24"/>
        </w:rPr>
        <w:lastRenderedPageBreak/>
        <w:t xml:space="preserve">Sistem </w:t>
      </w:r>
      <w:r w:rsidRPr="00377418">
        <w:rPr>
          <w:rFonts w:ascii="Times New Roman" w:hAnsi="Times New Roman"/>
          <w:i/>
          <w:sz w:val="24"/>
          <w:szCs w:val="24"/>
        </w:rPr>
        <w:t>Hisab Hakiki Taqribi</w:t>
      </w:r>
    </w:p>
    <w:p w:rsidR="004522E6" w:rsidRPr="006736A3" w:rsidRDefault="004522E6" w:rsidP="004522E6">
      <w:pPr>
        <w:pStyle w:val="ListParagraph"/>
        <w:spacing w:after="0" w:line="480" w:lineRule="auto"/>
        <w:ind w:left="2160" w:firstLine="720"/>
        <w:jc w:val="both"/>
        <w:rPr>
          <w:rFonts w:ascii="Times New Roman" w:hAnsi="Times New Roman"/>
          <w:sz w:val="24"/>
          <w:szCs w:val="24"/>
        </w:rPr>
      </w:pPr>
      <w:proofErr w:type="gramStart"/>
      <w:r w:rsidRPr="006736A3">
        <w:rPr>
          <w:rFonts w:ascii="Times New Roman" w:hAnsi="Times New Roman"/>
          <w:sz w:val="24"/>
          <w:szCs w:val="24"/>
        </w:rPr>
        <w:t xml:space="preserve">Sistem </w:t>
      </w:r>
      <w:r w:rsidRPr="006736A3">
        <w:rPr>
          <w:rFonts w:ascii="Times New Roman" w:hAnsi="Times New Roman"/>
          <w:i/>
          <w:sz w:val="24"/>
          <w:szCs w:val="24"/>
        </w:rPr>
        <w:t>hisab</w:t>
      </w:r>
      <w:r w:rsidRPr="006736A3">
        <w:rPr>
          <w:rFonts w:ascii="Times New Roman" w:hAnsi="Times New Roman"/>
          <w:sz w:val="24"/>
          <w:szCs w:val="24"/>
        </w:rPr>
        <w:t xml:space="preserve"> ini mempunyai data yang bersumber dari data pengamatan yang digunakan dan bersumber dari teori </w:t>
      </w:r>
      <w:r w:rsidRPr="006736A3">
        <w:rPr>
          <w:rFonts w:ascii="Times New Roman" w:hAnsi="Times New Roman"/>
          <w:i/>
          <w:sz w:val="24"/>
          <w:szCs w:val="24"/>
        </w:rPr>
        <w:t>Ptolomius</w:t>
      </w:r>
      <w:r w:rsidRPr="006736A3">
        <w:rPr>
          <w:rFonts w:ascii="Times New Roman" w:hAnsi="Times New Roman"/>
          <w:sz w:val="24"/>
          <w:szCs w:val="24"/>
        </w:rPr>
        <w:t xml:space="preserve">, yaitu dengan teori </w:t>
      </w:r>
      <w:r w:rsidRPr="006736A3">
        <w:rPr>
          <w:rFonts w:ascii="Times New Roman" w:hAnsi="Times New Roman"/>
          <w:i/>
          <w:sz w:val="24"/>
          <w:szCs w:val="24"/>
        </w:rPr>
        <w:t>geosentris</w:t>
      </w:r>
      <w:r w:rsidRPr="006736A3">
        <w:rPr>
          <w:rFonts w:ascii="Times New Roman" w:hAnsi="Times New Roman"/>
          <w:sz w:val="24"/>
          <w:szCs w:val="24"/>
        </w:rPr>
        <w:t>nya yang menyatakan bahwa bumi sebagai pusat peredaran benda-benda langit.</w:t>
      </w:r>
      <w:proofErr w:type="gramEnd"/>
      <w:r>
        <w:rPr>
          <w:rFonts w:ascii="Times New Roman" w:hAnsi="Times New Roman"/>
          <w:sz w:val="24"/>
          <w:szCs w:val="24"/>
        </w:rPr>
        <w:t xml:space="preserve"> </w:t>
      </w:r>
      <w:proofErr w:type="gramStart"/>
      <w:r w:rsidRPr="006736A3">
        <w:rPr>
          <w:rFonts w:ascii="Times New Roman" w:hAnsi="Times New Roman"/>
          <w:sz w:val="24"/>
          <w:szCs w:val="24"/>
        </w:rPr>
        <w:t xml:space="preserve">Ketinggian </w:t>
      </w:r>
      <w:r w:rsidRPr="006736A3">
        <w:rPr>
          <w:rFonts w:ascii="Times New Roman" w:hAnsi="Times New Roman"/>
          <w:i/>
          <w:sz w:val="24"/>
          <w:szCs w:val="24"/>
        </w:rPr>
        <w:t>hilal</w:t>
      </w:r>
      <w:r w:rsidRPr="006736A3">
        <w:rPr>
          <w:rFonts w:ascii="Times New Roman" w:hAnsi="Times New Roman"/>
          <w:sz w:val="24"/>
          <w:szCs w:val="24"/>
        </w:rPr>
        <w:t xml:space="preserve"> dihitung dari titik pusat bumi, dan berpedoman pada gerak rata-rata bulan, yaitu setiap hari bulan bergerak kearah timur rata-rata 12 derajat.</w:t>
      </w:r>
      <w:proofErr w:type="gramEnd"/>
      <w:r w:rsidRPr="006736A3">
        <w:rPr>
          <w:rStyle w:val="FootnoteReference"/>
          <w:sz w:val="24"/>
          <w:szCs w:val="24"/>
        </w:rPr>
        <w:footnoteReference w:id="23"/>
      </w:r>
    </w:p>
    <w:p w:rsidR="004522E6" w:rsidRPr="00377418" w:rsidRDefault="004522E6" w:rsidP="00CD3861">
      <w:pPr>
        <w:pStyle w:val="ListParagraph"/>
        <w:numPr>
          <w:ilvl w:val="0"/>
          <w:numId w:val="38"/>
        </w:numPr>
        <w:tabs>
          <w:tab w:val="left" w:pos="2127"/>
        </w:tabs>
        <w:spacing w:after="0" w:line="480" w:lineRule="auto"/>
        <w:ind w:firstLine="698"/>
        <w:contextualSpacing w:val="0"/>
        <w:jc w:val="both"/>
        <w:rPr>
          <w:rFonts w:ascii="Times New Roman" w:hAnsi="Times New Roman"/>
          <w:sz w:val="24"/>
          <w:szCs w:val="24"/>
        </w:rPr>
      </w:pPr>
      <w:r w:rsidRPr="00377418">
        <w:rPr>
          <w:rFonts w:ascii="Times New Roman" w:hAnsi="Times New Roman"/>
          <w:sz w:val="24"/>
          <w:szCs w:val="24"/>
        </w:rPr>
        <w:t xml:space="preserve">Sistem </w:t>
      </w:r>
      <w:r w:rsidRPr="00377418">
        <w:rPr>
          <w:rFonts w:ascii="Times New Roman" w:hAnsi="Times New Roman"/>
          <w:i/>
          <w:sz w:val="24"/>
          <w:szCs w:val="24"/>
        </w:rPr>
        <w:t>Hisab Hakiki Tahqiqi</w:t>
      </w:r>
    </w:p>
    <w:p w:rsidR="004522E6" w:rsidRPr="006736A3" w:rsidRDefault="004522E6" w:rsidP="004522E6">
      <w:pPr>
        <w:pStyle w:val="ListParagraph"/>
        <w:spacing w:after="0" w:line="480" w:lineRule="auto"/>
        <w:ind w:left="2160" w:firstLine="720"/>
        <w:jc w:val="both"/>
        <w:rPr>
          <w:rFonts w:ascii="Times New Roman" w:hAnsi="Times New Roman"/>
          <w:sz w:val="24"/>
          <w:szCs w:val="24"/>
        </w:rPr>
      </w:pPr>
      <w:r w:rsidRPr="006736A3">
        <w:rPr>
          <w:rFonts w:ascii="Times New Roman" w:hAnsi="Times New Roman"/>
          <w:sz w:val="24"/>
          <w:szCs w:val="24"/>
        </w:rPr>
        <w:t xml:space="preserve">Perhitungan </w:t>
      </w:r>
      <w:r w:rsidRPr="006736A3">
        <w:rPr>
          <w:rFonts w:ascii="Times New Roman" w:hAnsi="Times New Roman"/>
          <w:i/>
          <w:sz w:val="24"/>
          <w:szCs w:val="24"/>
        </w:rPr>
        <w:t>hisab</w:t>
      </w:r>
      <w:r w:rsidRPr="006736A3">
        <w:rPr>
          <w:rFonts w:ascii="Times New Roman" w:hAnsi="Times New Roman"/>
          <w:sz w:val="24"/>
          <w:szCs w:val="24"/>
        </w:rPr>
        <w:t xml:space="preserve"> ini didasarkan pada data </w:t>
      </w:r>
      <w:r w:rsidRPr="006736A3">
        <w:rPr>
          <w:rFonts w:ascii="Times New Roman" w:hAnsi="Times New Roman"/>
          <w:i/>
          <w:sz w:val="24"/>
          <w:szCs w:val="24"/>
        </w:rPr>
        <w:t>astronomi</w:t>
      </w:r>
      <w:r w:rsidRPr="006736A3">
        <w:rPr>
          <w:rFonts w:ascii="Times New Roman" w:hAnsi="Times New Roman"/>
          <w:sz w:val="24"/>
          <w:szCs w:val="24"/>
        </w:rPr>
        <w:t xml:space="preserve"> yang telah disusun oleh Syaikh Huzein Zaid Alauddin Ibnu Syatir, </w:t>
      </w:r>
      <w:r w:rsidRPr="006736A3">
        <w:rPr>
          <w:rFonts w:ascii="Times New Roman" w:hAnsi="Times New Roman"/>
          <w:i/>
          <w:sz w:val="24"/>
          <w:szCs w:val="24"/>
        </w:rPr>
        <w:t xml:space="preserve">astronomi </w:t>
      </w:r>
      <w:r w:rsidRPr="006736A3">
        <w:rPr>
          <w:rFonts w:ascii="Times New Roman" w:hAnsi="Times New Roman"/>
          <w:sz w:val="24"/>
          <w:szCs w:val="24"/>
        </w:rPr>
        <w:t xml:space="preserve">Muslim kebangsaan Mesir yang mendalami astronomi Perancis, adapun pengamatannya berdasarkan pada teori </w:t>
      </w:r>
      <w:r w:rsidRPr="006736A3">
        <w:rPr>
          <w:rFonts w:ascii="Times New Roman" w:hAnsi="Times New Roman"/>
          <w:i/>
          <w:sz w:val="24"/>
          <w:szCs w:val="24"/>
        </w:rPr>
        <w:t>Copernicus</w:t>
      </w:r>
      <w:r w:rsidRPr="006736A3">
        <w:rPr>
          <w:rFonts w:ascii="Times New Roman" w:hAnsi="Times New Roman"/>
          <w:sz w:val="24"/>
          <w:szCs w:val="24"/>
        </w:rPr>
        <w:t xml:space="preserve"> yaitu teori </w:t>
      </w:r>
      <w:r w:rsidRPr="006736A3">
        <w:rPr>
          <w:rFonts w:ascii="Times New Roman" w:hAnsi="Times New Roman"/>
          <w:i/>
          <w:sz w:val="24"/>
          <w:szCs w:val="24"/>
        </w:rPr>
        <w:t>heliocentric</w:t>
      </w:r>
      <w:r w:rsidRPr="006736A3">
        <w:rPr>
          <w:rFonts w:ascii="Times New Roman" w:hAnsi="Times New Roman"/>
          <w:sz w:val="24"/>
          <w:szCs w:val="24"/>
        </w:rPr>
        <w:t xml:space="preserve"> yang meyakini bahwa matahari sebagai pusat peredaran benda-benda langit. Dalam sistem </w:t>
      </w:r>
      <w:r w:rsidRPr="006736A3">
        <w:rPr>
          <w:rFonts w:ascii="Times New Roman" w:hAnsi="Times New Roman"/>
          <w:i/>
          <w:sz w:val="24"/>
          <w:szCs w:val="24"/>
        </w:rPr>
        <w:t>hisab</w:t>
      </w:r>
      <w:r w:rsidRPr="006736A3">
        <w:rPr>
          <w:rFonts w:ascii="Times New Roman" w:hAnsi="Times New Roman"/>
          <w:sz w:val="24"/>
          <w:szCs w:val="24"/>
        </w:rPr>
        <w:t xml:space="preserve"> ini dengan menentukan ketinggian </w:t>
      </w:r>
      <w:r w:rsidRPr="006736A3">
        <w:rPr>
          <w:rFonts w:ascii="Times New Roman" w:hAnsi="Times New Roman"/>
          <w:i/>
          <w:sz w:val="24"/>
          <w:szCs w:val="24"/>
        </w:rPr>
        <w:t>hilal</w:t>
      </w:r>
      <w:r w:rsidRPr="006736A3">
        <w:rPr>
          <w:rFonts w:ascii="Times New Roman" w:hAnsi="Times New Roman"/>
          <w:sz w:val="24"/>
          <w:szCs w:val="24"/>
        </w:rPr>
        <w:t xml:space="preserve"> yang memperhatikan posisi lintang dan bujur, </w:t>
      </w:r>
      <w:r w:rsidRPr="006736A3">
        <w:rPr>
          <w:rFonts w:ascii="Times New Roman" w:hAnsi="Times New Roman"/>
          <w:i/>
          <w:sz w:val="24"/>
          <w:szCs w:val="24"/>
        </w:rPr>
        <w:t xml:space="preserve">deklinasi </w:t>
      </w:r>
      <w:r w:rsidRPr="006736A3">
        <w:rPr>
          <w:rFonts w:ascii="Times New Roman" w:hAnsi="Times New Roman"/>
          <w:sz w:val="24"/>
          <w:szCs w:val="24"/>
        </w:rPr>
        <w:t xml:space="preserve">bulan dan sudut waktu bulan dengan koreksi-koreksi terhadap pengaruh </w:t>
      </w:r>
      <w:r w:rsidRPr="006736A3">
        <w:rPr>
          <w:rFonts w:ascii="Times New Roman" w:hAnsi="Times New Roman"/>
          <w:i/>
          <w:sz w:val="24"/>
          <w:szCs w:val="24"/>
        </w:rPr>
        <w:t>refraksi</w:t>
      </w:r>
      <w:r w:rsidRPr="006736A3">
        <w:rPr>
          <w:rFonts w:ascii="Times New Roman" w:hAnsi="Times New Roman"/>
          <w:sz w:val="24"/>
          <w:szCs w:val="24"/>
        </w:rPr>
        <w:t xml:space="preserve">, </w:t>
      </w:r>
      <w:r w:rsidRPr="006736A3">
        <w:rPr>
          <w:rFonts w:ascii="Times New Roman" w:hAnsi="Times New Roman"/>
          <w:i/>
          <w:sz w:val="24"/>
          <w:szCs w:val="24"/>
        </w:rPr>
        <w:t>parallax</w:t>
      </w:r>
      <w:r w:rsidRPr="006736A3">
        <w:rPr>
          <w:rFonts w:ascii="Times New Roman" w:hAnsi="Times New Roman"/>
          <w:sz w:val="24"/>
          <w:szCs w:val="24"/>
        </w:rPr>
        <w:t xml:space="preserve">, dan </w:t>
      </w:r>
      <w:r w:rsidRPr="006736A3">
        <w:rPr>
          <w:rFonts w:ascii="Times New Roman" w:hAnsi="Times New Roman"/>
          <w:i/>
          <w:sz w:val="24"/>
          <w:szCs w:val="24"/>
        </w:rPr>
        <w:t>Dip</w:t>
      </w:r>
      <w:r w:rsidRPr="006736A3">
        <w:rPr>
          <w:rFonts w:ascii="Times New Roman" w:hAnsi="Times New Roman"/>
          <w:sz w:val="24"/>
          <w:szCs w:val="24"/>
        </w:rPr>
        <w:t xml:space="preserve"> (kerendahan </w:t>
      </w:r>
      <w:r w:rsidRPr="006736A3">
        <w:rPr>
          <w:rFonts w:ascii="Times New Roman" w:hAnsi="Times New Roman"/>
          <w:i/>
          <w:sz w:val="24"/>
          <w:szCs w:val="24"/>
        </w:rPr>
        <w:t>ufuk</w:t>
      </w:r>
      <w:r w:rsidRPr="006736A3">
        <w:rPr>
          <w:rFonts w:ascii="Times New Roman" w:hAnsi="Times New Roman"/>
          <w:sz w:val="24"/>
          <w:szCs w:val="24"/>
        </w:rPr>
        <w:t xml:space="preserve">) dan semi diameter bulan sehingga dapat membantu pelaksanaan </w:t>
      </w:r>
      <w:r w:rsidRPr="006736A3">
        <w:rPr>
          <w:rFonts w:ascii="Times New Roman" w:hAnsi="Times New Roman"/>
          <w:i/>
          <w:sz w:val="24"/>
          <w:szCs w:val="24"/>
        </w:rPr>
        <w:t xml:space="preserve">rukyat </w:t>
      </w:r>
      <w:r w:rsidRPr="006736A3">
        <w:rPr>
          <w:rFonts w:ascii="Times New Roman" w:hAnsi="Times New Roman"/>
          <w:i/>
          <w:sz w:val="24"/>
          <w:szCs w:val="24"/>
        </w:rPr>
        <w:lastRenderedPageBreak/>
        <w:t>al hilal</w:t>
      </w:r>
      <w:r w:rsidRPr="006736A3">
        <w:rPr>
          <w:rFonts w:ascii="Times New Roman" w:hAnsi="Times New Roman"/>
          <w:sz w:val="24"/>
          <w:szCs w:val="24"/>
        </w:rPr>
        <w:t xml:space="preserve"> dan dapat memberikan informasi tentang terbenamnya matahari.</w:t>
      </w:r>
      <w:r w:rsidRPr="006736A3">
        <w:rPr>
          <w:rStyle w:val="FootnoteReference"/>
          <w:sz w:val="24"/>
          <w:szCs w:val="24"/>
        </w:rPr>
        <w:footnoteReference w:id="24"/>
      </w:r>
    </w:p>
    <w:p w:rsidR="004522E6" w:rsidRPr="006736A3" w:rsidRDefault="004522E6" w:rsidP="00CD3861">
      <w:pPr>
        <w:pStyle w:val="ListParagraph"/>
        <w:numPr>
          <w:ilvl w:val="0"/>
          <w:numId w:val="38"/>
        </w:numPr>
        <w:spacing w:after="0" w:line="480" w:lineRule="auto"/>
        <w:ind w:left="1418" w:firstLine="283"/>
        <w:contextualSpacing w:val="0"/>
        <w:jc w:val="both"/>
        <w:rPr>
          <w:rFonts w:ascii="Times New Roman" w:hAnsi="Times New Roman"/>
          <w:sz w:val="24"/>
          <w:szCs w:val="24"/>
        </w:rPr>
      </w:pPr>
      <w:r w:rsidRPr="006736A3">
        <w:rPr>
          <w:rFonts w:ascii="Times New Roman" w:hAnsi="Times New Roman"/>
          <w:sz w:val="24"/>
          <w:szCs w:val="24"/>
        </w:rPr>
        <w:t xml:space="preserve">Sistem </w:t>
      </w:r>
      <w:r w:rsidRPr="006736A3">
        <w:rPr>
          <w:rFonts w:ascii="Times New Roman" w:hAnsi="Times New Roman"/>
          <w:i/>
          <w:sz w:val="24"/>
          <w:szCs w:val="24"/>
        </w:rPr>
        <w:t>Hisab Hakiki Tadqiqi</w:t>
      </w:r>
    </w:p>
    <w:p w:rsidR="004522E6" w:rsidRDefault="004522E6" w:rsidP="004522E6">
      <w:pPr>
        <w:pStyle w:val="ListParagraph"/>
        <w:spacing w:after="0" w:line="480" w:lineRule="auto"/>
        <w:ind w:left="2160" w:firstLine="720"/>
        <w:jc w:val="both"/>
        <w:rPr>
          <w:rFonts w:ascii="Times New Roman" w:hAnsi="Times New Roman"/>
          <w:sz w:val="24"/>
          <w:szCs w:val="24"/>
        </w:rPr>
      </w:pPr>
      <w:proofErr w:type="gramStart"/>
      <w:r w:rsidRPr="006736A3">
        <w:rPr>
          <w:rFonts w:ascii="Times New Roman" w:hAnsi="Times New Roman"/>
          <w:sz w:val="24"/>
          <w:szCs w:val="24"/>
        </w:rPr>
        <w:t xml:space="preserve">Sistem </w:t>
      </w:r>
      <w:r w:rsidRPr="006736A3">
        <w:rPr>
          <w:rFonts w:ascii="Times New Roman" w:hAnsi="Times New Roman"/>
          <w:i/>
          <w:sz w:val="24"/>
          <w:szCs w:val="24"/>
        </w:rPr>
        <w:t>hisab</w:t>
      </w:r>
      <w:r w:rsidRPr="006736A3">
        <w:rPr>
          <w:rFonts w:ascii="Times New Roman" w:hAnsi="Times New Roman"/>
          <w:sz w:val="24"/>
          <w:szCs w:val="24"/>
        </w:rPr>
        <w:t xml:space="preserve"> ini menggunakan perhitungan yang didasarkan pada data-data </w:t>
      </w:r>
      <w:r w:rsidRPr="006736A3">
        <w:rPr>
          <w:rFonts w:ascii="Times New Roman" w:hAnsi="Times New Roman"/>
          <w:i/>
          <w:sz w:val="24"/>
          <w:szCs w:val="24"/>
        </w:rPr>
        <w:t>astronomi</w:t>
      </w:r>
      <w:r w:rsidRPr="006736A3">
        <w:rPr>
          <w:rFonts w:ascii="Times New Roman" w:hAnsi="Times New Roman"/>
          <w:sz w:val="24"/>
          <w:szCs w:val="24"/>
        </w:rPr>
        <w:t xml:space="preserve"> modern.</w:t>
      </w:r>
      <w:proofErr w:type="gramEnd"/>
      <w:r>
        <w:rPr>
          <w:rFonts w:ascii="Times New Roman" w:hAnsi="Times New Roman"/>
          <w:sz w:val="24"/>
          <w:szCs w:val="24"/>
        </w:rPr>
        <w:t xml:space="preserve"> </w:t>
      </w:r>
      <w:proofErr w:type="gramStart"/>
      <w:r w:rsidRPr="006736A3">
        <w:rPr>
          <w:rFonts w:ascii="Times New Roman" w:hAnsi="Times New Roman"/>
          <w:sz w:val="24"/>
          <w:szCs w:val="24"/>
        </w:rPr>
        <w:t xml:space="preserve">Sistem </w:t>
      </w:r>
      <w:r w:rsidRPr="006736A3">
        <w:rPr>
          <w:rFonts w:ascii="Times New Roman" w:hAnsi="Times New Roman"/>
          <w:i/>
          <w:sz w:val="24"/>
          <w:szCs w:val="24"/>
        </w:rPr>
        <w:t>hisab</w:t>
      </w:r>
      <w:r w:rsidRPr="006736A3">
        <w:rPr>
          <w:rFonts w:ascii="Times New Roman" w:hAnsi="Times New Roman"/>
          <w:sz w:val="24"/>
          <w:szCs w:val="24"/>
        </w:rPr>
        <w:t xml:space="preserve"> ini merupakan pengembangan dari sistem </w:t>
      </w:r>
      <w:r w:rsidRPr="006736A3">
        <w:rPr>
          <w:rFonts w:ascii="Times New Roman" w:hAnsi="Times New Roman"/>
          <w:i/>
          <w:sz w:val="24"/>
          <w:szCs w:val="24"/>
        </w:rPr>
        <w:t>hisab hakiki tahqiqi</w:t>
      </w:r>
      <w:r w:rsidRPr="006736A3">
        <w:rPr>
          <w:rFonts w:ascii="Times New Roman" w:hAnsi="Times New Roman"/>
          <w:sz w:val="24"/>
          <w:szCs w:val="24"/>
        </w:rPr>
        <w:t xml:space="preserve"> yang disintesakan dengan ilmu </w:t>
      </w:r>
      <w:r w:rsidRPr="006736A3">
        <w:rPr>
          <w:rFonts w:ascii="Times New Roman" w:hAnsi="Times New Roman"/>
          <w:i/>
          <w:sz w:val="24"/>
          <w:szCs w:val="24"/>
        </w:rPr>
        <w:t>astronomi</w:t>
      </w:r>
      <w:r w:rsidRPr="006736A3">
        <w:rPr>
          <w:rFonts w:ascii="Times New Roman" w:hAnsi="Times New Roman"/>
          <w:sz w:val="24"/>
          <w:szCs w:val="24"/>
        </w:rPr>
        <w:t xml:space="preserve"> modern.</w:t>
      </w:r>
      <w:proofErr w:type="gramEnd"/>
      <w:r w:rsidRPr="006736A3">
        <w:rPr>
          <w:rStyle w:val="FootnoteReference"/>
          <w:sz w:val="24"/>
          <w:szCs w:val="24"/>
        </w:rPr>
        <w:footnoteReference w:id="25"/>
      </w:r>
    </w:p>
    <w:p w:rsidR="004522E6" w:rsidRDefault="004522E6" w:rsidP="004522E6">
      <w:pPr>
        <w:pStyle w:val="NormalWeb"/>
        <w:spacing w:after="0" w:afterAutospacing="0" w:line="480" w:lineRule="auto"/>
        <w:ind w:left="1134" w:firstLine="567"/>
        <w:jc w:val="both"/>
        <w:rPr>
          <w:rStyle w:val="Strong"/>
          <w:b w:val="0"/>
        </w:rPr>
      </w:pPr>
      <w:r w:rsidRPr="00D74347">
        <w:t>Untuk melakukan perhitungan-perhitungan di atas dibutuhkan data mengenai keadaan / kedudukan matah</w:t>
      </w:r>
      <w:r>
        <w:t>a</w:t>
      </w:r>
      <w:r w:rsidRPr="00D74347">
        <w:t xml:space="preserve">ri atau bulan berkenaan dengan waktu yang </w:t>
      </w:r>
      <w:proofErr w:type="gramStart"/>
      <w:r w:rsidRPr="00D74347">
        <w:t>akan</w:t>
      </w:r>
      <w:proofErr w:type="gramEnd"/>
      <w:r w:rsidRPr="00D74347">
        <w:t xml:space="preserve"> dihitung seperti </w:t>
      </w:r>
      <w:r w:rsidRPr="0062179F">
        <w:rPr>
          <w:i/>
        </w:rPr>
        <w:t>deklinasi</w:t>
      </w:r>
      <w:r w:rsidRPr="00D74347">
        <w:t xml:space="preserve"> matahari, </w:t>
      </w:r>
      <w:r w:rsidRPr="0062179F">
        <w:rPr>
          <w:i/>
        </w:rPr>
        <w:t>equation</w:t>
      </w:r>
      <w:r w:rsidRPr="00D74347">
        <w:t xml:space="preserve"> </w:t>
      </w:r>
      <w:r w:rsidRPr="0062179F">
        <w:rPr>
          <w:i/>
        </w:rPr>
        <w:t>of time</w:t>
      </w:r>
      <w:r w:rsidRPr="00D74347">
        <w:t xml:space="preserve"> atau </w:t>
      </w:r>
      <w:r w:rsidRPr="0062179F">
        <w:rPr>
          <w:i/>
        </w:rPr>
        <w:t>deklinasi</w:t>
      </w:r>
      <w:r w:rsidRPr="00D74347">
        <w:t xml:space="preserve"> bulan, dan yang lainnya. </w:t>
      </w:r>
      <w:proofErr w:type="gramStart"/>
      <w:r w:rsidRPr="00D74347">
        <w:t xml:space="preserve">Jadi ilmu </w:t>
      </w:r>
      <w:r w:rsidRPr="00377582">
        <w:rPr>
          <w:i/>
        </w:rPr>
        <w:t>falak</w:t>
      </w:r>
      <w:r w:rsidRPr="00D74347">
        <w:t xml:space="preserve"> menggunakan metod</w:t>
      </w:r>
      <w:r>
        <w:t>e</w:t>
      </w:r>
      <w:r w:rsidRPr="00D74347">
        <w:t xml:space="preserve"> perhitungan </w:t>
      </w:r>
      <w:r w:rsidRPr="0062179F">
        <w:rPr>
          <w:i/>
        </w:rPr>
        <w:t>empiris</w:t>
      </w:r>
      <w:r w:rsidRPr="00D74347">
        <w:t>.</w:t>
      </w:r>
      <w:proofErr w:type="gramEnd"/>
      <w:r>
        <w:t xml:space="preserve"> </w:t>
      </w:r>
      <w:r>
        <w:rPr>
          <w:rStyle w:val="Strong"/>
        </w:rPr>
        <w:t xml:space="preserve">Istilah-istilah dalam </w:t>
      </w:r>
      <w:proofErr w:type="gramStart"/>
      <w:r>
        <w:rPr>
          <w:rStyle w:val="Strong"/>
        </w:rPr>
        <w:t>table  e</w:t>
      </w:r>
      <w:r w:rsidRPr="00DB5D4D">
        <w:rPr>
          <w:rStyle w:val="Strong"/>
        </w:rPr>
        <w:t>phemeris</w:t>
      </w:r>
      <w:proofErr w:type="gramEnd"/>
      <w:r>
        <w:rPr>
          <w:rStyle w:val="Strong"/>
        </w:rPr>
        <w:t>:</w:t>
      </w:r>
    </w:p>
    <w:p w:rsidR="004522E6" w:rsidRPr="00377582" w:rsidRDefault="004522E6" w:rsidP="004522E6">
      <w:pPr>
        <w:pStyle w:val="ListParagraph"/>
        <w:spacing w:after="0" w:line="480" w:lineRule="auto"/>
        <w:ind w:left="1134"/>
        <w:jc w:val="both"/>
        <w:rPr>
          <w:rFonts w:ascii="Times New Roman" w:hAnsi="Times New Roman"/>
          <w:sz w:val="24"/>
          <w:szCs w:val="24"/>
        </w:rPr>
      </w:pPr>
      <w:r w:rsidRPr="00377582">
        <w:rPr>
          <w:rFonts w:ascii="Times New Roman" w:hAnsi="Times New Roman"/>
          <w:sz w:val="24"/>
          <w:szCs w:val="24"/>
        </w:rPr>
        <w:t>1. Data Matahari</w:t>
      </w:r>
    </w:p>
    <w:p w:rsidR="004522E6" w:rsidRDefault="004522E6" w:rsidP="00CD3861">
      <w:pPr>
        <w:pStyle w:val="ListParagraph"/>
        <w:numPr>
          <w:ilvl w:val="1"/>
          <w:numId w:val="26"/>
        </w:numPr>
        <w:spacing w:after="0" w:line="480" w:lineRule="auto"/>
        <w:ind w:left="1843" w:hanging="425"/>
        <w:contextualSpacing w:val="0"/>
        <w:jc w:val="both"/>
        <w:rPr>
          <w:rFonts w:ascii="Times New Roman" w:hAnsi="Times New Roman"/>
          <w:sz w:val="24"/>
          <w:szCs w:val="24"/>
        </w:rPr>
      </w:pPr>
      <w:r w:rsidRPr="006736A3">
        <w:rPr>
          <w:rFonts w:ascii="Times New Roman" w:hAnsi="Times New Roman"/>
          <w:i/>
          <w:sz w:val="24"/>
          <w:szCs w:val="24"/>
        </w:rPr>
        <w:t>Ecliptic Longitude</w:t>
      </w:r>
      <w:r w:rsidRPr="006736A3">
        <w:rPr>
          <w:rFonts w:ascii="Times New Roman" w:hAnsi="Times New Roman"/>
          <w:sz w:val="24"/>
          <w:szCs w:val="24"/>
        </w:rPr>
        <w:t xml:space="preserve">, artinya bujur </w:t>
      </w:r>
      <w:r w:rsidRPr="006736A3">
        <w:rPr>
          <w:rFonts w:ascii="Times New Roman" w:hAnsi="Times New Roman"/>
          <w:i/>
          <w:sz w:val="24"/>
          <w:szCs w:val="24"/>
        </w:rPr>
        <w:t>astronomi</w:t>
      </w:r>
      <w:r w:rsidRPr="006736A3">
        <w:rPr>
          <w:rFonts w:ascii="Times New Roman" w:hAnsi="Times New Roman"/>
          <w:sz w:val="24"/>
          <w:szCs w:val="24"/>
        </w:rPr>
        <w:t xml:space="preserve"> matahari adalah jarak matahari dari titik </w:t>
      </w:r>
      <w:proofErr w:type="gramStart"/>
      <w:r w:rsidRPr="006736A3">
        <w:rPr>
          <w:rFonts w:ascii="Times New Roman" w:hAnsi="Times New Roman"/>
          <w:i/>
          <w:sz w:val="24"/>
          <w:szCs w:val="24"/>
        </w:rPr>
        <w:t>aries</w:t>
      </w:r>
      <w:proofErr w:type="gramEnd"/>
      <w:r w:rsidRPr="006736A3">
        <w:rPr>
          <w:rFonts w:ascii="Times New Roman" w:hAnsi="Times New Roman"/>
          <w:i/>
          <w:sz w:val="24"/>
          <w:szCs w:val="24"/>
        </w:rPr>
        <w:t xml:space="preserve"> al-hamal</w:t>
      </w:r>
      <w:r w:rsidRPr="006736A3">
        <w:rPr>
          <w:rFonts w:ascii="Times New Roman" w:hAnsi="Times New Roman"/>
          <w:sz w:val="24"/>
          <w:szCs w:val="24"/>
        </w:rPr>
        <w:t xml:space="preserve"> diukur sepanjang lingkaran </w:t>
      </w:r>
      <w:r w:rsidRPr="006736A3">
        <w:rPr>
          <w:rFonts w:ascii="Times New Roman" w:hAnsi="Times New Roman"/>
          <w:i/>
          <w:sz w:val="24"/>
          <w:szCs w:val="24"/>
        </w:rPr>
        <w:t>ekliptika</w:t>
      </w:r>
      <w:r w:rsidRPr="006736A3">
        <w:rPr>
          <w:rFonts w:ascii="Times New Roman" w:hAnsi="Times New Roman"/>
          <w:sz w:val="24"/>
          <w:szCs w:val="24"/>
        </w:rPr>
        <w:t>.</w:t>
      </w:r>
      <w:r w:rsidRPr="006736A3">
        <w:rPr>
          <w:rStyle w:val="FootnoteReference"/>
          <w:sz w:val="24"/>
          <w:szCs w:val="24"/>
        </w:rPr>
        <w:footnoteReference w:id="26"/>
      </w:r>
    </w:p>
    <w:p w:rsidR="004522E6" w:rsidRDefault="004522E6" w:rsidP="00CD3861">
      <w:pPr>
        <w:pStyle w:val="ListParagraph"/>
        <w:numPr>
          <w:ilvl w:val="1"/>
          <w:numId w:val="26"/>
        </w:numPr>
        <w:spacing w:after="0" w:line="480" w:lineRule="auto"/>
        <w:ind w:left="1843" w:hanging="425"/>
        <w:contextualSpacing w:val="0"/>
        <w:jc w:val="both"/>
        <w:rPr>
          <w:rFonts w:ascii="Times New Roman" w:hAnsi="Times New Roman"/>
          <w:sz w:val="24"/>
          <w:szCs w:val="24"/>
        </w:rPr>
      </w:pPr>
      <w:r w:rsidRPr="00037D94">
        <w:rPr>
          <w:rFonts w:ascii="Times New Roman" w:hAnsi="Times New Roman"/>
          <w:i/>
          <w:sz w:val="24"/>
          <w:szCs w:val="24"/>
        </w:rPr>
        <w:t>Ecliptic Latitude</w:t>
      </w:r>
      <w:r w:rsidRPr="00037D94">
        <w:rPr>
          <w:rFonts w:ascii="Times New Roman" w:hAnsi="Times New Roman"/>
          <w:sz w:val="24"/>
          <w:szCs w:val="24"/>
        </w:rPr>
        <w:t xml:space="preserve">, artinya lintang </w:t>
      </w:r>
      <w:r w:rsidRPr="00037D94">
        <w:rPr>
          <w:rFonts w:ascii="Times New Roman" w:hAnsi="Times New Roman"/>
          <w:i/>
          <w:sz w:val="24"/>
          <w:szCs w:val="24"/>
        </w:rPr>
        <w:t>astronomi</w:t>
      </w:r>
      <w:r w:rsidRPr="00037D94">
        <w:rPr>
          <w:rFonts w:ascii="Times New Roman" w:hAnsi="Times New Roman"/>
          <w:sz w:val="24"/>
          <w:szCs w:val="24"/>
        </w:rPr>
        <w:t xml:space="preserve"> adalah jarak titik pusat matahari dari lingkaran </w:t>
      </w:r>
      <w:r w:rsidRPr="00037D94">
        <w:rPr>
          <w:rFonts w:ascii="Times New Roman" w:hAnsi="Times New Roman"/>
          <w:i/>
          <w:sz w:val="24"/>
          <w:szCs w:val="24"/>
        </w:rPr>
        <w:t>ekliptika</w:t>
      </w:r>
      <w:r w:rsidRPr="00037D94">
        <w:rPr>
          <w:rFonts w:ascii="Times New Roman" w:hAnsi="Times New Roman"/>
          <w:sz w:val="24"/>
          <w:szCs w:val="24"/>
        </w:rPr>
        <w:t>.</w:t>
      </w:r>
      <w:r w:rsidRPr="006736A3">
        <w:rPr>
          <w:rStyle w:val="FootnoteReference"/>
          <w:sz w:val="24"/>
          <w:szCs w:val="24"/>
        </w:rPr>
        <w:footnoteReference w:id="27"/>
      </w:r>
    </w:p>
    <w:p w:rsidR="004522E6" w:rsidRPr="00882F1B" w:rsidRDefault="004522E6" w:rsidP="00CD3861">
      <w:pPr>
        <w:pStyle w:val="ListParagraph"/>
        <w:numPr>
          <w:ilvl w:val="1"/>
          <w:numId w:val="26"/>
        </w:numPr>
        <w:spacing w:after="0" w:line="480" w:lineRule="auto"/>
        <w:ind w:left="1843" w:hanging="425"/>
        <w:contextualSpacing w:val="0"/>
        <w:jc w:val="both"/>
        <w:rPr>
          <w:rFonts w:ascii="Times New Roman" w:hAnsi="Times New Roman"/>
          <w:sz w:val="24"/>
          <w:szCs w:val="24"/>
        </w:rPr>
      </w:pPr>
      <w:r w:rsidRPr="00882F1B">
        <w:rPr>
          <w:rFonts w:ascii="Times New Roman" w:hAnsi="Times New Roman"/>
          <w:i/>
          <w:sz w:val="24"/>
          <w:szCs w:val="24"/>
        </w:rPr>
        <w:lastRenderedPageBreak/>
        <w:t>Apparent Right Ascension</w:t>
      </w:r>
      <w:r w:rsidRPr="00882F1B">
        <w:rPr>
          <w:rFonts w:ascii="Times New Roman" w:hAnsi="Times New Roman"/>
          <w:sz w:val="24"/>
          <w:szCs w:val="24"/>
        </w:rPr>
        <w:t xml:space="preserve">, artinya panjatan tegak adalah jarak matahari dari titik </w:t>
      </w:r>
      <w:proofErr w:type="gramStart"/>
      <w:r w:rsidRPr="00882F1B">
        <w:rPr>
          <w:rFonts w:ascii="Times New Roman" w:hAnsi="Times New Roman"/>
          <w:i/>
          <w:sz w:val="24"/>
          <w:szCs w:val="24"/>
        </w:rPr>
        <w:t>aries</w:t>
      </w:r>
      <w:proofErr w:type="gramEnd"/>
      <w:r w:rsidRPr="00882F1B">
        <w:rPr>
          <w:rFonts w:ascii="Times New Roman" w:hAnsi="Times New Roman"/>
          <w:sz w:val="24"/>
          <w:szCs w:val="24"/>
        </w:rPr>
        <w:t xml:space="preserve"> diukur sepanjang lingkaran </w:t>
      </w:r>
      <w:r w:rsidRPr="00882F1B">
        <w:rPr>
          <w:rFonts w:ascii="Times New Roman" w:hAnsi="Times New Roman"/>
          <w:i/>
          <w:sz w:val="24"/>
          <w:szCs w:val="24"/>
        </w:rPr>
        <w:t>equator.</w:t>
      </w:r>
    </w:p>
    <w:p w:rsidR="004522E6" w:rsidRDefault="004522E6" w:rsidP="00CD3861">
      <w:pPr>
        <w:pStyle w:val="ListParagraph"/>
        <w:numPr>
          <w:ilvl w:val="1"/>
          <w:numId w:val="26"/>
        </w:numPr>
        <w:spacing w:after="0" w:line="480" w:lineRule="auto"/>
        <w:ind w:left="1843" w:hanging="425"/>
        <w:contextualSpacing w:val="0"/>
        <w:jc w:val="both"/>
        <w:rPr>
          <w:rFonts w:ascii="Times New Roman" w:hAnsi="Times New Roman"/>
          <w:sz w:val="24"/>
          <w:szCs w:val="24"/>
        </w:rPr>
      </w:pPr>
      <w:r w:rsidRPr="00882F1B">
        <w:rPr>
          <w:rFonts w:ascii="Times New Roman" w:hAnsi="Times New Roman"/>
          <w:i/>
          <w:sz w:val="24"/>
          <w:szCs w:val="24"/>
        </w:rPr>
        <w:t>Apparent Declination</w:t>
      </w:r>
      <w:proofErr w:type="gramStart"/>
      <w:r w:rsidRPr="00882F1B">
        <w:rPr>
          <w:rFonts w:ascii="Times New Roman" w:hAnsi="Times New Roman"/>
          <w:sz w:val="24"/>
          <w:szCs w:val="24"/>
        </w:rPr>
        <w:t>,atau</w:t>
      </w:r>
      <w:r w:rsidRPr="00882F1B">
        <w:rPr>
          <w:rFonts w:ascii="Times New Roman" w:hAnsi="Times New Roman"/>
          <w:i/>
          <w:sz w:val="24"/>
          <w:szCs w:val="24"/>
        </w:rPr>
        <w:t>deklinasi</w:t>
      </w:r>
      <w:proofErr w:type="gramEnd"/>
      <w:r w:rsidRPr="00882F1B">
        <w:rPr>
          <w:rFonts w:ascii="Times New Roman" w:hAnsi="Times New Roman"/>
          <w:sz w:val="24"/>
          <w:szCs w:val="24"/>
        </w:rPr>
        <w:t xml:space="preserve"> adalah jarak matahari dari </w:t>
      </w:r>
      <w:r w:rsidRPr="00882F1B">
        <w:rPr>
          <w:rFonts w:ascii="Times New Roman" w:hAnsi="Times New Roman"/>
          <w:i/>
          <w:sz w:val="24"/>
          <w:szCs w:val="24"/>
        </w:rPr>
        <w:t>equator</w:t>
      </w:r>
      <w:r w:rsidRPr="00882F1B">
        <w:rPr>
          <w:rFonts w:ascii="Times New Roman" w:hAnsi="Times New Roman"/>
          <w:sz w:val="24"/>
          <w:szCs w:val="24"/>
        </w:rPr>
        <w:t xml:space="preserve">. </w:t>
      </w:r>
      <w:r w:rsidRPr="00882F1B">
        <w:rPr>
          <w:rFonts w:ascii="Times New Roman" w:hAnsi="Times New Roman"/>
          <w:i/>
          <w:sz w:val="24"/>
          <w:szCs w:val="24"/>
        </w:rPr>
        <w:t xml:space="preserve">Deklinasi </w:t>
      </w:r>
      <w:r w:rsidRPr="00882F1B">
        <w:rPr>
          <w:rFonts w:ascii="Times New Roman" w:hAnsi="Times New Roman"/>
          <w:sz w:val="24"/>
          <w:szCs w:val="24"/>
        </w:rPr>
        <w:t xml:space="preserve">positif (+) jika matahari berada di utara </w:t>
      </w:r>
      <w:r w:rsidRPr="00882F1B">
        <w:rPr>
          <w:rFonts w:ascii="Times New Roman" w:hAnsi="Times New Roman"/>
          <w:i/>
          <w:sz w:val="24"/>
          <w:szCs w:val="24"/>
        </w:rPr>
        <w:t>equator</w:t>
      </w:r>
      <w:r w:rsidRPr="00882F1B">
        <w:rPr>
          <w:rFonts w:ascii="Times New Roman" w:hAnsi="Times New Roman"/>
          <w:sz w:val="24"/>
          <w:szCs w:val="24"/>
        </w:rPr>
        <w:t xml:space="preserve">, yaitu antara tanggal 21 Maret, 22 Juni, dan 23 September. </w:t>
      </w:r>
      <w:r w:rsidRPr="00882F1B">
        <w:rPr>
          <w:rFonts w:ascii="Times New Roman" w:hAnsi="Times New Roman"/>
          <w:i/>
          <w:sz w:val="24"/>
          <w:szCs w:val="24"/>
        </w:rPr>
        <w:t>Deklinasi</w:t>
      </w:r>
      <w:r w:rsidRPr="00882F1B">
        <w:rPr>
          <w:rFonts w:ascii="Times New Roman" w:hAnsi="Times New Roman"/>
          <w:sz w:val="24"/>
          <w:szCs w:val="24"/>
        </w:rPr>
        <w:t xml:space="preserve"> negative (-) jika matahari barada di selatan </w:t>
      </w:r>
      <w:r w:rsidRPr="00882F1B">
        <w:rPr>
          <w:rFonts w:ascii="Times New Roman" w:hAnsi="Times New Roman"/>
          <w:i/>
          <w:sz w:val="24"/>
          <w:szCs w:val="24"/>
        </w:rPr>
        <w:t>equator</w:t>
      </w:r>
      <w:r w:rsidRPr="00882F1B">
        <w:rPr>
          <w:rFonts w:ascii="Times New Roman" w:hAnsi="Times New Roman"/>
          <w:sz w:val="24"/>
          <w:szCs w:val="24"/>
        </w:rPr>
        <w:t>, yaitu antara tanggal 23 September, 22 Desember, dan 21 Maret.</w:t>
      </w:r>
      <w:r w:rsidRPr="006736A3">
        <w:rPr>
          <w:rStyle w:val="FootnoteReference"/>
          <w:sz w:val="24"/>
          <w:szCs w:val="24"/>
        </w:rPr>
        <w:footnoteReference w:id="28"/>
      </w:r>
    </w:p>
    <w:p w:rsidR="004522E6" w:rsidRDefault="004522E6" w:rsidP="00CD3861">
      <w:pPr>
        <w:pStyle w:val="ListParagraph"/>
        <w:numPr>
          <w:ilvl w:val="1"/>
          <w:numId w:val="26"/>
        </w:numPr>
        <w:spacing w:after="0" w:line="480" w:lineRule="auto"/>
        <w:ind w:left="1843" w:hanging="425"/>
        <w:contextualSpacing w:val="0"/>
        <w:jc w:val="both"/>
        <w:rPr>
          <w:rFonts w:ascii="Times New Roman" w:hAnsi="Times New Roman"/>
          <w:sz w:val="24"/>
          <w:szCs w:val="24"/>
        </w:rPr>
      </w:pPr>
      <w:r w:rsidRPr="00882F1B">
        <w:rPr>
          <w:rFonts w:ascii="Times New Roman" w:hAnsi="Times New Roman"/>
          <w:i/>
          <w:sz w:val="24"/>
          <w:szCs w:val="24"/>
        </w:rPr>
        <w:t>Semi Diameter</w:t>
      </w:r>
      <w:r w:rsidRPr="00882F1B">
        <w:rPr>
          <w:rFonts w:ascii="Times New Roman" w:hAnsi="Times New Roman"/>
          <w:sz w:val="24"/>
          <w:szCs w:val="24"/>
        </w:rPr>
        <w:t xml:space="preserve"> (SD), atau setengah jari-</w:t>
      </w:r>
      <w:proofErr w:type="gramStart"/>
      <w:r w:rsidRPr="00882F1B">
        <w:rPr>
          <w:rFonts w:ascii="Times New Roman" w:hAnsi="Times New Roman"/>
          <w:sz w:val="24"/>
          <w:szCs w:val="24"/>
        </w:rPr>
        <w:t>jari  adalah</w:t>
      </w:r>
      <w:proofErr w:type="gramEnd"/>
      <w:r w:rsidRPr="00882F1B">
        <w:rPr>
          <w:rFonts w:ascii="Times New Roman" w:hAnsi="Times New Roman"/>
          <w:sz w:val="24"/>
          <w:szCs w:val="24"/>
        </w:rPr>
        <w:t xml:space="preserve"> jarak titik pusat matahari dengan piringan bagian luarnya.</w:t>
      </w:r>
    </w:p>
    <w:p w:rsidR="004522E6" w:rsidRPr="00377418" w:rsidRDefault="004522E6" w:rsidP="00CD3861">
      <w:pPr>
        <w:pStyle w:val="ListParagraph"/>
        <w:numPr>
          <w:ilvl w:val="1"/>
          <w:numId w:val="26"/>
        </w:numPr>
        <w:spacing w:after="0" w:line="480" w:lineRule="auto"/>
        <w:ind w:left="1843" w:hanging="425"/>
        <w:contextualSpacing w:val="0"/>
        <w:jc w:val="both"/>
        <w:rPr>
          <w:rFonts w:ascii="Times New Roman" w:hAnsi="Times New Roman"/>
          <w:sz w:val="24"/>
          <w:szCs w:val="24"/>
        </w:rPr>
      </w:pPr>
      <w:r w:rsidRPr="00882F1B">
        <w:rPr>
          <w:rFonts w:ascii="Times New Roman" w:hAnsi="Times New Roman"/>
          <w:i/>
          <w:sz w:val="24"/>
          <w:szCs w:val="24"/>
        </w:rPr>
        <w:t>Equation of Time</w:t>
      </w:r>
      <w:r w:rsidRPr="00882F1B">
        <w:rPr>
          <w:rFonts w:ascii="Times New Roman" w:hAnsi="Times New Roman"/>
          <w:sz w:val="24"/>
          <w:szCs w:val="24"/>
        </w:rPr>
        <w:t xml:space="preserve">, atau perata waktu adalah selisih antara waktu </w:t>
      </w:r>
      <w:r w:rsidRPr="00882F1B">
        <w:rPr>
          <w:rFonts w:ascii="Times New Roman" w:hAnsi="Times New Roman"/>
          <w:i/>
          <w:sz w:val="24"/>
          <w:szCs w:val="24"/>
        </w:rPr>
        <w:t>kulminasi hakiki</w:t>
      </w:r>
      <w:r w:rsidRPr="00882F1B">
        <w:rPr>
          <w:rFonts w:ascii="Times New Roman" w:hAnsi="Times New Roman"/>
          <w:sz w:val="24"/>
          <w:szCs w:val="24"/>
        </w:rPr>
        <w:t xml:space="preserve"> dengan waktu </w:t>
      </w:r>
      <w:r w:rsidRPr="00882F1B">
        <w:rPr>
          <w:rFonts w:ascii="Times New Roman" w:hAnsi="Times New Roman"/>
          <w:i/>
          <w:sz w:val="24"/>
          <w:szCs w:val="24"/>
        </w:rPr>
        <w:t>kulminasi</w:t>
      </w:r>
      <w:r w:rsidRPr="00882F1B">
        <w:rPr>
          <w:rFonts w:ascii="Times New Roman" w:hAnsi="Times New Roman"/>
          <w:sz w:val="24"/>
          <w:szCs w:val="24"/>
        </w:rPr>
        <w:t xml:space="preserve"> rata-rata.</w:t>
      </w:r>
      <w:r w:rsidRPr="006736A3">
        <w:rPr>
          <w:rStyle w:val="FootnoteReference"/>
          <w:sz w:val="24"/>
          <w:szCs w:val="24"/>
        </w:rPr>
        <w:footnoteReference w:id="29"/>
      </w:r>
    </w:p>
    <w:p w:rsidR="004522E6" w:rsidRPr="00377582" w:rsidRDefault="004522E6" w:rsidP="004522E6">
      <w:pPr>
        <w:pStyle w:val="ListParagraph"/>
        <w:spacing w:after="0" w:line="480" w:lineRule="auto"/>
        <w:ind w:left="1560" w:hanging="426"/>
        <w:jc w:val="both"/>
        <w:rPr>
          <w:rFonts w:ascii="Times New Roman" w:hAnsi="Times New Roman"/>
          <w:sz w:val="24"/>
          <w:szCs w:val="24"/>
        </w:rPr>
      </w:pPr>
      <w:r w:rsidRPr="00377582">
        <w:rPr>
          <w:rFonts w:ascii="Times New Roman" w:hAnsi="Times New Roman"/>
          <w:sz w:val="24"/>
          <w:szCs w:val="24"/>
        </w:rPr>
        <w:t>2. Data Bulan</w:t>
      </w:r>
    </w:p>
    <w:p w:rsidR="004522E6" w:rsidRPr="006736A3" w:rsidRDefault="004522E6" w:rsidP="004522E6">
      <w:pPr>
        <w:pStyle w:val="ListParagraph"/>
        <w:spacing w:after="0" w:line="480" w:lineRule="auto"/>
        <w:ind w:left="1843" w:hanging="425"/>
        <w:jc w:val="both"/>
        <w:rPr>
          <w:rFonts w:ascii="Times New Roman" w:hAnsi="Times New Roman"/>
          <w:sz w:val="24"/>
          <w:szCs w:val="24"/>
        </w:rPr>
      </w:pPr>
      <w:r w:rsidRPr="006736A3">
        <w:rPr>
          <w:rFonts w:ascii="Times New Roman" w:hAnsi="Times New Roman"/>
          <w:sz w:val="24"/>
          <w:szCs w:val="24"/>
        </w:rPr>
        <w:t>a.</w:t>
      </w:r>
      <w:r w:rsidRPr="006736A3">
        <w:rPr>
          <w:rFonts w:ascii="Times New Roman" w:hAnsi="Times New Roman"/>
          <w:sz w:val="24"/>
          <w:szCs w:val="24"/>
        </w:rPr>
        <w:tab/>
      </w:r>
      <w:r w:rsidRPr="006736A3">
        <w:rPr>
          <w:rFonts w:ascii="Times New Roman" w:hAnsi="Times New Roman"/>
          <w:i/>
          <w:sz w:val="24"/>
          <w:szCs w:val="24"/>
        </w:rPr>
        <w:t>Apparent Longitude</w:t>
      </w:r>
      <w:r w:rsidRPr="006736A3">
        <w:rPr>
          <w:rFonts w:ascii="Times New Roman" w:hAnsi="Times New Roman"/>
          <w:sz w:val="24"/>
          <w:szCs w:val="24"/>
        </w:rPr>
        <w:t xml:space="preserve">, artinya bujur </w:t>
      </w:r>
      <w:r w:rsidRPr="006736A3">
        <w:rPr>
          <w:rFonts w:ascii="Times New Roman" w:hAnsi="Times New Roman"/>
          <w:i/>
          <w:sz w:val="24"/>
          <w:szCs w:val="24"/>
        </w:rPr>
        <w:t>astronomi</w:t>
      </w:r>
      <w:r w:rsidRPr="006736A3">
        <w:rPr>
          <w:rFonts w:ascii="Times New Roman" w:hAnsi="Times New Roman"/>
          <w:sz w:val="24"/>
          <w:szCs w:val="24"/>
        </w:rPr>
        <w:t xml:space="preserve"> adalah jarak bulan dari titik </w:t>
      </w:r>
      <w:proofErr w:type="gramStart"/>
      <w:r w:rsidRPr="006736A3">
        <w:rPr>
          <w:rFonts w:ascii="Times New Roman" w:hAnsi="Times New Roman"/>
          <w:i/>
          <w:sz w:val="24"/>
          <w:szCs w:val="24"/>
        </w:rPr>
        <w:t>aries</w:t>
      </w:r>
      <w:proofErr w:type="gramEnd"/>
      <w:r w:rsidRPr="006736A3">
        <w:rPr>
          <w:rFonts w:ascii="Times New Roman" w:hAnsi="Times New Roman"/>
          <w:i/>
          <w:sz w:val="24"/>
          <w:szCs w:val="24"/>
        </w:rPr>
        <w:t xml:space="preserve"> al-hamal</w:t>
      </w:r>
      <w:r w:rsidRPr="006736A3">
        <w:rPr>
          <w:rFonts w:ascii="Times New Roman" w:hAnsi="Times New Roman"/>
          <w:sz w:val="24"/>
          <w:szCs w:val="24"/>
        </w:rPr>
        <w:t xml:space="preserve"> diukur sepanjang lingkaran </w:t>
      </w:r>
      <w:r w:rsidRPr="006736A3">
        <w:rPr>
          <w:rFonts w:ascii="Times New Roman" w:hAnsi="Times New Roman"/>
          <w:i/>
          <w:sz w:val="24"/>
          <w:szCs w:val="24"/>
        </w:rPr>
        <w:t>ekliptika</w:t>
      </w:r>
      <w:r w:rsidRPr="006736A3">
        <w:rPr>
          <w:rFonts w:ascii="Times New Roman" w:hAnsi="Times New Roman"/>
          <w:sz w:val="24"/>
          <w:szCs w:val="24"/>
        </w:rPr>
        <w:t>.</w:t>
      </w:r>
      <w:r w:rsidRPr="006736A3">
        <w:rPr>
          <w:rStyle w:val="FootnoteReference"/>
          <w:sz w:val="24"/>
          <w:szCs w:val="24"/>
        </w:rPr>
        <w:footnoteReference w:id="30"/>
      </w:r>
    </w:p>
    <w:p w:rsidR="004522E6" w:rsidRPr="006736A3" w:rsidRDefault="004522E6" w:rsidP="004522E6">
      <w:pPr>
        <w:pStyle w:val="ListParagraph"/>
        <w:spacing w:after="0" w:line="480" w:lineRule="auto"/>
        <w:ind w:left="1843" w:hanging="425"/>
        <w:jc w:val="both"/>
        <w:rPr>
          <w:rFonts w:ascii="Times New Roman" w:hAnsi="Times New Roman"/>
          <w:sz w:val="24"/>
          <w:szCs w:val="24"/>
        </w:rPr>
      </w:pPr>
      <w:r w:rsidRPr="006736A3">
        <w:rPr>
          <w:rFonts w:ascii="Times New Roman" w:hAnsi="Times New Roman"/>
          <w:sz w:val="24"/>
          <w:szCs w:val="24"/>
        </w:rPr>
        <w:t>b.</w:t>
      </w:r>
      <w:r w:rsidRPr="006736A3">
        <w:rPr>
          <w:rFonts w:ascii="Times New Roman" w:hAnsi="Times New Roman"/>
          <w:sz w:val="24"/>
          <w:szCs w:val="24"/>
        </w:rPr>
        <w:tab/>
      </w:r>
      <w:r w:rsidRPr="006736A3">
        <w:rPr>
          <w:rFonts w:ascii="Times New Roman" w:hAnsi="Times New Roman"/>
          <w:i/>
          <w:sz w:val="24"/>
          <w:szCs w:val="24"/>
        </w:rPr>
        <w:t>Apparent Latitude</w:t>
      </w:r>
      <w:r w:rsidRPr="006736A3">
        <w:rPr>
          <w:rFonts w:ascii="Times New Roman" w:hAnsi="Times New Roman"/>
          <w:sz w:val="24"/>
          <w:szCs w:val="24"/>
        </w:rPr>
        <w:t xml:space="preserve">, artinya lintang </w:t>
      </w:r>
      <w:proofErr w:type="gramStart"/>
      <w:r w:rsidRPr="006736A3">
        <w:rPr>
          <w:rFonts w:ascii="Times New Roman" w:hAnsi="Times New Roman"/>
          <w:i/>
          <w:sz w:val="24"/>
          <w:szCs w:val="24"/>
        </w:rPr>
        <w:t>astronomi</w:t>
      </w:r>
      <w:r w:rsidRPr="006736A3">
        <w:rPr>
          <w:rFonts w:ascii="Times New Roman" w:hAnsi="Times New Roman"/>
          <w:sz w:val="24"/>
          <w:szCs w:val="24"/>
        </w:rPr>
        <w:t xml:space="preserve">  adalah</w:t>
      </w:r>
      <w:proofErr w:type="gramEnd"/>
      <w:r w:rsidRPr="006736A3">
        <w:rPr>
          <w:rFonts w:ascii="Times New Roman" w:hAnsi="Times New Roman"/>
          <w:sz w:val="24"/>
          <w:szCs w:val="24"/>
        </w:rPr>
        <w:t xml:space="preserve"> jarak antara bulan dengan lingkaran </w:t>
      </w:r>
      <w:r w:rsidRPr="006736A3">
        <w:rPr>
          <w:rFonts w:ascii="Times New Roman" w:hAnsi="Times New Roman"/>
          <w:i/>
          <w:sz w:val="24"/>
          <w:szCs w:val="24"/>
        </w:rPr>
        <w:t>ekliptika</w:t>
      </w:r>
      <w:r w:rsidRPr="006736A3">
        <w:rPr>
          <w:rFonts w:ascii="Times New Roman" w:hAnsi="Times New Roman"/>
          <w:sz w:val="24"/>
          <w:szCs w:val="24"/>
        </w:rPr>
        <w:t xml:space="preserve"> diukur sepanjang lingkaran kutub </w:t>
      </w:r>
      <w:r w:rsidRPr="006736A3">
        <w:rPr>
          <w:rFonts w:ascii="Times New Roman" w:hAnsi="Times New Roman"/>
          <w:i/>
          <w:sz w:val="24"/>
          <w:szCs w:val="24"/>
        </w:rPr>
        <w:t>ekliptika</w:t>
      </w:r>
      <w:r w:rsidRPr="006736A3">
        <w:rPr>
          <w:rFonts w:ascii="Times New Roman" w:hAnsi="Times New Roman"/>
          <w:sz w:val="24"/>
          <w:szCs w:val="24"/>
        </w:rPr>
        <w:t>.</w:t>
      </w:r>
    </w:p>
    <w:p w:rsidR="004522E6" w:rsidRPr="006736A3" w:rsidRDefault="004522E6" w:rsidP="004522E6">
      <w:pPr>
        <w:pStyle w:val="ListParagraph"/>
        <w:spacing w:after="0" w:line="480" w:lineRule="auto"/>
        <w:ind w:left="1843" w:hanging="425"/>
        <w:jc w:val="both"/>
        <w:rPr>
          <w:rFonts w:ascii="Times New Roman" w:hAnsi="Times New Roman"/>
          <w:sz w:val="24"/>
          <w:szCs w:val="24"/>
        </w:rPr>
      </w:pPr>
      <w:r w:rsidRPr="006736A3">
        <w:rPr>
          <w:rFonts w:ascii="Times New Roman" w:hAnsi="Times New Roman"/>
          <w:sz w:val="24"/>
          <w:szCs w:val="24"/>
        </w:rPr>
        <w:t>c.</w:t>
      </w:r>
      <w:r w:rsidRPr="006736A3">
        <w:rPr>
          <w:rFonts w:ascii="Times New Roman" w:hAnsi="Times New Roman"/>
          <w:sz w:val="24"/>
          <w:szCs w:val="24"/>
        </w:rPr>
        <w:tab/>
      </w:r>
      <w:r w:rsidRPr="006736A3">
        <w:rPr>
          <w:rFonts w:ascii="Times New Roman" w:hAnsi="Times New Roman"/>
          <w:i/>
          <w:sz w:val="24"/>
          <w:szCs w:val="24"/>
        </w:rPr>
        <w:t>Apparent Right Ascension</w:t>
      </w:r>
      <w:r w:rsidRPr="006736A3">
        <w:rPr>
          <w:rFonts w:ascii="Times New Roman" w:hAnsi="Times New Roman"/>
          <w:sz w:val="24"/>
          <w:szCs w:val="24"/>
        </w:rPr>
        <w:t xml:space="preserve">, atau panjatan tegak adalah jarak titik pusat bulan dari titik </w:t>
      </w:r>
      <w:proofErr w:type="gramStart"/>
      <w:r w:rsidRPr="006736A3">
        <w:rPr>
          <w:rFonts w:ascii="Times New Roman" w:hAnsi="Times New Roman"/>
          <w:i/>
          <w:sz w:val="24"/>
          <w:szCs w:val="24"/>
        </w:rPr>
        <w:t>aries</w:t>
      </w:r>
      <w:proofErr w:type="gramEnd"/>
      <w:r w:rsidRPr="006736A3">
        <w:rPr>
          <w:rFonts w:ascii="Times New Roman" w:hAnsi="Times New Roman"/>
          <w:sz w:val="24"/>
          <w:szCs w:val="24"/>
        </w:rPr>
        <w:t xml:space="preserve"> diukur sepanjang lingkaran </w:t>
      </w:r>
      <w:r w:rsidRPr="006736A3">
        <w:rPr>
          <w:rFonts w:ascii="Times New Roman" w:hAnsi="Times New Roman"/>
          <w:i/>
          <w:sz w:val="24"/>
          <w:szCs w:val="24"/>
        </w:rPr>
        <w:t>equator</w:t>
      </w:r>
      <w:r w:rsidRPr="006736A3">
        <w:rPr>
          <w:rFonts w:ascii="Times New Roman" w:hAnsi="Times New Roman"/>
          <w:sz w:val="24"/>
          <w:szCs w:val="24"/>
        </w:rPr>
        <w:t>.</w:t>
      </w:r>
    </w:p>
    <w:p w:rsidR="004522E6" w:rsidRPr="006736A3" w:rsidRDefault="004522E6" w:rsidP="004522E6">
      <w:pPr>
        <w:pStyle w:val="ListParagraph"/>
        <w:spacing w:after="0" w:line="480" w:lineRule="auto"/>
        <w:ind w:left="1843" w:hanging="425"/>
        <w:jc w:val="both"/>
        <w:rPr>
          <w:rFonts w:ascii="Times New Roman" w:hAnsi="Times New Roman"/>
          <w:sz w:val="24"/>
          <w:szCs w:val="24"/>
        </w:rPr>
      </w:pPr>
      <w:r w:rsidRPr="006736A3">
        <w:rPr>
          <w:rFonts w:ascii="Times New Roman" w:hAnsi="Times New Roman"/>
          <w:sz w:val="24"/>
          <w:szCs w:val="24"/>
        </w:rPr>
        <w:lastRenderedPageBreak/>
        <w:t>d.</w:t>
      </w:r>
      <w:r w:rsidRPr="006736A3">
        <w:rPr>
          <w:rFonts w:ascii="Times New Roman" w:hAnsi="Times New Roman"/>
          <w:sz w:val="24"/>
          <w:szCs w:val="24"/>
        </w:rPr>
        <w:tab/>
      </w:r>
      <w:r w:rsidRPr="006736A3">
        <w:rPr>
          <w:rFonts w:ascii="Times New Roman" w:hAnsi="Times New Roman"/>
          <w:i/>
          <w:sz w:val="24"/>
          <w:szCs w:val="24"/>
        </w:rPr>
        <w:t>Apparent Declination</w:t>
      </w:r>
      <w:r w:rsidRPr="006736A3">
        <w:rPr>
          <w:rFonts w:ascii="Times New Roman" w:hAnsi="Times New Roman"/>
          <w:sz w:val="24"/>
          <w:szCs w:val="24"/>
        </w:rPr>
        <w:t xml:space="preserve">, atau </w:t>
      </w:r>
      <w:r w:rsidRPr="006736A3">
        <w:rPr>
          <w:rFonts w:ascii="Times New Roman" w:hAnsi="Times New Roman"/>
          <w:i/>
          <w:sz w:val="24"/>
          <w:szCs w:val="24"/>
        </w:rPr>
        <w:t>deklinasi</w:t>
      </w:r>
      <w:r w:rsidRPr="006736A3">
        <w:rPr>
          <w:rFonts w:ascii="Times New Roman" w:hAnsi="Times New Roman"/>
          <w:sz w:val="24"/>
          <w:szCs w:val="24"/>
        </w:rPr>
        <w:t xml:space="preserve"> adalah jarak bulan dari </w:t>
      </w:r>
      <w:r w:rsidRPr="006736A3">
        <w:rPr>
          <w:rFonts w:ascii="Times New Roman" w:hAnsi="Times New Roman"/>
          <w:i/>
          <w:sz w:val="24"/>
          <w:szCs w:val="24"/>
        </w:rPr>
        <w:t>equator</w:t>
      </w:r>
      <w:r w:rsidRPr="006736A3">
        <w:rPr>
          <w:rFonts w:ascii="Times New Roman" w:hAnsi="Times New Roman"/>
          <w:sz w:val="24"/>
          <w:szCs w:val="24"/>
        </w:rPr>
        <w:t>.</w:t>
      </w:r>
    </w:p>
    <w:p w:rsidR="004522E6" w:rsidRPr="006736A3" w:rsidRDefault="004522E6" w:rsidP="004522E6">
      <w:pPr>
        <w:pStyle w:val="ListParagraph"/>
        <w:spacing w:after="0" w:line="480" w:lineRule="auto"/>
        <w:ind w:left="1843" w:hanging="425"/>
        <w:jc w:val="both"/>
        <w:rPr>
          <w:rFonts w:ascii="Times New Roman" w:hAnsi="Times New Roman"/>
          <w:sz w:val="24"/>
          <w:szCs w:val="24"/>
        </w:rPr>
      </w:pPr>
      <w:r w:rsidRPr="006736A3">
        <w:rPr>
          <w:rFonts w:ascii="Times New Roman" w:hAnsi="Times New Roman"/>
          <w:sz w:val="24"/>
          <w:szCs w:val="24"/>
        </w:rPr>
        <w:t>e.</w:t>
      </w:r>
      <w:r w:rsidRPr="006736A3">
        <w:rPr>
          <w:rFonts w:ascii="Times New Roman" w:hAnsi="Times New Roman"/>
          <w:sz w:val="24"/>
          <w:szCs w:val="24"/>
        </w:rPr>
        <w:tab/>
      </w:r>
      <w:r w:rsidRPr="006736A3">
        <w:rPr>
          <w:rFonts w:ascii="Times New Roman" w:hAnsi="Times New Roman"/>
          <w:i/>
          <w:sz w:val="24"/>
          <w:szCs w:val="24"/>
        </w:rPr>
        <w:t>Horizontal Parallax</w:t>
      </w:r>
      <w:r w:rsidRPr="006736A3">
        <w:rPr>
          <w:rFonts w:ascii="Times New Roman" w:hAnsi="Times New Roman"/>
          <w:sz w:val="24"/>
          <w:szCs w:val="24"/>
        </w:rPr>
        <w:t>, adalah besaran sudut dari titik pusat bulan ketika di</w:t>
      </w:r>
      <w:r w:rsidRPr="006736A3">
        <w:rPr>
          <w:rFonts w:ascii="Times New Roman" w:hAnsi="Times New Roman"/>
          <w:i/>
          <w:sz w:val="24"/>
          <w:szCs w:val="24"/>
        </w:rPr>
        <w:t>ufuk</w:t>
      </w:r>
      <w:r w:rsidRPr="006736A3">
        <w:rPr>
          <w:rFonts w:ascii="Times New Roman" w:hAnsi="Times New Roman"/>
          <w:sz w:val="24"/>
          <w:szCs w:val="24"/>
        </w:rPr>
        <w:t xml:space="preserve"> dan ke titik pusat bumi dari titik pusat bulan pada saat yang </w:t>
      </w:r>
      <w:proofErr w:type="gramStart"/>
      <w:r w:rsidRPr="006736A3">
        <w:rPr>
          <w:rFonts w:ascii="Times New Roman" w:hAnsi="Times New Roman"/>
          <w:sz w:val="24"/>
          <w:szCs w:val="24"/>
        </w:rPr>
        <w:t>sama</w:t>
      </w:r>
      <w:proofErr w:type="gramEnd"/>
      <w:r w:rsidRPr="006736A3">
        <w:rPr>
          <w:rFonts w:ascii="Times New Roman" w:hAnsi="Times New Roman"/>
          <w:sz w:val="24"/>
          <w:szCs w:val="24"/>
        </w:rPr>
        <w:t xml:space="preserve"> ke permukaan bumi.</w:t>
      </w:r>
    </w:p>
    <w:p w:rsidR="004522E6" w:rsidRPr="006736A3" w:rsidRDefault="004522E6" w:rsidP="004522E6">
      <w:pPr>
        <w:pStyle w:val="ListParagraph"/>
        <w:spacing w:after="0" w:line="480" w:lineRule="auto"/>
        <w:ind w:left="1843" w:hanging="425"/>
        <w:jc w:val="both"/>
        <w:rPr>
          <w:rFonts w:ascii="Times New Roman" w:hAnsi="Times New Roman"/>
          <w:sz w:val="24"/>
          <w:szCs w:val="24"/>
        </w:rPr>
      </w:pPr>
      <w:proofErr w:type="gramStart"/>
      <w:r w:rsidRPr="006736A3">
        <w:rPr>
          <w:rFonts w:ascii="Times New Roman" w:hAnsi="Times New Roman"/>
          <w:sz w:val="24"/>
          <w:szCs w:val="24"/>
        </w:rPr>
        <w:t>f</w:t>
      </w:r>
      <w:proofErr w:type="gramEnd"/>
      <w:r w:rsidRPr="006736A3">
        <w:rPr>
          <w:rFonts w:ascii="Times New Roman" w:hAnsi="Times New Roman"/>
          <w:sz w:val="24"/>
          <w:szCs w:val="24"/>
        </w:rPr>
        <w:t>.</w:t>
      </w:r>
      <w:r w:rsidRPr="006736A3">
        <w:rPr>
          <w:rFonts w:ascii="Times New Roman" w:hAnsi="Times New Roman"/>
          <w:sz w:val="24"/>
          <w:szCs w:val="24"/>
        </w:rPr>
        <w:tab/>
      </w:r>
      <w:r w:rsidRPr="006736A3">
        <w:rPr>
          <w:rFonts w:ascii="Times New Roman" w:hAnsi="Times New Roman"/>
          <w:i/>
          <w:sz w:val="24"/>
          <w:szCs w:val="24"/>
        </w:rPr>
        <w:t>Semi Diameter</w:t>
      </w:r>
      <w:r w:rsidRPr="006736A3">
        <w:rPr>
          <w:rFonts w:ascii="Times New Roman" w:hAnsi="Times New Roman"/>
          <w:sz w:val="24"/>
          <w:szCs w:val="24"/>
        </w:rPr>
        <w:t xml:space="preserve"> adalah jarak titik pusat dengan piringan bagian luarnya.</w:t>
      </w:r>
    </w:p>
    <w:p w:rsidR="004522E6" w:rsidRPr="006736A3" w:rsidRDefault="004522E6" w:rsidP="004522E6">
      <w:pPr>
        <w:pStyle w:val="ListParagraph"/>
        <w:spacing w:after="0" w:line="480" w:lineRule="auto"/>
        <w:ind w:left="1843" w:hanging="425"/>
        <w:jc w:val="both"/>
        <w:rPr>
          <w:rFonts w:ascii="Times New Roman" w:hAnsi="Times New Roman"/>
          <w:sz w:val="24"/>
          <w:szCs w:val="24"/>
        </w:rPr>
      </w:pPr>
      <w:proofErr w:type="gramStart"/>
      <w:r w:rsidRPr="006736A3">
        <w:rPr>
          <w:rFonts w:ascii="Times New Roman" w:hAnsi="Times New Roman"/>
          <w:sz w:val="24"/>
          <w:szCs w:val="24"/>
        </w:rPr>
        <w:t>g</w:t>
      </w:r>
      <w:proofErr w:type="gramEnd"/>
      <w:r w:rsidRPr="006736A3">
        <w:rPr>
          <w:rFonts w:ascii="Times New Roman" w:hAnsi="Times New Roman"/>
          <w:sz w:val="24"/>
          <w:szCs w:val="24"/>
        </w:rPr>
        <w:t>.</w:t>
      </w:r>
      <w:r w:rsidRPr="006736A3">
        <w:rPr>
          <w:rFonts w:ascii="Times New Roman" w:hAnsi="Times New Roman"/>
          <w:sz w:val="24"/>
          <w:szCs w:val="24"/>
        </w:rPr>
        <w:tab/>
      </w:r>
      <w:r w:rsidRPr="006736A3">
        <w:rPr>
          <w:rFonts w:ascii="Times New Roman" w:hAnsi="Times New Roman"/>
          <w:i/>
          <w:sz w:val="24"/>
          <w:szCs w:val="24"/>
        </w:rPr>
        <w:t>Angle Bright Limb</w:t>
      </w:r>
      <w:r w:rsidRPr="006736A3">
        <w:rPr>
          <w:rFonts w:ascii="Times New Roman" w:hAnsi="Times New Roman"/>
          <w:sz w:val="24"/>
          <w:szCs w:val="24"/>
        </w:rPr>
        <w:t xml:space="preserve"> artinya kemiringan </w:t>
      </w:r>
      <w:r w:rsidRPr="006736A3">
        <w:rPr>
          <w:rFonts w:ascii="Times New Roman" w:hAnsi="Times New Roman"/>
          <w:i/>
          <w:sz w:val="24"/>
          <w:szCs w:val="24"/>
        </w:rPr>
        <w:t>hilal</w:t>
      </w:r>
      <w:r w:rsidRPr="006736A3">
        <w:rPr>
          <w:rFonts w:ascii="Times New Roman" w:hAnsi="Times New Roman"/>
          <w:sz w:val="24"/>
          <w:szCs w:val="24"/>
        </w:rPr>
        <w:t xml:space="preserve">, adalah sudut kemiringan piringan </w:t>
      </w:r>
      <w:r w:rsidRPr="006736A3">
        <w:rPr>
          <w:rFonts w:ascii="Times New Roman" w:hAnsi="Times New Roman"/>
          <w:i/>
          <w:sz w:val="24"/>
          <w:szCs w:val="24"/>
        </w:rPr>
        <w:t>hilal</w:t>
      </w:r>
      <w:r w:rsidRPr="006736A3">
        <w:rPr>
          <w:rFonts w:ascii="Times New Roman" w:hAnsi="Times New Roman"/>
          <w:sz w:val="24"/>
          <w:szCs w:val="24"/>
        </w:rPr>
        <w:t xml:space="preserve">yang memancarkan sinar yang dipengaruhi oleh arah posisi </w:t>
      </w:r>
      <w:r w:rsidRPr="006736A3">
        <w:rPr>
          <w:rFonts w:ascii="Times New Roman" w:hAnsi="Times New Roman"/>
          <w:i/>
          <w:sz w:val="24"/>
          <w:szCs w:val="24"/>
        </w:rPr>
        <w:t>hilal</w:t>
      </w:r>
      <w:r w:rsidRPr="006736A3">
        <w:rPr>
          <w:rFonts w:ascii="Times New Roman" w:hAnsi="Times New Roman"/>
          <w:sz w:val="24"/>
          <w:szCs w:val="24"/>
        </w:rPr>
        <w:t xml:space="preserve"> dari matahari diukur pada titik pusat </w:t>
      </w:r>
      <w:r w:rsidRPr="006736A3">
        <w:rPr>
          <w:rFonts w:ascii="Times New Roman" w:hAnsi="Times New Roman"/>
          <w:i/>
          <w:sz w:val="24"/>
          <w:szCs w:val="24"/>
        </w:rPr>
        <w:t>hilal</w:t>
      </w:r>
      <w:r w:rsidRPr="006736A3">
        <w:rPr>
          <w:rFonts w:ascii="Times New Roman" w:hAnsi="Times New Roman"/>
          <w:sz w:val="24"/>
          <w:szCs w:val="24"/>
        </w:rPr>
        <w:t xml:space="preserve"> ke </w:t>
      </w:r>
      <w:r w:rsidRPr="006736A3">
        <w:rPr>
          <w:rFonts w:ascii="Times New Roman" w:hAnsi="Times New Roman"/>
          <w:i/>
          <w:sz w:val="24"/>
          <w:szCs w:val="24"/>
        </w:rPr>
        <w:t>zenit</w:t>
      </w:r>
      <w:r w:rsidRPr="006736A3">
        <w:rPr>
          <w:rFonts w:ascii="Times New Roman" w:hAnsi="Times New Roman"/>
          <w:sz w:val="24"/>
          <w:szCs w:val="24"/>
        </w:rPr>
        <w:t xml:space="preserve"> dan dari titik pusat </w:t>
      </w:r>
      <w:r w:rsidRPr="006736A3">
        <w:rPr>
          <w:rFonts w:ascii="Times New Roman" w:hAnsi="Times New Roman"/>
          <w:i/>
          <w:sz w:val="24"/>
          <w:szCs w:val="24"/>
        </w:rPr>
        <w:t xml:space="preserve">hilal </w:t>
      </w:r>
      <w:r w:rsidRPr="006736A3">
        <w:rPr>
          <w:rFonts w:ascii="Times New Roman" w:hAnsi="Times New Roman"/>
          <w:sz w:val="24"/>
          <w:szCs w:val="24"/>
        </w:rPr>
        <w:t>ke matahari.</w:t>
      </w:r>
    </w:p>
    <w:p w:rsidR="004522E6" w:rsidRPr="006736A3" w:rsidRDefault="004522E6" w:rsidP="004522E6">
      <w:pPr>
        <w:pStyle w:val="ListParagraph"/>
        <w:spacing w:after="0" w:line="480" w:lineRule="auto"/>
        <w:ind w:left="1843" w:hanging="425"/>
        <w:jc w:val="both"/>
        <w:rPr>
          <w:rFonts w:ascii="Times New Roman" w:hAnsi="Times New Roman"/>
          <w:sz w:val="24"/>
          <w:szCs w:val="24"/>
        </w:rPr>
      </w:pPr>
      <w:proofErr w:type="gramStart"/>
      <w:r w:rsidRPr="006736A3">
        <w:rPr>
          <w:rFonts w:ascii="Times New Roman" w:hAnsi="Times New Roman"/>
          <w:sz w:val="24"/>
          <w:szCs w:val="24"/>
        </w:rPr>
        <w:t>h</w:t>
      </w:r>
      <w:proofErr w:type="gramEnd"/>
      <w:r w:rsidRPr="006736A3">
        <w:rPr>
          <w:rFonts w:ascii="Times New Roman" w:hAnsi="Times New Roman"/>
          <w:sz w:val="24"/>
          <w:szCs w:val="24"/>
        </w:rPr>
        <w:t>.</w:t>
      </w:r>
      <w:r w:rsidRPr="006736A3">
        <w:rPr>
          <w:rFonts w:ascii="Times New Roman" w:hAnsi="Times New Roman"/>
          <w:sz w:val="24"/>
          <w:szCs w:val="24"/>
        </w:rPr>
        <w:tab/>
      </w:r>
      <w:r w:rsidRPr="006736A3">
        <w:rPr>
          <w:rFonts w:ascii="Times New Roman" w:hAnsi="Times New Roman"/>
          <w:i/>
          <w:sz w:val="24"/>
          <w:szCs w:val="24"/>
        </w:rPr>
        <w:t>Fraction Illumination</w:t>
      </w:r>
      <w:r w:rsidRPr="006736A3">
        <w:rPr>
          <w:rFonts w:ascii="Times New Roman" w:hAnsi="Times New Roman"/>
          <w:sz w:val="24"/>
          <w:szCs w:val="24"/>
        </w:rPr>
        <w:t xml:space="preserve"> adalah luas piringan bulan yang menerima sinar matahari yang tampak dari bumi. Pada saat bulan purnama </w:t>
      </w:r>
      <w:r w:rsidRPr="006736A3">
        <w:rPr>
          <w:rFonts w:ascii="Times New Roman" w:hAnsi="Times New Roman"/>
          <w:i/>
          <w:sz w:val="24"/>
          <w:szCs w:val="24"/>
        </w:rPr>
        <w:t>Fraction Illumination</w:t>
      </w:r>
      <w:r w:rsidRPr="006736A3">
        <w:rPr>
          <w:rFonts w:ascii="Times New Roman" w:hAnsi="Times New Roman"/>
          <w:sz w:val="24"/>
          <w:szCs w:val="24"/>
        </w:rPr>
        <w:t xml:space="preserve">-nya = 1 dan ketika bulan, matahari, dan bumi berada pada garis lurus atau sejajar nilai </w:t>
      </w:r>
      <w:r w:rsidRPr="006736A3">
        <w:rPr>
          <w:rFonts w:ascii="Times New Roman" w:hAnsi="Times New Roman"/>
          <w:i/>
          <w:sz w:val="24"/>
          <w:szCs w:val="24"/>
        </w:rPr>
        <w:t>Fraction Illumination</w:t>
      </w:r>
      <w:r w:rsidRPr="006736A3">
        <w:rPr>
          <w:rFonts w:ascii="Times New Roman" w:hAnsi="Times New Roman"/>
          <w:sz w:val="24"/>
          <w:szCs w:val="24"/>
        </w:rPr>
        <w:t xml:space="preserve"> = 0. </w:t>
      </w:r>
      <w:proofErr w:type="gramStart"/>
      <w:r w:rsidRPr="006736A3">
        <w:rPr>
          <w:rFonts w:ascii="Times New Roman" w:hAnsi="Times New Roman"/>
          <w:sz w:val="24"/>
          <w:szCs w:val="24"/>
        </w:rPr>
        <w:t xml:space="preserve">Ketika </w:t>
      </w:r>
      <w:r w:rsidRPr="006736A3">
        <w:rPr>
          <w:rFonts w:ascii="Times New Roman" w:hAnsi="Times New Roman"/>
          <w:i/>
          <w:sz w:val="24"/>
          <w:szCs w:val="24"/>
        </w:rPr>
        <w:t>Fraction Illumination</w:t>
      </w:r>
      <w:r w:rsidRPr="006736A3">
        <w:rPr>
          <w:rFonts w:ascii="Times New Roman" w:hAnsi="Times New Roman"/>
          <w:sz w:val="24"/>
          <w:szCs w:val="24"/>
        </w:rPr>
        <w:t xml:space="preserve"> bulan paling kecil pada saat itu terjadi </w:t>
      </w:r>
      <w:r w:rsidRPr="006736A3">
        <w:rPr>
          <w:rFonts w:ascii="Times New Roman" w:hAnsi="Times New Roman"/>
          <w:i/>
          <w:sz w:val="24"/>
          <w:szCs w:val="24"/>
        </w:rPr>
        <w:t>ijtima’</w:t>
      </w:r>
      <w:r w:rsidRPr="006736A3">
        <w:rPr>
          <w:rFonts w:ascii="Times New Roman" w:hAnsi="Times New Roman"/>
          <w:sz w:val="24"/>
          <w:szCs w:val="24"/>
        </w:rPr>
        <w:t xml:space="preserve"> antara matahari dan bulan dimana posisi matahari dan bulan berada dalam posisi sejajar pada orbitnya masing-masing.</w:t>
      </w:r>
      <w:proofErr w:type="gramEnd"/>
      <w:r w:rsidRPr="006736A3">
        <w:rPr>
          <w:rStyle w:val="FootnoteReference"/>
          <w:sz w:val="24"/>
          <w:szCs w:val="24"/>
        </w:rPr>
        <w:footnoteReference w:id="31"/>
      </w:r>
    </w:p>
    <w:p w:rsidR="004522E6" w:rsidRDefault="004522E6" w:rsidP="004522E6">
      <w:pPr>
        <w:spacing w:line="480" w:lineRule="auto"/>
        <w:ind w:left="633" w:firstLine="360"/>
        <w:jc w:val="both"/>
      </w:pPr>
    </w:p>
    <w:p w:rsidR="004522E6" w:rsidRPr="00882F1B" w:rsidRDefault="004522E6" w:rsidP="004522E6">
      <w:pPr>
        <w:spacing w:line="480" w:lineRule="auto"/>
        <w:ind w:left="633" w:firstLine="360"/>
        <w:jc w:val="both"/>
      </w:pPr>
      <w:r w:rsidRPr="00882F1B">
        <w:lastRenderedPageBreak/>
        <w:t xml:space="preserve">Selain data matahari dan bulan masih ada data lan yang diperlukan, </w:t>
      </w:r>
      <w:proofErr w:type="gramStart"/>
      <w:r w:rsidRPr="00882F1B">
        <w:t>yaitu :</w:t>
      </w:r>
      <w:proofErr w:type="gramEnd"/>
    </w:p>
    <w:p w:rsidR="004522E6" w:rsidRPr="006736A3" w:rsidRDefault="004522E6" w:rsidP="004522E6">
      <w:pPr>
        <w:pStyle w:val="ListParagraph"/>
        <w:spacing w:after="0" w:line="480" w:lineRule="auto"/>
        <w:ind w:left="1276" w:hanging="283"/>
        <w:jc w:val="both"/>
        <w:rPr>
          <w:rFonts w:ascii="Times New Roman" w:hAnsi="Times New Roman"/>
          <w:sz w:val="24"/>
          <w:szCs w:val="24"/>
        </w:rPr>
      </w:pPr>
      <w:proofErr w:type="gramStart"/>
      <w:r w:rsidRPr="006736A3">
        <w:rPr>
          <w:rFonts w:ascii="Times New Roman" w:hAnsi="Times New Roman"/>
          <w:sz w:val="24"/>
          <w:szCs w:val="24"/>
        </w:rPr>
        <w:t>a</w:t>
      </w:r>
      <w:proofErr w:type="gramEnd"/>
      <w:r w:rsidRPr="006736A3">
        <w:rPr>
          <w:rFonts w:ascii="Times New Roman" w:hAnsi="Times New Roman"/>
          <w:sz w:val="24"/>
          <w:szCs w:val="24"/>
        </w:rPr>
        <w:t xml:space="preserve">. </w:t>
      </w:r>
      <w:r w:rsidRPr="006736A3">
        <w:rPr>
          <w:rFonts w:ascii="Times New Roman" w:hAnsi="Times New Roman"/>
          <w:i/>
          <w:sz w:val="24"/>
          <w:szCs w:val="24"/>
        </w:rPr>
        <w:t>Lintang</w:t>
      </w:r>
      <w:r w:rsidRPr="006736A3">
        <w:rPr>
          <w:rFonts w:ascii="Times New Roman" w:hAnsi="Times New Roman"/>
          <w:sz w:val="24"/>
          <w:szCs w:val="24"/>
        </w:rPr>
        <w:t xml:space="preserve"> Tempat (φ) adalah jarak dari </w:t>
      </w:r>
      <w:r w:rsidRPr="006736A3">
        <w:rPr>
          <w:rFonts w:ascii="Times New Roman" w:hAnsi="Times New Roman"/>
          <w:i/>
          <w:sz w:val="24"/>
          <w:szCs w:val="24"/>
        </w:rPr>
        <w:t>khatulistiwa</w:t>
      </w:r>
      <w:r w:rsidRPr="006736A3">
        <w:rPr>
          <w:rFonts w:ascii="Times New Roman" w:hAnsi="Times New Roman"/>
          <w:sz w:val="24"/>
          <w:szCs w:val="24"/>
        </w:rPr>
        <w:t xml:space="preserve"> ke suatu tempat, diukur dari </w:t>
      </w:r>
      <w:r w:rsidRPr="006736A3">
        <w:rPr>
          <w:rFonts w:ascii="Times New Roman" w:hAnsi="Times New Roman"/>
          <w:i/>
          <w:sz w:val="24"/>
          <w:szCs w:val="24"/>
        </w:rPr>
        <w:t>khatulistiwa</w:t>
      </w:r>
      <w:r w:rsidRPr="006736A3">
        <w:rPr>
          <w:rFonts w:ascii="Times New Roman" w:hAnsi="Times New Roman"/>
          <w:sz w:val="24"/>
          <w:szCs w:val="24"/>
        </w:rPr>
        <w:t xml:space="preserve"> kearah kutub. </w:t>
      </w:r>
      <w:proofErr w:type="gramStart"/>
      <w:r w:rsidRPr="006736A3">
        <w:rPr>
          <w:rFonts w:ascii="Times New Roman" w:hAnsi="Times New Roman"/>
          <w:i/>
          <w:sz w:val="24"/>
          <w:szCs w:val="24"/>
        </w:rPr>
        <w:t>Lintang</w:t>
      </w:r>
      <w:r w:rsidRPr="006736A3">
        <w:rPr>
          <w:rFonts w:ascii="Times New Roman" w:hAnsi="Times New Roman"/>
          <w:sz w:val="24"/>
          <w:szCs w:val="24"/>
        </w:rPr>
        <w:t xml:space="preserve"> tempat positif jika di utara khatulistiwa dan negatif jika di sebelah selatan khatulistiwa.</w:t>
      </w:r>
      <w:proofErr w:type="gramEnd"/>
    </w:p>
    <w:p w:rsidR="004522E6" w:rsidRPr="006736A3" w:rsidRDefault="004522E6" w:rsidP="004522E6">
      <w:pPr>
        <w:pStyle w:val="ListParagraph"/>
        <w:spacing w:after="0" w:line="480" w:lineRule="auto"/>
        <w:ind w:left="1276" w:hanging="284"/>
        <w:jc w:val="both"/>
        <w:rPr>
          <w:rFonts w:ascii="Times New Roman" w:hAnsi="Times New Roman"/>
          <w:sz w:val="24"/>
          <w:szCs w:val="24"/>
        </w:rPr>
      </w:pPr>
      <w:proofErr w:type="gramStart"/>
      <w:r w:rsidRPr="006736A3">
        <w:rPr>
          <w:rFonts w:ascii="Times New Roman" w:hAnsi="Times New Roman"/>
          <w:sz w:val="24"/>
          <w:szCs w:val="24"/>
        </w:rPr>
        <w:t>b</w:t>
      </w:r>
      <w:proofErr w:type="gramEnd"/>
      <w:r w:rsidRPr="006736A3">
        <w:rPr>
          <w:rFonts w:ascii="Times New Roman" w:hAnsi="Times New Roman"/>
          <w:sz w:val="24"/>
          <w:szCs w:val="24"/>
        </w:rPr>
        <w:t xml:space="preserve">. </w:t>
      </w:r>
      <w:r w:rsidRPr="006736A3">
        <w:rPr>
          <w:rFonts w:ascii="Times New Roman" w:hAnsi="Times New Roman"/>
          <w:i/>
          <w:sz w:val="24"/>
          <w:szCs w:val="24"/>
        </w:rPr>
        <w:t>Bujur</w:t>
      </w:r>
      <w:r w:rsidRPr="006736A3">
        <w:rPr>
          <w:rFonts w:ascii="Times New Roman" w:hAnsi="Times New Roman"/>
          <w:sz w:val="24"/>
          <w:szCs w:val="24"/>
        </w:rPr>
        <w:t xml:space="preserve"> Tempat (λ) adalah jarak suatu tempat dari Inggris (kota Greenwich) ke arah barat disebut </w:t>
      </w:r>
      <w:r w:rsidRPr="006736A3">
        <w:rPr>
          <w:rFonts w:ascii="Times New Roman" w:hAnsi="Times New Roman"/>
          <w:i/>
          <w:sz w:val="24"/>
          <w:szCs w:val="24"/>
        </w:rPr>
        <w:t>bujur</w:t>
      </w:r>
      <w:r w:rsidRPr="006736A3">
        <w:rPr>
          <w:rFonts w:ascii="Times New Roman" w:hAnsi="Times New Roman"/>
          <w:sz w:val="24"/>
          <w:szCs w:val="24"/>
        </w:rPr>
        <w:t xml:space="preserve"> barat,ke arah timur disebut </w:t>
      </w:r>
      <w:r w:rsidRPr="006736A3">
        <w:rPr>
          <w:rFonts w:ascii="Times New Roman" w:hAnsi="Times New Roman"/>
          <w:i/>
          <w:sz w:val="24"/>
          <w:szCs w:val="24"/>
        </w:rPr>
        <w:t>bujur</w:t>
      </w:r>
      <w:r w:rsidRPr="006736A3">
        <w:rPr>
          <w:rFonts w:ascii="Times New Roman" w:hAnsi="Times New Roman"/>
          <w:sz w:val="24"/>
          <w:szCs w:val="24"/>
        </w:rPr>
        <w:t xml:space="preserve"> timur. </w:t>
      </w:r>
      <w:proofErr w:type="gramStart"/>
      <w:r w:rsidRPr="006736A3">
        <w:rPr>
          <w:rFonts w:ascii="Times New Roman" w:hAnsi="Times New Roman"/>
          <w:i/>
          <w:sz w:val="24"/>
          <w:szCs w:val="24"/>
        </w:rPr>
        <w:t xml:space="preserve">Bujur </w:t>
      </w:r>
      <w:r w:rsidRPr="006736A3">
        <w:rPr>
          <w:rFonts w:ascii="Times New Roman" w:hAnsi="Times New Roman"/>
          <w:sz w:val="24"/>
          <w:szCs w:val="24"/>
        </w:rPr>
        <w:t>timur dan bujur barat dimulai dari 0-180 derajat.</w:t>
      </w:r>
      <w:proofErr w:type="gramEnd"/>
    </w:p>
    <w:p w:rsidR="004522E6" w:rsidRPr="006736A3" w:rsidRDefault="004522E6" w:rsidP="004522E6">
      <w:pPr>
        <w:pStyle w:val="ListParagraph"/>
        <w:spacing w:after="0" w:line="480" w:lineRule="auto"/>
        <w:ind w:left="1440"/>
        <w:jc w:val="both"/>
        <w:rPr>
          <w:rFonts w:ascii="Times New Roman" w:hAnsi="Times New Roman"/>
          <w:sz w:val="24"/>
          <w:szCs w:val="24"/>
        </w:rPr>
      </w:pPr>
      <w:r w:rsidRPr="006736A3">
        <w:rPr>
          <w:rFonts w:ascii="Times New Roman" w:hAnsi="Times New Roman"/>
          <w:sz w:val="24"/>
          <w:szCs w:val="24"/>
        </w:rPr>
        <w:t xml:space="preserve">360 derajat </w:t>
      </w:r>
      <w:r w:rsidRPr="006736A3">
        <w:rPr>
          <w:rFonts w:ascii="Times New Roman" w:hAnsi="Times New Roman"/>
          <w:sz w:val="24"/>
          <w:szCs w:val="24"/>
        </w:rPr>
        <w:tab/>
        <w:t>= 24 jam</w:t>
      </w:r>
    </w:p>
    <w:p w:rsidR="004522E6" w:rsidRPr="006736A3" w:rsidRDefault="004522E6" w:rsidP="004522E6">
      <w:pPr>
        <w:pStyle w:val="ListParagraph"/>
        <w:spacing w:after="0" w:line="480" w:lineRule="auto"/>
        <w:ind w:left="1440"/>
        <w:jc w:val="both"/>
        <w:rPr>
          <w:rFonts w:ascii="Times New Roman" w:hAnsi="Times New Roman"/>
          <w:sz w:val="24"/>
          <w:szCs w:val="24"/>
        </w:rPr>
      </w:pPr>
      <w:r w:rsidRPr="006736A3">
        <w:rPr>
          <w:rFonts w:ascii="Times New Roman" w:hAnsi="Times New Roman"/>
          <w:sz w:val="24"/>
          <w:szCs w:val="24"/>
        </w:rPr>
        <w:t xml:space="preserve">15 derajat </w:t>
      </w:r>
      <w:r w:rsidRPr="006736A3">
        <w:rPr>
          <w:rFonts w:ascii="Times New Roman" w:hAnsi="Times New Roman"/>
          <w:sz w:val="24"/>
          <w:szCs w:val="24"/>
        </w:rPr>
        <w:tab/>
        <w:t>= 1 jam</w:t>
      </w:r>
    </w:p>
    <w:p w:rsidR="004522E6" w:rsidRPr="006736A3" w:rsidRDefault="004522E6" w:rsidP="004522E6">
      <w:pPr>
        <w:pStyle w:val="ListParagraph"/>
        <w:spacing w:after="0" w:line="480" w:lineRule="auto"/>
        <w:ind w:left="1440"/>
        <w:jc w:val="both"/>
        <w:rPr>
          <w:rFonts w:ascii="Times New Roman" w:hAnsi="Times New Roman"/>
          <w:sz w:val="24"/>
          <w:szCs w:val="24"/>
        </w:rPr>
      </w:pPr>
      <w:r w:rsidRPr="006736A3">
        <w:rPr>
          <w:rFonts w:ascii="Times New Roman" w:hAnsi="Times New Roman"/>
          <w:sz w:val="24"/>
          <w:szCs w:val="24"/>
        </w:rPr>
        <w:t xml:space="preserve">1 derajat </w:t>
      </w:r>
      <w:r w:rsidRPr="006736A3">
        <w:rPr>
          <w:rFonts w:ascii="Times New Roman" w:hAnsi="Times New Roman"/>
          <w:sz w:val="24"/>
          <w:szCs w:val="24"/>
        </w:rPr>
        <w:tab/>
        <w:t>= 4 menit</w:t>
      </w:r>
    </w:p>
    <w:p w:rsidR="004522E6" w:rsidRPr="006736A3" w:rsidRDefault="004522E6" w:rsidP="00CD3861">
      <w:pPr>
        <w:pStyle w:val="ListParagraph"/>
        <w:numPr>
          <w:ilvl w:val="0"/>
          <w:numId w:val="25"/>
        </w:numPr>
        <w:spacing w:after="0" w:line="480" w:lineRule="auto"/>
        <w:contextualSpacing w:val="0"/>
        <w:jc w:val="both"/>
        <w:rPr>
          <w:rFonts w:ascii="Times New Roman" w:hAnsi="Times New Roman"/>
          <w:sz w:val="24"/>
          <w:szCs w:val="24"/>
        </w:rPr>
      </w:pPr>
      <w:r w:rsidRPr="006736A3">
        <w:rPr>
          <w:rFonts w:ascii="Times New Roman" w:hAnsi="Times New Roman"/>
          <w:sz w:val="24"/>
          <w:szCs w:val="24"/>
        </w:rPr>
        <w:t>menit</w:t>
      </w:r>
      <w:r w:rsidRPr="006736A3">
        <w:rPr>
          <w:rFonts w:ascii="Times New Roman" w:hAnsi="Times New Roman"/>
          <w:sz w:val="24"/>
          <w:szCs w:val="24"/>
        </w:rPr>
        <w:tab/>
        <w:t>= 1 menit</w:t>
      </w:r>
    </w:p>
    <w:p w:rsidR="004522E6" w:rsidRPr="00377418" w:rsidRDefault="004522E6" w:rsidP="004522E6">
      <w:pPr>
        <w:pStyle w:val="ListParagraph"/>
        <w:spacing w:after="0" w:line="480" w:lineRule="auto"/>
        <w:jc w:val="both"/>
        <w:rPr>
          <w:rFonts w:ascii="Times New Roman" w:hAnsi="Times New Roman"/>
          <w:sz w:val="24"/>
          <w:szCs w:val="24"/>
        </w:rPr>
      </w:pPr>
      <w:r w:rsidRPr="006736A3">
        <w:rPr>
          <w:rFonts w:ascii="Times New Roman" w:hAnsi="Times New Roman"/>
          <w:sz w:val="24"/>
          <w:szCs w:val="24"/>
        </w:rPr>
        <w:t xml:space="preserve">Langkah-langkah yang dapat dilakukan dengan metode </w:t>
      </w:r>
      <w:r w:rsidRPr="006736A3">
        <w:rPr>
          <w:rFonts w:ascii="Times New Roman" w:hAnsi="Times New Roman"/>
          <w:i/>
          <w:sz w:val="24"/>
          <w:szCs w:val="24"/>
        </w:rPr>
        <w:t>hisab ephemeris</w:t>
      </w:r>
      <w:r w:rsidRPr="006736A3">
        <w:rPr>
          <w:rFonts w:ascii="Times New Roman" w:hAnsi="Times New Roman"/>
          <w:sz w:val="24"/>
          <w:szCs w:val="24"/>
        </w:rPr>
        <w:t xml:space="preserve"> adalah sebagai </w:t>
      </w:r>
      <w:proofErr w:type="gramStart"/>
      <w:r w:rsidRPr="006736A3">
        <w:rPr>
          <w:rFonts w:ascii="Times New Roman" w:hAnsi="Times New Roman"/>
          <w:sz w:val="24"/>
          <w:szCs w:val="24"/>
        </w:rPr>
        <w:t>berikut :</w:t>
      </w:r>
      <w:proofErr w:type="gramEnd"/>
    </w:p>
    <w:p w:rsidR="004522E6" w:rsidRPr="00377582" w:rsidRDefault="004522E6" w:rsidP="00CD3861">
      <w:pPr>
        <w:pStyle w:val="ListParagraph"/>
        <w:numPr>
          <w:ilvl w:val="0"/>
          <w:numId w:val="27"/>
        </w:numPr>
        <w:spacing w:after="0" w:line="480" w:lineRule="auto"/>
        <w:ind w:hanging="11"/>
        <w:contextualSpacing w:val="0"/>
        <w:jc w:val="both"/>
        <w:rPr>
          <w:rFonts w:ascii="Times New Roman" w:hAnsi="Times New Roman"/>
          <w:sz w:val="24"/>
          <w:szCs w:val="24"/>
        </w:rPr>
      </w:pPr>
      <w:r w:rsidRPr="00377582">
        <w:rPr>
          <w:rFonts w:ascii="Times New Roman" w:hAnsi="Times New Roman"/>
          <w:sz w:val="24"/>
          <w:szCs w:val="24"/>
        </w:rPr>
        <w:t xml:space="preserve">Memperkirakan Terjadinya </w:t>
      </w:r>
      <w:r w:rsidRPr="00377582">
        <w:rPr>
          <w:rFonts w:ascii="Times New Roman" w:hAnsi="Times New Roman"/>
          <w:i/>
          <w:sz w:val="24"/>
          <w:szCs w:val="24"/>
        </w:rPr>
        <w:t>Ijtima’</w:t>
      </w:r>
      <w:r w:rsidRPr="00377582">
        <w:rPr>
          <w:rFonts w:ascii="Times New Roman" w:hAnsi="Times New Roman"/>
          <w:sz w:val="24"/>
          <w:szCs w:val="24"/>
        </w:rPr>
        <w:t xml:space="preserve"> pada Awal Bulan </w:t>
      </w:r>
      <w:r w:rsidRPr="00377582">
        <w:rPr>
          <w:rFonts w:ascii="Times New Roman" w:hAnsi="Times New Roman"/>
          <w:i/>
          <w:sz w:val="24"/>
          <w:szCs w:val="24"/>
        </w:rPr>
        <w:t>Hijriyah</w:t>
      </w:r>
    </w:p>
    <w:p w:rsidR="004522E6" w:rsidRPr="006736A3" w:rsidRDefault="004522E6" w:rsidP="004522E6">
      <w:pPr>
        <w:pStyle w:val="ListParagraph"/>
        <w:spacing w:after="0" w:line="480" w:lineRule="auto"/>
        <w:ind w:left="1440" w:firstLine="720"/>
        <w:jc w:val="both"/>
        <w:rPr>
          <w:rFonts w:ascii="Times New Roman" w:hAnsi="Times New Roman"/>
          <w:sz w:val="24"/>
          <w:szCs w:val="24"/>
        </w:rPr>
      </w:pPr>
      <w:r w:rsidRPr="006736A3">
        <w:rPr>
          <w:rFonts w:ascii="Times New Roman" w:hAnsi="Times New Roman"/>
          <w:sz w:val="24"/>
          <w:szCs w:val="24"/>
        </w:rPr>
        <w:t xml:space="preserve">Yaitu membuat perkiraan mengenai jatuhnya akhir bulan </w:t>
      </w:r>
      <w:r w:rsidRPr="006736A3">
        <w:rPr>
          <w:rFonts w:ascii="Times New Roman" w:hAnsi="Times New Roman"/>
          <w:i/>
          <w:sz w:val="24"/>
          <w:szCs w:val="24"/>
        </w:rPr>
        <w:t>Hijriyah</w:t>
      </w:r>
      <w:r w:rsidRPr="006736A3">
        <w:rPr>
          <w:rFonts w:ascii="Times New Roman" w:hAnsi="Times New Roman"/>
          <w:sz w:val="24"/>
          <w:szCs w:val="24"/>
        </w:rPr>
        <w:t xml:space="preserve"> sebelumnya dalam kalender Masehi, yaitu dengan meng</w:t>
      </w:r>
      <w:r w:rsidRPr="006736A3">
        <w:rPr>
          <w:rFonts w:ascii="Times New Roman" w:hAnsi="Times New Roman"/>
          <w:i/>
          <w:sz w:val="24"/>
          <w:szCs w:val="24"/>
        </w:rPr>
        <w:t>konversi</w:t>
      </w:r>
      <w:r w:rsidRPr="006736A3">
        <w:rPr>
          <w:rFonts w:ascii="Times New Roman" w:hAnsi="Times New Roman"/>
          <w:sz w:val="24"/>
          <w:szCs w:val="24"/>
        </w:rPr>
        <w:t xml:space="preserve"> kalender </w:t>
      </w:r>
      <w:r w:rsidRPr="006736A3">
        <w:rPr>
          <w:rFonts w:ascii="Times New Roman" w:hAnsi="Times New Roman"/>
          <w:i/>
          <w:sz w:val="24"/>
          <w:szCs w:val="24"/>
        </w:rPr>
        <w:t>Hijriyah</w:t>
      </w:r>
      <w:r w:rsidRPr="006736A3">
        <w:rPr>
          <w:rFonts w:ascii="Times New Roman" w:hAnsi="Times New Roman"/>
          <w:sz w:val="24"/>
          <w:szCs w:val="24"/>
        </w:rPr>
        <w:t xml:space="preserve"> ke kalender Masehi</w:t>
      </w:r>
    </w:p>
    <w:p w:rsidR="004522E6" w:rsidRPr="00377582" w:rsidRDefault="004522E6" w:rsidP="00CD3861">
      <w:pPr>
        <w:pStyle w:val="ListParagraph"/>
        <w:numPr>
          <w:ilvl w:val="0"/>
          <w:numId w:val="27"/>
        </w:numPr>
        <w:spacing w:after="0" w:line="480" w:lineRule="auto"/>
        <w:ind w:hanging="11"/>
        <w:contextualSpacing w:val="0"/>
        <w:jc w:val="both"/>
        <w:rPr>
          <w:rFonts w:ascii="Times New Roman" w:hAnsi="Times New Roman"/>
          <w:sz w:val="24"/>
          <w:szCs w:val="24"/>
        </w:rPr>
      </w:pPr>
      <w:r w:rsidRPr="00377582">
        <w:rPr>
          <w:rFonts w:ascii="Times New Roman" w:hAnsi="Times New Roman"/>
          <w:sz w:val="24"/>
          <w:szCs w:val="24"/>
        </w:rPr>
        <w:t xml:space="preserve">Menghitung Saat Terjadinya </w:t>
      </w:r>
      <w:r w:rsidRPr="00377582">
        <w:rPr>
          <w:rFonts w:ascii="Times New Roman" w:hAnsi="Times New Roman"/>
          <w:i/>
          <w:sz w:val="24"/>
          <w:szCs w:val="24"/>
        </w:rPr>
        <w:t>Ijtima’</w:t>
      </w:r>
    </w:p>
    <w:p w:rsidR="004522E6" w:rsidRPr="006736A3" w:rsidRDefault="004522E6" w:rsidP="004522E6">
      <w:pPr>
        <w:pStyle w:val="ListParagraph"/>
        <w:spacing w:after="0" w:line="480" w:lineRule="auto"/>
        <w:ind w:left="1440"/>
        <w:jc w:val="both"/>
        <w:rPr>
          <w:rFonts w:ascii="Times New Roman" w:hAnsi="Times New Roman"/>
          <w:sz w:val="24"/>
          <w:szCs w:val="24"/>
        </w:rPr>
      </w:pPr>
      <w:r w:rsidRPr="006736A3">
        <w:rPr>
          <w:rFonts w:ascii="Times New Roman" w:hAnsi="Times New Roman"/>
          <w:sz w:val="24"/>
          <w:szCs w:val="24"/>
        </w:rPr>
        <w:t>Dengan langkah-</w:t>
      </w:r>
      <w:proofErr w:type="gramStart"/>
      <w:r w:rsidRPr="006736A3">
        <w:rPr>
          <w:rFonts w:ascii="Times New Roman" w:hAnsi="Times New Roman"/>
          <w:sz w:val="24"/>
          <w:szCs w:val="24"/>
        </w:rPr>
        <w:t>langkah :</w:t>
      </w:r>
      <w:proofErr w:type="gramEnd"/>
    </w:p>
    <w:p w:rsidR="004522E6" w:rsidRPr="006736A3" w:rsidRDefault="004522E6" w:rsidP="00CD3861">
      <w:pPr>
        <w:pStyle w:val="ListParagraph"/>
        <w:numPr>
          <w:ilvl w:val="0"/>
          <w:numId w:val="28"/>
        </w:numPr>
        <w:spacing w:after="0" w:line="480" w:lineRule="auto"/>
        <w:ind w:firstLine="338"/>
        <w:contextualSpacing w:val="0"/>
        <w:jc w:val="both"/>
        <w:rPr>
          <w:rFonts w:ascii="Times New Roman" w:hAnsi="Times New Roman"/>
          <w:sz w:val="24"/>
          <w:szCs w:val="24"/>
        </w:rPr>
      </w:pPr>
      <w:r w:rsidRPr="006736A3">
        <w:rPr>
          <w:rFonts w:ascii="Times New Roman" w:hAnsi="Times New Roman"/>
          <w:sz w:val="24"/>
          <w:szCs w:val="24"/>
        </w:rPr>
        <w:t>Mencari FIB terkecil pada bulan masehi;</w:t>
      </w:r>
    </w:p>
    <w:p w:rsidR="004522E6" w:rsidRPr="006736A3" w:rsidRDefault="004522E6" w:rsidP="00CD3861">
      <w:pPr>
        <w:pStyle w:val="ListParagraph"/>
        <w:numPr>
          <w:ilvl w:val="0"/>
          <w:numId w:val="28"/>
        </w:numPr>
        <w:spacing w:after="0" w:line="480" w:lineRule="auto"/>
        <w:ind w:firstLine="338"/>
        <w:contextualSpacing w:val="0"/>
        <w:jc w:val="both"/>
        <w:rPr>
          <w:rFonts w:ascii="Times New Roman" w:hAnsi="Times New Roman"/>
          <w:sz w:val="24"/>
          <w:szCs w:val="24"/>
        </w:rPr>
      </w:pPr>
      <w:r w:rsidRPr="006736A3">
        <w:rPr>
          <w:rFonts w:ascii="Times New Roman" w:hAnsi="Times New Roman"/>
          <w:sz w:val="24"/>
          <w:szCs w:val="24"/>
        </w:rPr>
        <w:t>Mencari ELM dan ALB sesuai dengan jam pada FIB terkecil;</w:t>
      </w:r>
    </w:p>
    <w:p w:rsidR="004522E6" w:rsidRPr="006736A3" w:rsidRDefault="004522E6" w:rsidP="00CD3861">
      <w:pPr>
        <w:pStyle w:val="ListParagraph"/>
        <w:numPr>
          <w:ilvl w:val="0"/>
          <w:numId w:val="28"/>
        </w:numPr>
        <w:spacing w:after="0" w:line="480" w:lineRule="auto"/>
        <w:ind w:firstLine="338"/>
        <w:contextualSpacing w:val="0"/>
        <w:jc w:val="both"/>
        <w:rPr>
          <w:rFonts w:ascii="Times New Roman" w:hAnsi="Times New Roman"/>
          <w:sz w:val="24"/>
          <w:szCs w:val="24"/>
        </w:rPr>
      </w:pPr>
      <w:r w:rsidRPr="006736A3">
        <w:rPr>
          <w:rFonts w:ascii="Times New Roman" w:hAnsi="Times New Roman"/>
          <w:sz w:val="24"/>
          <w:szCs w:val="24"/>
        </w:rPr>
        <w:t xml:space="preserve">Mencari </w:t>
      </w:r>
      <w:r w:rsidRPr="006736A3">
        <w:rPr>
          <w:rFonts w:ascii="Times New Roman" w:hAnsi="Times New Roman"/>
          <w:i/>
          <w:sz w:val="24"/>
          <w:szCs w:val="24"/>
        </w:rPr>
        <w:t>sabaq</w:t>
      </w:r>
      <w:r w:rsidRPr="006736A3">
        <w:rPr>
          <w:rFonts w:ascii="Times New Roman" w:hAnsi="Times New Roman"/>
          <w:sz w:val="24"/>
          <w:szCs w:val="24"/>
        </w:rPr>
        <w:t xml:space="preserve"> matahari (SM) dan </w:t>
      </w:r>
      <w:r w:rsidRPr="006736A3">
        <w:rPr>
          <w:rFonts w:ascii="Times New Roman" w:hAnsi="Times New Roman"/>
          <w:i/>
          <w:sz w:val="24"/>
          <w:szCs w:val="24"/>
        </w:rPr>
        <w:t>sabaq</w:t>
      </w:r>
      <w:r w:rsidRPr="006736A3">
        <w:rPr>
          <w:rFonts w:ascii="Times New Roman" w:hAnsi="Times New Roman"/>
          <w:sz w:val="24"/>
          <w:szCs w:val="24"/>
        </w:rPr>
        <w:t xml:space="preserve"> bulan (SB) perjam;</w:t>
      </w:r>
    </w:p>
    <w:p w:rsidR="004522E6" w:rsidRPr="00A1263E" w:rsidRDefault="004522E6" w:rsidP="00CD3861">
      <w:pPr>
        <w:pStyle w:val="ListParagraph"/>
        <w:numPr>
          <w:ilvl w:val="0"/>
          <w:numId w:val="28"/>
        </w:numPr>
        <w:spacing w:after="0" w:line="480" w:lineRule="auto"/>
        <w:ind w:firstLine="338"/>
        <w:contextualSpacing w:val="0"/>
        <w:jc w:val="both"/>
        <w:rPr>
          <w:rFonts w:ascii="Times New Roman" w:hAnsi="Times New Roman"/>
          <w:sz w:val="24"/>
          <w:szCs w:val="24"/>
        </w:rPr>
      </w:pPr>
      <w:r w:rsidRPr="006736A3">
        <w:rPr>
          <w:rFonts w:ascii="Times New Roman" w:hAnsi="Times New Roman"/>
          <w:sz w:val="24"/>
          <w:szCs w:val="24"/>
        </w:rPr>
        <w:lastRenderedPageBreak/>
        <w:t xml:space="preserve">Mencari saat </w:t>
      </w:r>
      <w:r w:rsidRPr="006736A3">
        <w:rPr>
          <w:rFonts w:ascii="Times New Roman" w:hAnsi="Times New Roman"/>
          <w:i/>
          <w:sz w:val="24"/>
          <w:szCs w:val="24"/>
        </w:rPr>
        <w:t>ijtima’</w:t>
      </w:r>
    </w:p>
    <w:p w:rsidR="004522E6" w:rsidRPr="006736A3" w:rsidRDefault="004522E6" w:rsidP="004522E6">
      <w:pPr>
        <w:pStyle w:val="ListParagraph"/>
        <w:spacing w:after="0" w:line="480" w:lineRule="auto"/>
        <w:ind w:left="1800" w:firstLine="360"/>
        <w:jc w:val="both"/>
        <w:rPr>
          <w:rFonts w:ascii="Times New Roman" w:hAnsi="Times New Roman"/>
          <w:sz w:val="24"/>
          <w:szCs w:val="24"/>
        </w:rPr>
      </w:pPr>
      <w:r w:rsidRPr="006736A3">
        <w:rPr>
          <w:rFonts w:ascii="Times New Roman" w:hAnsi="Times New Roman"/>
          <w:sz w:val="24"/>
          <w:szCs w:val="24"/>
        </w:rPr>
        <w:t xml:space="preserve">Dengan </w:t>
      </w:r>
      <w:proofErr w:type="gramStart"/>
      <w:r w:rsidRPr="006736A3">
        <w:rPr>
          <w:rFonts w:ascii="Times New Roman" w:hAnsi="Times New Roman"/>
          <w:sz w:val="24"/>
          <w:szCs w:val="24"/>
        </w:rPr>
        <w:t>rumus :</w:t>
      </w:r>
      <w:proofErr w:type="gramEnd"/>
    </w:p>
    <w:p w:rsidR="004522E6" w:rsidRPr="006736A3" w:rsidRDefault="000335B8" w:rsidP="004522E6">
      <w:pPr>
        <w:pStyle w:val="ListParagraph"/>
        <w:spacing w:after="0" w:line="480" w:lineRule="auto"/>
        <w:ind w:left="1440"/>
        <w:jc w:val="both"/>
        <w:rPr>
          <w:rFonts w:ascii="Times New Roman" w:hAnsi="Times New Roman"/>
          <w:sz w:val="24"/>
          <w:szCs w:val="24"/>
        </w:rPr>
      </w:pPr>
      <w:r w:rsidRPr="000335B8">
        <w:rPr>
          <w:rFonts w:cs="Arial"/>
          <w:noProof/>
        </w:rPr>
        <w:pict>
          <v:rect id="Rectangle 3" o:spid="_x0000_s1042" style="position:absolute;left:0;text-align:left;margin-left:132.6pt;margin-top:.65pt;width:249pt;height:51pt;z-index:251683840;visibility:visible;v-text-anchor:middle" strokeweight="2pt">
            <v:textbox>
              <w:txbxContent>
                <w:p w:rsidR="00E52E86" w:rsidRPr="003825AD" w:rsidRDefault="00E52E86" w:rsidP="004522E6">
                  <w:pPr>
                    <w:jc w:val="center"/>
                  </w:pPr>
                  <w:r w:rsidRPr="003825AD">
                    <w:t>Jam FIB +ELM – ALB + 7 jam WIB</w:t>
                  </w:r>
                </w:p>
                <w:p w:rsidR="00E52E86" w:rsidRPr="003825AD" w:rsidRDefault="00E52E86" w:rsidP="004522E6">
                  <w:pPr>
                    <w:ind w:left="720" w:firstLine="1080"/>
                  </w:pPr>
                  <w:r w:rsidRPr="003825AD">
                    <w:t>SB - SM</w:t>
                  </w:r>
                </w:p>
              </w:txbxContent>
            </v:textbox>
          </v:rect>
        </w:pict>
      </w:r>
      <w:r w:rsidRPr="000335B8">
        <w:rPr>
          <w:rFonts w:cs="Arial"/>
          <w:noProof/>
        </w:rPr>
        <w:pict>
          <v:line id="Straight Connector 4" o:spid="_x0000_s1043" style="position:absolute;left:0;text-align:left;z-index:251684864;visibility:visible" from="167.85pt,23.6pt" to="218.1pt,23.6pt"/>
        </w:pict>
      </w:r>
      <w:r w:rsidRPr="000335B8">
        <w:rPr>
          <w:rFonts w:cs="Arial"/>
          <w:noProof/>
        </w:rPr>
        <w:pict>
          <v:line id="Straight Connector 2" o:spid="_x0000_s1030" style="position:absolute;left:0;text-align:left;z-index:251670528;visibility:visible" from="132.6pt,24pt" to="181.35pt,24pt" strokecolor="#4579b8"/>
        </w:pict>
      </w:r>
    </w:p>
    <w:p w:rsidR="004522E6" w:rsidRPr="00224C57" w:rsidRDefault="004522E6" w:rsidP="004522E6">
      <w:pPr>
        <w:spacing w:line="480" w:lineRule="auto"/>
        <w:jc w:val="both"/>
      </w:pPr>
    </w:p>
    <w:p w:rsidR="004522E6" w:rsidRPr="006736A3" w:rsidRDefault="004522E6" w:rsidP="004522E6">
      <w:pPr>
        <w:pStyle w:val="ListParagraph"/>
        <w:spacing w:after="0" w:line="480" w:lineRule="auto"/>
        <w:ind w:left="1440" w:firstLine="687"/>
        <w:jc w:val="both"/>
        <w:rPr>
          <w:rFonts w:ascii="Times New Roman" w:hAnsi="Times New Roman"/>
          <w:sz w:val="24"/>
          <w:szCs w:val="24"/>
        </w:rPr>
      </w:pPr>
      <w:proofErr w:type="gramStart"/>
      <w:r w:rsidRPr="006736A3">
        <w:rPr>
          <w:rFonts w:ascii="Times New Roman" w:hAnsi="Times New Roman"/>
          <w:sz w:val="24"/>
          <w:szCs w:val="24"/>
        </w:rPr>
        <w:t>Keterangan :</w:t>
      </w:r>
      <w:proofErr w:type="gramEnd"/>
    </w:p>
    <w:p w:rsidR="004522E6" w:rsidRPr="006736A3" w:rsidRDefault="004522E6" w:rsidP="004522E6">
      <w:pPr>
        <w:pStyle w:val="ListParagraph"/>
        <w:spacing w:after="0" w:line="480" w:lineRule="auto"/>
        <w:ind w:left="1440" w:firstLine="687"/>
        <w:jc w:val="both"/>
        <w:rPr>
          <w:rFonts w:ascii="Times New Roman" w:hAnsi="Times New Roman"/>
          <w:sz w:val="24"/>
          <w:szCs w:val="24"/>
        </w:rPr>
      </w:pPr>
      <w:r w:rsidRPr="006736A3">
        <w:rPr>
          <w:rFonts w:ascii="Times New Roman" w:hAnsi="Times New Roman"/>
          <w:sz w:val="24"/>
          <w:szCs w:val="24"/>
        </w:rPr>
        <w:t xml:space="preserve">FIB </w:t>
      </w:r>
      <w:r w:rsidRPr="006736A3">
        <w:rPr>
          <w:rFonts w:ascii="Times New Roman" w:hAnsi="Times New Roman"/>
          <w:sz w:val="24"/>
          <w:szCs w:val="24"/>
        </w:rPr>
        <w:tab/>
      </w:r>
      <w:r w:rsidRPr="006736A3">
        <w:rPr>
          <w:rFonts w:ascii="Times New Roman" w:hAnsi="Times New Roman"/>
          <w:sz w:val="24"/>
          <w:szCs w:val="24"/>
        </w:rPr>
        <w:tab/>
        <w:t xml:space="preserve">= </w:t>
      </w:r>
      <w:r w:rsidRPr="006736A3">
        <w:rPr>
          <w:rFonts w:ascii="Times New Roman" w:hAnsi="Times New Roman"/>
          <w:i/>
          <w:sz w:val="24"/>
          <w:szCs w:val="24"/>
        </w:rPr>
        <w:t>Fraction Illuminision</w:t>
      </w:r>
      <w:r w:rsidRPr="006736A3">
        <w:rPr>
          <w:rFonts w:ascii="Times New Roman" w:hAnsi="Times New Roman"/>
          <w:sz w:val="24"/>
          <w:szCs w:val="24"/>
        </w:rPr>
        <w:t xml:space="preserve"> Bulan</w:t>
      </w:r>
    </w:p>
    <w:p w:rsidR="004522E6" w:rsidRPr="006736A3" w:rsidRDefault="004522E6" w:rsidP="004522E6">
      <w:pPr>
        <w:pStyle w:val="ListParagraph"/>
        <w:spacing w:after="0" w:line="480" w:lineRule="auto"/>
        <w:ind w:left="1440" w:firstLine="687"/>
        <w:jc w:val="both"/>
        <w:rPr>
          <w:rFonts w:ascii="Times New Roman" w:hAnsi="Times New Roman"/>
          <w:sz w:val="24"/>
          <w:szCs w:val="24"/>
        </w:rPr>
      </w:pPr>
      <w:r w:rsidRPr="006736A3">
        <w:rPr>
          <w:rFonts w:ascii="Times New Roman" w:hAnsi="Times New Roman"/>
          <w:sz w:val="24"/>
          <w:szCs w:val="24"/>
        </w:rPr>
        <w:t xml:space="preserve">ELM </w:t>
      </w:r>
      <w:r w:rsidRPr="006736A3">
        <w:rPr>
          <w:rFonts w:ascii="Times New Roman" w:hAnsi="Times New Roman"/>
          <w:sz w:val="24"/>
          <w:szCs w:val="24"/>
        </w:rPr>
        <w:tab/>
      </w:r>
      <w:r w:rsidRPr="006736A3">
        <w:rPr>
          <w:rFonts w:ascii="Times New Roman" w:hAnsi="Times New Roman"/>
          <w:sz w:val="24"/>
          <w:szCs w:val="24"/>
        </w:rPr>
        <w:tab/>
        <w:t xml:space="preserve">= </w:t>
      </w:r>
      <w:r w:rsidRPr="006736A3">
        <w:rPr>
          <w:rFonts w:ascii="Times New Roman" w:hAnsi="Times New Roman"/>
          <w:i/>
          <w:sz w:val="24"/>
          <w:szCs w:val="24"/>
        </w:rPr>
        <w:t>Ecliptic Longitude</w:t>
      </w:r>
      <w:r w:rsidRPr="006736A3">
        <w:rPr>
          <w:rFonts w:ascii="Times New Roman" w:hAnsi="Times New Roman"/>
          <w:sz w:val="24"/>
          <w:szCs w:val="24"/>
        </w:rPr>
        <w:t xml:space="preserve"> Matahari</w:t>
      </w:r>
    </w:p>
    <w:p w:rsidR="004522E6" w:rsidRPr="006736A3" w:rsidRDefault="004522E6" w:rsidP="004522E6">
      <w:pPr>
        <w:pStyle w:val="ListParagraph"/>
        <w:spacing w:after="0" w:line="480" w:lineRule="auto"/>
        <w:ind w:left="1440" w:firstLine="687"/>
        <w:jc w:val="both"/>
        <w:rPr>
          <w:rFonts w:ascii="Times New Roman" w:hAnsi="Times New Roman"/>
          <w:sz w:val="24"/>
          <w:szCs w:val="24"/>
        </w:rPr>
      </w:pPr>
      <w:r w:rsidRPr="006736A3">
        <w:rPr>
          <w:rFonts w:ascii="Times New Roman" w:hAnsi="Times New Roman"/>
          <w:sz w:val="24"/>
          <w:szCs w:val="24"/>
        </w:rPr>
        <w:t xml:space="preserve">ALB </w:t>
      </w:r>
      <w:r w:rsidRPr="006736A3">
        <w:rPr>
          <w:rFonts w:ascii="Times New Roman" w:hAnsi="Times New Roman"/>
          <w:sz w:val="24"/>
          <w:szCs w:val="24"/>
        </w:rPr>
        <w:tab/>
      </w:r>
      <w:r w:rsidRPr="006736A3">
        <w:rPr>
          <w:rFonts w:ascii="Times New Roman" w:hAnsi="Times New Roman"/>
          <w:sz w:val="24"/>
          <w:szCs w:val="24"/>
        </w:rPr>
        <w:tab/>
        <w:t xml:space="preserve">= </w:t>
      </w:r>
      <w:r w:rsidRPr="006736A3">
        <w:rPr>
          <w:rFonts w:ascii="Times New Roman" w:hAnsi="Times New Roman"/>
          <w:i/>
          <w:sz w:val="24"/>
          <w:szCs w:val="24"/>
        </w:rPr>
        <w:t>Apparent Longitude</w:t>
      </w:r>
      <w:r w:rsidRPr="006736A3">
        <w:rPr>
          <w:rFonts w:ascii="Times New Roman" w:hAnsi="Times New Roman"/>
          <w:sz w:val="24"/>
          <w:szCs w:val="24"/>
        </w:rPr>
        <w:t xml:space="preserve"> Bulan</w:t>
      </w:r>
    </w:p>
    <w:p w:rsidR="004522E6" w:rsidRPr="00377582" w:rsidRDefault="004522E6" w:rsidP="00CD3861">
      <w:pPr>
        <w:pStyle w:val="ListParagraph"/>
        <w:numPr>
          <w:ilvl w:val="0"/>
          <w:numId w:val="27"/>
        </w:numPr>
        <w:spacing w:after="0" w:line="480" w:lineRule="auto"/>
        <w:ind w:left="1418" w:hanging="709"/>
        <w:contextualSpacing w:val="0"/>
        <w:jc w:val="both"/>
        <w:rPr>
          <w:rFonts w:ascii="Times New Roman" w:hAnsi="Times New Roman"/>
          <w:sz w:val="24"/>
          <w:szCs w:val="24"/>
        </w:rPr>
      </w:pPr>
      <w:r w:rsidRPr="00377582">
        <w:rPr>
          <w:rFonts w:ascii="Times New Roman" w:hAnsi="Times New Roman"/>
          <w:sz w:val="24"/>
          <w:szCs w:val="24"/>
        </w:rPr>
        <w:t xml:space="preserve">Menghitng Posisi Dan Situasi </w:t>
      </w:r>
      <w:r w:rsidRPr="00377582">
        <w:rPr>
          <w:rFonts w:ascii="Times New Roman" w:hAnsi="Times New Roman"/>
          <w:i/>
          <w:sz w:val="24"/>
          <w:szCs w:val="24"/>
        </w:rPr>
        <w:t>Hilal</w:t>
      </w:r>
    </w:p>
    <w:p w:rsidR="004522E6" w:rsidRPr="006736A3" w:rsidRDefault="004522E6" w:rsidP="004522E6">
      <w:pPr>
        <w:pStyle w:val="ListParagraph"/>
        <w:spacing w:after="0" w:line="480" w:lineRule="auto"/>
        <w:ind w:firstLine="698"/>
        <w:jc w:val="both"/>
        <w:rPr>
          <w:rFonts w:ascii="Times New Roman" w:hAnsi="Times New Roman"/>
          <w:sz w:val="24"/>
          <w:szCs w:val="24"/>
        </w:rPr>
      </w:pPr>
      <w:r w:rsidRPr="006736A3">
        <w:rPr>
          <w:rFonts w:ascii="Times New Roman" w:hAnsi="Times New Roman"/>
          <w:sz w:val="24"/>
          <w:szCs w:val="24"/>
        </w:rPr>
        <w:t xml:space="preserve">Dengan cara sebagai </w:t>
      </w:r>
      <w:proofErr w:type="gramStart"/>
      <w:r w:rsidRPr="006736A3">
        <w:rPr>
          <w:rFonts w:ascii="Times New Roman" w:hAnsi="Times New Roman"/>
          <w:sz w:val="24"/>
          <w:szCs w:val="24"/>
        </w:rPr>
        <w:t>berikut :</w:t>
      </w:r>
      <w:proofErr w:type="gramEnd"/>
    </w:p>
    <w:p w:rsidR="004522E6" w:rsidRPr="006736A3" w:rsidRDefault="004522E6" w:rsidP="00CD3861">
      <w:pPr>
        <w:pStyle w:val="ListParagraph"/>
        <w:numPr>
          <w:ilvl w:val="0"/>
          <w:numId w:val="29"/>
        </w:numPr>
        <w:spacing w:after="0" w:line="480" w:lineRule="auto"/>
        <w:ind w:hanging="22"/>
        <w:contextualSpacing w:val="0"/>
        <w:jc w:val="both"/>
        <w:rPr>
          <w:rFonts w:ascii="Times New Roman" w:hAnsi="Times New Roman"/>
          <w:sz w:val="24"/>
          <w:szCs w:val="24"/>
        </w:rPr>
      </w:pPr>
      <w:r w:rsidRPr="006736A3">
        <w:rPr>
          <w:rFonts w:ascii="Times New Roman" w:hAnsi="Times New Roman"/>
          <w:sz w:val="24"/>
          <w:szCs w:val="24"/>
        </w:rPr>
        <w:t xml:space="preserve">Menentukan markas </w:t>
      </w:r>
      <w:r w:rsidRPr="006736A3">
        <w:rPr>
          <w:rFonts w:ascii="Times New Roman" w:hAnsi="Times New Roman"/>
          <w:i/>
          <w:sz w:val="24"/>
          <w:szCs w:val="24"/>
        </w:rPr>
        <w:t>hisab</w:t>
      </w:r>
      <w:r w:rsidRPr="006736A3">
        <w:rPr>
          <w:rFonts w:ascii="Times New Roman" w:hAnsi="Times New Roman"/>
          <w:sz w:val="24"/>
          <w:szCs w:val="24"/>
        </w:rPr>
        <w:t xml:space="preserve"> dan </w:t>
      </w:r>
      <w:r w:rsidRPr="006736A3">
        <w:rPr>
          <w:rFonts w:ascii="Times New Roman" w:hAnsi="Times New Roman"/>
          <w:i/>
          <w:sz w:val="24"/>
          <w:szCs w:val="24"/>
        </w:rPr>
        <w:t>rukyat</w:t>
      </w:r>
      <w:r w:rsidRPr="006736A3">
        <w:rPr>
          <w:rFonts w:ascii="Times New Roman" w:hAnsi="Times New Roman"/>
          <w:sz w:val="24"/>
          <w:szCs w:val="24"/>
        </w:rPr>
        <w:t xml:space="preserve"> beserta data </w:t>
      </w:r>
      <w:r w:rsidRPr="006736A3">
        <w:rPr>
          <w:rFonts w:ascii="Times New Roman" w:hAnsi="Times New Roman"/>
          <w:i/>
          <w:sz w:val="24"/>
          <w:szCs w:val="24"/>
        </w:rPr>
        <w:t>astronomis</w:t>
      </w:r>
      <w:r w:rsidRPr="006736A3">
        <w:rPr>
          <w:rFonts w:ascii="Times New Roman" w:hAnsi="Times New Roman"/>
          <w:sz w:val="24"/>
          <w:szCs w:val="24"/>
        </w:rPr>
        <w:t>nya;</w:t>
      </w:r>
    </w:p>
    <w:p w:rsidR="004522E6" w:rsidRPr="006736A3" w:rsidRDefault="004522E6" w:rsidP="00CD3861">
      <w:pPr>
        <w:pStyle w:val="ListParagraph"/>
        <w:numPr>
          <w:ilvl w:val="0"/>
          <w:numId w:val="29"/>
        </w:numPr>
        <w:spacing w:after="0" w:line="480" w:lineRule="auto"/>
        <w:ind w:hanging="22"/>
        <w:contextualSpacing w:val="0"/>
        <w:jc w:val="both"/>
        <w:rPr>
          <w:rFonts w:ascii="Times New Roman" w:hAnsi="Times New Roman"/>
          <w:sz w:val="24"/>
          <w:szCs w:val="24"/>
        </w:rPr>
      </w:pPr>
      <w:r w:rsidRPr="006736A3">
        <w:rPr>
          <w:rFonts w:ascii="Times New Roman" w:hAnsi="Times New Roman"/>
          <w:sz w:val="24"/>
          <w:szCs w:val="24"/>
        </w:rPr>
        <w:t>Mencari sudut waktu matahari saat matahari terbenam;</w:t>
      </w:r>
    </w:p>
    <w:p w:rsidR="004522E6" w:rsidRPr="006736A3" w:rsidRDefault="004522E6" w:rsidP="00CD3861">
      <w:pPr>
        <w:pStyle w:val="ListParagraph"/>
        <w:numPr>
          <w:ilvl w:val="0"/>
          <w:numId w:val="30"/>
        </w:numPr>
        <w:spacing w:after="0" w:line="480" w:lineRule="auto"/>
        <w:ind w:left="2410" w:hanging="283"/>
        <w:contextualSpacing w:val="0"/>
        <w:jc w:val="both"/>
        <w:rPr>
          <w:rFonts w:ascii="Times New Roman" w:hAnsi="Times New Roman"/>
          <w:sz w:val="24"/>
          <w:szCs w:val="24"/>
        </w:rPr>
      </w:pPr>
      <w:r w:rsidRPr="006736A3">
        <w:rPr>
          <w:rFonts w:ascii="Times New Roman" w:hAnsi="Times New Roman"/>
          <w:sz w:val="24"/>
          <w:szCs w:val="24"/>
        </w:rPr>
        <w:t>Menghitung tinggi matahari saat terbenam (h) dengan rumus :</w:t>
      </w:r>
    </w:p>
    <w:p w:rsidR="004522E6" w:rsidRPr="006736A3" w:rsidRDefault="000335B8" w:rsidP="004522E6">
      <w:pPr>
        <w:tabs>
          <w:tab w:val="left" w:pos="6885"/>
        </w:tabs>
        <w:spacing w:line="480" w:lineRule="auto"/>
        <w:jc w:val="both"/>
      </w:pPr>
      <w:r w:rsidRPr="000335B8">
        <w:rPr>
          <w:rFonts w:ascii="Calibri" w:hAnsi="Calibri" w:cs="Arial"/>
          <w:noProof/>
          <w:sz w:val="22"/>
          <w:szCs w:val="22"/>
        </w:rPr>
        <w:pict>
          <v:rect id="Rectangle 6" o:spid="_x0000_s1031" style="position:absolute;left:0;text-align:left;margin-left:147.6pt;margin-top:2.6pt;width:193.5pt;height:24pt;z-index:251671552;visibility:visible;v-text-anchor:middle" strokeweight="2pt">
            <v:textbox>
              <w:txbxContent>
                <w:p w:rsidR="00E52E86" w:rsidRPr="00E94AE5" w:rsidRDefault="00E52E86" w:rsidP="004522E6">
                  <w:pPr>
                    <w:jc w:val="center"/>
                  </w:pPr>
                  <w:r w:rsidRPr="00E94AE5">
                    <w:t>h = 0’ – SD – Refrakf + D’</w:t>
                  </w:r>
                </w:p>
              </w:txbxContent>
            </v:textbox>
          </v:rect>
        </w:pict>
      </w:r>
    </w:p>
    <w:p w:rsidR="004522E6" w:rsidRPr="006736A3" w:rsidRDefault="004522E6" w:rsidP="004522E6">
      <w:pPr>
        <w:tabs>
          <w:tab w:val="left" w:pos="6885"/>
        </w:tabs>
        <w:spacing w:line="480" w:lineRule="auto"/>
        <w:ind w:firstLine="720"/>
        <w:jc w:val="both"/>
      </w:pPr>
    </w:p>
    <w:p w:rsidR="004522E6" w:rsidRPr="006736A3" w:rsidRDefault="004522E6" w:rsidP="00CD3861">
      <w:pPr>
        <w:pStyle w:val="ListParagraph"/>
        <w:numPr>
          <w:ilvl w:val="0"/>
          <w:numId w:val="30"/>
        </w:numPr>
        <w:spacing w:after="0" w:line="480" w:lineRule="auto"/>
        <w:ind w:left="2410" w:hanging="283"/>
        <w:contextualSpacing w:val="0"/>
        <w:jc w:val="both"/>
        <w:rPr>
          <w:rFonts w:ascii="Times New Roman" w:hAnsi="Times New Roman"/>
          <w:sz w:val="24"/>
          <w:szCs w:val="24"/>
        </w:rPr>
      </w:pPr>
      <w:r w:rsidRPr="006736A3">
        <w:rPr>
          <w:rFonts w:ascii="Times New Roman" w:hAnsi="Times New Roman"/>
          <w:sz w:val="24"/>
          <w:szCs w:val="24"/>
        </w:rPr>
        <w:t>Menghitung sudut waktu saat matahari terbenam dengan rumus :</w:t>
      </w:r>
    </w:p>
    <w:p w:rsidR="004522E6" w:rsidRDefault="000335B8" w:rsidP="004522E6">
      <w:pPr>
        <w:pStyle w:val="ListParagraph"/>
        <w:spacing w:after="0" w:line="480" w:lineRule="auto"/>
        <w:jc w:val="both"/>
        <w:rPr>
          <w:rFonts w:ascii="Times New Roman" w:hAnsi="Times New Roman"/>
          <w:sz w:val="24"/>
          <w:szCs w:val="24"/>
        </w:rPr>
      </w:pPr>
      <w:r w:rsidRPr="000335B8">
        <w:rPr>
          <w:rFonts w:cs="Arial"/>
          <w:noProof/>
        </w:rPr>
        <w:pict>
          <v:shapetype id="_x0000_t109" coordsize="21600,21600" o:spt="109" path="m,l,21600r21600,l21600,xe">
            <v:stroke joinstyle="miter"/>
            <v:path gradientshapeok="t" o:connecttype="rect"/>
          </v:shapetype>
          <v:shape id="Flowchart: Process 5" o:spid="_x0000_s1032" type="#_x0000_t109" style="position:absolute;left:0;text-align:left;margin-left:120.6pt;margin-top:.75pt;width:269.25pt;height:24.75pt;z-index:251672576;visibility:visible;v-text-anchor:middle" strokeweight="2pt">
            <v:textbox>
              <w:txbxContent>
                <w:p w:rsidR="00E52E86" w:rsidRPr="00422EB5" w:rsidRDefault="00E52E86" w:rsidP="004522E6">
                  <w:pPr>
                    <w:jc w:val="center"/>
                  </w:pPr>
                  <w:r w:rsidRPr="00422EB5">
                    <w:t>Cos t = -tan φ x tan δ + sin h / cos φ / cos δ</w:t>
                  </w:r>
                </w:p>
              </w:txbxContent>
            </v:textbox>
          </v:shape>
        </w:pict>
      </w:r>
    </w:p>
    <w:p w:rsidR="004522E6" w:rsidRPr="00A1263E" w:rsidRDefault="004522E6" w:rsidP="004522E6">
      <w:pPr>
        <w:pStyle w:val="ListParagraph"/>
        <w:spacing w:after="0" w:line="480" w:lineRule="auto"/>
        <w:jc w:val="both"/>
        <w:rPr>
          <w:rFonts w:ascii="Times New Roman" w:hAnsi="Times New Roman"/>
          <w:sz w:val="24"/>
          <w:szCs w:val="24"/>
        </w:rPr>
      </w:pPr>
    </w:p>
    <w:p w:rsidR="004522E6" w:rsidRPr="006736A3" w:rsidRDefault="004522E6" w:rsidP="004522E6">
      <w:pPr>
        <w:pStyle w:val="ListParagraph"/>
        <w:spacing w:after="0" w:line="480" w:lineRule="auto"/>
        <w:ind w:left="2835" w:hanging="425"/>
        <w:jc w:val="both"/>
        <w:rPr>
          <w:rFonts w:ascii="Times New Roman" w:hAnsi="Times New Roman"/>
          <w:sz w:val="24"/>
          <w:szCs w:val="24"/>
        </w:rPr>
      </w:pPr>
      <w:r w:rsidRPr="006736A3">
        <w:rPr>
          <w:rFonts w:ascii="Times New Roman" w:hAnsi="Times New Roman"/>
          <w:sz w:val="24"/>
          <w:szCs w:val="24"/>
        </w:rPr>
        <w:t xml:space="preserve">t </w:t>
      </w:r>
      <w:r w:rsidRPr="006736A3">
        <w:rPr>
          <w:rFonts w:ascii="Times New Roman" w:hAnsi="Times New Roman"/>
          <w:sz w:val="24"/>
          <w:szCs w:val="24"/>
        </w:rPr>
        <w:tab/>
        <w:t>= Sudut waktu matahari</w:t>
      </w:r>
    </w:p>
    <w:p w:rsidR="004522E6" w:rsidRPr="006736A3" w:rsidRDefault="004522E6" w:rsidP="004522E6">
      <w:pPr>
        <w:pStyle w:val="ListParagraph"/>
        <w:spacing w:after="0" w:line="480" w:lineRule="auto"/>
        <w:ind w:left="2835" w:hanging="425"/>
        <w:jc w:val="both"/>
        <w:rPr>
          <w:rFonts w:ascii="Times New Roman" w:hAnsi="Times New Roman"/>
          <w:sz w:val="24"/>
          <w:szCs w:val="24"/>
        </w:rPr>
      </w:pPr>
      <w:r w:rsidRPr="006736A3">
        <w:rPr>
          <w:rFonts w:ascii="Times New Roman" w:hAnsi="Times New Roman"/>
          <w:sz w:val="24"/>
          <w:szCs w:val="24"/>
        </w:rPr>
        <w:lastRenderedPageBreak/>
        <w:t xml:space="preserve">φ </w:t>
      </w:r>
      <w:r w:rsidRPr="006736A3">
        <w:rPr>
          <w:rFonts w:ascii="Times New Roman" w:hAnsi="Times New Roman"/>
          <w:sz w:val="24"/>
          <w:szCs w:val="24"/>
        </w:rPr>
        <w:tab/>
        <w:t xml:space="preserve">= </w:t>
      </w:r>
      <w:r w:rsidRPr="006736A3">
        <w:rPr>
          <w:rFonts w:ascii="Times New Roman" w:hAnsi="Times New Roman"/>
          <w:i/>
          <w:sz w:val="24"/>
          <w:szCs w:val="24"/>
        </w:rPr>
        <w:t xml:space="preserve">Lintang </w:t>
      </w:r>
      <w:r w:rsidRPr="006736A3">
        <w:rPr>
          <w:rFonts w:ascii="Times New Roman" w:hAnsi="Times New Roman"/>
          <w:sz w:val="24"/>
          <w:szCs w:val="24"/>
        </w:rPr>
        <w:t>tempat</w:t>
      </w:r>
    </w:p>
    <w:p w:rsidR="004522E6" w:rsidRPr="006736A3" w:rsidRDefault="004522E6" w:rsidP="004522E6">
      <w:pPr>
        <w:pStyle w:val="ListParagraph"/>
        <w:spacing w:after="0" w:line="480" w:lineRule="auto"/>
        <w:ind w:left="2835" w:hanging="425"/>
        <w:jc w:val="both"/>
        <w:rPr>
          <w:rFonts w:ascii="Times New Roman" w:hAnsi="Times New Roman"/>
          <w:sz w:val="24"/>
          <w:szCs w:val="24"/>
        </w:rPr>
      </w:pPr>
      <w:r w:rsidRPr="006736A3">
        <w:rPr>
          <w:rFonts w:ascii="Times New Roman" w:hAnsi="Times New Roman"/>
          <w:sz w:val="24"/>
          <w:szCs w:val="24"/>
        </w:rPr>
        <w:t xml:space="preserve">δ </w:t>
      </w:r>
      <w:r w:rsidRPr="006736A3">
        <w:rPr>
          <w:rFonts w:ascii="Times New Roman" w:hAnsi="Times New Roman"/>
          <w:sz w:val="24"/>
          <w:szCs w:val="24"/>
        </w:rPr>
        <w:tab/>
        <w:t xml:space="preserve">= </w:t>
      </w:r>
      <w:r w:rsidRPr="006736A3">
        <w:rPr>
          <w:rFonts w:ascii="Times New Roman" w:hAnsi="Times New Roman"/>
          <w:i/>
          <w:sz w:val="24"/>
          <w:szCs w:val="24"/>
        </w:rPr>
        <w:t>Deklinasi</w:t>
      </w:r>
      <w:r w:rsidRPr="006736A3">
        <w:rPr>
          <w:rFonts w:ascii="Times New Roman" w:hAnsi="Times New Roman"/>
          <w:sz w:val="24"/>
          <w:szCs w:val="24"/>
        </w:rPr>
        <w:t xml:space="preserve"> matahari</w:t>
      </w:r>
    </w:p>
    <w:p w:rsidR="004522E6" w:rsidRPr="006736A3" w:rsidRDefault="004522E6" w:rsidP="004522E6">
      <w:pPr>
        <w:pStyle w:val="ListParagraph"/>
        <w:spacing w:after="0" w:line="480" w:lineRule="auto"/>
        <w:ind w:left="2835" w:hanging="425"/>
        <w:jc w:val="both"/>
        <w:rPr>
          <w:rFonts w:ascii="Times New Roman" w:hAnsi="Times New Roman"/>
          <w:sz w:val="24"/>
          <w:szCs w:val="24"/>
        </w:rPr>
      </w:pPr>
      <w:r w:rsidRPr="006736A3">
        <w:rPr>
          <w:rFonts w:ascii="Times New Roman" w:hAnsi="Times New Roman"/>
          <w:sz w:val="24"/>
          <w:szCs w:val="24"/>
        </w:rPr>
        <w:t xml:space="preserve">h </w:t>
      </w:r>
      <w:r w:rsidRPr="006736A3">
        <w:rPr>
          <w:rFonts w:ascii="Times New Roman" w:hAnsi="Times New Roman"/>
          <w:sz w:val="24"/>
          <w:szCs w:val="24"/>
        </w:rPr>
        <w:tab/>
        <w:t>= Tinggi matahari saat terbenam</w:t>
      </w:r>
    </w:p>
    <w:p w:rsidR="004522E6" w:rsidRPr="006736A3" w:rsidRDefault="004522E6" w:rsidP="004522E6">
      <w:pPr>
        <w:pStyle w:val="ListParagraph"/>
        <w:spacing w:after="0" w:line="480" w:lineRule="auto"/>
        <w:ind w:left="2127" w:hanging="709"/>
        <w:jc w:val="both"/>
        <w:rPr>
          <w:rFonts w:ascii="Times New Roman" w:hAnsi="Times New Roman"/>
          <w:sz w:val="24"/>
          <w:szCs w:val="24"/>
        </w:rPr>
      </w:pPr>
      <w:r w:rsidRPr="006736A3">
        <w:rPr>
          <w:rFonts w:ascii="Times New Roman" w:hAnsi="Times New Roman"/>
          <w:sz w:val="24"/>
          <w:szCs w:val="24"/>
        </w:rPr>
        <w:t>c.</w:t>
      </w:r>
      <w:r w:rsidRPr="006736A3">
        <w:rPr>
          <w:rFonts w:ascii="Times New Roman" w:hAnsi="Times New Roman"/>
          <w:sz w:val="24"/>
          <w:szCs w:val="24"/>
        </w:rPr>
        <w:tab/>
        <w:t>Mencari saat matahari terbenam;</w:t>
      </w:r>
    </w:p>
    <w:p w:rsidR="004522E6" w:rsidRPr="006736A3" w:rsidRDefault="004522E6" w:rsidP="004522E6">
      <w:pPr>
        <w:pStyle w:val="ListParagraph"/>
        <w:tabs>
          <w:tab w:val="left" w:pos="1710"/>
        </w:tabs>
        <w:spacing w:after="0" w:line="480" w:lineRule="auto"/>
        <w:ind w:left="1710" w:firstLine="417"/>
        <w:jc w:val="both"/>
        <w:rPr>
          <w:rFonts w:ascii="Times New Roman" w:hAnsi="Times New Roman"/>
          <w:sz w:val="24"/>
          <w:szCs w:val="24"/>
        </w:rPr>
      </w:pPr>
      <w:r w:rsidRPr="006736A3">
        <w:rPr>
          <w:rFonts w:ascii="Times New Roman" w:hAnsi="Times New Roman"/>
          <w:sz w:val="24"/>
          <w:szCs w:val="24"/>
        </w:rPr>
        <w:t>Mencari saat matahari terbenam dengan rumus:</w:t>
      </w:r>
    </w:p>
    <w:p w:rsidR="004522E6" w:rsidRDefault="000335B8" w:rsidP="004522E6">
      <w:pPr>
        <w:pStyle w:val="ListParagraph"/>
        <w:tabs>
          <w:tab w:val="left" w:pos="1710"/>
        </w:tabs>
        <w:spacing w:after="0" w:line="480" w:lineRule="auto"/>
        <w:ind w:left="1710" w:hanging="270"/>
        <w:jc w:val="both"/>
        <w:rPr>
          <w:rFonts w:ascii="Times New Roman" w:hAnsi="Times New Roman"/>
          <w:sz w:val="24"/>
          <w:szCs w:val="24"/>
        </w:rPr>
      </w:pPr>
      <w:r w:rsidRPr="000335B8">
        <w:rPr>
          <w:rFonts w:cs="Arial"/>
          <w:noProof/>
        </w:rPr>
        <w:pict>
          <v:shape id="Flowchart: Process 17" o:spid="_x0000_s1033" type="#_x0000_t109" style="position:absolute;left:0;text-align:left;margin-left:130.6pt;margin-top:2.4pt;width:224.25pt;height:24pt;z-index:251674624;visibility:visible;v-text-anchor:middle" strokeweight="2pt">
            <v:textbox>
              <w:txbxContent>
                <w:p w:rsidR="00E52E86" w:rsidRPr="00F67391" w:rsidRDefault="00E52E86" w:rsidP="004522E6">
                  <w:pPr>
                    <w:jc w:val="center"/>
                  </w:pPr>
                  <w:proofErr w:type="gramStart"/>
                  <w:r w:rsidRPr="00F67391">
                    <w:t>t</w:t>
                  </w:r>
                  <w:proofErr w:type="gramEnd"/>
                  <w:r w:rsidRPr="00F67391">
                    <w:t xml:space="preserve"> / 15 + 12 – е + KWD</w:t>
                  </w:r>
                </w:p>
              </w:txbxContent>
            </v:textbox>
          </v:shape>
        </w:pict>
      </w:r>
    </w:p>
    <w:p w:rsidR="004522E6" w:rsidRPr="004E12C2" w:rsidRDefault="004522E6" w:rsidP="004522E6">
      <w:pPr>
        <w:pStyle w:val="ListParagraph"/>
        <w:tabs>
          <w:tab w:val="left" w:pos="1710"/>
        </w:tabs>
        <w:spacing w:after="0" w:line="480" w:lineRule="auto"/>
        <w:ind w:left="1710" w:hanging="270"/>
        <w:jc w:val="both"/>
        <w:rPr>
          <w:rFonts w:ascii="Times New Roman" w:hAnsi="Times New Roman"/>
          <w:sz w:val="24"/>
          <w:szCs w:val="24"/>
        </w:rPr>
      </w:pPr>
      <w:r>
        <w:rPr>
          <w:noProof/>
        </w:rPr>
        <w:drawing>
          <wp:anchor distT="0" distB="0" distL="114300" distR="114300" simplePos="0" relativeHeight="251673600" behindDoc="0" locked="0" layoutInCell="1" allowOverlap="1">
            <wp:simplePos x="0" y="0"/>
            <wp:positionH relativeFrom="column">
              <wp:posOffset>3893820</wp:posOffset>
            </wp:positionH>
            <wp:positionV relativeFrom="paragraph">
              <wp:posOffset>142875</wp:posOffset>
            </wp:positionV>
            <wp:extent cx="0" cy="0"/>
            <wp:effectExtent l="1270" t="0" r="1905" b="317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0" cy="0"/>
                    </a:xfrm>
                    <a:prstGeom prst="rect">
                      <a:avLst/>
                    </a:prstGeom>
                    <a:noFill/>
                  </pic:spPr>
                </pic:pic>
              </a:graphicData>
            </a:graphic>
          </wp:anchor>
        </w:drawing>
      </w:r>
    </w:p>
    <w:p w:rsidR="004522E6" w:rsidRPr="006736A3" w:rsidRDefault="004522E6" w:rsidP="004522E6">
      <w:pPr>
        <w:pStyle w:val="ListParagraph"/>
        <w:spacing w:after="0" w:line="480" w:lineRule="auto"/>
        <w:ind w:left="2127" w:hanging="709"/>
        <w:jc w:val="both"/>
        <w:rPr>
          <w:rFonts w:ascii="Times New Roman" w:hAnsi="Times New Roman"/>
          <w:sz w:val="24"/>
          <w:szCs w:val="24"/>
        </w:rPr>
      </w:pPr>
      <w:r w:rsidRPr="006736A3">
        <w:rPr>
          <w:rFonts w:ascii="Times New Roman" w:hAnsi="Times New Roman"/>
          <w:sz w:val="24"/>
          <w:szCs w:val="24"/>
        </w:rPr>
        <w:t>d. Mencari sudut waktu bulan, saat matahari terbenam;</w:t>
      </w:r>
    </w:p>
    <w:p w:rsidR="004522E6" w:rsidRPr="006736A3" w:rsidRDefault="004522E6" w:rsidP="004522E6">
      <w:pPr>
        <w:pStyle w:val="ListParagraph"/>
        <w:spacing w:after="0" w:line="480" w:lineRule="auto"/>
        <w:ind w:left="1800" w:firstLine="360"/>
        <w:jc w:val="both"/>
        <w:rPr>
          <w:rFonts w:ascii="Times New Roman" w:hAnsi="Times New Roman"/>
          <w:sz w:val="24"/>
          <w:szCs w:val="24"/>
        </w:rPr>
      </w:pPr>
      <w:r w:rsidRPr="006736A3">
        <w:rPr>
          <w:rFonts w:ascii="Times New Roman" w:hAnsi="Times New Roman"/>
          <w:sz w:val="24"/>
          <w:szCs w:val="24"/>
        </w:rPr>
        <w:t>Menetapkan sudut waktu bulan saat matahari terbenam yaitu dengan langkah-</w:t>
      </w:r>
      <w:proofErr w:type="gramStart"/>
      <w:r w:rsidRPr="006736A3">
        <w:rPr>
          <w:rFonts w:ascii="Times New Roman" w:hAnsi="Times New Roman"/>
          <w:sz w:val="24"/>
          <w:szCs w:val="24"/>
        </w:rPr>
        <w:t>langkah :</w:t>
      </w:r>
      <w:proofErr w:type="gramEnd"/>
    </w:p>
    <w:p w:rsidR="004522E6" w:rsidRPr="006736A3" w:rsidRDefault="000335B8" w:rsidP="00CD3861">
      <w:pPr>
        <w:pStyle w:val="ListParagraph"/>
        <w:numPr>
          <w:ilvl w:val="0"/>
          <w:numId w:val="31"/>
        </w:numPr>
        <w:spacing w:after="0" w:line="480" w:lineRule="auto"/>
        <w:ind w:firstLine="43"/>
        <w:contextualSpacing w:val="0"/>
        <w:jc w:val="both"/>
        <w:rPr>
          <w:rFonts w:ascii="Times New Roman" w:hAnsi="Times New Roman"/>
          <w:sz w:val="24"/>
          <w:szCs w:val="24"/>
        </w:rPr>
      </w:pPr>
      <w:r w:rsidRPr="000335B8">
        <w:rPr>
          <w:rFonts w:cs="Arial"/>
          <w:noProof/>
        </w:rPr>
        <w:pict>
          <v:shape id="Flowchart: Process 18" o:spid="_x0000_s1034" type="#_x0000_t109" style="position:absolute;left:0;text-align:left;margin-left:101.1pt;margin-top:44.75pt;width:270.75pt;height:26.25pt;z-index:251675648;visibility:visible;v-text-anchor:middle" strokeweight="2pt">
            <v:textbox>
              <w:txbxContent>
                <w:p w:rsidR="00E52E86" w:rsidRPr="00F67391" w:rsidRDefault="00E52E86" w:rsidP="004522E6">
                  <w:pPr>
                    <w:jc w:val="center"/>
                    <w:rPr>
                      <w:lang w:val="id-ID"/>
                    </w:rPr>
                  </w:pPr>
                  <w:r w:rsidRPr="00F67391">
                    <w:rPr>
                      <w:lang w:val="id-ID"/>
                    </w:rPr>
                    <w:t>Interpolasi = A – (A – B) x C / i</w:t>
                  </w:r>
                </w:p>
                <w:p w:rsidR="00E52E86" w:rsidRDefault="00E52E86" w:rsidP="004522E6">
                  <w:pPr>
                    <w:jc w:val="center"/>
                  </w:pPr>
                </w:p>
              </w:txbxContent>
            </v:textbox>
          </v:shape>
        </w:pict>
      </w:r>
      <w:r w:rsidR="004522E6" w:rsidRPr="006736A3">
        <w:rPr>
          <w:rFonts w:ascii="Times New Roman" w:hAnsi="Times New Roman"/>
          <w:sz w:val="24"/>
          <w:szCs w:val="24"/>
        </w:rPr>
        <w:t xml:space="preserve">Mencari </w:t>
      </w:r>
      <w:r w:rsidR="004522E6" w:rsidRPr="006736A3">
        <w:rPr>
          <w:rFonts w:ascii="Times New Roman" w:hAnsi="Times New Roman"/>
          <w:i/>
          <w:sz w:val="24"/>
          <w:szCs w:val="24"/>
        </w:rPr>
        <w:t>Asensio Rekta</w:t>
      </w:r>
      <w:r w:rsidR="004522E6" w:rsidRPr="006736A3">
        <w:rPr>
          <w:rFonts w:ascii="Times New Roman" w:hAnsi="Times New Roman"/>
          <w:sz w:val="24"/>
          <w:szCs w:val="24"/>
        </w:rPr>
        <w:t xml:space="preserve"> Matahari (AR Matahari) dengan rumus :</w:t>
      </w:r>
    </w:p>
    <w:p w:rsidR="004522E6" w:rsidRPr="004E12C2" w:rsidRDefault="004522E6" w:rsidP="004522E6">
      <w:pPr>
        <w:spacing w:line="480" w:lineRule="auto"/>
        <w:jc w:val="both"/>
      </w:pPr>
    </w:p>
    <w:p w:rsidR="004522E6" w:rsidRPr="006736A3" w:rsidRDefault="004522E6" w:rsidP="00CD3861">
      <w:pPr>
        <w:pStyle w:val="ListParagraph"/>
        <w:numPr>
          <w:ilvl w:val="0"/>
          <w:numId w:val="31"/>
        </w:numPr>
        <w:spacing w:after="0" w:line="480" w:lineRule="auto"/>
        <w:ind w:firstLine="43"/>
        <w:contextualSpacing w:val="0"/>
        <w:jc w:val="both"/>
        <w:rPr>
          <w:rFonts w:ascii="Times New Roman" w:hAnsi="Times New Roman"/>
          <w:sz w:val="24"/>
          <w:szCs w:val="24"/>
        </w:rPr>
      </w:pPr>
      <w:r w:rsidRPr="006736A3">
        <w:rPr>
          <w:rFonts w:ascii="Times New Roman" w:hAnsi="Times New Roman"/>
          <w:sz w:val="24"/>
          <w:szCs w:val="24"/>
        </w:rPr>
        <w:t xml:space="preserve">Mencari </w:t>
      </w:r>
      <w:r w:rsidRPr="006736A3">
        <w:rPr>
          <w:rFonts w:ascii="Times New Roman" w:hAnsi="Times New Roman"/>
          <w:i/>
          <w:sz w:val="24"/>
          <w:szCs w:val="24"/>
        </w:rPr>
        <w:t>Asensio Rekta</w:t>
      </w:r>
      <w:r w:rsidRPr="006736A3">
        <w:rPr>
          <w:rFonts w:ascii="Times New Roman" w:hAnsi="Times New Roman"/>
          <w:sz w:val="24"/>
          <w:szCs w:val="24"/>
        </w:rPr>
        <w:t xml:space="preserve"> Bulan (AR Bulan) dengan rumus :</w:t>
      </w:r>
    </w:p>
    <w:p w:rsidR="004522E6" w:rsidRPr="006736A3" w:rsidRDefault="000335B8" w:rsidP="004522E6">
      <w:pPr>
        <w:pStyle w:val="ListParagraph"/>
        <w:spacing w:after="0" w:line="480" w:lineRule="auto"/>
        <w:ind w:left="1440"/>
        <w:jc w:val="both"/>
        <w:rPr>
          <w:rFonts w:ascii="Times New Roman" w:hAnsi="Times New Roman"/>
          <w:sz w:val="24"/>
          <w:szCs w:val="24"/>
        </w:rPr>
      </w:pPr>
      <w:r w:rsidRPr="000335B8">
        <w:rPr>
          <w:rFonts w:cs="Arial"/>
          <w:noProof/>
        </w:rPr>
        <w:pict>
          <v:shape id="Flowchart: Process 19" o:spid="_x0000_s1035" type="#_x0000_t109" style="position:absolute;left:0;text-align:left;margin-left:125.1pt;margin-top:11.9pt;width:270.75pt;height:31.5pt;z-index:251676672;visibility:visible;v-text-anchor:middle" strokeweight="2pt">
            <v:textbox>
              <w:txbxContent>
                <w:p w:rsidR="00E52E86" w:rsidRPr="00F67391" w:rsidRDefault="00E52E86" w:rsidP="004522E6">
                  <w:pPr>
                    <w:jc w:val="center"/>
                  </w:pPr>
                  <w:r w:rsidRPr="00F67391">
                    <w:t>Interpolasi = A – (A – B) x C / i</w:t>
                  </w:r>
                </w:p>
              </w:txbxContent>
            </v:textbox>
          </v:shape>
        </w:pict>
      </w:r>
    </w:p>
    <w:p w:rsidR="004522E6" w:rsidRPr="006736A3" w:rsidRDefault="004522E6" w:rsidP="004522E6">
      <w:pPr>
        <w:pStyle w:val="ListParagraph"/>
        <w:spacing w:after="0" w:line="480" w:lineRule="auto"/>
        <w:ind w:left="1440"/>
        <w:jc w:val="both"/>
        <w:rPr>
          <w:rFonts w:ascii="Times New Roman" w:hAnsi="Times New Roman"/>
          <w:sz w:val="24"/>
          <w:szCs w:val="24"/>
        </w:rPr>
      </w:pPr>
    </w:p>
    <w:p w:rsidR="004522E6" w:rsidRPr="006736A3" w:rsidRDefault="004522E6" w:rsidP="00CD3861">
      <w:pPr>
        <w:pStyle w:val="ListParagraph"/>
        <w:numPr>
          <w:ilvl w:val="0"/>
          <w:numId w:val="31"/>
        </w:numPr>
        <w:spacing w:after="0" w:line="480" w:lineRule="auto"/>
        <w:ind w:firstLine="43"/>
        <w:contextualSpacing w:val="0"/>
        <w:jc w:val="both"/>
        <w:rPr>
          <w:rFonts w:ascii="Times New Roman" w:hAnsi="Times New Roman"/>
          <w:sz w:val="24"/>
          <w:szCs w:val="24"/>
        </w:rPr>
      </w:pPr>
      <w:r w:rsidRPr="006736A3">
        <w:rPr>
          <w:rFonts w:ascii="Times New Roman" w:hAnsi="Times New Roman"/>
          <w:sz w:val="24"/>
          <w:szCs w:val="24"/>
        </w:rPr>
        <w:t>Mencari sudut waktu bulan (t) saat matahari terbenam dengan rumus :</w:t>
      </w:r>
    </w:p>
    <w:p w:rsidR="004522E6" w:rsidRPr="00224C57" w:rsidRDefault="000335B8" w:rsidP="004522E6">
      <w:pPr>
        <w:pStyle w:val="ListParagraph"/>
        <w:spacing w:after="0" w:line="480" w:lineRule="auto"/>
        <w:ind w:left="1800" w:firstLine="43"/>
        <w:jc w:val="both"/>
        <w:rPr>
          <w:rFonts w:ascii="Times New Roman" w:hAnsi="Times New Roman"/>
          <w:sz w:val="24"/>
          <w:szCs w:val="24"/>
        </w:rPr>
      </w:pPr>
      <w:r w:rsidRPr="000335B8">
        <w:rPr>
          <w:rFonts w:cs="Arial"/>
          <w:noProof/>
        </w:rPr>
        <w:pict>
          <v:shape id="Flowchart: Process 20" o:spid="_x0000_s1036" type="#_x0000_t109" style="position:absolute;left:0;text-align:left;margin-left:120.6pt;margin-top:4.4pt;width:270.75pt;height:29.25pt;z-index:251677696;visibility:visible;v-text-anchor:middle" strokeweight="2pt">
            <v:textbox>
              <w:txbxContent>
                <w:p w:rsidR="00E52E86" w:rsidRPr="00F67391" w:rsidRDefault="00E52E86" w:rsidP="004522E6">
                  <w:pPr>
                    <w:jc w:val="center"/>
                  </w:pPr>
                  <w:r w:rsidRPr="00F67391">
                    <w:t>t = AR Matahari – AR Bulan + t</w:t>
                  </w:r>
                </w:p>
              </w:txbxContent>
            </v:textbox>
          </v:shape>
        </w:pict>
      </w:r>
    </w:p>
    <w:p w:rsidR="004522E6" w:rsidRPr="006736A3" w:rsidRDefault="004522E6" w:rsidP="004522E6">
      <w:pPr>
        <w:pStyle w:val="ListParagraph"/>
        <w:spacing w:after="0" w:line="480" w:lineRule="auto"/>
        <w:ind w:left="1440"/>
        <w:jc w:val="both"/>
        <w:rPr>
          <w:rFonts w:ascii="Times New Roman" w:hAnsi="Times New Roman"/>
          <w:sz w:val="24"/>
          <w:szCs w:val="24"/>
        </w:rPr>
      </w:pPr>
    </w:p>
    <w:p w:rsidR="004522E6" w:rsidRPr="006736A3" w:rsidRDefault="004522E6" w:rsidP="00CD3861">
      <w:pPr>
        <w:pStyle w:val="ListParagraph"/>
        <w:numPr>
          <w:ilvl w:val="0"/>
          <w:numId w:val="28"/>
        </w:numPr>
        <w:spacing w:after="0" w:line="480" w:lineRule="auto"/>
        <w:ind w:left="2127" w:hanging="709"/>
        <w:contextualSpacing w:val="0"/>
        <w:jc w:val="both"/>
        <w:rPr>
          <w:rFonts w:ascii="Times New Roman" w:hAnsi="Times New Roman"/>
          <w:sz w:val="24"/>
          <w:szCs w:val="24"/>
        </w:rPr>
      </w:pPr>
      <w:r w:rsidRPr="006736A3">
        <w:rPr>
          <w:rFonts w:ascii="Times New Roman" w:hAnsi="Times New Roman"/>
          <w:sz w:val="24"/>
          <w:szCs w:val="24"/>
        </w:rPr>
        <w:t xml:space="preserve">Mencari ketinggian </w:t>
      </w:r>
      <w:r w:rsidRPr="006736A3">
        <w:rPr>
          <w:rFonts w:ascii="Times New Roman" w:hAnsi="Times New Roman"/>
          <w:i/>
          <w:sz w:val="24"/>
          <w:szCs w:val="24"/>
        </w:rPr>
        <w:t>hilal mar’i</w:t>
      </w:r>
      <w:r w:rsidRPr="006736A3">
        <w:rPr>
          <w:rFonts w:ascii="Times New Roman" w:hAnsi="Times New Roman"/>
          <w:sz w:val="24"/>
          <w:szCs w:val="24"/>
        </w:rPr>
        <w:t xml:space="preserve"> saat matahari terbenam;</w:t>
      </w:r>
    </w:p>
    <w:p w:rsidR="004522E6" w:rsidRPr="006736A3" w:rsidRDefault="004522E6" w:rsidP="004522E6">
      <w:pPr>
        <w:pStyle w:val="ListParagraph"/>
        <w:spacing w:after="0" w:line="480" w:lineRule="auto"/>
        <w:ind w:left="1440" w:firstLine="687"/>
        <w:jc w:val="both"/>
        <w:rPr>
          <w:rFonts w:ascii="Times New Roman" w:hAnsi="Times New Roman"/>
          <w:sz w:val="24"/>
          <w:szCs w:val="24"/>
        </w:rPr>
      </w:pPr>
      <w:r w:rsidRPr="006736A3">
        <w:rPr>
          <w:rFonts w:ascii="Times New Roman" w:hAnsi="Times New Roman"/>
          <w:sz w:val="24"/>
          <w:szCs w:val="24"/>
        </w:rPr>
        <w:lastRenderedPageBreak/>
        <w:t xml:space="preserve">Menghitung ketinggian </w:t>
      </w:r>
      <w:r w:rsidRPr="006736A3">
        <w:rPr>
          <w:rFonts w:ascii="Times New Roman" w:hAnsi="Times New Roman"/>
          <w:i/>
          <w:sz w:val="24"/>
          <w:szCs w:val="24"/>
        </w:rPr>
        <w:t>hilal mar’i</w:t>
      </w:r>
      <w:r w:rsidRPr="006736A3">
        <w:rPr>
          <w:rFonts w:ascii="Times New Roman" w:hAnsi="Times New Roman"/>
          <w:sz w:val="24"/>
          <w:szCs w:val="24"/>
        </w:rPr>
        <w:t xml:space="preserve"> dengan langkah-</w:t>
      </w:r>
      <w:proofErr w:type="gramStart"/>
      <w:r w:rsidRPr="006736A3">
        <w:rPr>
          <w:rFonts w:ascii="Times New Roman" w:hAnsi="Times New Roman"/>
          <w:sz w:val="24"/>
          <w:szCs w:val="24"/>
        </w:rPr>
        <w:t>langkah :</w:t>
      </w:r>
      <w:proofErr w:type="gramEnd"/>
    </w:p>
    <w:p w:rsidR="004522E6" w:rsidRPr="006736A3" w:rsidRDefault="004522E6" w:rsidP="00CD3861">
      <w:pPr>
        <w:pStyle w:val="ListParagraph"/>
        <w:numPr>
          <w:ilvl w:val="0"/>
          <w:numId w:val="32"/>
        </w:numPr>
        <w:spacing w:after="0" w:line="480" w:lineRule="auto"/>
        <w:ind w:firstLine="687"/>
        <w:contextualSpacing w:val="0"/>
        <w:jc w:val="both"/>
        <w:rPr>
          <w:rFonts w:ascii="Times New Roman" w:hAnsi="Times New Roman"/>
          <w:sz w:val="24"/>
          <w:szCs w:val="24"/>
        </w:rPr>
      </w:pPr>
      <w:r w:rsidRPr="006736A3">
        <w:rPr>
          <w:rFonts w:ascii="Times New Roman" w:hAnsi="Times New Roman"/>
          <w:sz w:val="24"/>
          <w:szCs w:val="24"/>
        </w:rPr>
        <w:t xml:space="preserve">Mencari </w:t>
      </w:r>
      <w:r w:rsidRPr="006736A3">
        <w:rPr>
          <w:rFonts w:ascii="Times New Roman" w:hAnsi="Times New Roman"/>
          <w:i/>
          <w:sz w:val="24"/>
          <w:szCs w:val="24"/>
        </w:rPr>
        <w:t>deklinasi</w:t>
      </w:r>
      <w:r w:rsidRPr="006736A3">
        <w:rPr>
          <w:rFonts w:ascii="Times New Roman" w:hAnsi="Times New Roman"/>
          <w:sz w:val="24"/>
          <w:szCs w:val="24"/>
        </w:rPr>
        <w:t xml:space="preserve"> bulan (δ Bulan) :</w:t>
      </w:r>
    </w:p>
    <w:p w:rsidR="004522E6" w:rsidRPr="006736A3" w:rsidRDefault="000335B8" w:rsidP="004522E6">
      <w:pPr>
        <w:pStyle w:val="ListParagraph"/>
        <w:spacing w:after="0" w:line="480" w:lineRule="auto"/>
        <w:ind w:left="1440"/>
        <w:jc w:val="both"/>
        <w:rPr>
          <w:rFonts w:ascii="Times New Roman" w:hAnsi="Times New Roman"/>
          <w:sz w:val="24"/>
          <w:szCs w:val="24"/>
        </w:rPr>
      </w:pPr>
      <w:r w:rsidRPr="000335B8">
        <w:rPr>
          <w:rFonts w:cs="Arial"/>
          <w:noProof/>
        </w:rPr>
        <w:pict>
          <v:shape id="Flowchart: Process 21" o:spid="_x0000_s1037" type="#_x0000_t109" style="position:absolute;left:0;text-align:left;margin-left:141.6pt;margin-top:5.7pt;width:261.75pt;height:25.5pt;z-index:251678720;visibility:visible;v-text-anchor:middle" strokeweight="2pt">
            <v:textbox>
              <w:txbxContent>
                <w:p w:rsidR="00E52E86" w:rsidRPr="00F67391" w:rsidRDefault="00E52E86" w:rsidP="004522E6">
                  <w:pPr>
                    <w:jc w:val="center"/>
                  </w:pPr>
                  <w:r w:rsidRPr="00F67391">
                    <w:t>Interpolasi = A – (A – B) x C / i</w:t>
                  </w:r>
                </w:p>
              </w:txbxContent>
            </v:textbox>
          </v:shape>
        </w:pict>
      </w:r>
    </w:p>
    <w:p w:rsidR="004522E6" w:rsidRPr="008962C0" w:rsidRDefault="004522E6" w:rsidP="004522E6">
      <w:pPr>
        <w:spacing w:line="480" w:lineRule="auto"/>
        <w:jc w:val="both"/>
      </w:pPr>
    </w:p>
    <w:p w:rsidR="004522E6" w:rsidRPr="006736A3" w:rsidRDefault="004522E6" w:rsidP="00CD3861">
      <w:pPr>
        <w:pStyle w:val="ListParagraph"/>
        <w:numPr>
          <w:ilvl w:val="0"/>
          <w:numId w:val="32"/>
        </w:numPr>
        <w:spacing w:after="0" w:line="480" w:lineRule="auto"/>
        <w:ind w:firstLine="752"/>
        <w:contextualSpacing w:val="0"/>
        <w:jc w:val="both"/>
        <w:rPr>
          <w:rFonts w:ascii="Times New Roman" w:hAnsi="Times New Roman"/>
          <w:sz w:val="24"/>
          <w:szCs w:val="24"/>
        </w:rPr>
      </w:pPr>
      <w:r w:rsidRPr="006736A3">
        <w:rPr>
          <w:rFonts w:ascii="Times New Roman" w:hAnsi="Times New Roman"/>
          <w:sz w:val="24"/>
          <w:szCs w:val="24"/>
        </w:rPr>
        <w:t xml:space="preserve">Mencari tinggi </w:t>
      </w:r>
      <w:r w:rsidRPr="006736A3">
        <w:rPr>
          <w:rFonts w:ascii="Times New Roman" w:hAnsi="Times New Roman"/>
          <w:i/>
          <w:sz w:val="24"/>
          <w:szCs w:val="24"/>
        </w:rPr>
        <w:t>hakiki</w:t>
      </w:r>
      <w:r w:rsidRPr="006736A3">
        <w:rPr>
          <w:rFonts w:ascii="Times New Roman" w:hAnsi="Times New Roman"/>
          <w:sz w:val="24"/>
          <w:szCs w:val="24"/>
        </w:rPr>
        <w:t xml:space="preserve"> bulan dengan rumus :</w:t>
      </w:r>
    </w:p>
    <w:p w:rsidR="004522E6" w:rsidRPr="006736A3" w:rsidRDefault="000335B8" w:rsidP="004522E6">
      <w:pPr>
        <w:pStyle w:val="ListParagraph"/>
        <w:spacing w:after="0" w:line="480" w:lineRule="auto"/>
        <w:ind w:left="1440"/>
        <w:jc w:val="both"/>
        <w:rPr>
          <w:rFonts w:ascii="Times New Roman" w:hAnsi="Times New Roman"/>
          <w:sz w:val="24"/>
          <w:szCs w:val="24"/>
        </w:rPr>
      </w:pPr>
      <w:r w:rsidRPr="000335B8">
        <w:rPr>
          <w:rFonts w:cs="Arial"/>
          <w:noProof/>
        </w:rPr>
        <w:pict>
          <v:shape id="Flowchart: Process 22" o:spid="_x0000_s1038" type="#_x0000_t109" style="position:absolute;left:0;text-align:left;margin-left:146.1pt;margin-top:9.3pt;width:257.25pt;height:27.75pt;z-index:251679744;visibility:visible;v-text-anchor:middle" strokeweight="2pt">
            <v:textbox>
              <w:txbxContent>
                <w:p w:rsidR="00E52E86" w:rsidRPr="006936EB" w:rsidRDefault="00E52E86" w:rsidP="004522E6">
                  <w:pPr>
                    <w:jc w:val="center"/>
                  </w:pPr>
                  <w:r w:rsidRPr="006936EB">
                    <w:t>Sin h = sin φ x sin δ + cos φ x cos δ x cos t</w:t>
                  </w:r>
                </w:p>
              </w:txbxContent>
            </v:textbox>
          </v:shape>
        </w:pict>
      </w:r>
    </w:p>
    <w:p w:rsidR="004522E6" w:rsidRPr="006736A3" w:rsidRDefault="004522E6" w:rsidP="004522E6">
      <w:pPr>
        <w:pStyle w:val="ListParagraph"/>
        <w:spacing w:after="0" w:line="480" w:lineRule="auto"/>
        <w:ind w:left="1440"/>
        <w:jc w:val="both"/>
        <w:rPr>
          <w:rFonts w:ascii="Times New Roman" w:hAnsi="Times New Roman"/>
          <w:sz w:val="24"/>
          <w:szCs w:val="24"/>
        </w:rPr>
      </w:pPr>
    </w:p>
    <w:p w:rsidR="004522E6" w:rsidRPr="006736A3" w:rsidRDefault="004522E6" w:rsidP="00CD3861">
      <w:pPr>
        <w:pStyle w:val="ListParagraph"/>
        <w:numPr>
          <w:ilvl w:val="0"/>
          <w:numId w:val="32"/>
        </w:numPr>
        <w:spacing w:after="0" w:line="480" w:lineRule="auto"/>
        <w:ind w:firstLine="752"/>
        <w:contextualSpacing w:val="0"/>
        <w:jc w:val="both"/>
        <w:rPr>
          <w:rFonts w:ascii="Times New Roman" w:hAnsi="Times New Roman"/>
          <w:sz w:val="24"/>
          <w:szCs w:val="24"/>
        </w:rPr>
      </w:pPr>
      <w:r w:rsidRPr="006736A3">
        <w:rPr>
          <w:rFonts w:ascii="Times New Roman" w:hAnsi="Times New Roman"/>
          <w:sz w:val="24"/>
          <w:szCs w:val="24"/>
        </w:rPr>
        <w:t xml:space="preserve">Mencari tinggi </w:t>
      </w:r>
      <w:r w:rsidRPr="006736A3">
        <w:rPr>
          <w:rFonts w:ascii="Times New Roman" w:hAnsi="Times New Roman"/>
          <w:i/>
          <w:sz w:val="24"/>
          <w:szCs w:val="24"/>
        </w:rPr>
        <w:t xml:space="preserve">mar’i </w:t>
      </w:r>
      <w:r w:rsidRPr="006736A3">
        <w:rPr>
          <w:rFonts w:ascii="Times New Roman" w:hAnsi="Times New Roman"/>
          <w:sz w:val="24"/>
          <w:szCs w:val="24"/>
        </w:rPr>
        <w:t>bulan dengan rumus :</w:t>
      </w:r>
    </w:p>
    <w:p w:rsidR="004522E6" w:rsidRPr="006736A3" w:rsidRDefault="000335B8" w:rsidP="004522E6">
      <w:pPr>
        <w:pStyle w:val="ListParagraph"/>
        <w:spacing w:after="0" w:line="480" w:lineRule="auto"/>
        <w:ind w:left="1440"/>
        <w:jc w:val="both"/>
        <w:rPr>
          <w:rFonts w:ascii="Times New Roman" w:hAnsi="Times New Roman"/>
          <w:sz w:val="24"/>
          <w:szCs w:val="24"/>
        </w:rPr>
      </w:pPr>
      <w:r w:rsidRPr="000335B8">
        <w:rPr>
          <w:rFonts w:cs="Arial"/>
          <w:noProof/>
        </w:rPr>
        <w:pict>
          <v:shape id="Flowchart: Process 23" o:spid="_x0000_s1039" type="#_x0000_t109" style="position:absolute;left:0;text-align:left;margin-left:146.1pt;margin-top:11.25pt;width:257.25pt;height:26.25pt;z-index:251680768;visibility:visible;v-text-anchor:middle" strokeweight="2pt">
            <v:textbox>
              <w:txbxContent>
                <w:p w:rsidR="00E52E86" w:rsidRPr="006936EB" w:rsidRDefault="00E52E86" w:rsidP="004522E6">
                  <w:pPr>
                    <w:jc w:val="center"/>
                  </w:pPr>
                  <w:r w:rsidRPr="006936EB">
                    <w:t>h’ = h – Parallax + SD + Refrak + D’</w:t>
                  </w:r>
                </w:p>
              </w:txbxContent>
            </v:textbox>
          </v:shape>
        </w:pict>
      </w:r>
    </w:p>
    <w:p w:rsidR="004522E6" w:rsidRPr="004E12C2" w:rsidRDefault="004522E6" w:rsidP="004522E6">
      <w:pPr>
        <w:spacing w:line="480" w:lineRule="auto"/>
        <w:jc w:val="both"/>
      </w:pPr>
    </w:p>
    <w:p w:rsidR="004522E6" w:rsidRPr="006736A3" w:rsidRDefault="004522E6" w:rsidP="00CD3861">
      <w:pPr>
        <w:pStyle w:val="ListParagraph"/>
        <w:numPr>
          <w:ilvl w:val="0"/>
          <w:numId w:val="28"/>
        </w:numPr>
        <w:spacing w:after="0" w:line="480" w:lineRule="auto"/>
        <w:ind w:left="2127" w:hanging="709"/>
        <w:contextualSpacing w:val="0"/>
        <w:jc w:val="both"/>
        <w:rPr>
          <w:rFonts w:ascii="Times New Roman" w:hAnsi="Times New Roman"/>
          <w:sz w:val="24"/>
          <w:szCs w:val="24"/>
        </w:rPr>
      </w:pPr>
      <w:r w:rsidRPr="006736A3">
        <w:rPr>
          <w:rFonts w:ascii="Times New Roman" w:hAnsi="Times New Roman"/>
          <w:sz w:val="24"/>
          <w:szCs w:val="24"/>
        </w:rPr>
        <w:t xml:space="preserve">Mencari </w:t>
      </w:r>
      <w:r w:rsidRPr="006736A3">
        <w:rPr>
          <w:rFonts w:ascii="Times New Roman" w:hAnsi="Times New Roman"/>
          <w:i/>
          <w:sz w:val="24"/>
          <w:szCs w:val="24"/>
        </w:rPr>
        <w:t>mukus</w:t>
      </w:r>
      <w:r w:rsidRPr="006736A3">
        <w:rPr>
          <w:rFonts w:ascii="Times New Roman" w:hAnsi="Times New Roman"/>
          <w:sz w:val="24"/>
          <w:szCs w:val="24"/>
        </w:rPr>
        <w:t xml:space="preserve"> bulan; </w:t>
      </w:r>
    </w:p>
    <w:p w:rsidR="004522E6" w:rsidRPr="006736A3" w:rsidRDefault="004522E6" w:rsidP="004522E6">
      <w:pPr>
        <w:pStyle w:val="ListParagraph"/>
        <w:spacing w:after="0" w:line="480" w:lineRule="auto"/>
        <w:ind w:left="1440" w:firstLine="687"/>
        <w:jc w:val="both"/>
        <w:rPr>
          <w:rFonts w:ascii="Times New Roman" w:hAnsi="Times New Roman"/>
          <w:sz w:val="24"/>
          <w:szCs w:val="24"/>
        </w:rPr>
      </w:pPr>
      <w:r w:rsidRPr="006736A3">
        <w:rPr>
          <w:rFonts w:ascii="Times New Roman" w:hAnsi="Times New Roman"/>
          <w:sz w:val="24"/>
          <w:szCs w:val="24"/>
        </w:rPr>
        <w:t xml:space="preserve">Dengan </w:t>
      </w:r>
      <w:proofErr w:type="gramStart"/>
      <w:r w:rsidRPr="006736A3">
        <w:rPr>
          <w:rFonts w:ascii="Times New Roman" w:hAnsi="Times New Roman"/>
          <w:sz w:val="24"/>
          <w:szCs w:val="24"/>
        </w:rPr>
        <w:t>rumus :</w:t>
      </w:r>
      <w:proofErr w:type="gramEnd"/>
    </w:p>
    <w:p w:rsidR="004522E6" w:rsidRPr="006736A3" w:rsidRDefault="000335B8" w:rsidP="004522E6">
      <w:pPr>
        <w:pStyle w:val="ListParagraph"/>
        <w:spacing w:after="0" w:line="480" w:lineRule="auto"/>
        <w:ind w:left="1440"/>
        <w:jc w:val="both"/>
        <w:rPr>
          <w:rFonts w:ascii="Times New Roman" w:hAnsi="Times New Roman"/>
          <w:sz w:val="24"/>
          <w:szCs w:val="24"/>
        </w:rPr>
      </w:pPr>
      <w:r w:rsidRPr="000335B8">
        <w:rPr>
          <w:rFonts w:cs="Arial"/>
          <w:noProof/>
        </w:rPr>
        <w:pict>
          <v:shape id="Flowchart: Process 24" o:spid="_x0000_s1040" type="#_x0000_t109" style="position:absolute;left:0;text-align:left;margin-left:112.35pt;margin-top:2.6pt;width:222.75pt;height:29.25pt;z-index:251681792;visibility:visible;v-text-anchor:middle" strokeweight="2pt">
            <v:textbox>
              <w:txbxContent>
                <w:p w:rsidR="00E52E86" w:rsidRPr="006936EB" w:rsidRDefault="00E52E86" w:rsidP="004522E6">
                  <w:pPr>
                    <w:jc w:val="center"/>
                  </w:pPr>
                  <w:r w:rsidRPr="006936EB">
                    <w:t>Mukus Bulan = h’ / 15</w:t>
                  </w:r>
                </w:p>
              </w:txbxContent>
            </v:textbox>
          </v:shape>
        </w:pict>
      </w:r>
    </w:p>
    <w:p w:rsidR="004522E6" w:rsidRPr="006736A3" w:rsidRDefault="004522E6" w:rsidP="004522E6">
      <w:pPr>
        <w:pStyle w:val="ListParagraph"/>
        <w:spacing w:after="0" w:line="480" w:lineRule="auto"/>
        <w:ind w:left="1440"/>
        <w:jc w:val="both"/>
        <w:rPr>
          <w:rFonts w:ascii="Times New Roman" w:hAnsi="Times New Roman"/>
          <w:sz w:val="24"/>
          <w:szCs w:val="24"/>
        </w:rPr>
      </w:pPr>
    </w:p>
    <w:p w:rsidR="004522E6" w:rsidRPr="006736A3" w:rsidRDefault="004522E6" w:rsidP="00CD3861">
      <w:pPr>
        <w:pStyle w:val="ListParagraph"/>
        <w:numPr>
          <w:ilvl w:val="0"/>
          <w:numId w:val="28"/>
        </w:numPr>
        <w:spacing w:after="0" w:line="480" w:lineRule="auto"/>
        <w:ind w:left="2127" w:hanging="709"/>
        <w:contextualSpacing w:val="0"/>
        <w:jc w:val="both"/>
        <w:rPr>
          <w:rFonts w:ascii="Times New Roman" w:hAnsi="Times New Roman"/>
          <w:sz w:val="24"/>
          <w:szCs w:val="24"/>
        </w:rPr>
      </w:pPr>
      <w:r w:rsidRPr="006736A3">
        <w:rPr>
          <w:rFonts w:ascii="Times New Roman" w:hAnsi="Times New Roman"/>
          <w:sz w:val="24"/>
          <w:szCs w:val="24"/>
        </w:rPr>
        <w:t xml:space="preserve">Menentukan </w:t>
      </w:r>
      <w:r w:rsidRPr="006736A3">
        <w:rPr>
          <w:rFonts w:ascii="Times New Roman" w:hAnsi="Times New Roman"/>
          <w:i/>
          <w:sz w:val="24"/>
          <w:szCs w:val="24"/>
        </w:rPr>
        <w:t>azimuth</w:t>
      </w:r>
      <w:r w:rsidRPr="006736A3">
        <w:rPr>
          <w:rFonts w:ascii="Times New Roman" w:hAnsi="Times New Roman"/>
          <w:sz w:val="24"/>
          <w:szCs w:val="24"/>
        </w:rPr>
        <w:t xml:space="preserve"> matahari dan bulan;</w:t>
      </w:r>
    </w:p>
    <w:p w:rsidR="004522E6" w:rsidRPr="006736A3" w:rsidRDefault="000335B8" w:rsidP="004522E6">
      <w:pPr>
        <w:pStyle w:val="ListParagraph"/>
        <w:spacing w:after="0" w:line="480" w:lineRule="auto"/>
        <w:ind w:left="2268" w:hanging="141"/>
        <w:jc w:val="both"/>
        <w:rPr>
          <w:rFonts w:ascii="Times New Roman" w:hAnsi="Times New Roman"/>
          <w:sz w:val="24"/>
          <w:szCs w:val="24"/>
        </w:rPr>
      </w:pPr>
      <w:r w:rsidRPr="000335B8">
        <w:rPr>
          <w:rFonts w:cs="Arial"/>
          <w:noProof/>
        </w:rPr>
        <w:pict>
          <v:shape id="Flowchart: Process 25" o:spid="_x0000_s1041" type="#_x0000_t109" style="position:absolute;left:0;text-align:left;margin-left:117.6pt;margin-top:25.7pt;width:268.5pt;height:25.5pt;z-index:251682816;visibility:visible;v-text-anchor:middle" strokeweight="2pt">
            <v:textbox>
              <w:txbxContent>
                <w:p w:rsidR="00E52E86" w:rsidRPr="006936EB" w:rsidRDefault="00E52E86" w:rsidP="004522E6">
                  <w:pPr>
                    <w:jc w:val="center"/>
                  </w:pPr>
                  <w:r w:rsidRPr="006936EB">
                    <w:t>Cotan A = -sin φ / tan t + cos φ x tan δ / sin t</w:t>
                  </w:r>
                </w:p>
              </w:txbxContent>
            </v:textbox>
          </v:shape>
        </w:pict>
      </w:r>
      <w:r w:rsidR="004522E6" w:rsidRPr="006736A3">
        <w:rPr>
          <w:rFonts w:ascii="Times New Roman" w:hAnsi="Times New Roman"/>
          <w:sz w:val="24"/>
          <w:szCs w:val="24"/>
        </w:rPr>
        <w:t xml:space="preserve">Dengan </w:t>
      </w:r>
      <w:proofErr w:type="gramStart"/>
      <w:r w:rsidR="004522E6" w:rsidRPr="006736A3">
        <w:rPr>
          <w:rFonts w:ascii="Times New Roman" w:hAnsi="Times New Roman"/>
          <w:sz w:val="24"/>
          <w:szCs w:val="24"/>
        </w:rPr>
        <w:t>rumus :</w:t>
      </w:r>
      <w:proofErr w:type="gramEnd"/>
    </w:p>
    <w:p w:rsidR="004522E6" w:rsidRPr="006736A3" w:rsidRDefault="004522E6" w:rsidP="004522E6">
      <w:pPr>
        <w:pStyle w:val="ListParagraph"/>
        <w:spacing w:after="0" w:line="480" w:lineRule="auto"/>
        <w:ind w:left="1440"/>
        <w:jc w:val="both"/>
        <w:rPr>
          <w:rFonts w:ascii="Times New Roman" w:hAnsi="Times New Roman"/>
          <w:sz w:val="24"/>
          <w:szCs w:val="24"/>
        </w:rPr>
      </w:pPr>
    </w:p>
    <w:p w:rsidR="004522E6" w:rsidRPr="006736A3" w:rsidRDefault="004522E6" w:rsidP="004522E6">
      <w:pPr>
        <w:pStyle w:val="ListParagraph"/>
        <w:spacing w:after="0" w:line="480" w:lineRule="auto"/>
        <w:ind w:left="1440"/>
        <w:jc w:val="both"/>
        <w:rPr>
          <w:rFonts w:ascii="Times New Roman" w:hAnsi="Times New Roman"/>
          <w:sz w:val="24"/>
          <w:szCs w:val="24"/>
        </w:rPr>
      </w:pPr>
    </w:p>
    <w:p w:rsidR="004522E6" w:rsidRPr="006736A3" w:rsidRDefault="004522E6" w:rsidP="00CD3861">
      <w:pPr>
        <w:pStyle w:val="ListParagraph"/>
        <w:numPr>
          <w:ilvl w:val="0"/>
          <w:numId w:val="33"/>
        </w:numPr>
        <w:spacing w:after="0" w:line="480" w:lineRule="auto"/>
        <w:contextualSpacing w:val="0"/>
        <w:jc w:val="both"/>
        <w:rPr>
          <w:rFonts w:ascii="Times New Roman" w:hAnsi="Times New Roman"/>
          <w:sz w:val="24"/>
          <w:szCs w:val="24"/>
        </w:rPr>
      </w:pPr>
      <w:r w:rsidRPr="006736A3">
        <w:rPr>
          <w:rFonts w:ascii="Times New Roman" w:hAnsi="Times New Roman"/>
          <w:sz w:val="24"/>
          <w:szCs w:val="24"/>
        </w:rPr>
        <w:t xml:space="preserve">Untuk menentukan </w:t>
      </w:r>
      <w:r w:rsidRPr="006736A3">
        <w:rPr>
          <w:rFonts w:ascii="Times New Roman" w:hAnsi="Times New Roman"/>
          <w:i/>
          <w:sz w:val="24"/>
          <w:szCs w:val="24"/>
        </w:rPr>
        <w:t xml:space="preserve">azimuth </w:t>
      </w:r>
      <w:r w:rsidRPr="006736A3">
        <w:rPr>
          <w:rFonts w:ascii="Times New Roman" w:hAnsi="Times New Roman"/>
          <w:sz w:val="24"/>
          <w:szCs w:val="24"/>
        </w:rPr>
        <w:t xml:space="preserve">matahari digunakan dari data matahari, dan untuk menentukan </w:t>
      </w:r>
      <w:r w:rsidRPr="006736A3">
        <w:rPr>
          <w:rFonts w:ascii="Times New Roman" w:hAnsi="Times New Roman"/>
          <w:i/>
          <w:sz w:val="24"/>
          <w:szCs w:val="24"/>
        </w:rPr>
        <w:t>azimuth</w:t>
      </w:r>
      <w:r w:rsidRPr="006736A3">
        <w:rPr>
          <w:rFonts w:ascii="Times New Roman" w:hAnsi="Times New Roman"/>
          <w:sz w:val="24"/>
          <w:szCs w:val="24"/>
        </w:rPr>
        <w:t xml:space="preserve"> bulan digunakan dari data bulan dengan menggunakan rumus yang </w:t>
      </w:r>
      <w:proofErr w:type="gramStart"/>
      <w:r w:rsidRPr="006736A3">
        <w:rPr>
          <w:rFonts w:ascii="Times New Roman" w:hAnsi="Times New Roman"/>
          <w:sz w:val="24"/>
          <w:szCs w:val="24"/>
        </w:rPr>
        <w:t>sama</w:t>
      </w:r>
      <w:proofErr w:type="gramEnd"/>
      <w:r w:rsidRPr="006736A3">
        <w:rPr>
          <w:rFonts w:ascii="Times New Roman" w:hAnsi="Times New Roman"/>
          <w:sz w:val="24"/>
          <w:szCs w:val="24"/>
        </w:rPr>
        <w:t>.</w:t>
      </w:r>
    </w:p>
    <w:p w:rsidR="004522E6" w:rsidRDefault="004522E6" w:rsidP="004522E6">
      <w:pPr>
        <w:pStyle w:val="ListParagraph"/>
        <w:spacing w:after="0" w:line="480" w:lineRule="auto"/>
        <w:ind w:left="0"/>
        <w:jc w:val="both"/>
        <w:rPr>
          <w:rFonts w:ascii="Times New Roman" w:hAnsi="Times New Roman"/>
          <w:i/>
          <w:sz w:val="24"/>
          <w:szCs w:val="24"/>
        </w:rPr>
      </w:pPr>
    </w:p>
    <w:p w:rsidR="004522E6" w:rsidRPr="006736A3" w:rsidRDefault="004522E6" w:rsidP="004522E6">
      <w:pPr>
        <w:pStyle w:val="ListParagraph"/>
        <w:spacing w:after="0" w:line="480" w:lineRule="auto"/>
        <w:ind w:left="1440"/>
        <w:jc w:val="both"/>
        <w:rPr>
          <w:rFonts w:ascii="Times New Roman" w:hAnsi="Times New Roman"/>
          <w:sz w:val="24"/>
          <w:szCs w:val="24"/>
        </w:rPr>
      </w:pPr>
      <w:r w:rsidRPr="006736A3">
        <w:rPr>
          <w:rFonts w:ascii="Times New Roman" w:hAnsi="Times New Roman"/>
          <w:i/>
          <w:sz w:val="24"/>
          <w:szCs w:val="24"/>
        </w:rPr>
        <w:lastRenderedPageBreak/>
        <w:t xml:space="preserve">Hisab azimuth </w:t>
      </w:r>
      <w:r w:rsidRPr="006736A3">
        <w:rPr>
          <w:rFonts w:ascii="Times New Roman" w:hAnsi="Times New Roman"/>
          <w:sz w:val="24"/>
          <w:szCs w:val="24"/>
        </w:rPr>
        <w:t xml:space="preserve">bulan dan matahari tujuannya sebagai </w:t>
      </w:r>
      <w:proofErr w:type="gramStart"/>
      <w:r w:rsidRPr="006736A3">
        <w:rPr>
          <w:rFonts w:ascii="Times New Roman" w:hAnsi="Times New Roman"/>
          <w:sz w:val="24"/>
          <w:szCs w:val="24"/>
        </w:rPr>
        <w:t>berikut :</w:t>
      </w:r>
      <w:proofErr w:type="gramEnd"/>
    </w:p>
    <w:p w:rsidR="004522E6" w:rsidRPr="006736A3" w:rsidRDefault="004522E6" w:rsidP="004522E6">
      <w:pPr>
        <w:pStyle w:val="ListParagraph"/>
        <w:spacing w:after="0" w:line="480" w:lineRule="auto"/>
        <w:ind w:left="1800" w:hanging="360"/>
        <w:jc w:val="both"/>
        <w:rPr>
          <w:rFonts w:ascii="Times New Roman" w:hAnsi="Times New Roman"/>
          <w:sz w:val="24"/>
          <w:szCs w:val="24"/>
        </w:rPr>
      </w:pPr>
      <w:r w:rsidRPr="006736A3">
        <w:rPr>
          <w:rFonts w:ascii="Times New Roman" w:hAnsi="Times New Roman"/>
          <w:sz w:val="24"/>
          <w:szCs w:val="24"/>
        </w:rPr>
        <w:t>1) Untuk mengetahui posisi bulan terhadap titik barat sehingga diperoleh kecermatan arah dalam menunjukkan pandangan ketika me</w:t>
      </w:r>
      <w:r w:rsidRPr="006736A3">
        <w:rPr>
          <w:rFonts w:ascii="Times New Roman" w:hAnsi="Times New Roman"/>
          <w:i/>
          <w:sz w:val="24"/>
          <w:szCs w:val="24"/>
        </w:rPr>
        <w:t>rukyathilal</w:t>
      </w:r>
      <w:r w:rsidRPr="006736A3">
        <w:rPr>
          <w:rFonts w:ascii="Times New Roman" w:hAnsi="Times New Roman"/>
          <w:sz w:val="24"/>
          <w:szCs w:val="24"/>
        </w:rPr>
        <w:t>.</w:t>
      </w:r>
    </w:p>
    <w:p w:rsidR="004522E6" w:rsidRPr="006736A3" w:rsidRDefault="004522E6" w:rsidP="004522E6">
      <w:pPr>
        <w:pStyle w:val="ListParagraph"/>
        <w:spacing w:after="0" w:line="480" w:lineRule="auto"/>
        <w:ind w:left="1800" w:hanging="360"/>
        <w:jc w:val="both"/>
        <w:rPr>
          <w:rFonts w:ascii="Times New Roman" w:hAnsi="Times New Roman"/>
          <w:sz w:val="24"/>
          <w:szCs w:val="24"/>
        </w:rPr>
      </w:pPr>
      <w:r w:rsidRPr="006736A3">
        <w:rPr>
          <w:rFonts w:ascii="Times New Roman" w:hAnsi="Times New Roman"/>
          <w:sz w:val="24"/>
          <w:szCs w:val="24"/>
        </w:rPr>
        <w:t xml:space="preserve">2) Untuk mengetahui posisi bulan terhadap matahari sehingga diperoleh gambaran tentang kemiringan </w:t>
      </w:r>
      <w:r w:rsidRPr="006736A3">
        <w:rPr>
          <w:rFonts w:ascii="Times New Roman" w:hAnsi="Times New Roman"/>
          <w:i/>
          <w:sz w:val="24"/>
          <w:szCs w:val="24"/>
        </w:rPr>
        <w:t>hilal</w:t>
      </w:r>
      <w:r w:rsidRPr="006736A3">
        <w:rPr>
          <w:rFonts w:ascii="Times New Roman" w:hAnsi="Times New Roman"/>
          <w:sz w:val="24"/>
          <w:szCs w:val="24"/>
        </w:rPr>
        <w:t xml:space="preserve"> (miring ke utara, miring ke selatan, atau telentang). Untuk menghitung </w:t>
      </w:r>
      <w:r w:rsidRPr="006736A3">
        <w:rPr>
          <w:rFonts w:ascii="Times New Roman" w:hAnsi="Times New Roman"/>
          <w:i/>
          <w:sz w:val="24"/>
          <w:szCs w:val="24"/>
        </w:rPr>
        <w:t>azimuth</w:t>
      </w:r>
      <w:r w:rsidRPr="006736A3">
        <w:rPr>
          <w:rFonts w:ascii="Times New Roman" w:hAnsi="Times New Roman"/>
          <w:sz w:val="24"/>
          <w:szCs w:val="24"/>
        </w:rPr>
        <w:t xml:space="preserve"> benda langit yang berada di bola langit belahan </w:t>
      </w:r>
      <w:proofErr w:type="gramStart"/>
      <w:r w:rsidRPr="006736A3">
        <w:rPr>
          <w:rFonts w:ascii="Times New Roman" w:hAnsi="Times New Roman"/>
          <w:sz w:val="24"/>
          <w:szCs w:val="24"/>
        </w:rPr>
        <w:t>barat :</w:t>
      </w:r>
      <w:proofErr w:type="gramEnd"/>
    </w:p>
    <w:p w:rsidR="004522E6" w:rsidRPr="006736A3" w:rsidRDefault="004522E6" w:rsidP="00CD3861">
      <w:pPr>
        <w:pStyle w:val="ListParagraph"/>
        <w:numPr>
          <w:ilvl w:val="0"/>
          <w:numId w:val="34"/>
        </w:numPr>
        <w:spacing w:after="0" w:line="480" w:lineRule="auto"/>
        <w:contextualSpacing w:val="0"/>
        <w:jc w:val="both"/>
        <w:rPr>
          <w:rFonts w:ascii="Times New Roman" w:hAnsi="Times New Roman"/>
          <w:sz w:val="24"/>
          <w:szCs w:val="24"/>
        </w:rPr>
      </w:pPr>
      <w:r w:rsidRPr="006736A3">
        <w:rPr>
          <w:rFonts w:ascii="Times New Roman" w:hAnsi="Times New Roman"/>
          <w:sz w:val="24"/>
          <w:szCs w:val="24"/>
        </w:rPr>
        <w:t>Jika angka negatif (-), maka penentuan posisinya menggunakan 0’ di titik selatan dan 90’ di titik barat.</w:t>
      </w:r>
    </w:p>
    <w:p w:rsidR="004522E6" w:rsidRPr="00377418" w:rsidRDefault="004522E6" w:rsidP="00CD3861">
      <w:pPr>
        <w:pStyle w:val="ListParagraph"/>
        <w:numPr>
          <w:ilvl w:val="0"/>
          <w:numId w:val="34"/>
        </w:numPr>
        <w:spacing w:after="0" w:line="480" w:lineRule="auto"/>
        <w:contextualSpacing w:val="0"/>
        <w:jc w:val="both"/>
        <w:rPr>
          <w:rFonts w:ascii="Times New Roman" w:hAnsi="Times New Roman"/>
          <w:sz w:val="24"/>
          <w:szCs w:val="24"/>
        </w:rPr>
      </w:pPr>
      <w:r w:rsidRPr="006736A3">
        <w:rPr>
          <w:rFonts w:ascii="Times New Roman" w:hAnsi="Times New Roman"/>
          <w:sz w:val="24"/>
          <w:szCs w:val="24"/>
        </w:rPr>
        <w:t>Jika angka positif (+), maka acuannya 0’ di titik utara dan 90’ di titik barat.</w:t>
      </w:r>
      <w:r w:rsidRPr="006736A3">
        <w:rPr>
          <w:rStyle w:val="FootnoteReference"/>
          <w:sz w:val="24"/>
          <w:szCs w:val="24"/>
        </w:rPr>
        <w:footnoteReference w:id="32"/>
      </w:r>
    </w:p>
    <w:p w:rsidR="004522E6" w:rsidRPr="00377582" w:rsidRDefault="004522E6" w:rsidP="00CD3861">
      <w:pPr>
        <w:pStyle w:val="ListParagraph"/>
        <w:numPr>
          <w:ilvl w:val="0"/>
          <w:numId w:val="27"/>
        </w:numPr>
        <w:spacing w:after="0" w:line="480" w:lineRule="auto"/>
        <w:ind w:left="1418" w:hanging="709"/>
        <w:contextualSpacing w:val="0"/>
        <w:jc w:val="both"/>
        <w:rPr>
          <w:rFonts w:ascii="Times New Roman" w:hAnsi="Times New Roman"/>
          <w:sz w:val="24"/>
          <w:szCs w:val="24"/>
        </w:rPr>
      </w:pPr>
      <w:r w:rsidRPr="00377582">
        <w:rPr>
          <w:rFonts w:ascii="Times New Roman" w:hAnsi="Times New Roman"/>
          <w:sz w:val="24"/>
          <w:szCs w:val="24"/>
        </w:rPr>
        <w:t>Pengambilan Kesimpulan</w:t>
      </w:r>
    </w:p>
    <w:p w:rsidR="004522E6" w:rsidRDefault="004522E6" w:rsidP="004522E6">
      <w:pPr>
        <w:pStyle w:val="ListParagraph"/>
        <w:spacing w:after="0" w:line="480" w:lineRule="auto"/>
        <w:ind w:left="1418" w:firstLine="720"/>
        <w:jc w:val="both"/>
        <w:rPr>
          <w:rFonts w:ascii="Times New Roman" w:hAnsi="Times New Roman"/>
          <w:sz w:val="24"/>
          <w:szCs w:val="24"/>
        </w:rPr>
      </w:pPr>
      <w:r w:rsidRPr="006736A3">
        <w:rPr>
          <w:rFonts w:ascii="Times New Roman" w:hAnsi="Times New Roman"/>
          <w:sz w:val="24"/>
          <w:szCs w:val="24"/>
        </w:rPr>
        <w:t xml:space="preserve">Pengambilan kesimpulan ini diperoleh dari hasil perhitungan yang telah dilakukan yaitu waktu terjadinya </w:t>
      </w:r>
      <w:r w:rsidRPr="006736A3">
        <w:rPr>
          <w:rFonts w:ascii="Times New Roman" w:hAnsi="Times New Roman"/>
          <w:i/>
          <w:sz w:val="24"/>
          <w:szCs w:val="24"/>
        </w:rPr>
        <w:t>ijtimak</w:t>
      </w:r>
      <w:r w:rsidRPr="006736A3">
        <w:rPr>
          <w:rFonts w:ascii="Times New Roman" w:hAnsi="Times New Roman"/>
          <w:sz w:val="24"/>
          <w:szCs w:val="24"/>
        </w:rPr>
        <w:t xml:space="preserve"> (hari, tanggal, jam), waktu dan arah matahari terbenam, tinggi dan arah </w:t>
      </w:r>
      <w:r w:rsidRPr="006736A3">
        <w:rPr>
          <w:rFonts w:ascii="Times New Roman" w:hAnsi="Times New Roman"/>
          <w:i/>
          <w:sz w:val="24"/>
          <w:szCs w:val="24"/>
        </w:rPr>
        <w:t>hilal</w:t>
      </w:r>
      <w:r w:rsidRPr="006736A3">
        <w:rPr>
          <w:rFonts w:ascii="Times New Roman" w:hAnsi="Times New Roman"/>
          <w:sz w:val="24"/>
          <w:szCs w:val="24"/>
        </w:rPr>
        <w:t xml:space="preserve"> terhadap  titik barat dan terhadap matahari, lama </w:t>
      </w:r>
      <w:r w:rsidRPr="006736A3">
        <w:rPr>
          <w:rFonts w:ascii="Times New Roman" w:hAnsi="Times New Roman"/>
          <w:i/>
          <w:sz w:val="24"/>
          <w:szCs w:val="24"/>
        </w:rPr>
        <w:t>hilal</w:t>
      </w:r>
      <w:r w:rsidRPr="006736A3">
        <w:rPr>
          <w:rFonts w:ascii="Times New Roman" w:hAnsi="Times New Roman"/>
          <w:sz w:val="24"/>
          <w:szCs w:val="24"/>
        </w:rPr>
        <w:t xml:space="preserve"> setelah matahari terbenam, keadaan </w:t>
      </w:r>
      <w:r w:rsidRPr="006736A3">
        <w:rPr>
          <w:rFonts w:ascii="Times New Roman" w:hAnsi="Times New Roman"/>
          <w:i/>
          <w:sz w:val="24"/>
          <w:szCs w:val="24"/>
        </w:rPr>
        <w:t>hilal</w:t>
      </w:r>
      <w:r w:rsidRPr="006736A3">
        <w:rPr>
          <w:rFonts w:ascii="Times New Roman" w:hAnsi="Times New Roman"/>
          <w:sz w:val="24"/>
          <w:szCs w:val="24"/>
        </w:rPr>
        <w:t xml:space="preserve">, dan ukuran tentang luas serta lebar cahaya </w:t>
      </w:r>
      <w:r w:rsidRPr="006736A3">
        <w:rPr>
          <w:rFonts w:ascii="Times New Roman" w:hAnsi="Times New Roman"/>
          <w:i/>
          <w:sz w:val="24"/>
          <w:szCs w:val="24"/>
        </w:rPr>
        <w:t>hilal</w:t>
      </w:r>
      <w:r w:rsidRPr="006736A3">
        <w:rPr>
          <w:rFonts w:ascii="Times New Roman" w:hAnsi="Times New Roman"/>
          <w:sz w:val="24"/>
          <w:szCs w:val="24"/>
        </w:rPr>
        <w:t>.</w:t>
      </w:r>
    </w:p>
    <w:p w:rsidR="004522E6" w:rsidRDefault="004522E6" w:rsidP="004522E6">
      <w:pPr>
        <w:pStyle w:val="ListParagraph"/>
        <w:spacing w:after="0" w:line="480" w:lineRule="auto"/>
        <w:ind w:left="1418" w:firstLine="720"/>
        <w:jc w:val="both"/>
        <w:rPr>
          <w:rFonts w:ascii="Times New Roman" w:hAnsi="Times New Roman"/>
          <w:sz w:val="24"/>
          <w:szCs w:val="24"/>
        </w:rPr>
      </w:pPr>
    </w:p>
    <w:p w:rsidR="004522E6" w:rsidRPr="008962C0" w:rsidRDefault="004522E6" w:rsidP="004522E6">
      <w:pPr>
        <w:pStyle w:val="ListParagraph"/>
        <w:spacing w:after="0" w:line="480" w:lineRule="auto"/>
        <w:ind w:left="1418" w:firstLine="720"/>
        <w:jc w:val="both"/>
        <w:rPr>
          <w:rFonts w:ascii="Times New Roman" w:hAnsi="Times New Roman"/>
          <w:sz w:val="24"/>
          <w:szCs w:val="24"/>
        </w:rPr>
      </w:pPr>
    </w:p>
    <w:p w:rsidR="004522E6" w:rsidRPr="00377418" w:rsidRDefault="004522E6" w:rsidP="00CD3861">
      <w:pPr>
        <w:pStyle w:val="ListParagraph"/>
        <w:numPr>
          <w:ilvl w:val="0"/>
          <w:numId w:val="36"/>
        </w:numPr>
        <w:spacing w:after="0" w:line="480" w:lineRule="auto"/>
        <w:contextualSpacing w:val="0"/>
        <w:jc w:val="both"/>
        <w:rPr>
          <w:rFonts w:ascii="Times New Roman" w:hAnsi="Times New Roman"/>
          <w:b/>
          <w:i/>
          <w:sz w:val="24"/>
          <w:szCs w:val="24"/>
        </w:rPr>
      </w:pPr>
      <w:r w:rsidRPr="00377418">
        <w:rPr>
          <w:rFonts w:ascii="Times New Roman" w:hAnsi="Times New Roman"/>
          <w:b/>
          <w:i/>
          <w:sz w:val="24"/>
          <w:szCs w:val="24"/>
        </w:rPr>
        <w:lastRenderedPageBreak/>
        <w:t xml:space="preserve">Rukyat </w:t>
      </w:r>
    </w:p>
    <w:p w:rsidR="004522E6" w:rsidRPr="004522E6" w:rsidRDefault="004522E6" w:rsidP="004522E6">
      <w:pPr>
        <w:pStyle w:val="NormalWeb"/>
        <w:spacing w:before="0" w:beforeAutospacing="0" w:after="0" w:afterAutospacing="0" w:line="480" w:lineRule="auto"/>
        <w:ind w:left="993" w:firstLine="447"/>
        <w:jc w:val="both"/>
      </w:pPr>
      <w:proofErr w:type="gramStart"/>
      <w:r w:rsidRPr="004522E6">
        <w:rPr>
          <w:bCs/>
          <w:i/>
        </w:rPr>
        <w:t>Rukyat</w:t>
      </w:r>
      <w:r w:rsidRPr="004522E6">
        <w:t xml:space="preserve"> adalah aktivitas mengamati visibilitas </w:t>
      </w:r>
      <w:r w:rsidRPr="004522E6">
        <w:rPr>
          <w:i/>
          <w:iCs/>
        </w:rPr>
        <w:t>hilal</w:t>
      </w:r>
      <w:r w:rsidRPr="004522E6">
        <w:t xml:space="preserve">, yakni penampakan </w:t>
      </w:r>
      <w:hyperlink r:id="rId18" w:tooltip="Bulan sabit" w:history="1">
        <w:r w:rsidRPr="004522E6">
          <w:rPr>
            <w:rStyle w:val="Hyperlink"/>
            <w:color w:val="auto"/>
          </w:rPr>
          <w:t>bulan sabit</w:t>
        </w:r>
      </w:hyperlink>
      <w:r w:rsidRPr="004522E6">
        <w:t xml:space="preserve"> yang pertama kali tampak setelah terjadinya </w:t>
      </w:r>
      <w:r w:rsidRPr="004522E6">
        <w:rPr>
          <w:i/>
        </w:rPr>
        <w:t>ijtimak</w:t>
      </w:r>
      <w:r w:rsidRPr="004522E6">
        <w:t>.</w:t>
      </w:r>
      <w:proofErr w:type="gramEnd"/>
      <w:r w:rsidRPr="004522E6">
        <w:t xml:space="preserve"> </w:t>
      </w:r>
      <w:r w:rsidRPr="004522E6">
        <w:rPr>
          <w:i/>
        </w:rPr>
        <w:t>Rukyat</w:t>
      </w:r>
      <w:r w:rsidRPr="004522E6">
        <w:t xml:space="preserve"> dapat dilakukan dengan mata telanjang, atau dengan alat </w:t>
      </w:r>
      <w:proofErr w:type="gramStart"/>
      <w:r w:rsidRPr="004522E6">
        <w:t>bantu</w:t>
      </w:r>
      <w:proofErr w:type="gramEnd"/>
      <w:r w:rsidRPr="004522E6">
        <w:t xml:space="preserve"> optik seperti </w:t>
      </w:r>
      <w:hyperlink r:id="rId19" w:tooltip="Teleskop" w:history="1">
        <w:r w:rsidRPr="004522E6">
          <w:rPr>
            <w:rStyle w:val="Hyperlink"/>
            <w:color w:val="auto"/>
          </w:rPr>
          <w:t>teleskop</w:t>
        </w:r>
      </w:hyperlink>
      <w:r w:rsidRPr="004522E6">
        <w:t>.</w:t>
      </w:r>
      <w:r w:rsidRPr="004522E6">
        <w:rPr>
          <w:rStyle w:val="FootnoteReference"/>
        </w:rPr>
        <w:footnoteReference w:id="33"/>
      </w:r>
    </w:p>
    <w:p w:rsidR="004522E6" w:rsidRDefault="004522E6" w:rsidP="004522E6">
      <w:pPr>
        <w:pStyle w:val="NormalWeb"/>
        <w:spacing w:before="0" w:beforeAutospacing="0" w:after="0" w:afterAutospacing="0" w:line="480" w:lineRule="auto"/>
        <w:ind w:left="927" w:firstLine="513"/>
        <w:jc w:val="both"/>
      </w:pPr>
      <w:proofErr w:type="gramStart"/>
      <w:r w:rsidRPr="00B35690">
        <w:t xml:space="preserve">Aktivitas </w:t>
      </w:r>
      <w:r w:rsidRPr="00B35690">
        <w:rPr>
          <w:i/>
        </w:rPr>
        <w:t>rukyat</w:t>
      </w:r>
      <w:r w:rsidRPr="00B35690">
        <w:t xml:space="preserve"> dilakukan pada saat menjelang terbenamnya Matahari pertama kali setelah </w:t>
      </w:r>
      <w:r w:rsidRPr="00B35690">
        <w:rPr>
          <w:i/>
        </w:rPr>
        <w:t>ijtimak</w:t>
      </w:r>
      <w:r w:rsidRPr="00B35690">
        <w:t xml:space="preserve"> (pada waktu ini, posisi Bulan berada di </w:t>
      </w:r>
      <w:r w:rsidRPr="00B35690">
        <w:rPr>
          <w:i/>
        </w:rPr>
        <w:t>ufuk</w:t>
      </w:r>
      <w:r w:rsidRPr="00B35690">
        <w:t xml:space="preserve"> barat, dan Bulan terbenam sesaat setelah terbenamnya Matahari).</w:t>
      </w:r>
      <w:proofErr w:type="gramEnd"/>
      <w:r w:rsidRPr="00B35690">
        <w:t xml:space="preserve"> </w:t>
      </w:r>
      <w:proofErr w:type="gramStart"/>
      <w:r w:rsidRPr="00B35690">
        <w:t xml:space="preserve">Apabila </w:t>
      </w:r>
      <w:r w:rsidRPr="00B35690">
        <w:rPr>
          <w:i/>
        </w:rPr>
        <w:t>hilal</w:t>
      </w:r>
      <w:r w:rsidRPr="00B35690">
        <w:t xml:space="preserve"> terlihat, maka pada petang (Maghrib) waktu setempat telah memasuki tanggal 1.</w:t>
      </w:r>
      <w:proofErr w:type="gramEnd"/>
    </w:p>
    <w:p w:rsidR="004522E6" w:rsidRPr="00B35690" w:rsidRDefault="004522E6" w:rsidP="004522E6">
      <w:pPr>
        <w:pStyle w:val="NormalWeb"/>
        <w:spacing w:before="0" w:beforeAutospacing="0" w:after="0" w:afterAutospacing="0" w:line="480" w:lineRule="auto"/>
        <w:ind w:left="927" w:firstLine="513"/>
        <w:jc w:val="both"/>
      </w:pPr>
      <w:proofErr w:type="gramStart"/>
      <w:r w:rsidRPr="00B35690">
        <w:t xml:space="preserve">Namun demikian, tidak selamanya </w:t>
      </w:r>
      <w:r w:rsidRPr="00B35690">
        <w:rPr>
          <w:i/>
        </w:rPr>
        <w:t>hilal</w:t>
      </w:r>
      <w:r w:rsidRPr="00B35690">
        <w:t xml:space="preserve"> dapat terlihat.</w:t>
      </w:r>
      <w:proofErr w:type="gramEnd"/>
      <w:r w:rsidRPr="00B35690">
        <w:t xml:space="preserve"> </w:t>
      </w:r>
      <w:proofErr w:type="gramStart"/>
      <w:r w:rsidRPr="00B35690">
        <w:t xml:space="preserve">Jika selang waktu antara </w:t>
      </w:r>
      <w:r w:rsidRPr="00B35690">
        <w:rPr>
          <w:i/>
        </w:rPr>
        <w:t>ijtimak</w:t>
      </w:r>
      <w:r w:rsidRPr="00B35690">
        <w:t xml:space="preserve"> dengan terbenamnya Matahari terlalu pendek, maka secara ilmiah/teori </w:t>
      </w:r>
      <w:r w:rsidRPr="00B35690">
        <w:rPr>
          <w:i/>
        </w:rPr>
        <w:t>hilal</w:t>
      </w:r>
      <w:r w:rsidRPr="00B35690">
        <w:t xml:space="preserve"> mustahil terlihat, karena </w:t>
      </w:r>
      <w:r w:rsidRPr="00B35690">
        <w:rPr>
          <w:i/>
        </w:rPr>
        <w:t>iluminasi</w:t>
      </w:r>
      <w:r w:rsidRPr="00B35690">
        <w:t xml:space="preserve"> cahaya Bulan masih terlalu suram dibandingkan dengan cahaya langit sekitarnya.</w:t>
      </w:r>
      <w:proofErr w:type="gramEnd"/>
      <w:r w:rsidRPr="00B35690">
        <w:t xml:space="preserve"> Kriteria Danjon</w:t>
      </w:r>
      <w:r>
        <w:rPr>
          <w:rStyle w:val="FootnoteReference"/>
        </w:rPr>
        <w:footnoteReference w:id="34"/>
      </w:r>
      <w:r w:rsidRPr="00B35690">
        <w:t xml:space="preserve"> (1932, 1936) menyebutkan bahwa hilal dapat terlihat tanpa alat </w:t>
      </w:r>
      <w:proofErr w:type="gramStart"/>
      <w:r w:rsidRPr="00B35690">
        <w:lastRenderedPageBreak/>
        <w:t>bantu</w:t>
      </w:r>
      <w:proofErr w:type="gramEnd"/>
      <w:r w:rsidRPr="00B35690">
        <w:t xml:space="preserve"> jika minimal jarak sudut (</w:t>
      </w:r>
      <w:r w:rsidRPr="00B35690">
        <w:rPr>
          <w:i/>
          <w:iCs/>
        </w:rPr>
        <w:t>arc of light</w:t>
      </w:r>
      <w:r w:rsidRPr="00B35690">
        <w:t xml:space="preserve">) antara Bulan-Matahari sebesar 7 derajat. </w:t>
      </w:r>
    </w:p>
    <w:p w:rsidR="004522E6" w:rsidRPr="002404B9" w:rsidRDefault="004522E6" w:rsidP="004522E6">
      <w:pPr>
        <w:pStyle w:val="ListParagraph"/>
        <w:spacing w:after="0" w:line="480" w:lineRule="auto"/>
        <w:ind w:left="927" w:firstLine="513"/>
        <w:jc w:val="both"/>
        <w:rPr>
          <w:rFonts w:ascii="Times New Roman" w:hAnsi="Times New Roman"/>
          <w:sz w:val="24"/>
          <w:szCs w:val="24"/>
        </w:rPr>
      </w:pPr>
      <w:r w:rsidRPr="00B35690">
        <w:rPr>
          <w:rFonts w:ascii="Times New Roman" w:hAnsi="Times New Roman"/>
          <w:sz w:val="24"/>
          <w:szCs w:val="24"/>
        </w:rPr>
        <w:t xml:space="preserve">Berdasarkan dalil yang ada, penetapan awal bulan </w:t>
      </w:r>
      <w:r w:rsidRPr="00B35690">
        <w:rPr>
          <w:rFonts w:ascii="Times New Roman" w:hAnsi="Times New Roman"/>
          <w:i/>
          <w:sz w:val="24"/>
          <w:szCs w:val="24"/>
        </w:rPr>
        <w:t>Qomariyah</w:t>
      </w:r>
      <w:r w:rsidRPr="00B35690">
        <w:rPr>
          <w:rFonts w:ascii="Times New Roman" w:hAnsi="Times New Roman"/>
          <w:sz w:val="24"/>
          <w:szCs w:val="24"/>
        </w:rPr>
        <w:t xml:space="preserve"> dilakukan dengan cara </w:t>
      </w:r>
      <w:r w:rsidRPr="00B35690">
        <w:rPr>
          <w:rFonts w:ascii="Times New Roman" w:hAnsi="Times New Roman"/>
          <w:i/>
          <w:sz w:val="24"/>
          <w:szCs w:val="24"/>
        </w:rPr>
        <w:t>rukyat bil fi’li</w:t>
      </w:r>
      <w:r w:rsidRPr="00B35690">
        <w:rPr>
          <w:rFonts w:ascii="Times New Roman" w:hAnsi="Times New Roman"/>
          <w:sz w:val="24"/>
          <w:szCs w:val="24"/>
        </w:rPr>
        <w:t xml:space="preserve"> dan </w:t>
      </w:r>
      <w:r w:rsidRPr="00B35690">
        <w:rPr>
          <w:rFonts w:ascii="Times New Roman" w:hAnsi="Times New Roman"/>
          <w:i/>
          <w:sz w:val="24"/>
          <w:szCs w:val="24"/>
        </w:rPr>
        <w:t>istikmal</w:t>
      </w:r>
      <w:r w:rsidRPr="00B35690">
        <w:rPr>
          <w:rFonts w:ascii="Times New Roman" w:hAnsi="Times New Roman"/>
          <w:sz w:val="24"/>
          <w:szCs w:val="24"/>
        </w:rPr>
        <w:t xml:space="preserve"> yang berpegang pada hadits Nabi SAW</w:t>
      </w:r>
      <w:r w:rsidRPr="002404B9">
        <w:rPr>
          <w:rFonts w:ascii="Times New Roman" w:hAnsi="Times New Roman"/>
          <w:sz w:val="24"/>
          <w:szCs w:val="24"/>
        </w:rPr>
        <w:t xml:space="preserve"> yang diriwayatkan oleh Bukhari sebagai </w:t>
      </w:r>
      <w:proofErr w:type="gramStart"/>
      <w:r w:rsidRPr="002404B9">
        <w:rPr>
          <w:rFonts w:ascii="Times New Roman" w:hAnsi="Times New Roman"/>
          <w:sz w:val="24"/>
          <w:szCs w:val="24"/>
        </w:rPr>
        <w:t>berikut :</w:t>
      </w:r>
      <w:proofErr w:type="gramEnd"/>
    </w:p>
    <w:p w:rsidR="004522E6" w:rsidRPr="009B3D67" w:rsidRDefault="004522E6" w:rsidP="004522E6">
      <w:pPr>
        <w:ind w:left="1440"/>
        <w:jc w:val="both"/>
      </w:pPr>
      <w:r w:rsidRPr="001D2B56">
        <w:rPr>
          <w:rFonts w:ascii="Traditional Arabic" w:hAnsi="Traditional Arabic"/>
          <w:sz w:val="32"/>
          <w:szCs w:val="32"/>
          <w:rtl/>
        </w:rPr>
        <w:t>ص</w:t>
      </w:r>
      <w:r w:rsidRPr="001D2B56">
        <w:rPr>
          <w:rFonts w:ascii="Traditional Arabic" w:hAnsi="Traditional Arabic" w:hint="cs"/>
          <w:sz w:val="32"/>
          <w:szCs w:val="32"/>
          <w:rtl/>
        </w:rPr>
        <w:t>ُ</w:t>
      </w:r>
      <w:r w:rsidRPr="001D2B56">
        <w:rPr>
          <w:rFonts w:ascii="Traditional Arabic" w:hAnsi="Traditional Arabic"/>
          <w:sz w:val="32"/>
          <w:szCs w:val="32"/>
          <w:rtl/>
        </w:rPr>
        <w:t>و</w:t>
      </w:r>
      <w:r w:rsidRPr="001D2B56">
        <w:rPr>
          <w:rFonts w:ascii="Traditional Arabic" w:hAnsi="Traditional Arabic" w:hint="cs"/>
          <w:sz w:val="32"/>
          <w:szCs w:val="32"/>
          <w:rtl/>
        </w:rPr>
        <w:t>ْ</w:t>
      </w:r>
      <w:r w:rsidRPr="001D2B56">
        <w:rPr>
          <w:rFonts w:ascii="Traditional Arabic" w:hAnsi="Traditional Arabic"/>
          <w:sz w:val="32"/>
          <w:szCs w:val="32"/>
          <w:rtl/>
        </w:rPr>
        <w:t>م</w:t>
      </w:r>
      <w:r w:rsidRPr="001D2B56">
        <w:rPr>
          <w:rFonts w:ascii="Traditional Arabic" w:hAnsi="Traditional Arabic" w:hint="cs"/>
          <w:sz w:val="32"/>
          <w:szCs w:val="32"/>
          <w:rtl/>
        </w:rPr>
        <w:t>ُ</w:t>
      </w:r>
      <w:r w:rsidRPr="001D2B56">
        <w:rPr>
          <w:rFonts w:ascii="Traditional Arabic" w:hAnsi="Traditional Arabic"/>
          <w:sz w:val="32"/>
          <w:szCs w:val="32"/>
          <w:rtl/>
        </w:rPr>
        <w:t>و</w:t>
      </w:r>
      <w:r w:rsidRPr="001D2B56">
        <w:rPr>
          <w:rFonts w:ascii="Traditional Arabic" w:hAnsi="Traditional Arabic" w:hint="cs"/>
          <w:sz w:val="32"/>
          <w:szCs w:val="32"/>
          <w:rtl/>
        </w:rPr>
        <w:t>ْ</w:t>
      </w:r>
      <w:r w:rsidRPr="001D2B56">
        <w:rPr>
          <w:rFonts w:ascii="Traditional Arabic" w:hAnsi="Traditional Arabic"/>
          <w:sz w:val="32"/>
          <w:szCs w:val="32"/>
          <w:rtl/>
        </w:rPr>
        <w:t>ا ل</w:t>
      </w:r>
      <w:r w:rsidRPr="001D2B56">
        <w:rPr>
          <w:rFonts w:ascii="Traditional Arabic" w:hAnsi="Traditional Arabic" w:hint="cs"/>
          <w:sz w:val="32"/>
          <w:szCs w:val="32"/>
          <w:rtl/>
        </w:rPr>
        <w:t>ِ</w:t>
      </w:r>
      <w:r w:rsidRPr="001D2B56">
        <w:rPr>
          <w:rFonts w:ascii="Traditional Arabic" w:hAnsi="Traditional Arabic"/>
          <w:sz w:val="32"/>
          <w:szCs w:val="32"/>
          <w:rtl/>
        </w:rPr>
        <w:t>ر</w:t>
      </w:r>
      <w:r w:rsidRPr="001D2B56">
        <w:rPr>
          <w:rFonts w:ascii="Traditional Arabic" w:hAnsi="Traditional Arabic" w:hint="cs"/>
          <w:sz w:val="32"/>
          <w:szCs w:val="32"/>
          <w:rtl/>
        </w:rPr>
        <w:t>ُ</w:t>
      </w:r>
      <w:r w:rsidRPr="001D2B56">
        <w:rPr>
          <w:rFonts w:ascii="Traditional Arabic" w:hAnsi="Traditional Arabic"/>
          <w:sz w:val="32"/>
          <w:szCs w:val="32"/>
          <w:rtl/>
        </w:rPr>
        <w:t>ؤ</w:t>
      </w:r>
      <w:r w:rsidRPr="001D2B56">
        <w:rPr>
          <w:rFonts w:ascii="Traditional Arabic" w:hAnsi="Traditional Arabic" w:hint="cs"/>
          <w:sz w:val="32"/>
          <w:szCs w:val="32"/>
          <w:rtl/>
        </w:rPr>
        <w:t>ْ</w:t>
      </w:r>
      <w:r w:rsidRPr="001D2B56">
        <w:rPr>
          <w:rFonts w:ascii="Traditional Arabic" w:hAnsi="Traditional Arabic"/>
          <w:sz w:val="32"/>
          <w:szCs w:val="32"/>
          <w:rtl/>
        </w:rPr>
        <w:t>ي</w:t>
      </w:r>
      <w:r w:rsidRPr="001D2B56">
        <w:rPr>
          <w:rFonts w:ascii="Traditional Arabic" w:hAnsi="Traditional Arabic" w:hint="cs"/>
          <w:sz w:val="32"/>
          <w:szCs w:val="32"/>
          <w:rtl/>
        </w:rPr>
        <w:t>َ</w:t>
      </w:r>
      <w:r w:rsidRPr="001D2B56">
        <w:rPr>
          <w:rFonts w:ascii="Traditional Arabic" w:hAnsi="Traditional Arabic"/>
          <w:sz w:val="32"/>
          <w:szCs w:val="32"/>
          <w:rtl/>
        </w:rPr>
        <w:t>ت</w:t>
      </w:r>
      <w:r w:rsidRPr="001D2B56">
        <w:rPr>
          <w:rFonts w:ascii="Traditional Arabic" w:hAnsi="Traditional Arabic" w:hint="cs"/>
          <w:sz w:val="32"/>
          <w:szCs w:val="32"/>
          <w:rtl/>
        </w:rPr>
        <w:t>ِ</w:t>
      </w:r>
      <w:r w:rsidRPr="001D2B56">
        <w:rPr>
          <w:rFonts w:ascii="Traditional Arabic" w:hAnsi="Traditional Arabic"/>
          <w:sz w:val="32"/>
          <w:szCs w:val="32"/>
          <w:rtl/>
        </w:rPr>
        <w:t>ه</w:t>
      </w:r>
      <w:r w:rsidRPr="001D2B56">
        <w:rPr>
          <w:rFonts w:ascii="Traditional Arabic" w:hAnsi="Traditional Arabic" w:hint="cs"/>
          <w:sz w:val="32"/>
          <w:szCs w:val="32"/>
          <w:rtl/>
        </w:rPr>
        <w:t>ِ</w:t>
      </w:r>
      <w:r w:rsidRPr="001D2B56">
        <w:rPr>
          <w:rFonts w:ascii="Traditional Arabic" w:hAnsi="Traditional Arabic"/>
          <w:sz w:val="32"/>
          <w:szCs w:val="32"/>
          <w:rtl/>
        </w:rPr>
        <w:t xml:space="preserve"> و</w:t>
      </w:r>
      <w:r w:rsidRPr="001D2B56">
        <w:rPr>
          <w:rFonts w:ascii="Traditional Arabic" w:hAnsi="Traditional Arabic" w:hint="cs"/>
          <w:sz w:val="32"/>
          <w:szCs w:val="32"/>
          <w:rtl/>
        </w:rPr>
        <w:t>َ</w:t>
      </w:r>
      <w:r w:rsidRPr="001D2B56">
        <w:rPr>
          <w:rFonts w:ascii="Traditional Arabic" w:hAnsi="Traditional Arabic"/>
          <w:sz w:val="32"/>
          <w:szCs w:val="32"/>
          <w:rtl/>
        </w:rPr>
        <w:t>أ</w:t>
      </w:r>
      <w:r w:rsidRPr="001D2B56">
        <w:rPr>
          <w:rFonts w:ascii="Traditional Arabic" w:hAnsi="Traditional Arabic" w:hint="cs"/>
          <w:sz w:val="32"/>
          <w:szCs w:val="32"/>
          <w:rtl/>
        </w:rPr>
        <w:t>َ</w:t>
      </w:r>
      <w:r w:rsidRPr="001D2B56">
        <w:rPr>
          <w:rFonts w:ascii="Traditional Arabic" w:hAnsi="Traditional Arabic"/>
          <w:sz w:val="32"/>
          <w:szCs w:val="32"/>
          <w:rtl/>
        </w:rPr>
        <w:t>ف</w:t>
      </w:r>
      <w:r w:rsidRPr="001D2B56">
        <w:rPr>
          <w:rFonts w:ascii="Traditional Arabic" w:hAnsi="Traditional Arabic" w:hint="cs"/>
          <w:sz w:val="32"/>
          <w:szCs w:val="32"/>
          <w:rtl/>
        </w:rPr>
        <w:t>ْ</w:t>
      </w:r>
      <w:r w:rsidRPr="001D2B56">
        <w:rPr>
          <w:rFonts w:ascii="Traditional Arabic" w:hAnsi="Traditional Arabic"/>
          <w:sz w:val="32"/>
          <w:szCs w:val="32"/>
          <w:rtl/>
        </w:rPr>
        <w:t>ط</w:t>
      </w:r>
      <w:r w:rsidRPr="001D2B56">
        <w:rPr>
          <w:rFonts w:ascii="Traditional Arabic" w:hAnsi="Traditional Arabic" w:hint="cs"/>
          <w:sz w:val="32"/>
          <w:szCs w:val="32"/>
          <w:rtl/>
        </w:rPr>
        <w:t>ِ</w:t>
      </w:r>
      <w:r w:rsidRPr="001D2B56">
        <w:rPr>
          <w:rFonts w:ascii="Traditional Arabic" w:hAnsi="Traditional Arabic"/>
          <w:sz w:val="32"/>
          <w:szCs w:val="32"/>
          <w:rtl/>
        </w:rPr>
        <w:t>ر</w:t>
      </w:r>
      <w:r w:rsidRPr="001D2B56">
        <w:rPr>
          <w:rFonts w:ascii="Traditional Arabic" w:hAnsi="Traditional Arabic" w:hint="cs"/>
          <w:sz w:val="32"/>
          <w:szCs w:val="32"/>
          <w:rtl/>
        </w:rPr>
        <w:t>ُ</w:t>
      </w:r>
      <w:r w:rsidRPr="001D2B56">
        <w:rPr>
          <w:rFonts w:ascii="Traditional Arabic" w:hAnsi="Traditional Arabic"/>
          <w:sz w:val="32"/>
          <w:szCs w:val="32"/>
          <w:rtl/>
        </w:rPr>
        <w:t>و</w:t>
      </w:r>
      <w:r w:rsidRPr="001D2B56">
        <w:rPr>
          <w:rFonts w:ascii="Traditional Arabic" w:hAnsi="Traditional Arabic" w:hint="cs"/>
          <w:sz w:val="32"/>
          <w:szCs w:val="32"/>
          <w:rtl/>
        </w:rPr>
        <w:t>ْ</w:t>
      </w:r>
      <w:r w:rsidRPr="001D2B56">
        <w:rPr>
          <w:rFonts w:ascii="Traditional Arabic" w:hAnsi="Traditional Arabic"/>
          <w:sz w:val="32"/>
          <w:szCs w:val="32"/>
          <w:rtl/>
        </w:rPr>
        <w:t>ا ل</w:t>
      </w:r>
      <w:r w:rsidRPr="001D2B56">
        <w:rPr>
          <w:rFonts w:ascii="Traditional Arabic" w:hAnsi="Traditional Arabic" w:hint="cs"/>
          <w:sz w:val="32"/>
          <w:szCs w:val="32"/>
          <w:rtl/>
        </w:rPr>
        <w:t>ِ</w:t>
      </w:r>
      <w:r w:rsidRPr="001D2B56">
        <w:rPr>
          <w:rFonts w:ascii="Traditional Arabic" w:hAnsi="Traditional Arabic"/>
          <w:sz w:val="32"/>
          <w:szCs w:val="32"/>
          <w:rtl/>
        </w:rPr>
        <w:t>ر</w:t>
      </w:r>
      <w:r w:rsidRPr="001D2B56">
        <w:rPr>
          <w:rFonts w:ascii="Traditional Arabic" w:hAnsi="Traditional Arabic" w:hint="cs"/>
          <w:sz w:val="32"/>
          <w:szCs w:val="32"/>
          <w:rtl/>
        </w:rPr>
        <w:t>ُ</w:t>
      </w:r>
      <w:r w:rsidRPr="001D2B56">
        <w:rPr>
          <w:rFonts w:ascii="Traditional Arabic" w:hAnsi="Traditional Arabic"/>
          <w:sz w:val="32"/>
          <w:szCs w:val="32"/>
          <w:rtl/>
        </w:rPr>
        <w:t>ؤ</w:t>
      </w:r>
      <w:r w:rsidRPr="001D2B56">
        <w:rPr>
          <w:rFonts w:ascii="Traditional Arabic" w:hAnsi="Traditional Arabic" w:hint="cs"/>
          <w:sz w:val="32"/>
          <w:szCs w:val="32"/>
          <w:rtl/>
        </w:rPr>
        <w:t>ْ</w:t>
      </w:r>
      <w:r w:rsidRPr="001D2B56">
        <w:rPr>
          <w:rFonts w:ascii="Traditional Arabic" w:hAnsi="Traditional Arabic"/>
          <w:sz w:val="32"/>
          <w:szCs w:val="32"/>
          <w:rtl/>
        </w:rPr>
        <w:t>ي</w:t>
      </w:r>
      <w:r w:rsidRPr="001D2B56">
        <w:rPr>
          <w:rFonts w:ascii="Traditional Arabic" w:hAnsi="Traditional Arabic" w:hint="cs"/>
          <w:sz w:val="32"/>
          <w:szCs w:val="32"/>
          <w:rtl/>
        </w:rPr>
        <w:t>َ</w:t>
      </w:r>
      <w:r w:rsidRPr="001D2B56">
        <w:rPr>
          <w:rFonts w:ascii="Traditional Arabic" w:hAnsi="Traditional Arabic"/>
          <w:sz w:val="32"/>
          <w:szCs w:val="32"/>
          <w:rtl/>
        </w:rPr>
        <w:t>ت</w:t>
      </w:r>
      <w:r w:rsidRPr="001D2B56">
        <w:rPr>
          <w:rFonts w:ascii="Traditional Arabic" w:hAnsi="Traditional Arabic" w:hint="cs"/>
          <w:sz w:val="32"/>
          <w:szCs w:val="32"/>
          <w:rtl/>
        </w:rPr>
        <w:t>ِ</w:t>
      </w:r>
      <w:r w:rsidRPr="001D2B56">
        <w:rPr>
          <w:rFonts w:ascii="Traditional Arabic" w:hAnsi="Traditional Arabic"/>
          <w:sz w:val="32"/>
          <w:szCs w:val="32"/>
          <w:rtl/>
        </w:rPr>
        <w:t>ه</w:t>
      </w:r>
      <w:r w:rsidRPr="001D2B56">
        <w:rPr>
          <w:rFonts w:ascii="Traditional Arabic" w:hAnsi="Traditional Arabic" w:hint="cs"/>
          <w:sz w:val="32"/>
          <w:szCs w:val="32"/>
          <w:rtl/>
        </w:rPr>
        <w:t>ِ</w:t>
      </w:r>
      <w:r w:rsidRPr="001D2B56">
        <w:rPr>
          <w:rFonts w:ascii="Traditional Arabic" w:hAnsi="Traditional Arabic"/>
          <w:sz w:val="32"/>
          <w:szCs w:val="32"/>
          <w:rtl/>
        </w:rPr>
        <w:t xml:space="preserve"> ف</w:t>
      </w:r>
      <w:r w:rsidRPr="001D2B56">
        <w:rPr>
          <w:rFonts w:ascii="Traditional Arabic" w:hAnsi="Traditional Arabic" w:hint="cs"/>
          <w:sz w:val="32"/>
          <w:szCs w:val="32"/>
          <w:rtl/>
        </w:rPr>
        <w:t>َ</w:t>
      </w:r>
      <w:r w:rsidRPr="001D2B56">
        <w:rPr>
          <w:rFonts w:ascii="Traditional Arabic" w:hAnsi="Traditional Arabic"/>
          <w:sz w:val="32"/>
          <w:szCs w:val="32"/>
          <w:rtl/>
        </w:rPr>
        <w:t>إ</w:t>
      </w:r>
      <w:r w:rsidRPr="001D2B56">
        <w:rPr>
          <w:rFonts w:ascii="Traditional Arabic" w:hAnsi="Traditional Arabic" w:hint="cs"/>
          <w:sz w:val="32"/>
          <w:szCs w:val="32"/>
          <w:rtl/>
        </w:rPr>
        <w:t>ِ</w:t>
      </w:r>
      <w:r w:rsidRPr="001D2B56">
        <w:rPr>
          <w:rFonts w:ascii="Traditional Arabic" w:hAnsi="Traditional Arabic"/>
          <w:sz w:val="32"/>
          <w:szCs w:val="32"/>
          <w:rtl/>
        </w:rPr>
        <w:t>ن</w:t>
      </w:r>
      <w:r w:rsidRPr="001D2B56">
        <w:rPr>
          <w:rFonts w:ascii="Traditional Arabic" w:hAnsi="Traditional Arabic" w:hint="cs"/>
          <w:sz w:val="32"/>
          <w:szCs w:val="32"/>
          <w:rtl/>
        </w:rPr>
        <w:t>ْ</w:t>
      </w:r>
      <w:r w:rsidRPr="001D2B56">
        <w:rPr>
          <w:rFonts w:ascii="Traditional Arabic" w:hAnsi="Traditional Arabic"/>
          <w:sz w:val="32"/>
          <w:szCs w:val="32"/>
          <w:rtl/>
        </w:rPr>
        <w:t xml:space="preserve"> غ</w:t>
      </w:r>
      <w:r w:rsidRPr="001D2B56">
        <w:rPr>
          <w:rFonts w:ascii="Traditional Arabic" w:hAnsi="Traditional Arabic" w:hint="cs"/>
          <w:sz w:val="32"/>
          <w:szCs w:val="32"/>
          <w:rtl/>
        </w:rPr>
        <w:t>ُ</w:t>
      </w:r>
      <w:r w:rsidRPr="001D2B56">
        <w:rPr>
          <w:rFonts w:ascii="Traditional Arabic" w:hAnsi="Traditional Arabic"/>
          <w:sz w:val="32"/>
          <w:szCs w:val="32"/>
          <w:rtl/>
        </w:rPr>
        <w:t>م</w:t>
      </w:r>
      <w:r w:rsidRPr="001D2B56">
        <w:rPr>
          <w:rFonts w:ascii="Traditional Arabic" w:hAnsi="Traditional Arabic" w:hint="cs"/>
          <w:sz w:val="32"/>
          <w:szCs w:val="32"/>
          <w:rtl/>
        </w:rPr>
        <w:t>َّ</w:t>
      </w:r>
      <w:r w:rsidRPr="001D2B56">
        <w:rPr>
          <w:rFonts w:ascii="Traditional Arabic" w:hAnsi="Traditional Arabic"/>
          <w:sz w:val="32"/>
          <w:szCs w:val="32"/>
          <w:rtl/>
        </w:rPr>
        <w:t xml:space="preserve"> ع</w:t>
      </w:r>
      <w:r w:rsidRPr="001D2B56">
        <w:rPr>
          <w:rFonts w:ascii="Traditional Arabic" w:hAnsi="Traditional Arabic" w:hint="cs"/>
          <w:sz w:val="32"/>
          <w:szCs w:val="32"/>
          <w:rtl/>
        </w:rPr>
        <w:t>َ</w:t>
      </w:r>
      <w:r w:rsidRPr="001D2B56">
        <w:rPr>
          <w:rFonts w:ascii="Traditional Arabic" w:hAnsi="Traditional Arabic"/>
          <w:sz w:val="32"/>
          <w:szCs w:val="32"/>
          <w:rtl/>
        </w:rPr>
        <w:t>ل</w:t>
      </w:r>
      <w:r w:rsidRPr="001D2B56">
        <w:rPr>
          <w:rFonts w:ascii="Traditional Arabic" w:hAnsi="Traditional Arabic" w:hint="cs"/>
          <w:sz w:val="32"/>
          <w:szCs w:val="32"/>
          <w:rtl/>
        </w:rPr>
        <w:t>َ</w:t>
      </w:r>
      <w:r w:rsidRPr="001D2B56">
        <w:rPr>
          <w:rFonts w:ascii="Traditional Arabic" w:hAnsi="Traditional Arabic"/>
          <w:sz w:val="32"/>
          <w:szCs w:val="32"/>
          <w:rtl/>
        </w:rPr>
        <w:t>ي</w:t>
      </w:r>
      <w:r w:rsidRPr="001D2B56">
        <w:rPr>
          <w:rFonts w:ascii="Traditional Arabic" w:hAnsi="Traditional Arabic" w:hint="cs"/>
          <w:sz w:val="32"/>
          <w:szCs w:val="32"/>
          <w:rtl/>
        </w:rPr>
        <w:t>ْ</w:t>
      </w:r>
      <w:r w:rsidRPr="001D2B56">
        <w:rPr>
          <w:rFonts w:ascii="Traditional Arabic" w:hAnsi="Traditional Arabic"/>
          <w:sz w:val="32"/>
          <w:szCs w:val="32"/>
          <w:rtl/>
        </w:rPr>
        <w:t>ك</w:t>
      </w:r>
      <w:r w:rsidRPr="001D2B56">
        <w:rPr>
          <w:rFonts w:ascii="Traditional Arabic" w:hAnsi="Traditional Arabic" w:hint="cs"/>
          <w:sz w:val="32"/>
          <w:szCs w:val="32"/>
          <w:rtl/>
        </w:rPr>
        <w:t>ُ</w:t>
      </w:r>
      <w:r w:rsidRPr="001D2B56">
        <w:rPr>
          <w:rFonts w:ascii="Traditional Arabic" w:hAnsi="Traditional Arabic"/>
          <w:sz w:val="32"/>
          <w:szCs w:val="32"/>
          <w:rtl/>
        </w:rPr>
        <w:t>م</w:t>
      </w:r>
      <w:r w:rsidRPr="001D2B56">
        <w:rPr>
          <w:rFonts w:ascii="Traditional Arabic" w:hAnsi="Traditional Arabic" w:hint="cs"/>
          <w:sz w:val="32"/>
          <w:szCs w:val="32"/>
          <w:rtl/>
        </w:rPr>
        <w:t>ْ</w:t>
      </w:r>
      <w:r w:rsidRPr="001D2B56">
        <w:rPr>
          <w:rFonts w:ascii="Traditional Arabic" w:hAnsi="Traditional Arabic"/>
          <w:sz w:val="32"/>
          <w:szCs w:val="32"/>
          <w:rtl/>
        </w:rPr>
        <w:t xml:space="preserve"> ف</w:t>
      </w:r>
      <w:r w:rsidRPr="001D2B56">
        <w:rPr>
          <w:rFonts w:ascii="Traditional Arabic" w:hAnsi="Traditional Arabic" w:hint="cs"/>
          <w:sz w:val="32"/>
          <w:szCs w:val="32"/>
          <w:rtl/>
        </w:rPr>
        <w:t>َ</w:t>
      </w:r>
      <w:r w:rsidRPr="001D2B56">
        <w:rPr>
          <w:rFonts w:ascii="Traditional Arabic" w:hAnsi="Traditional Arabic"/>
          <w:sz w:val="32"/>
          <w:szCs w:val="32"/>
          <w:rtl/>
        </w:rPr>
        <w:t>أ</w:t>
      </w:r>
      <w:r w:rsidRPr="001D2B56">
        <w:rPr>
          <w:rFonts w:ascii="Traditional Arabic" w:hAnsi="Traditional Arabic" w:hint="cs"/>
          <w:sz w:val="32"/>
          <w:szCs w:val="32"/>
          <w:rtl/>
        </w:rPr>
        <w:t>َ</w:t>
      </w:r>
      <w:r w:rsidRPr="001D2B56">
        <w:rPr>
          <w:rFonts w:ascii="Traditional Arabic" w:hAnsi="Traditional Arabic"/>
          <w:sz w:val="32"/>
          <w:szCs w:val="32"/>
          <w:rtl/>
        </w:rPr>
        <w:t>ك</w:t>
      </w:r>
      <w:r w:rsidRPr="001D2B56">
        <w:rPr>
          <w:rFonts w:ascii="Traditional Arabic" w:hAnsi="Traditional Arabic" w:hint="cs"/>
          <w:sz w:val="32"/>
          <w:szCs w:val="32"/>
          <w:rtl/>
        </w:rPr>
        <w:t>ْ</w:t>
      </w:r>
      <w:r w:rsidRPr="001D2B56">
        <w:rPr>
          <w:rFonts w:ascii="Traditional Arabic" w:hAnsi="Traditional Arabic"/>
          <w:sz w:val="32"/>
          <w:szCs w:val="32"/>
          <w:rtl/>
        </w:rPr>
        <w:t>م</w:t>
      </w:r>
      <w:r w:rsidRPr="001D2B56">
        <w:rPr>
          <w:rFonts w:ascii="Traditional Arabic" w:hAnsi="Traditional Arabic" w:hint="cs"/>
          <w:sz w:val="32"/>
          <w:szCs w:val="32"/>
          <w:rtl/>
        </w:rPr>
        <w:t>ِ</w:t>
      </w:r>
      <w:r w:rsidRPr="001D2B56">
        <w:rPr>
          <w:rFonts w:ascii="Traditional Arabic" w:hAnsi="Traditional Arabic"/>
          <w:sz w:val="32"/>
          <w:szCs w:val="32"/>
          <w:rtl/>
        </w:rPr>
        <w:t>ل</w:t>
      </w:r>
      <w:r w:rsidRPr="001D2B56">
        <w:rPr>
          <w:rFonts w:ascii="Traditional Arabic" w:hAnsi="Traditional Arabic" w:hint="cs"/>
          <w:sz w:val="32"/>
          <w:szCs w:val="32"/>
          <w:rtl/>
        </w:rPr>
        <w:t>ُ</w:t>
      </w:r>
      <w:r w:rsidRPr="001D2B56">
        <w:rPr>
          <w:rFonts w:ascii="Traditional Arabic" w:hAnsi="Traditional Arabic"/>
          <w:sz w:val="32"/>
          <w:szCs w:val="32"/>
          <w:rtl/>
        </w:rPr>
        <w:t>و</w:t>
      </w:r>
      <w:r w:rsidRPr="001D2B56">
        <w:rPr>
          <w:rFonts w:ascii="Traditional Arabic" w:hAnsi="Traditional Arabic" w:hint="cs"/>
          <w:sz w:val="32"/>
          <w:szCs w:val="32"/>
          <w:rtl/>
        </w:rPr>
        <w:t>ْ</w:t>
      </w:r>
      <w:r w:rsidRPr="001D2B56">
        <w:rPr>
          <w:rFonts w:ascii="Traditional Arabic" w:hAnsi="Traditional Arabic"/>
          <w:sz w:val="32"/>
          <w:szCs w:val="32"/>
          <w:rtl/>
        </w:rPr>
        <w:t>ا ا</w:t>
      </w:r>
      <w:r w:rsidRPr="001D2B56">
        <w:rPr>
          <w:rFonts w:ascii="Traditional Arabic" w:hAnsi="Traditional Arabic" w:hint="cs"/>
          <w:sz w:val="32"/>
          <w:szCs w:val="32"/>
          <w:rtl/>
        </w:rPr>
        <w:t>ْ</w:t>
      </w:r>
      <w:r w:rsidRPr="001D2B56">
        <w:rPr>
          <w:rFonts w:ascii="Traditional Arabic" w:hAnsi="Traditional Arabic"/>
          <w:sz w:val="32"/>
          <w:szCs w:val="32"/>
          <w:rtl/>
        </w:rPr>
        <w:t>لع</w:t>
      </w:r>
      <w:r w:rsidRPr="001D2B56">
        <w:rPr>
          <w:rFonts w:ascii="Traditional Arabic" w:hAnsi="Traditional Arabic" w:hint="cs"/>
          <w:sz w:val="32"/>
          <w:szCs w:val="32"/>
          <w:rtl/>
        </w:rPr>
        <w:t>ِ</w:t>
      </w:r>
      <w:r w:rsidRPr="001D2B56">
        <w:rPr>
          <w:rFonts w:ascii="Traditional Arabic" w:hAnsi="Traditional Arabic"/>
          <w:sz w:val="32"/>
          <w:szCs w:val="32"/>
          <w:rtl/>
        </w:rPr>
        <w:t>د</w:t>
      </w:r>
      <w:r w:rsidRPr="001D2B56">
        <w:rPr>
          <w:rFonts w:ascii="Traditional Arabic" w:hAnsi="Traditional Arabic" w:hint="cs"/>
          <w:sz w:val="32"/>
          <w:szCs w:val="32"/>
          <w:rtl/>
        </w:rPr>
        <w:t>َ</w:t>
      </w:r>
      <w:r w:rsidRPr="001D2B56">
        <w:rPr>
          <w:rFonts w:ascii="Traditional Arabic" w:hAnsi="Traditional Arabic"/>
          <w:sz w:val="32"/>
          <w:szCs w:val="32"/>
          <w:rtl/>
        </w:rPr>
        <w:t>ة</w:t>
      </w:r>
      <w:r w:rsidRPr="001D2B56">
        <w:rPr>
          <w:rFonts w:ascii="Traditional Arabic" w:hAnsi="Traditional Arabic" w:hint="cs"/>
          <w:sz w:val="32"/>
          <w:szCs w:val="32"/>
          <w:rtl/>
        </w:rPr>
        <w:t>َ</w:t>
      </w:r>
      <w:r w:rsidRPr="001D2B56">
        <w:rPr>
          <w:rFonts w:ascii="Traditional Arabic" w:hAnsi="Traditional Arabic"/>
          <w:sz w:val="32"/>
          <w:szCs w:val="32"/>
          <w:rtl/>
        </w:rPr>
        <w:t xml:space="preserve"> </w:t>
      </w:r>
      <w:r w:rsidRPr="001D2B56">
        <w:rPr>
          <w:rFonts w:ascii="Arabic Typesetting" w:hAnsi="Arabic Typesetting"/>
          <w:sz w:val="32"/>
          <w:szCs w:val="32"/>
          <w:rtl/>
        </w:rPr>
        <w:t>ش</w:t>
      </w:r>
      <w:r w:rsidRPr="001D2B56">
        <w:rPr>
          <w:rFonts w:ascii="Arabic Typesetting" w:hAnsi="Arabic Typesetting" w:hint="cs"/>
          <w:sz w:val="32"/>
          <w:szCs w:val="32"/>
          <w:rtl/>
        </w:rPr>
        <w:t>َ</w:t>
      </w:r>
      <w:r w:rsidRPr="001D2B56">
        <w:rPr>
          <w:rFonts w:ascii="Arabic Typesetting" w:hAnsi="Arabic Typesetting"/>
          <w:sz w:val="32"/>
          <w:szCs w:val="32"/>
          <w:rtl/>
        </w:rPr>
        <w:t>ع</w:t>
      </w:r>
      <w:r w:rsidRPr="001D2B56">
        <w:rPr>
          <w:rFonts w:ascii="Arabic Typesetting" w:hAnsi="Arabic Typesetting" w:hint="cs"/>
          <w:sz w:val="32"/>
          <w:szCs w:val="32"/>
          <w:rtl/>
        </w:rPr>
        <w:t>ْ</w:t>
      </w:r>
      <w:r w:rsidRPr="001D2B56">
        <w:rPr>
          <w:rFonts w:ascii="Arabic Typesetting" w:hAnsi="Arabic Typesetting"/>
          <w:sz w:val="32"/>
          <w:szCs w:val="32"/>
          <w:rtl/>
        </w:rPr>
        <w:t>ب</w:t>
      </w:r>
      <w:r w:rsidRPr="001D2B56">
        <w:rPr>
          <w:rFonts w:ascii="Arabic Typesetting" w:hAnsi="Arabic Typesetting" w:hint="cs"/>
          <w:sz w:val="32"/>
          <w:szCs w:val="32"/>
          <w:rtl/>
        </w:rPr>
        <w:t>َ</w:t>
      </w:r>
      <w:r w:rsidRPr="001D2B56">
        <w:rPr>
          <w:rFonts w:ascii="Arabic Typesetting" w:hAnsi="Arabic Typesetting"/>
          <w:sz w:val="32"/>
          <w:szCs w:val="32"/>
          <w:rtl/>
        </w:rPr>
        <w:t>ان</w:t>
      </w:r>
      <w:r w:rsidRPr="001D2B56">
        <w:rPr>
          <w:rFonts w:ascii="Arabic Typesetting" w:hAnsi="Arabic Typesetting" w:hint="cs"/>
          <w:sz w:val="32"/>
          <w:szCs w:val="32"/>
          <w:rtl/>
        </w:rPr>
        <w:t>َ</w:t>
      </w:r>
      <w:r w:rsidRPr="001D2B56">
        <w:rPr>
          <w:rFonts w:ascii="Arabic Typesetting" w:hAnsi="Arabic Typesetting"/>
          <w:sz w:val="32"/>
          <w:szCs w:val="32"/>
          <w:rtl/>
        </w:rPr>
        <w:tab/>
      </w:r>
      <w:r w:rsidRPr="001D2B56">
        <w:rPr>
          <w:rFonts w:ascii="Arabic Typesetting" w:hAnsi="Arabic Typesetting"/>
          <w:sz w:val="32"/>
          <w:szCs w:val="32"/>
          <w:rtl/>
        </w:rPr>
        <w:tab/>
      </w:r>
      <w:r w:rsidRPr="001D2B56">
        <w:rPr>
          <w:rFonts w:ascii="Arabic Typesetting" w:hAnsi="Arabic Typesetting"/>
          <w:sz w:val="32"/>
          <w:szCs w:val="32"/>
          <w:rtl/>
        </w:rPr>
        <w:tab/>
      </w:r>
      <w:r w:rsidRPr="001D2B56">
        <w:rPr>
          <w:rFonts w:ascii="Arabic Typesetting" w:hAnsi="Arabic Typesetting"/>
          <w:sz w:val="32"/>
          <w:szCs w:val="32"/>
          <w:rtl/>
        </w:rPr>
        <w:tab/>
      </w:r>
      <w:r w:rsidRPr="001D2B56">
        <w:rPr>
          <w:rFonts w:ascii="Arabic Typesetting" w:hAnsi="Arabic Typesetting"/>
          <w:sz w:val="32"/>
          <w:szCs w:val="32"/>
          <w:rtl/>
        </w:rPr>
        <w:tab/>
      </w:r>
      <w:r w:rsidRPr="001D2B56">
        <w:rPr>
          <w:rFonts w:ascii="Arabic Typesetting" w:hAnsi="Arabic Typesetting"/>
          <w:sz w:val="32"/>
          <w:szCs w:val="32"/>
          <w:rtl/>
        </w:rPr>
        <w:tab/>
      </w:r>
      <w:r w:rsidRPr="001D2B56">
        <w:rPr>
          <w:rFonts w:ascii="Arabic Typesetting" w:hAnsi="Arabic Typesetting"/>
          <w:sz w:val="32"/>
          <w:szCs w:val="32"/>
          <w:rtl/>
        </w:rPr>
        <w:tab/>
      </w:r>
      <w:r w:rsidRPr="001D2B56">
        <w:rPr>
          <w:rFonts w:ascii="Arabic Typesetting" w:hAnsi="Arabic Typesetting"/>
          <w:sz w:val="32"/>
          <w:szCs w:val="32"/>
          <w:rtl/>
        </w:rPr>
        <w:tab/>
      </w:r>
      <w:r w:rsidRPr="001D2B56">
        <w:rPr>
          <w:rFonts w:ascii="Arabic Typesetting" w:hAnsi="Arabic Typesetting"/>
          <w:sz w:val="32"/>
          <w:szCs w:val="32"/>
          <w:rtl/>
        </w:rPr>
        <w:tab/>
      </w:r>
      <w:r w:rsidRPr="001D2B56">
        <w:rPr>
          <w:rFonts w:ascii="Traditional Arabic" w:hAnsi="Traditional Arabic"/>
          <w:sz w:val="32"/>
          <w:szCs w:val="32"/>
          <w:rtl/>
        </w:rPr>
        <w:t xml:space="preserve"> ث</w:t>
      </w:r>
      <w:r w:rsidRPr="001D2B56">
        <w:rPr>
          <w:rFonts w:ascii="Traditional Arabic" w:hAnsi="Traditional Arabic" w:hint="cs"/>
          <w:sz w:val="32"/>
          <w:szCs w:val="32"/>
          <w:rtl/>
        </w:rPr>
        <w:t>َ</w:t>
      </w:r>
      <w:r w:rsidRPr="001D2B56">
        <w:rPr>
          <w:rFonts w:ascii="Traditional Arabic" w:hAnsi="Traditional Arabic"/>
          <w:sz w:val="32"/>
          <w:szCs w:val="32"/>
          <w:rtl/>
        </w:rPr>
        <w:t>ل</w:t>
      </w:r>
      <w:r w:rsidRPr="001D2B56">
        <w:rPr>
          <w:rFonts w:ascii="Traditional Arabic" w:hAnsi="Traditional Arabic" w:hint="cs"/>
          <w:sz w:val="32"/>
          <w:szCs w:val="32"/>
          <w:rtl/>
        </w:rPr>
        <w:t>َ</w:t>
      </w:r>
      <w:r w:rsidRPr="001D2B56">
        <w:rPr>
          <w:rFonts w:ascii="Traditional Arabic" w:hAnsi="Traditional Arabic"/>
          <w:sz w:val="32"/>
          <w:szCs w:val="32"/>
          <w:rtl/>
        </w:rPr>
        <w:t>اث</w:t>
      </w:r>
      <w:r w:rsidRPr="001D2B56">
        <w:rPr>
          <w:rFonts w:ascii="Traditional Arabic" w:hAnsi="Traditional Arabic" w:hint="cs"/>
          <w:sz w:val="32"/>
          <w:szCs w:val="32"/>
          <w:rtl/>
        </w:rPr>
        <w:t>ِ</w:t>
      </w:r>
      <w:r w:rsidRPr="001D2B56">
        <w:rPr>
          <w:rFonts w:ascii="Traditional Arabic" w:hAnsi="Traditional Arabic"/>
          <w:sz w:val="32"/>
          <w:szCs w:val="32"/>
          <w:rtl/>
        </w:rPr>
        <w:t>ي</w:t>
      </w:r>
      <w:r w:rsidRPr="001D2B56">
        <w:rPr>
          <w:rFonts w:ascii="Traditional Arabic" w:hAnsi="Traditional Arabic" w:hint="cs"/>
          <w:sz w:val="32"/>
          <w:szCs w:val="32"/>
          <w:rtl/>
        </w:rPr>
        <w:t>ْ</w:t>
      </w:r>
      <w:r w:rsidRPr="001D2B56">
        <w:rPr>
          <w:rFonts w:ascii="Traditional Arabic" w:hAnsi="Traditional Arabic"/>
          <w:sz w:val="32"/>
          <w:szCs w:val="32"/>
          <w:rtl/>
        </w:rPr>
        <w:t>ن</w:t>
      </w:r>
      <w:r w:rsidRPr="001D2B56">
        <w:rPr>
          <w:rFonts w:ascii="Traditional Arabic" w:hAnsi="Traditional Arabic" w:hint="cs"/>
          <w:sz w:val="32"/>
          <w:szCs w:val="32"/>
          <w:rtl/>
        </w:rPr>
        <w:t>َ</w:t>
      </w:r>
      <w:r w:rsidRPr="009B3D67">
        <w:rPr>
          <w:rStyle w:val="FootnoteReference"/>
          <w:rFonts w:ascii="Traditional Arabic" w:hAnsi="Traditional Arabic"/>
          <w:sz w:val="32"/>
          <w:szCs w:val="32"/>
          <w:rtl/>
        </w:rPr>
        <w:footnoteReference w:id="35"/>
      </w:r>
    </w:p>
    <w:p w:rsidR="004522E6" w:rsidRDefault="004522E6" w:rsidP="004522E6">
      <w:pPr>
        <w:ind w:left="720"/>
        <w:jc w:val="both"/>
      </w:pPr>
    </w:p>
    <w:p w:rsidR="004522E6" w:rsidRDefault="004522E6" w:rsidP="004522E6">
      <w:pPr>
        <w:ind w:left="1440"/>
        <w:jc w:val="both"/>
      </w:pPr>
      <w:proofErr w:type="gramStart"/>
      <w:r w:rsidRPr="006736A3">
        <w:t>“</w:t>
      </w:r>
      <w:r w:rsidRPr="006736A3">
        <w:rPr>
          <w:i/>
        </w:rPr>
        <w:t>Berpuasalah kamu sekalian jika melihat hilal dan berbukalah jika melihat hilal, jika keadaan mendung maka sempurnakanlah bilangan bulan Sya’ban 30 hari.</w:t>
      </w:r>
      <w:r w:rsidRPr="006736A3">
        <w:t>”</w:t>
      </w:r>
      <w:proofErr w:type="gramEnd"/>
    </w:p>
    <w:p w:rsidR="004522E6" w:rsidRPr="006736A3" w:rsidRDefault="004522E6" w:rsidP="004522E6">
      <w:pPr>
        <w:ind w:left="720"/>
        <w:jc w:val="both"/>
      </w:pPr>
    </w:p>
    <w:p w:rsidR="004522E6" w:rsidRPr="006736A3" w:rsidRDefault="004522E6" w:rsidP="00CD3861">
      <w:pPr>
        <w:pStyle w:val="ListParagraph"/>
        <w:numPr>
          <w:ilvl w:val="0"/>
          <w:numId w:val="23"/>
        </w:numPr>
        <w:spacing w:after="0" w:line="480" w:lineRule="auto"/>
        <w:contextualSpacing w:val="0"/>
        <w:jc w:val="both"/>
        <w:rPr>
          <w:rFonts w:ascii="Times New Roman" w:hAnsi="Times New Roman"/>
          <w:sz w:val="24"/>
          <w:szCs w:val="24"/>
        </w:rPr>
      </w:pPr>
      <w:r w:rsidRPr="006736A3">
        <w:rPr>
          <w:rFonts w:ascii="Times New Roman" w:hAnsi="Times New Roman"/>
          <w:sz w:val="24"/>
          <w:szCs w:val="24"/>
        </w:rPr>
        <w:t xml:space="preserve">Berpegang pada </w:t>
      </w:r>
      <w:r w:rsidRPr="006736A3">
        <w:rPr>
          <w:rFonts w:ascii="Times New Roman" w:hAnsi="Times New Roman"/>
          <w:i/>
          <w:sz w:val="24"/>
          <w:szCs w:val="24"/>
        </w:rPr>
        <w:t>rukyat</w:t>
      </w:r>
    </w:p>
    <w:p w:rsidR="004522E6" w:rsidRPr="006736A3" w:rsidRDefault="004522E6" w:rsidP="004522E6">
      <w:pPr>
        <w:spacing w:line="480" w:lineRule="auto"/>
        <w:ind w:left="1080" w:firstLine="720"/>
        <w:jc w:val="both"/>
      </w:pPr>
      <w:proofErr w:type="gramStart"/>
      <w:r>
        <w:rPr>
          <w:i/>
        </w:rPr>
        <w:t>R</w:t>
      </w:r>
      <w:r w:rsidRPr="006736A3">
        <w:rPr>
          <w:i/>
        </w:rPr>
        <w:t>ukyat</w:t>
      </w:r>
      <w:r w:rsidRPr="006736A3">
        <w:t xml:space="preserve"> adalah melihat kenampakan </w:t>
      </w:r>
      <w:r w:rsidRPr="006736A3">
        <w:rPr>
          <w:i/>
        </w:rPr>
        <w:t>hilal</w:t>
      </w:r>
      <w:r>
        <w:rPr>
          <w:i/>
        </w:rPr>
        <w:t xml:space="preserve"> </w:t>
      </w:r>
      <w:r w:rsidRPr="006736A3">
        <w:t xml:space="preserve">(bulan sabit) dengan mata </w:t>
      </w:r>
      <w:r>
        <w:t>telanjang</w:t>
      </w:r>
      <w:r w:rsidRPr="006736A3">
        <w:t xml:space="preserve"> atau dengan menggunakan alat yang dilakukan setiap akhir bulan pada saat matahari terbenam.</w:t>
      </w:r>
      <w:proofErr w:type="gramEnd"/>
      <w:r w:rsidRPr="006736A3">
        <w:rPr>
          <w:rStyle w:val="FootnoteReference"/>
        </w:rPr>
        <w:footnoteReference w:id="36"/>
      </w:r>
      <w:r>
        <w:t xml:space="preserve"> </w:t>
      </w:r>
      <w:proofErr w:type="gramStart"/>
      <w:r w:rsidRPr="006736A3">
        <w:rPr>
          <w:i/>
        </w:rPr>
        <w:t>Hilal</w:t>
      </w:r>
      <w:r w:rsidRPr="006736A3">
        <w:t xml:space="preserve"> dapat terlihat pada saat setelah </w:t>
      </w:r>
      <w:r>
        <w:t xml:space="preserve">terjadi </w:t>
      </w:r>
      <w:r w:rsidRPr="006736A3">
        <w:rPr>
          <w:i/>
        </w:rPr>
        <w:t>ijtimak</w:t>
      </w:r>
      <w:r w:rsidRPr="006736A3">
        <w:t xml:space="preserve"> yaitu ketika bulan berada diantara bumi dan matahari.</w:t>
      </w:r>
      <w:proofErr w:type="gramEnd"/>
      <w:r>
        <w:t xml:space="preserve"> </w:t>
      </w:r>
      <w:r w:rsidRPr="00AF1749">
        <w:rPr>
          <w:i/>
        </w:rPr>
        <w:t>Rukyat</w:t>
      </w:r>
      <w:r w:rsidRPr="006736A3">
        <w:t xml:space="preserve"> merupakan salah satu metode yang digunakan untuk menetapkan masuknya awal bulan </w:t>
      </w:r>
      <w:r w:rsidRPr="006736A3">
        <w:rPr>
          <w:i/>
        </w:rPr>
        <w:t>Qomariyah</w:t>
      </w:r>
      <w:r w:rsidRPr="006736A3">
        <w:t xml:space="preserve">, jika </w:t>
      </w:r>
      <w:r w:rsidRPr="006736A3">
        <w:rPr>
          <w:i/>
        </w:rPr>
        <w:t>hilal</w:t>
      </w:r>
      <w:r w:rsidRPr="006736A3">
        <w:t xml:space="preserve"> sudah di</w:t>
      </w:r>
      <w:r w:rsidRPr="006736A3">
        <w:rPr>
          <w:i/>
        </w:rPr>
        <w:t>rukyat</w:t>
      </w:r>
      <w:r w:rsidRPr="006736A3">
        <w:t xml:space="preserve"> dan </w:t>
      </w:r>
      <w:r w:rsidRPr="006736A3">
        <w:rPr>
          <w:i/>
        </w:rPr>
        <w:t>itsbat</w:t>
      </w:r>
      <w:r w:rsidRPr="006736A3">
        <w:t xml:space="preserve"> sudah dilaksanakan sesuai dengan tata </w:t>
      </w:r>
      <w:proofErr w:type="gramStart"/>
      <w:r w:rsidRPr="006736A3">
        <w:t>cara</w:t>
      </w:r>
      <w:proofErr w:type="gramEnd"/>
      <w:r w:rsidRPr="006736A3">
        <w:t xml:space="preserve"> kemudian hasil </w:t>
      </w:r>
      <w:r w:rsidRPr="006736A3">
        <w:rPr>
          <w:i/>
        </w:rPr>
        <w:t>rukyat</w:t>
      </w:r>
      <w:r w:rsidRPr="006736A3">
        <w:t xml:space="preserve"> tersebut diumumkan. Dalam melakukan </w:t>
      </w:r>
      <w:r w:rsidRPr="006736A3">
        <w:rPr>
          <w:i/>
        </w:rPr>
        <w:t>rukyat</w:t>
      </w:r>
      <w:r w:rsidRPr="006736A3">
        <w:t xml:space="preserve">, diakan hasil </w:t>
      </w:r>
      <w:r w:rsidRPr="006736A3">
        <w:rPr>
          <w:i/>
        </w:rPr>
        <w:t>hisab</w:t>
      </w:r>
      <w:r>
        <w:rPr>
          <w:i/>
        </w:rPr>
        <w:t xml:space="preserve"> </w:t>
      </w:r>
      <w:r>
        <w:t xml:space="preserve">tidak dijadikan </w:t>
      </w:r>
      <w:r w:rsidRPr="006736A3">
        <w:lastRenderedPageBreak/>
        <w:t xml:space="preserve">sebagai standar penentuan awal bulan </w:t>
      </w:r>
      <w:r w:rsidRPr="006736A3">
        <w:rPr>
          <w:i/>
        </w:rPr>
        <w:t>Qomariyah</w:t>
      </w:r>
      <w:r w:rsidRPr="006736A3">
        <w:t xml:space="preserve"> tetapi </w:t>
      </w:r>
      <w:r>
        <w:t xml:space="preserve">digunakan </w:t>
      </w:r>
      <w:r w:rsidRPr="006736A3">
        <w:t xml:space="preserve">sebagai alat </w:t>
      </w:r>
      <w:proofErr w:type="gramStart"/>
      <w:r w:rsidRPr="006736A3">
        <w:t>bantu</w:t>
      </w:r>
      <w:proofErr w:type="gramEnd"/>
      <w:r w:rsidRPr="006736A3">
        <w:t xml:space="preserve"> untuk mendukung </w:t>
      </w:r>
      <w:r w:rsidRPr="006736A3">
        <w:rPr>
          <w:i/>
        </w:rPr>
        <w:t>rukyat</w:t>
      </w:r>
      <w:r w:rsidRPr="006736A3">
        <w:t>.</w:t>
      </w:r>
    </w:p>
    <w:p w:rsidR="004522E6" w:rsidRDefault="004522E6" w:rsidP="004522E6">
      <w:pPr>
        <w:spacing w:line="480" w:lineRule="auto"/>
        <w:ind w:left="1134" w:firstLine="720"/>
        <w:jc w:val="both"/>
      </w:pPr>
      <w:proofErr w:type="gramStart"/>
      <w:r w:rsidRPr="006736A3">
        <w:t>Berlandas</w:t>
      </w:r>
      <w:r>
        <w:t>k</w:t>
      </w:r>
      <w:r w:rsidRPr="006736A3">
        <w:t>an</w:t>
      </w:r>
      <w:r>
        <w:t xml:space="preserve"> </w:t>
      </w:r>
      <w:r w:rsidRPr="006736A3">
        <w:t>hadits Nabi yang memerintahkan kepada umatnya agar berpuasa karena melihat bulan dan berhari raya karena melihatnya.</w:t>
      </w:r>
      <w:proofErr w:type="gramEnd"/>
      <w:r>
        <w:t xml:space="preserve"> </w:t>
      </w:r>
      <w:proofErr w:type="gramStart"/>
      <w:r w:rsidRPr="006736A3">
        <w:t xml:space="preserve">Jika telah melakukan </w:t>
      </w:r>
      <w:r w:rsidRPr="006736A3">
        <w:rPr>
          <w:i/>
        </w:rPr>
        <w:t>hisab</w:t>
      </w:r>
      <w:r w:rsidRPr="006736A3">
        <w:t xml:space="preserve"> sedang kedudukan bulan sudah berada di atas </w:t>
      </w:r>
      <w:r w:rsidRPr="006736A3">
        <w:rPr>
          <w:i/>
        </w:rPr>
        <w:t>ufuk</w:t>
      </w:r>
      <w:r w:rsidRPr="006736A3">
        <w:t xml:space="preserve"> tetapi tidak mungkin untuk di</w:t>
      </w:r>
      <w:r w:rsidRPr="006736A3">
        <w:rPr>
          <w:i/>
        </w:rPr>
        <w:t>rukyat</w:t>
      </w:r>
      <w:r w:rsidRPr="006736A3">
        <w:t xml:space="preserve">, dan sesudah itu dilakukan </w:t>
      </w:r>
      <w:r w:rsidRPr="006736A3">
        <w:rPr>
          <w:i/>
        </w:rPr>
        <w:t>rukyat</w:t>
      </w:r>
      <w:r w:rsidRPr="006736A3">
        <w:t xml:space="preserve"> tetapi tidak berhasil juga maka bulan </w:t>
      </w:r>
      <w:r w:rsidRPr="006736A3">
        <w:rPr>
          <w:i/>
        </w:rPr>
        <w:t>Sya’ban</w:t>
      </w:r>
      <w:r>
        <w:rPr>
          <w:i/>
        </w:rPr>
        <w:t xml:space="preserve"> </w:t>
      </w:r>
      <w:r>
        <w:t xml:space="preserve">digenapkan </w:t>
      </w:r>
      <w:r w:rsidRPr="006736A3">
        <w:t>menjadi 30 hari.</w:t>
      </w:r>
      <w:proofErr w:type="gramEnd"/>
      <w:r w:rsidRPr="006736A3">
        <w:rPr>
          <w:rStyle w:val="FootnoteReference"/>
        </w:rPr>
        <w:footnoteReference w:id="37"/>
      </w:r>
    </w:p>
    <w:p w:rsidR="004522E6" w:rsidRPr="006736A3" w:rsidRDefault="004522E6" w:rsidP="004522E6">
      <w:pPr>
        <w:spacing w:line="480" w:lineRule="auto"/>
        <w:ind w:left="1134" w:firstLine="720"/>
        <w:jc w:val="both"/>
      </w:pPr>
      <w:proofErr w:type="gramStart"/>
      <w:r w:rsidRPr="006736A3">
        <w:t xml:space="preserve">Dalam metode rukyat terjadi perbedaan dalam penentuan </w:t>
      </w:r>
      <w:r>
        <w:rPr>
          <w:i/>
        </w:rPr>
        <w:t xml:space="preserve">irtifa’ </w:t>
      </w:r>
      <w:r w:rsidRPr="006736A3">
        <w:t xml:space="preserve">(ketinggian bulan), ada yang berpendapat bahwa </w:t>
      </w:r>
      <w:r w:rsidRPr="006736A3">
        <w:rPr>
          <w:i/>
        </w:rPr>
        <w:t>hilal</w:t>
      </w:r>
      <w:r w:rsidRPr="006736A3">
        <w:t xml:space="preserve"> dapat terlihat jika </w:t>
      </w:r>
      <w:r w:rsidRPr="006736A3">
        <w:rPr>
          <w:i/>
        </w:rPr>
        <w:t>irtifa’</w:t>
      </w:r>
      <w:r w:rsidRPr="006736A3">
        <w:t>nya minimal 2 derajat, dan ada juga yang berpendapat bahwa irtifa’ tidak boleh kurang dari 6 derajat.</w:t>
      </w:r>
      <w:proofErr w:type="gramEnd"/>
      <w:r w:rsidRPr="006736A3">
        <w:rPr>
          <w:rStyle w:val="FootnoteReference"/>
        </w:rPr>
        <w:footnoteReference w:id="38"/>
      </w:r>
    </w:p>
    <w:p w:rsidR="004522E6" w:rsidRPr="006736A3" w:rsidRDefault="004522E6" w:rsidP="004522E6">
      <w:pPr>
        <w:spacing w:line="480" w:lineRule="auto"/>
        <w:ind w:left="1134" w:firstLine="720"/>
        <w:jc w:val="both"/>
      </w:pPr>
      <w:r w:rsidRPr="006736A3">
        <w:t>Organisasi Islam N</w:t>
      </w:r>
      <w:r>
        <w:t xml:space="preserve">ahdatul </w:t>
      </w:r>
      <w:r w:rsidRPr="006736A3">
        <w:t>U</w:t>
      </w:r>
      <w:r>
        <w:t>lama</w:t>
      </w:r>
      <w:r w:rsidRPr="006736A3">
        <w:t xml:space="preserve"> di Indonesia lebih menggunakan metode </w:t>
      </w:r>
      <w:r w:rsidRPr="006736A3">
        <w:rPr>
          <w:i/>
        </w:rPr>
        <w:t>rukyat</w:t>
      </w:r>
      <w:r w:rsidRPr="006736A3">
        <w:t xml:space="preserve"> dalam menetapakan awal bulan </w:t>
      </w:r>
      <w:r w:rsidRPr="006736A3">
        <w:rPr>
          <w:i/>
        </w:rPr>
        <w:t>Qomariyah</w:t>
      </w:r>
      <w:r>
        <w:rPr>
          <w:i/>
        </w:rPr>
        <w:t xml:space="preserve"> </w:t>
      </w:r>
      <w:r>
        <w:t>dan tidak</w:t>
      </w:r>
      <w:r w:rsidRPr="006736A3">
        <w:t xml:space="preserve"> menggunakan hisab karena menurut N</w:t>
      </w:r>
      <w:r>
        <w:t xml:space="preserve">ahdatul </w:t>
      </w:r>
      <w:r w:rsidRPr="006736A3">
        <w:t>U</w:t>
      </w:r>
      <w:r>
        <w:t>lama dalam</w:t>
      </w:r>
      <w:r w:rsidRPr="006736A3">
        <w:t xml:space="preserve"> penggunaan metode </w:t>
      </w:r>
      <w:r w:rsidRPr="006736A3">
        <w:rPr>
          <w:i/>
        </w:rPr>
        <w:t>rukyat</w:t>
      </w:r>
      <w:r w:rsidRPr="006736A3">
        <w:t xml:space="preserve"> untuk mewujudkan kesempurnaan asas </w:t>
      </w:r>
      <w:r w:rsidRPr="006736A3">
        <w:rPr>
          <w:i/>
        </w:rPr>
        <w:lastRenderedPageBreak/>
        <w:t>ta’abbudiy</w:t>
      </w:r>
      <w:r w:rsidRPr="006736A3">
        <w:t xml:space="preserve"> (ketaatan) harus didukung dengan metode asas</w:t>
      </w:r>
      <w:r>
        <w:t xml:space="preserve"> </w:t>
      </w:r>
      <w:r w:rsidRPr="006736A3">
        <w:rPr>
          <w:i/>
        </w:rPr>
        <w:t>ta’aqquliy</w:t>
      </w:r>
      <w:r w:rsidRPr="006736A3">
        <w:t xml:space="preserve"> (penalaran) dengan mengamalkan perintah </w:t>
      </w:r>
      <w:r w:rsidRPr="006736A3">
        <w:rPr>
          <w:i/>
        </w:rPr>
        <w:t>rukyatul hilal</w:t>
      </w:r>
      <w:r w:rsidRPr="006736A3">
        <w:t>.</w:t>
      </w:r>
      <w:r w:rsidRPr="006736A3">
        <w:rPr>
          <w:rStyle w:val="FootnoteReference"/>
        </w:rPr>
        <w:footnoteReference w:id="39"/>
      </w:r>
    </w:p>
    <w:p w:rsidR="004522E6" w:rsidRPr="006736A3" w:rsidRDefault="004522E6" w:rsidP="00CD3861">
      <w:pPr>
        <w:pStyle w:val="ListParagraph"/>
        <w:numPr>
          <w:ilvl w:val="0"/>
          <w:numId w:val="23"/>
        </w:numPr>
        <w:spacing w:after="0" w:line="480" w:lineRule="auto"/>
        <w:contextualSpacing w:val="0"/>
        <w:jc w:val="both"/>
        <w:rPr>
          <w:rFonts w:ascii="Times New Roman" w:hAnsi="Times New Roman"/>
          <w:sz w:val="24"/>
          <w:szCs w:val="24"/>
        </w:rPr>
      </w:pPr>
      <w:r w:rsidRPr="006736A3">
        <w:rPr>
          <w:rFonts w:ascii="Times New Roman" w:hAnsi="Times New Roman"/>
          <w:sz w:val="24"/>
          <w:szCs w:val="24"/>
        </w:rPr>
        <w:t xml:space="preserve">Berpegang pada </w:t>
      </w:r>
      <w:r w:rsidRPr="006736A3">
        <w:rPr>
          <w:rFonts w:ascii="Times New Roman" w:hAnsi="Times New Roman"/>
          <w:i/>
          <w:sz w:val="24"/>
          <w:szCs w:val="24"/>
        </w:rPr>
        <w:t>ijtimak</w:t>
      </w:r>
    </w:p>
    <w:p w:rsidR="004522E6" w:rsidRPr="006736A3" w:rsidRDefault="004522E6" w:rsidP="004522E6">
      <w:pPr>
        <w:spacing w:line="480" w:lineRule="auto"/>
        <w:ind w:left="1080" w:firstLine="720"/>
        <w:jc w:val="both"/>
      </w:pPr>
      <w:proofErr w:type="gramStart"/>
      <w:r w:rsidRPr="006736A3">
        <w:t xml:space="preserve">Landasan yang dipakai adalah jika </w:t>
      </w:r>
      <w:r w:rsidRPr="006736A3">
        <w:rPr>
          <w:i/>
        </w:rPr>
        <w:t>ijtimak</w:t>
      </w:r>
      <w:r w:rsidRPr="006736A3">
        <w:t xml:space="preserve"> terjadi sebelum matahari terbenam maka keesokan harinya dianggap bulan baru, sedangkan jika </w:t>
      </w:r>
      <w:r w:rsidRPr="006736A3">
        <w:rPr>
          <w:i/>
        </w:rPr>
        <w:t>ijtimak</w:t>
      </w:r>
      <w:r w:rsidRPr="006736A3">
        <w:t xml:space="preserve"> terjadi setelahnya maka keesokan hari dianggap bulan yang sedang berjalan.</w:t>
      </w:r>
      <w:proofErr w:type="gramEnd"/>
    </w:p>
    <w:p w:rsidR="004522E6" w:rsidRPr="006736A3" w:rsidRDefault="004522E6" w:rsidP="004522E6">
      <w:pPr>
        <w:spacing w:line="480" w:lineRule="auto"/>
        <w:ind w:left="1134"/>
        <w:jc w:val="both"/>
      </w:pPr>
      <w:r w:rsidRPr="006736A3">
        <w:t xml:space="preserve">Di Indonesia, selain adanya perbedaan </w:t>
      </w:r>
      <w:r>
        <w:t xml:space="preserve">metode </w:t>
      </w:r>
      <w:r w:rsidRPr="00494C84">
        <w:rPr>
          <w:i/>
        </w:rPr>
        <w:t>hisab</w:t>
      </w:r>
      <w:r>
        <w:t xml:space="preserve"> dan </w:t>
      </w:r>
      <w:r w:rsidRPr="00494C84">
        <w:rPr>
          <w:i/>
        </w:rPr>
        <w:t>rukyat</w:t>
      </w:r>
      <w:r w:rsidRPr="006736A3">
        <w:t xml:space="preserve"> tersebut ada juga perbedaan yang mendasarkan </w:t>
      </w:r>
      <w:r>
        <w:t>pada saat</w:t>
      </w:r>
      <w:r w:rsidRPr="006736A3">
        <w:t xml:space="preserve"> terjadinya </w:t>
      </w:r>
      <w:r w:rsidRPr="006736A3">
        <w:rPr>
          <w:i/>
        </w:rPr>
        <w:t>ijtimak</w:t>
      </w:r>
      <w:r w:rsidRPr="006736A3">
        <w:t xml:space="preserve">, antara lain sebagai </w:t>
      </w:r>
      <w:proofErr w:type="gramStart"/>
      <w:r w:rsidRPr="006736A3">
        <w:t>berikut :</w:t>
      </w:r>
      <w:proofErr w:type="gramEnd"/>
    </w:p>
    <w:p w:rsidR="004522E6" w:rsidRPr="006736A3" w:rsidRDefault="004522E6" w:rsidP="00CD3861">
      <w:pPr>
        <w:pStyle w:val="ListParagraph"/>
        <w:numPr>
          <w:ilvl w:val="0"/>
          <w:numId w:val="24"/>
        </w:numPr>
        <w:spacing w:after="0" w:line="480" w:lineRule="auto"/>
        <w:ind w:left="1560" w:hanging="425"/>
        <w:contextualSpacing w:val="0"/>
        <w:jc w:val="both"/>
        <w:rPr>
          <w:rFonts w:ascii="Times New Roman" w:hAnsi="Times New Roman"/>
          <w:i/>
          <w:sz w:val="24"/>
          <w:szCs w:val="24"/>
        </w:rPr>
      </w:pPr>
      <w:r w:rsidRPr="006736A3">
        <w:rPr>
          <w:rFonts w:ascii="Times New Roman" w:hAnsi="Times New Roman"/>
          <w:i/>
          <w:sz w:val="24"/>
          <w:szCs w:val="24"/>
        </w:rPr>
        <w:t>Ijtimak qabl al-ghurub</w:t>
      </w:r>
    </w:p>
    <w:p w:rsidR="004522E6" w:rsidRPr="006736A3" w:rsidRDefault="004522E6" w:rsidP="004522E6">
      <w:pPr>
        <w:spacing w:line="480" w:lineRule="auto"/>
        <w:ind w:left="1560" w:firstLine="600"/>
        <w:jc w:val="both"/>
      </w:pPr>
      <w:proofErr w:type="gramStart"/>
      <w:r w:rsidRPr="006736A3">
        <w:t>Aliran ini menetapkan awal bulan terjadi berdasarkan,</w:t>
      </w:r>
      <w:r w:rsidRPr="006736A3">
        <w:rPr>
          <w:i/>
        </w:rPr>
        <w:t xml:space="preserve"> ijtimak qabl al-ghurub</w:t>
      </w:r>
      <w:r w:rsidRPr="006736A3">
        <w:t xml:space="preserve"> artinya jika </w:t>
      </w:r>
      <w:r w:rsidRPr="006736A3">
        <w:rPr>
          <w:i/>
        </w:rPr>
        <w:t>ijtimak</w:t>
      </w:r>
      <w:r w:rsidRPr="006736A3">
        <w:t xml:space="preserve"> terjadi sebelum matahari terbenam maka malam hari sudah dianggap bulan baru.</w:t>
      </w:r>
      <w:proofErr w:type="gramEnd"/>
      <w:r>
        <w:t xml:space="preserve"> </w:t>
      </w:r>
      <w:proofErr w:type="gramStart"/>
      <w:r w:rsidRPr="006736A3">
        <w:t xml:space="preserve">Jika </w:t>
      </w:r>
      <w:r w:rsidRPr="006736A3">
        <w:rPr>
          <w:i/>
        </w:rPr>
        <w:t>ijtimak</w:t>
      </w:r>
      <w:r w:rsidRPr="006736A3">
        <w:t xml:space="preserve"> terjadi setelah matahari terbenam maka malam itu ditetapkan sebagai tanggal 30 atau sebagai bulan yang sedang berjalan karena pergantian hari</w:t>
      </w:r>
      <w:r>
        <w:t xml:space="preserve"> di</w:t>
      </w:r>
      <w:r w:rsidRPr="006736A3">
        <w:t xml:space="preserve">mulai sejak </w:t>
      </w:r>
      <w:r>
        <w:t>terbenamnya matahari</w:t>
      </w:r>
      <w:r w:rsidRPr="006736A3">
        <w:t>.</w:t>
      </w:r>
      <w:proofErr w:type="gramEnd"/>
      <w:r w:rsidRPr="006736A3">
        <w:rPr>
          <w:rStyle w:val="FootnoteReference"/>
        </w:rPr>
        <w:footnoteReference w:id="40"/>
      </w:r>
    </w:p>
    <w:p w:rsidR="004522E6" w:rsidRPr="006736A3" w:rsidRDefault="004522E6" w:rsidP="00CD3861">
      <w:pPr>
        <w:pStyle w:val="ListParagraph"/>
        <w:numPr>
          <w:ilvl w:val="0"/>
          <w:numId w:val="24"/>
        </w:numPr>
        <w:spacing w:after="0" w:line="480" w:lineRule="auto"/>
        <w:ind w:left="1560"/>
        <w:contextualSpacing w:val="0"/>
        <w:jc w:val="both"/>
        <w:rPr>
          <w:rFonts w:ascii="Times New Roman" w:hAnsi="Times New Roman"/>
          <w:i/>
          <w:sz w:val="24"/>
          <w:szCs w:val="24"/>
        </w:rPr>
      </w:pPr>
      <w:r w:rsidRPr="006736A3">
        <w:rPr>
          <w:rFonts w:ascii="Times New Roman" w:hAnsi="Times New Roman"/>
          <w:i/>
          <w:sz w:val="24"/>
          <w:szCs w:val="24"/>
        </w:rPr>
        <w:t>Ijtimak qabla fajr</w:t>
      </w:r>
    </w:p>
    <w:p w:rsidR="004522E6" w:rsidRPr="006736A3" w:rsidRDefault="004522E6" w:rsidP="004522E6">
      <w:pPr>
        <w:spacing w:line="480" w:lineRule="auto"/>
        <w:ind w:left="1560" w:firstLine="720"/>
        <w:jc w:val="both"/>
      </w:pPr>
      <w:r w:rsidRPr="006736A3">
        <w:lastRenderedPageBreak/>
        <w:t xml:space="preserve">Aliran ini menetapkan awal bulan terjadi berdasarkan </w:t>
      </w:r>
      <w:r w:rsidRPr="006736A3">
        <w:rPr>
          <w:i/>
        </w:rPr>
        <w:t>ijtimak qabl fajr</w:t>
      </w:r>
      <w:r w:rsidRPr="006736A3">
        <w:t xml:space="preserve">, artinya penetapan awal bulan </w:t>
      </w:r>
      <w:proofErr w:type="gramStart"/>
      <w:r w:rsidRPr="006736A3">
        <w:t>akan</w:t>
      </w:r>
      <w:proofErr w:type="gramEnd"/>
      <w:r w:rsidRPr="006736A3">
        <w:t xml:space="preserve"> dilakukan dengan standar terjadinya </w:t>
      </w:r>
      <w:r w:rsidRPr="006736A3">
        <w:rPr>
          <w:i/>
        </w:rPr>
        <w:t>ijtimak</w:t>
      </w:r>
      <w:r>
        <w:rPr>
          <w:i/>
        </w:rPr>
        <w:t xml:space="preserve"> </w:t>
      </w:r>
      <w:r>
        <w:t>sebelum</w:t>
      </w:r>
      <w:r w:rsidRPr="006736A3">
        <w:t xml:space="preserve"> waktu fajar.</w:t>
      </w:r>
      <w:r w:rsidRPr="006736A3">
        <w:rPr>
          <w:rStyle w:val="FootnoteReference"/>
        </w:rPr>
        <w:footnoteReference w:id="41"/>
      </w:r>
    </w:p>
    <w:p w:rsidR="004522E6" w:rsidRPr="006736A3" w:rsidRDefault="004522E6" w:rsidP="00CD3861">
      <w:pPr>
        <w:pStyle w:val="ListParagraph"/>
        <w:numPr>
          <w:ilvl w:val="0"/>
          <w:numId w:val="23"/>
        </w:numPr>
        <w:spacing w:after="0" w:line="480" w:lineRule="auto"/>
        <w:contextualSpacing w:val="0"/>
        <w:jc w:val="both"/>
        <w:rPr>
          <w:rFonts w:ascii="Times New Roman" w:hAnsi="Times New Roman"/>
          <w:sz w:val="24"/>
          <w:szCs w:val="24"/>
        </w:rPr>
      </w:pPr>
      <w:r w:rsidRPr="006736A3">
        <w:rPr>
          <w:rFonts w:ascii="Times New Roman" w:hAnsi="Times New Roman"/>
          <w:sz w:val="24"/>
          <w:szCs w:val="24"/>
        </w:rPr>
        <w:t xml:space="preserve">Berpegang pada </w:t>
      </w:r>
      <w:r w:rsidRPr="006736A3">
        <w:rPr>
          <w:rFonts w:ascii="Times New Roman" w:hAnsi="Times New Roman"/>
          <w:i/>
          <w:sz w:val="24"/>
          <w:szCs w:val="24"/>
        </w:rPr>
        <w:t>ufuk hakiki</w:t>
      </w:r>
    </w:p>
    <w:p w:rsidR="004522E6" w:rsidRPr="006736A3" w:rsidRDefault="004522E6" w:rsidP="004522E6">
      <w:pPr>
        <w:spacing w:line="480" w:lineRule="auto"/>
        <w:ind w:left="1080" w:firstLine="720"/>
        <w:jc w:val="both"/>
      </w:pPr>
      <w:proofErr w:type="gramStart"/>
      <w:r w:rsidRPr="006736A3">
        <w:t xml:space="preserve">Landasannya adalah mempersiapkan perhitungan untuk menentukan kedudukan </w:t>
      </w:r>
      <w:r w:rsidRPr="006736A3">
        <w:rPr>
          <w:i/>
        </w:rPr>
        <w:t>hakiki</w:t>
      </w:r>
      <w:r w:rsidRPr="006736A3">
        <w:t xml:space="preserve"> bulan pada saat matahari terbenam.</w:t>
      </w:r>
      <w:proofErr w:type="gramEnd"/>
      <w:r w:rsidRPr="006736A3">
        <w:t xml:space="preserve"> Jika bulan berada di atas </w:t>
      </w:r>
      <w:proofErr w:type="gramStart"/>
      <w:r w:rsidRPr="006736A3">
        <w:rPr>
          <w:i/>
        </w:rPr>
        <w:t>ufuk  hakiki</w:t>
      </w:r>
      <w:proofErr w:type="gramEnd"/>
      <w:r w:rsidRPr="006736A3">
        <w:t xml:space="preserve"> maka bulan dianggap telah </w:t>
      </w:r>
      <w:r>
        <w:t>wujud</w:t>
      </w:r>
      <w:r w:rsidRPr="006736A3">
        <w:t xml:space="preserve">, sedangkan jika </w:t>
      </w:r>
      <w:r w:rsidRPr="006736A3">
        <w:rPr>
          <w:i/>
        </w:rPr>
        <w:t xml:space="preserve">hilal </w:t>
      </w:r>
      <w:r w:rsidRPr="006736A3">
        <w:t xml:space="preserve">berada di bawah </w:t>
      </w:r>
      <w:r w:rsidRPr="006736A3">
        <w:rPr>
          <w:i/>
        </w:rPr>
        <w:t>ufuk hakiki</w:t>
      </w:r>
      <w:r w:rsidRPr="006736A3">
        <w:t xml:space="preserve"> malam itu </w:t>
      </w:r>
      <w:r>
        <w:t>maka</w:t>
      </w:r>
      <w:r w:rsidRPr="006736A3">
        <w:t xml:space="preserve"> keesokan hari dianggap akhir dari bulan yang sedang berjalan sebagai kriteria untuk menentukan wujudnya </w:t>
      </w:r>
      <w:r w:rsidRPr="006736A3">
        <w:rPr>
          <w:i/>
        </w:rPr>
        <w:t>hilal</w:t>
      </w:r>
      <w:r w:rsidRPr="006736A3">
        <w:t>.</w:t>
      </w:r>
    </w:p>
    <w:p w:rsidR="004522E6" w:rsidRPr="006736A3" w:rsidRDefault="004522E6" w:rsidP="00CD3861">
      <w:pPr>
        <w:pStyle w:val="ListParagraph"/>
        <w:numPr>
          <w:ilvl w:val="0"/>
          <w:numId w:val="23"/>
        </w:numPr>
        <w:spacing w:after="0" w:line="480" w:lineRule="auto"/>
        <w:contextualSpacing w:val="0"/>
        <w:jc w:val="both"/>
        <w:rPr>
          <w:rFonts w:ascii="Times New Roman" w:hAnsi="Times New Roman"/>
          <w:sz w:val="24"/>
          <w:szCs w:val="24"/>
        </w:rPr>
      </w:pPr>
      <w:r w:rsidRPr="006736A3">
        <w:rPr>
          <w:rFonts w:ascii="Times New Roman" w:hAnsi="Times New Roman"/>
          <w:sz w:val="24"/>
          <w:szCs w:val="24"/>
        </w:rPr>
        <w:t xml:space="preserve">Berpegang pada kedudukan </w:t>
      </w:r>
      <w:r w:rsidRPr="006736A3">
        <w:rPr>
          <w:rFonts w:ascii="Times New Roman" w:hAnsi="Times New Roman"/>
          <w:i/>
          <w:sz w:val="24"/>
          <w:szCs w:val="24"/>
        </w:rPr>
        <w:t>hilal</w:t>
      </w:r>
      <w:r w:rsidRPr="006736A3">
        <w:rPr>
          <w:rFonts w:ascii="Times New Roman" w:hAnsi="Times New Roman"/>
          <w:sz w:val="24"/>
          <w:szCs w:val="24"/>
        </w:rPr>
        <w:t xml:space="preserve"> di atas </w:t>
      </w:r>
      <w:r w:rsidRPr="006736A3">
        <w:rPr>
          <w:rFonts w:ascii="Times New Roman" w:hAnsi="Times New Roman"/>
          <w:i/>
          <w:sz w:val="24"/>
          <w:szCs w:val="24"/>
        </w:rPr>
        <w:t>ufuk mar’I</w:t>
      </w:r>
    </w:p>
    <w:p w:rsidR="004522E6" w:rsidRPr="00377418" w:rsidRDefault="004522E6" w:rsidP="004522E6">
      <w:pPr>
        <w:pStyle w:val="ListParagraph"/>
        <w:spacing w:after="0" w:line="480" w:lineRule="auto"/>
        <w:ind w:left="1080" w:firstLine="720"/>
        <w:jc w:val="both"/>
        <w:rPr>
          <w:rFonts w:ascii="Times New Roman" w:hAnsi="Times New Roman"/>
          <w:sz w:val="24"/>
          <w:szCs w:val="24"/>
        </w:rPr>
      </w:pPr>
      <w:proofErr w:type="gramStart"/>
      <w:r w:rsidRPr="006736A3">
        <w:rPr>
          <w:rFonts w:ascii="Times New Roman" w:hAnsi="Times New Roman"/>
          <w:sz w:val="24"/>
          <w:szCs w:val="24"/>
        </w:rPr>
        <w:t xml:space="preserve">Jika </w:t>
      </w:r>
      <w:r w:rsidRPr="006736A3">
        <w:rPr>
          <w:rFonts w:ascii="Times New Roman" w:hAnsi="Times New Roman"/>
          <w:i/>
          <w:sz w:val="24"/>
          <w:szCs w:val="24"/>
        </w:rPr>
        <w:t>hilal</w:t>
      </w:r>
      <w:r w:rsidRPr="006736A3">
        <w:rPr>
          <w:rFonts w:ascii="Times New Roman" w:hAnsi="Times New Roman"/>
          <w:sz w:val="24"/>
          <w:szCs w:val="24"/>
        </w:rPr>
        <w:t xml:space="preserve"> berada di atas </w:t>
      </w:r>
      <w:r w:rsidRPr="006736A3">
        <w:rPr>
          <w:rFonts w:ascii="Times New Roman" w:hAnsi="Times New Roman"/>
          <w:i/>
          <w:sz w:val="24"/>
          <w:szCs w:val="24"/>
        </w:rPr>
        <w:t>ufuk mar’I</w:t>
      </w:r>
      <w:r w:rsidRPr="006736A3">
        <w:rPr>
          <w:rFonts w:ascii="Times New Roman" w:hAnsi="Times New Roman"/>
          <w:sz w:val="24"/>
          <w:szCs w:val="24"/>
        </w:rPr>
        <w:t xml:space="preserve"> pada saat matahari terbenam dianggap </w:t>
      </w:r>
      <w:r w:rsidRPr="006736A3">
        <w:rPr>
          <w:rFonts w:ascii="Times New Roman" w:hAnsi="Times New Roman"/>
          <w:i/>
          <w:sz w:val="24"/>
          <w:szCs w:val="24"/>
        </w:rPr>
        <w:t>hilal</w:t>
      </w:r>
      <w:r w:rsidRPr="006736A3">
        <w:rPr>
          <w:rFonts w:ascii="Times New Roman" w:hAnsi="Times New Roman"/>
          <w:sz w:val="24"/>
          <w:szCs w:val="24"/>
        </w:rPr>
        <w:t xml:space="preserve"> sudah wujud, dan jika </w:t>
      </w:r>
      <w:r w:rsidRPr="006736A3">
        <w:rPr>
          <w:rFonts w:ascii="Times New Roman" w:hAnsi="Times New Roman"/>
          <w:i/>
          <w:sz w:val="24"/>
          <w:szCs w:val="24"/>
        </w:rPr>
        <w:t>hilal</w:t>
      </w:r>
      <w:r w:rsidRPr="006736A3">
        <w:rPr>
          <w:rFonts w:ascii="Times New Roman" w:hAnsi="Times New Roman"/>
          <w:sz w:val="24"/>
          <w:szCs w:val="24"/>
        </w:rPr>
        <w:t xml:space="preserve"> berada di bawah </w:t>
      </w:r>
      <w:r w:rsidRPr="006736A3">
        <w:rPr>
          <w:rFonts w:ascii="Times New Roman" w:hAnsi="Times New Roman"/>
          <w:i/>
          <w:sz w:val="24"/>
          <w:szCs w:val="24"/>
        </w:rPr>
        <w:t>ufuk</w:t>
      </w:r>
      <w:r w:rsidRPr="006736A3">
        <w:rPr>
          <w:rFonts w:ascii="Times New Roman" w:hAnsi="Times New Roman"/>
          <w:sz w:val="24"/>
          <w:szCs w:val="24"/>
        </w:rPr>
        <w:t xml:space="preserve"> maka malam itu dan keesokan harinya </w:t>
      </w:r>
      <w:r>
        <w:rPr>
          <w:rFonts w:ascii="Times New Roman" w:hAnsi="Times New Roman"/>
          <w:sz w:val="24"/>
          <w:szCs w:val="24"/>
        </w:rPr>
        <w:t>dianggap</w:t>
      </w:r>
      <w:r w:rsidRPr="006736A3">
        <w:rPr>
          <w:rFonts w:ascii="Times New Roman" w:hAnsi="Times New Roman"/>
          <w:sz w:val="24"/>
          <w:szCs w:val="24"/>
        </w:rPr>
        <w:t xml:space="preserve"> akhir bulan yang sedang berjalan.</w:t>
      </w:r>
      <w:proofErr w:type="gramEnd"/>
      <w:r w:rsidRPr="006736A3">
        <w:rPr>
          <w:rStyle w:val="FootnoteReference"/>
          <w:sz w:val="24"/>
          <w:szCs w:val="24"/>
        </w:rPr>
        <w:footnoteReference w:id="42"/>
      </w:r>
    </w:p>
    <w:p w:rsidR="004522E6" w:rsidRPr="00B9153C" w:rsidRDefault="004522E6" w:rsidP="004522E6">
      <w:pPr>
        <w:pStyle w:val="ListParagraph"/>
        <w:ind w:left="567"/>
        <w:jc w:val="both"/>
        <w:rPr>
          <w:rFonts w:ascii="Times New Roman" w:hAnsi="Times New Roman"/>
        </w:rPr>
      </w:pPr>
    </w:p>
    <w:p w:rsidR="004522E6" w:rsidRPr="00C049D0" w:rsidRDefault="004522E6" w:rsidP="00CD3861">
      <w:pPr>
        <w:pStyle w:val="ListParagraph"/>
        <w:numPr>
          <w:ilvl w:val="0"/>
          <w:numId w:val="35"/>
        </w:numPr>
        <w:ind w:left="426" w:hanging="426"/>
        <w:contextualSpacing w:val="0"/>
        <w:jc w:val="both"/>
        <w:rPr>
          <w:rFonts w:ascii="Times New Roman" w:hAnsi="Times New Roman"/>
          <w:b/>
          <w:sz w:val="24"/>
          <w:szCs w:val="24"/>
        </w:rPr>
      </w:pPr>
      <w:r w:rsidRPr="00C049D0">
        <w:rPr>
          <w:rFonts w:ascii="Times New Roman" w:hAnsi="Times New Roman"/>
          <w:b/>
          <w:sz w:val="24"/>
          <w:szCs w:val="24"/>
        </w:rPr>
        <w:t>Kriteria Penetapan Awal Bulan Hijriyah</w:t>
      </w:r>
    </w:p>
    <w:p w:rsidR="004522E6" w:rsidRPr="002404B9" w:rsidRDefault="004522E6" w:rsidP="004522E6">
      <w:pPr>
        <w:spacing w:line="480" w:lineRule="auto"/>
        <w:ind w:left="426" w:firstLine="720"/>
        <w:jc w:val="both"/>
      </w:pPr>
      <w:r w:rsidRPr="00B9153C">
        <w:t xml:space="preserve">Ada </w:t>
      </w:r>
      <w:r>
        <w:t>5</w:t>
      </w:r>
      <w:r w:rsidRPr="00B9153C">
        <w:t xml:space="preserve"> (</w:t>
      </w:r>
      <w:r>
        <w:t>lima</w:t>
      </w:r>
      <w:r w:rsidRPr="00B9153C">
        <w:t xml:space="preserve">) kriteria yang dijadikan dasar penetapan awal bulan </w:t>
      </w:r>
      <w:r w:rsidRPr="00B9153C">
        <w:rPr>
          <w:i/>
        </w:rPr>
        <w:t>Qomariyah</w:t>
      </w:r>
      <w:r w:rsidRPr="00B9153C">
        <w:t xml:space="preserve"> dalam menyusun kalender </w:t>
      </w:r>
      <w:r w:rsidRPr="00B9153C">
        <w:rPr>
          <w:i/>
        </w:rPr>
        <w:t>Qomariyah</w:t>
      </w:r>
      <w:r w:rsidRPr="00B9153C">
        <w:t xml:space="preserve"> di Indonesia khususnya untuk menetapkan awal Ramadhan, Syawal dan Dzulhijjah, antara </w:t>
      </w:r>
      <w:proofErr w:type="gramStart"/>
      <w:r w:rsidRPr="00B9153C">
        <w:t>lain :</w:t>
      </w:r>
      <w:proofErr w:type="gramEnd"/>
    </w:p>
    <w:p w:rsidR="004522E6" w:rsidRPr="00B9153C" w:rsidRDefault="004522E6" w:rsidP="004522E6">
      <w:pPr>
        <w:pStyle w:val="ListParagraph"/>
        <w:spacing w:after="0" w:line="480" w:lineRule="auto"/>
        <w:ind w:hanging="360"/>
        <w:jc w:val="both"/>
        <w:rPr>
          <w:rFonts w:ascii="Times New Roman" w:hAnsi="Times New Roman"/>
          <w:b/>
          <w:sz w:val="24"/>
          <w:szCs w:val="24"/>
        </w:rPr>
      </w:pPr>
      <w:r w:rsidRPr="00B9153C">
        <w:rPr>
          <w:rFonts w:ascii="Times New Roman" w:hAnsi="Times New Roman"/>
          <w:b/>
          <w:sz w:val="24"/>
          <w:szCs w:val="24"/>
        </w:rPr>
        <w:t>1.</w:t>
      </w:r>
      <w:r w:rsidRPr="00B9153C">
        <w:rPr>
          <w:rFonts w:ascii="Times New Roman" w:hAnsi="Times New Roman"/>
          <w:b/>
          <w:sz w:val="24"/>
          <w:szCs w:val="24"/>
        </w:rPr>
        <w:tab/>
        <w:t xml:space="preserve">Kriteria </w:t>
      </w:r>
      <w:r w:rsidRPr="00B9153C">
        <w:rPr>
          <w:rFonts w:ascii="Times New Roman" w:hAnsi="Times New Roman"/>
          <w:b/>
          <w:i/>
          <w:sz w:val="24"/>
          <w:szCs w:val="24"/>
        </w:rPr>
        <w:t>Rukyatul Hilal</w:t>
      </w:r>
      <w:r w:rsidRPr="00B9153C">
        <w:rPr>
          <w:rFonts w:ascii="Times New Roman" w:hAnsi="Times New Roman"/>
          <w:b/>
          <w:sz w:val="24"/>
          <w:szCs w:val="24"/>
        </w:rPr>
        <w:t xml:space="preserve"> </w:t>
      </w:r>
      <w:r w:rsidRPr="00B9153C">
        <w:rPr>
          <w:rFonts w:ascii="Times New Roman" w:hAnsi="Times New Roman"/>
          <w:b/>
          <w:i/>
          <w:sz w:val="24"/>
          <w:szCs w:val="24"/>
        </w:rPr>
        <w:t>bil Fi’li</w:t>
      </w:r>
      <w:r>
        <w:rPr>
          <w:rFonts w:ascii="Times New Roman" w:hAnsi="Times New Roman"/>
          <w:b/>
          <w:sz w:val="24"/>
          <w:szCs w:val="24"/>
        </w:rPr>
        <w:t xml:space="preserve"> / </w:t>
      </w:r>
      <w:r w:rsidRPr="008962C0">
        <w:rPr>
          <w:rFonts w:ascii="Times New Roman" w:hAnsi="Times New Roman"/>
          <w:b/>
          <w:i/>
          <w:sz w:val="24"/>
          <w:szCs w:val="24"/>
        </w:rPr>
        <w:t>Rukyat</w:t>
      </w:r>
      <w:r>
        <w:rPr>
          <w:rFonts w:ascii="Times New Roman" w:hAnsi="Times New Roman"/>
          <w:b/>
          <w:sz w:val="24"/>
          <w:szCs w:val="24"/>
        </w:rPr>
        <w:t xml:space="preserve"> </w:t>
      </w:r>
      <w:r w:rsidRPr="008962C0">
        <w:rPr>
          <w:rFonts w:ascii="Times New Roman" w:hAnsi="Times New Roman"/>
          <w:b/>
          <w:i/>
          <w:sz w:val="24"/>
          <w:szCs w:val="24"/>
        </w:rPr>
        <w:t>Fi Wilayatul Hukmi</w:t>
      </w:r>
    </w:p>
    <w:p w:rsidR="004522E6" w:rsidRPr="00B9153C" w:rsidRDefault="004522E6" w:rsidP="004522E6">
      <w:pPr>
        <w:spacing w:line="480" w:lineRule="auto"/>
        <w:ind w:left="709" w:firstLine="720"/>
        <w:jc w:val="both"/>
      </w:pPr>
      <w:proofErr w:type="gramStart"/>
      <w:r w:rsidRPr="00B9153C">
        <w:lastRenderedPageBreak/>
        <w:t xml:space="preserve">Kriteria </w:t>
      </w:r>
      <w:r w:rsidRPr="00B9153C">
        <w:rPr>
          <w:i/>
        </w:rPr>
        <w:t>rukyatul hilal bil fi’li</w:t>
      </w:r>
      <w:r w:rsidRPr="00B9153C">
        <w:t xml:space="preserve"> yaitu dengan melaksanakan </w:t>
      </w:r>
      <w:r w:rsidRPr="00B9153C">
        <w:rPr>
          <w:i/>
        </w:rPr>
        <w:t>rukyat</w:t>
      </w:r>
      <w:r w:rsidRPr="00B9153C">
        <w:t xml:space="preserve"> secara langsung, jika </w:t>
      </w:r>
      <w:r w:rsidRPr="00B9153C">
        <w:rPr>
          <w:i/>
        </w:rPr>
        <w:t>hilal</w:t>
      </w:r>
      <w:r w:rsidRPr="00B9153C">
        <w:t xml:space="preserve"> tertutup awan (masih di bawah </w:t>
      </w:r>
      <w:r w:rsidRPr="00B9153C">
        <w:rPr>
          <w:i/>
        </w:rPr>
        <w:t>ufuk</w:t>
      </w:r>
      <w:r w:rsidRPr="00B9153C">
        <w:t xml:space="preserve">), para ahli </w:t>
      </w:r>
      <w:r w:rsidRPr="00B9153C">
        <w:rPr>
          <w:i/>
        </w:rPr>
        <w:t>rukyat</w:t>
      </w:r>
      <w:r w:rsidRPr="00B9153C">
        <w:t xml:space="preserve"> tetap melaksanakan </w:t>
      </w:r>
      <w:r w:rsidRPr="00B9153C">
        <w:rPr>
          <w:i/>
        </w:rPr>
        <w:t>rukyat</w:t>
      </w:r>
      <w:r w:rsidRPr="00B9153C">
        <w:t xml:space="preserve"> untuk mengambil keputusan dengan menggenapkan (</w:t>
      </w:r>
      <w:r w:rsidRPr="00B9153C">
        <w:rPr>
          <w:i/>
        </w:rPr>
        <w:t>istikmal</w:t>
      </w:r>
      <w:r w:rsidRPr="00B9153C">
        <w:t>) bulan menjadi 30 hari.</w:t>
      </w:r>
      <w:proofErr w:type="gramEnd"/>
      <w:r>
        <w:t xml:space="preserve"> </w:t>
      </w:r>
      <w:proofErr w:type="gramStart"/>
      <w:r w:rsidRPr="00B9153C">
        <w:t xml:space="preserve">Sedangkan </w:t>
      </w:r>
      <w:r w:rsidRPr="00B9153C">
        <w:rPr>
          <w:i/>
        </w:rPr>
        <w:t>hisab</w:t>
      </w:r>
      <w:r w:rsidRPr="00B9153C">
        <w:t xml:space="preserve"> juga tetap digunakan tetapi hanya sebagai alat pendukung saja tetapi berdasarkan data </w:t>
      </w:r>
      <w:r w:rsidRPr="00B9153C">
        <w:rPr>
          <w:i/>
        </w:rPr>
        <w:t>rukyat</w:t>
      </w:r>
      <w:r w:rsidRPr="00B9153C">
        <w:t xml:space="preserve"> Departemen Agama RI selama lebih dari 30 tahun banyak laporan adanya kenampakan </w:t>
      </w:r>
      <w:r w:rsidRPr="00B9153C">
        <w:rPr>
          <w:i/>
        </w:rPr>
        <w:t xml:space="preserve">hilal </w:t>
      </w:r>
      <w:r w:rsidRPr="00B9153C">
        <w:t xml:space="preserve">yang masih tidak memenuhi syarat </w:t>
      </w:r>
      <w:r w:rsidRPr="00B9153C">
        <w:rPr>
          <w:i/>
        </w:rPr>
        <w:t>visibilitas</w:t>
      </w:r>
      <w:r w:rsidRPr="00B9153C">
        <w:t xml:space="preserve"> serta kajian ilmiah.</w:t>
      </w:r>
      <w:proofErr w:type="gramEnd"/>
      <w:r w:rsidRPr="00B9153C">
        <w:rPr>
          <w:rStyle w:val="FootnoteReference"/>
        </w:rPr>
        <w:footnoteReference w:id="43"/>
      </w:r>
      <w:r>
        <w:t xml:space="preserve"> </w:t>
      </w:r>
      <w:proofErr w:type="gramStart"/>
      <w:r w:rsidRPr="00B9153C">
        <w:t xml:space="preserve">Kriteria </w:t>
      </w:r>
      <w:r w:rsidRPr="00B9153C">
        <w:rPr>
          <w:i/>
        </w:rPr>
        <w:t>Danjon</w:t>
      </w:r>
      <w:r w:rsidRPr="00B9153C">
        <w:rPr>
          <w:rStyle w:val="FootnoteReference"/>
        </w:rPr>
        <w:footnoteReference w:id="44"/>
      </w:r>
      <w:r w:rsidRPr="00B9153C">
        <w:t xml:space="preserve"> menjadi syarat </w:t>
      </w:r>
      <w:r w:rsidRPr="00B9153C">
        <w:rPr>
          <w:i/>
        </w:rPr>
        <w:t>visibilitas hilal</w:t>
      </w:r>
      <w:r w:rsidRPr="00B9153C">
        <w:t xml:space="preserve"> saat </w:t>
      </w:r>
      <w:r w:rsidRPr="00B9153C">
        <w:rPr>
          <w:i/>
        </w:rPr>
        <w:t>rukyat</w:t>
      </w:r>
      <w:r w:rsidRPr="00B9153C">
        <w:t>.</w:t>
      </w:r>
      <w:proofErr w:type="gramEnd"/>
      <w:r w:rsidRPr="00B9153C">
        <w:t xml:space="preserve"> </w:t>
      </w:r>
    </w:p>
    <w:p w:rsidR="004522E6" w:rsidRDefault="004522E6" w:rsidP="004522E6">
      <w:pPr>
        <w:spacing w:line="480" w:lineRule="auto"/>
        <w:ind w:left="709" w:firstLine="720"/>
        <w:jc w:val="both"/>
      </w:pPr>
      <w:r w:rsidRPr="00B9153C">
        <w:rPr>
          <w:i/>
        </w:rPr>
        <w:t>Rukyah bil fi’li</w:t>
      </w:r>
      <w:r w:rsidRPr="00B9153C">
        <w:t xml:space="preserve"> merupakan sistem penetapan awal bulan </w:t>
      </w:r>
      <w:r w:rsidRPr="00B9153C">
        <w:rPr>
          <w:i/>
        </w:rPr>
        <w:t xml:space="preserve">Qomariyah </w:t>
      </w:r>
      <w:r w:rsidRPr="00B9153C">
        <w:t>yang dilakukan pada masa Nabi SAW dan para sahabat sampai sekarang umat Islam banyak yang menggunakan sistem ini terutama dalam menetapkan awal bulan Ramadhan, Syawal dan Dzulhijjah.sistem</w:t>
      </w:r>
      <w:r>
        <w:t xml:space="preserve"> </w:t>
      </w:r>
      <w:r w:rsidRPr="00B9153C">
        <w:rPr>
          <w:i/>
        </w:rPr>
        <w:t>rukyat</w:t>
      </w:r>
      <w:r w:rsidRPr="00B9153C">
        <w:t xml:space="preserve"> ini hanya dapat digunakan untuk keperluan pelaksanaan ibadah dan tidak dapat diaplikasikan dalam penyusunan kalender karena dalam menyusun kalender harus menghitung sebelumnya oleh karena itu tidak dapat jika hanya tergantung pada hasil </w:t>
      </w:r>
      <w:r w:rsidRPr="00B9153C">
        <w:rPr>
          <w:i/>
        </w:rPr>
        <w:t>rukyat</w:t>
      </w:r>
      <w:r w:rsidRPr="00B9153C">
        <w:t>.</w:t>
      </w:r>
      <w:r w:rsidRPr="00B9153C">
        <w:rPr>
          <w:rStyle w:val="FootnoteReference"/>
        </w:rPr>
        <w:footnoteReference w:id="45"/>
      </w:r>
    </w:p>
    <w:p w:rsidR="004522E6" w:rsidRPr="00B9153C" w:rsidRDefault="004522E6" w:rsidP="004522E6">
      <w:pPr>
        <w:spacing w:line="480" w:lineRule="auto"/>
        <w:jc w:val="both"/>
      </w:pPr>
    </w:p>
    <w:p w:rsidR="004522E6" w:rsidRPr="00B9153C" w:rsidRDefault="004522E6" w:rsidP="004522E6">
      <w:pPr>
        <w:pStyle w:val="ListParagraph"/>
        <w:spacing w:after="0" w:line="480" w:lineRule="auto"/>
        <w:ind w:left="1080"/>
        <w:jc w:val="both"/>
        <w:rPr>
          <w:rFonts w:ascii="Times New Roman" w:hAnsi="Times New Roman"/>
          <w:sz w:val="24"/>
          <w:szCs w:val="24"/>
        </w:rPr>
      </w:pPr>
      <w:r w:rsidRPr="00B9153C">
        <w:rPr>
          <w:rFonts w:ascii="Times New Roman" w:hAnsi="Times New Roman"/>
          <w:sz w:val="24"/>
          <w:szCs w:val="24"/>
        </w:rPr>
        <w:t xml:space="preserve">Kriteria ini menganut hadits Rasulullah </w:t>
      </w:r>
      <w:proofErr w:type="gramStart"/>
      <w:r w:rsidRPr="00B9153C">
        <w:rPr>
          <w:rFonts w:ascii="Times New Roman" w:hAnsi="Times New Roman"/>
          <w:sz w:val="24"/>
          <w:szCs w:val="24"/>
        </w:rPr>
        <w:t>SAW :</w:t>
      </w:r>
      <w:proofErr w:type="gramEnd"/>
    </w:p>
    <w:p w:rsidR="004522E6" w:rsidRPr="00843C7A" w:rsidRDefault="004522E6" w:rsidP="004522E6">
      <w:pPr>
        <w:pStyle w:val="ListParagraph"/>
        <w:bidi/>
        <w:spacing w:after="0" w:line="360" w:lineRule="auto"/>
        <w:ind w:left="-9" w:hanging="9"/>
        <w:jc w:val="both"/>
        <w:rPr>
          <w:rFonts w:ascii="Times New Roman" w:hAnsi="Times New Roman"/>
          <w:sz w:val="28"/>
          <w:szCs w:val="28"/>
        </w:rPr>
      </w:pPr>
      <w:r w:rsidRPr="001D2B56">
        <w:rPr>
          <w:rFonts w:ascii="Times New Roman" w:hAnsi="Times New Roman"/>
          <w:sz w:val="32"/>
          <w:szCs w:val="32"/>
          <w:rtl/>
        </w:rPr>
        <w:lastRenderedPageBreak/>
        <w:t>ص</w:t>
      </w:r>
      <w:r w:rsidRPr="001D2B56">
        <w:rPr>
          <w:rFonts w:ascii="Times New Roman" w:hAnsi="Times New Roman" w:hint="cs"/>
          <w:sz w:val="32"/>
          <w:szCs w:val="32"/>
          <w:rtl/>
        </w:rPr>
        <w:t>ُ</w:t>
      </w:r>
      <w:r w:rsidRPr="001D2B56">
        <w:rPr>
          <w:rFonts w:ascii="Times New Roman" w:hAnsi="Times New Roman"/>
          <w:sz w:val="32"/>
          <w:szCs w:val="32"/>
          <w:rtl/>
        </w:rPr>
        <w:t>و</w:t>
      </w:r>
      <w:r w:rsidRPr="001D2B56">
        <w:rPr>
          <w:rFonts w:ascii="Times New Roman" w:hAnsi="Times New Roman" w:hint="cs"/>
          <w:sz w:val="32"/>
          <w:szCs w:val="32"/>
          <w:rtl/>
        </w:rPr>
        <w:t>ْ</w:t>
      </w:r>
      <w:r w:rsidRPr="001D2B56">
        <w:rPr>
          <w:rFonts w:ascii="Times New Roman" w:hAnsi="Times New Roman"/>
          <w:sz w:val="32"/>
          <w:szCs w:val="32"/>
          <w:rtl/>
        </w:rPr>
        <w:t>م</w:t>
      </w:r>
      <w:r w:rsidRPr="001D2B56">
        <w:rPr>
          <w:rFonts w:ascii="Times New Roman" w:hAnsi="Times New Roman" w:hint="cs"/>
          <w:sz w:val="32"/>
          <w:szCs w:val="32"/>
          <w:rtl/>
        </w:rPr>
        <w:t>ُ</w:t>
      </w:r>
      <w:r w:rsidRPr="001D2B56">
        <w:rPr>
          <w:rFonts w:ascii="Times New Roman" w:hAnsi="Times New Roman"/>
          <w:sz w:val="32"/>
          <w:szCs w:val="32"/>
          <w:rtl/>
        </w:rPr>
        <w:t>و</w:t>
      </w:r>
      <w:r w:rsidRPr="001D2B56">
        <w:rPr>
          <w:rFonts w:ascii="Times New Roman" w:hAnsi="Times New Roman" w:hint="cs"/>
          <w:sz w:val="32"/>
          <w:szCs w:val="32"/>
          <w:rtl/>
        </w:rPr>
        <w:t>ْ</w:t>
      </w:r>
      <w:r w:rsidRPr="001D2B56">
        <w:rPr>
          <w:rFonts w:ascii="Times New Roman" w:hAnsi="Times New Roman"/>
          <w:sz w:val="32"/>
          <w:szCs w:val="32"/>
          <w:rtl/>
        </w:rPr>
        <w:t>ا ل</w:t>
      </w:r>
      <w:r w:rsidRPr="001D2B56">
        <w:rPr>
          <w:rFonts w:ascii="Times New Roman" w:hAnsi="Times New Roman" w:hint="cs"/>
          <w:sz w:val="32"/>
          <w:szCs w:val="32"/>
          <w:rtl/>
        </w:rPr>
        <w:t>ِ</w:t>
      </w:r>
      <w:r w:rsidRPr="001D2B56">
        <w:rPr>
          <w:rFonts w:ascii="Times New Roman" w:hAnsi="Times New Roman"/>
          <w:sz w:val="32"/>
          <w:szCs w:val="32"/>
          <w:rtl/>
        </w:rPr>
        <w:t>ر</w:t>
      </w:r>
      <w:r w:rsidRPr="001D2B56">
        <w:rPr>
          <w:rFonts w:ascii="Times New Roman" w:hAnsi="Times New Roman" w:hint="cs"/>
          <w:sz w:val="32"/>
          <w:szCs w:val="32"/>
          <w:rtl/>
        </w:rPr>
        <w:t>ُ</w:t>
      </w:r>
      <w:r w:rsidRPr="001D2B56">
        <w:rPr>
          <w:rFonts w:ascii="Times New Roman" w:hAnsi="Times New Roman"/>
          <w:sz w:val="32"/>
          <w:szCs w:val="32"/>
          <w:rtl/>
        </w:rPr>
        <w:t>ؤ</w:t>
      </w:r>
      <w:r w:rsidRPr="001D2B56">
        <w:rPr>
          <w:rFonts w:ascii="Times New Roman" w:hAnsi="Times New Roman" w:hint="cs"/>
          <w:sz w:val="32"/>
          <w:szCs w:val="32"/>
          <w:rtl/>
        </w:rPr>
        <w:t>ْ</w:t>
      </w:r>
      <w:r w:rsidRPr="001D2B56">
        <w:rPr>
          <w:rFonts w:ascii="Times New Roman" w:hAnsi="Times New Roman"/>
          <w:sz w:val="32"/>
          <w:szCs w:val="32"/>
          <w:rtl/>
        </w:rPr>
        <w:t>ي</w:t>
      </w:r>
      <w:r w:rsidRPr="001D2B56">
        <w:rPr>
          <w:rFonts w:ascii="Times New Roman" w:hAnsi="Times New Roman" w:hint="cs"/>
          <w:sz w:val="32"/>
          <w:szCs w:val="32"/>
          <w:rtl/>
        </w:rPr>
        <w:t>َ</w:t>
      </w:r>
      <w:r w:rsidRPr="001D2B56">
        <w:rPr>
          <w:rFonts w:ascii="Times New Roman" w:hAnsi="Times New Roman"/>
          <w:sz w:val="32"/>
          <w:szCs w:val="32"/>
          <w:rtl/>
        </w:rPr>
        <w:t>ت</w:t>
      </w:r>
      <w:r w:rsidRPr="001D2B56">
        <w:rPr>
          <w:rFonts w:ascii="Times New Roman" w:hAnsi="Times New Roman" w:hint="cs"/>
          <w:sz w:val="32"/>
          <w:szCs w:val="32"/>
          <w:rtl/>
        </w:rPr>
        <w:t>ِ</w:t>
      </w:r>
      <w:r w:rsidRPr="001D2B56">
        <w:rPr>
          <w:rFonts w:ascii="Times New Roman" w:hAnsi="Times New Roman"/>
          <w:sz w:val="32"/>
          <w:szCs w:val="32"/>
          <w:rtl/>
        </w:rPr>
        <w:t>ه</w:t>
      </w:r>
      <w:r w:rsidRPr="001D2B56">
        <w:rPr>
          <w:rFonts w:ascii="Times New Roman" w:hAnsi="Times New Roman" w:hint="cs"/>
          <w:sz w:val="32"/>
          <w:szCs w:val="32"/>
          <w:rtl/>
        </w:rPr>
        <w:t>ِ</w:t>
      </w:r>
      <w:r w:rsidRPr="001D2B56">
        <w:rPr>
          <w:rFonts w:ascii="Times New Roman" w:hAnsi="Times New Roman"/>
          <w:sz w:val="32"/>
          <w:szCs w:val="32"/>
          <w:rtl/>
        </w:rPr>
        <w:t xml:space="preserve"> و</w:t>
      </w:r>
      <w:r w:rsidRPr="001D2B56">
        <w:rPr>
          <w:rFonts w:ascii="Times New Roman" w:hAnsi="Times New Roman" w:hint="cs"/>
          <w:sz w:val="32"/>
          <w:szCs w:val="32"/>
          <w:rtl/>
        </w:rPr>
        <w:t>َ</w:t>
      </w:r>
      <w:r w:rsidRPr="001D2B56">
        <w:rPr>
          <w:rFonts w:ascii="Times New Roman" w:hAnsi="Times New Roman"/>
          <w:sz w:val="32"/>
          <w:szCs w:val="32"/>
          <w:rtl/>
        </w:rPr>
        <w:t>أ</w:t>
      </w:r>
      <w:r w:rsidRPr="001D2B56">
        <w:rPr>
          <w:rFonts w:ascii="Times New Roman" w:hAnsi="Times New Roman" w:hint="cs"/>
          <w:sz w:val="32"/>
          <w:szCs w:val="32"/>
          <w:rtl/>
        </w:rPr>
        <w:t>َ</w:t>
      </w:r>
      <w:r w:rsidRPr="001D2B56">
        <w:rPr>
          <w:rFonts w:ascii="Times New Roman" w:hAnsi="Times New Roman"/>
          <w:sz w:val="32"/>
          <w:szCs w:val="32"/>
          <w:rtl/>
        </w:rPr>
        <w:t>ف</w:t>
      </w:r>
      <w:r w:rsidRPr="001D2B56">
        <w:rPr>
          <w:rFonts w:ascii="Times New Roman" w:hAnsi="Times New Roman" w:hint="cs"/>
          <w:sz w:val="32"/>
          <w:szCs w:val="32"/>
          <w:rtl/>
        </w:rPr>
        <w:t>ْ</w:t>
      </w:r>
      <w:r w:rsidRPr="001D2B56">
        <w:rPr>
          <w:rFonts w:ascii="Times New Roman" w:hAnsi="Times New Roman"/>
          <w:sz w:val="32"/>
          <w:szCs w:val="32"/>
          <w:rtl/>
        </w:rPr>
        <w:t>ط</w:t>
      </w:r>
      <w:r w:rsidRPr="001D2B56">
        <w:rPr>
          <w:rFonts w:ascii="Times New Roman" w:hAnsi="Times New Roman" w:hint="cs"/>
          <w:sz w:val="32"/>
          <w:szCs w:val="32"/>
          <w:rtl/>
        </w:rPr>
        <w:t>ِ</w:t>
      </w:r>
      <w:r w:rsidRPr="001D2B56">
        <w:rPr>
          <w:rFonts w:ascii="Times New Roman" w:hAnsi="Times New Roman"/>
          <w:sz w:val="32"/>
          <w:szCs w:val="32"/>
          <w:rtl/>
        </w:rPr>
        <w:t>ر</w:t>
      </w:r>
      <w:r w:rsidRPr="001D2B56">
        <w:rPr>
          <w:rFonts w:ascii="Times New Roman" w:hAnsi="Times New Roman" w:hint="cs"/>
          <w:sz w:val="32"/>
          <w:szCs w:val="32"/>
          <w:rtl/>
        </w:rPr>
        <w:t>ُ</w:t>
      </w:r>
      <w:r w:rsidRPr="001D2B56">
        <w:rPr>
          <w:rFonts w:ascii="Times New Roman" w:hAnsi="Times New Roman"/>
          <w:sz w:val="32"/>
          <w:szCs w:val="32"/>
          <w:rtl/>
        </w:rPr>
        <w:t>و</w:t>
      </w:r>
      <w:r w:rsidRPr="001D2B56">
        <w:rPr>
          <w:rFonts w:ascii="Times New Roman" w:hAnsi="Times New Roman" w:hint="cs"/>
          <w:sz w:val="32"/>
          <w:szCs w:val="32"/>
          <w:rtl/>
        </w:rPr>
        <w:t>ْ</w:t>
      </w:r>
      <w:r w:rsidRPr="001D2B56">
        <w:rPr>
          <w:rFonts w:ascii="Times New Roman" w:hAnsi="Times New Roman"/>
          <w:sz w:val="32"/>
          <w:szCs w:val="32"/>
          <w:rtl/>
        </w:rPr>
        <w:t>ا ل</w:t>
      </w:r>
      <w:r w:rsidRPr="001D2B56">
        <w:rPr>
          <w:rFonts w:ascii="Times New Roman" w:hAnsi="Times New Roman" w:hint="cs"/>
          <w:sz w:val="32"/>
          <w:szCs w:val="32"/>
          <w:rtl/>
        </w:rPr>
        <w:t>ِ</w:t>
      </w:r>
      <w:r w:rsidRPr="001D2B56">
        <w:rPr>
          <w:rFonts w:ascii="Times New Roman" w:hAnsi="Times New Roman"/>
          <w:sz w:val="32"/>
          <w:szCs w:val="32"/>
          <w:rtl/>
        </w:rPr>
        <w:t>ر</w:t>
      </w:r>
      <w:r w:rsidRPr="001D2B56">
        <w:rPr>
          <w:rFonts w:ascii="Times New Roman" w:hAnsi="Times New Roman" w:hint="cs"/>
          <w:sz w:val="32"/>
          <w:szCs w:val="32"/>
          <w:rtl/>
        </w:rPr>
        <w:t>ُ</w:t>
      </w:r>
      <w:r w:rsidRPr="001D2B56">
        <w:rPr>
          <w:rFonts w:ascii="Times New Roman" w:hAnsi="Times New Roman"/>
          <w:sz w:val="32"/>
          <w:szCs w:val="32"/>
          <w:rtl/>
        </w:rPr>
        <w:t>ؤ</w:t>
      </w:r>
      <w:r w:rsidRPr="001D2B56">
        <w:rPr>
          <w:rFonts w:ascii="Times New Roman" w:hAnsi="Times New Roman" w:hint="cs"/>
          <w:sz w:val="32"/>
          <w:szCs w:val="32"/>
          <w:rtl/>
        </w:rPr>
        <w:t>ْ</w:t>
      </w:r>
      <w:r w:rsidRPr="001D2B56">
        <w:rPr>
          <w:rFonts w:ascii="Times New Roman" w:hAnsi="Times New Roman"/>
          <w:sz w:val="32"/>
          <w:szCs w:val="32"/>
          <w:rtl/>
        </w:rPr>
        <w:t>ي</w:t>
      </w:r>
      <w:r w:rsidRPr="001D2B56">
        <w:rPr>
          <w:rFonts w:ascii="Times New Roman" w:hAnsi="Times New Roman" w:hint="cs"/>
          <w:sz w:val="32"/>
          <w:szCs w:val="32"/>
          <w:rtl/>
        </w:rPr>
        <w:t>َ</w:t>
      </w:r>
      <w:r w:rsidRPr="001D2B56">
        <w:rPr>
          <w:rFonts w:ascii="Times New Roman" w:hAnsi="Times New Roman"/>
          <w:sz w:val="32"/>
          <w:szCs w:val="32"/>
          <w:rtl/>
        </w:rPr>
        <w:t>ت</w:t>
      </w:r>
      <w:r w:rsidRPr="001D2B56">
        <w:rPr>
          <w:rFonts w:ascii="Times New Roman" w:hAnsi="Times New Roman" w:hint="cs"/>
          <w:sz w:val="32"/>
          <w:szCs w:val="32"/>
          <w:rtl/>
        </w:rPr>
        <w:t>ِ</w:t>
      </w:r>
      <w:r w:rsidRPr="001D2B56">
        <w:rPr>
          <w:rFonts w:ascii="Times New Roman" w:hAnsi="Times New Roman"/>
          <w:sz w:val="32"/>
          <w:szCs w:val="32"/>
          <w:rtl/>
        </w:rPr>
        <w:t>ه</w:t>
      </w:r>
      <w:r w:rsidRPr="001D2B56">
        <w:rPr>
          <w:rFonts w:ascii="Times New Roman" w:hAnsi="Times New Roman" w:hint="cs"/>
          <w:sz w:val="32"/>
          <w:szCs w:val="32"/>
          <w:rtl/>
        </w:rPr>
        <w:t>ِ</w:t>
      </w:r>
      <w:r w:rsidRPr="001D2B56">
        <w:rPr>
          <w:rFonts w:ascii="Times New Roman" w:hAnsi="Times New Roman"/>
          <w:sz w:val="32"/>
          <w:szCs w:val="32"/>
          <w:rtl/>
        </w:rPr>
        <w:t xml:space="preserve"> ف</w:t>
      </w:r>
      <w:r w:rsidRPr="001D2B56">
        <w:rPr>
          <w:rFonts w:ascii="Times New Roman" w:hAnsi="Times New Roman" w:hint="cs"/>
          <w:sz w:val="32"/>
          <w:szCs w:val="32"/>
          <w:rtl/>
        </w:rPr>
        <w:t>َ</w:t>
      </w:r>
      <w:r w:rsidRPr="001D2B56">
        <w:rPr>
          <w:rFonts w:ascii="Times New Roman" w:hAnsi="Times New Roman"/>
          <w:sz w:val="32"/>
          <w:szCs w:val="32"/>
          <w:rtl/>
        </w:rPr>
        <w:t>إ</w:t>
      </w:r>
      <w:r w:rsidRPr="001D2B56">
        <w:rPr>
          <w:rFonts w:ascii="Times New Roman" w:hAnsi="Times New Roman" w:hint="cs"/>
          <w:sz w:val="32"/>
          <w:szCs w:val="32"/>
          <w:rtl/>
        </w:rPr>
        <w:t>ِ</w:t>
      </w:r>
      <w:r w:rsidRPr="001D2B56">
        <w:rPr>
          <w:rFonts w:ascii="Times New Roman" w:hAnsi="Times New Roman"/>
          <w:sz w:val="32"/>
          <w:szCs w:val="32"/>
          <w:rtl/>
        </w:rPr>
        <w:t>ن</w:t>
      </w:r>
      <w:r w:rsidRPr="001D2B56">
        <w:rPr>
          <w:rFonts w:ascii="Times New Roman" w:hAnsi="Times New Roman" w:hint="cs"/>
          <w:sz w:val="32"/>
          <w:szCs w:val="32"/>
          <w:rtl/>
        </w:rPr>
        <w:t>ْ</w:t>
      </w:r>
      <w:r w:rsidRPr="001D2B56">
        <w:rPr>
          <w:rFonts w:ascii="Times New Roman" w:hAnsi="Times New Roman"/>
          <w:sz w:val="32"/>
          <w:szCs w:val="32"/>
          <w:rtl/>
        </w:rPr>
        <w:t xml:space="preserve"> </w:t>
      </w:r>
      <w:r w:rsidRPr="001D2B56">
        <w:rPr>
          <w:rFonts w:ascii="Traditional Arabic" w:hAnsi="Traditional Arabic"/>
          <w:sz w:val="32"/>
          <w:szCs w:val="32"/>
          <w:rtl/>
        </w:rPr>
        <w:t>غ</w:t>
      </w:r>
      <w:r w:rsidRPr="001D2B56">
        <w:rPr>
          <w:rFonts w:ascii="Traditional Arabic" w:hAnsi="Traditional Arabic" w:hint="cs"/>
          <w:sz w:val="32"/>
          <w:szCs w:val="32"/>
          <w:rtl/>
        </w:rPr>
        <w:t>ُ</w:t>
      </w:r>
      <w:r w:rsidRPr="001D2B56">
        <w:rPr>
          <w:rFonts w:ascii="Traditional Arabic" w:hAnsi="Traditional Arabic"/>
          <w:sz w:val="32"/>
          <w:szCs w:val="32"/>
          <w:rtl/>
        </w:rPr>
        <w:t>م</w:t>
      </w:r>
      <w:r w:rsidRPr="001D2B56">
        <w:rPr>
          <w:rFonts w:ascii="Traditional Arabic" w:hAnsi="Traditional Arabic" w:hint="cs"/>
          <w:sz w:val="32"/>
          <w:szCs w:val="32"/>
          <w:rtl/>
        </w:rPr>
        <w:t>َّ</w:t>
      </w:r>
      <w:r w:rsidRPr="001D2B56">
        <w:rPr>
          <w:rFonts w:ascii="Times New Roman" w:hAnsi="Times New Roman"/>
          <w:sz w:val="32"/>
          <w:szCs w:val="32"/>
          <w:rtl/>
        </w:rPr>
        <w:t xml:space="preserve"> ع</w:t>
      </w:r>
      <w:r w:rsidRPr="001D2B56">
        <w:rPr>
          <w:rFonts w:ascii="Times New Roman" w:hAnsi="Times New Roman" w:hint="cs"/>
          <w:sz w:val="32"/>
          <w:szCs w:val="32"/>
          <w:rtl/>
        </w:rPr>
        <w:t>َ</w:t>
      </w:r>
      <w:r w:rsidRPr="001D2B56">
        <w:rPr>
          <w:rFonts w:ascii="Times New Roman" w:hAnsi="Times New Roman"/>
          <w:sz w:val="32"/>
          <w:szCs w:val="32"/>
          <w:rtl/>
        </w:rPr>
        <w:t>ل</w:t>
      </w:r>
      <w:r w:rsidRPr="001D2B56">
        <w:rPr>
          <w:rFonts w:ascii="Times New Roman" w:hAnsi="Times New Roman" w:hint="cs"/>
          <w:sz w:val="32"/>
          <w:szCs w:val="32"/>
          <w:rtl/>
        </w:rPr>
        <w:t>َ</w:t>
      </w:r>
      <w:r w:rsidRPr="001D2B56">
        <w:rPr>
          <w:rFonts w:ascii="Times New Roman" w:hAnsi="Times New Roman"/>
          <w:sz w:val="32"/>
          <w:szCs w:val="32"/>
          <w:rtl/>
        </w:rPr>
        <w:t>ي</w:t>
      </w:r>
      <w:r w:rsidRPr="001D2B56">
        <w:rPr>
          <w:rFonts w:ascii="Times New Roman" w:hAnsi="Times New Roman" w:hint="cs"/>
          <w:sz w:val="32"/>
          <w:szCs w:val="32"/>
          <w:rtl/>
        </w:rPr>
        <w:t>ْ</w:t>
      </w:r>
      <w:r w:rsidRPr="001D2B56">
        <w:rPr>
          <w:rFonts w:ascii="Times New Roman" w:hAnsi="Times New Roman"/>
          <w:sz w:val="32"/>
          <w:szCs w:val="32"/>
          <w:rtl/>
        </w:rPr>
        <w:t>ك</w:t>
      </w:r>
      <w:r w:rsidRPr="001D2B56">
        <w:rPr>
          <w:rFonts w:ascii="Times New Roman" w:hAnsi="Times New Roman" w:hint="cs"/>
          <w:sz w:val="32"/>
          <w:szCs w:val="32"/>
          <w:rtl/>
        </w:rPr>
        <w:t>ُ</w:t>
      </w:r>
      <w:r w:rsidRPr="001D2B56">
        <w:rPr>
          <w:rFonts w:ascii="Times New Roman" w:hAnsi="Times New Roman"/>
          <w:sz w:val="32"/>
          <w:szCs w:val="32"/>
          <w:rtl/>
        </w:rPr>
        <w:t>م</w:t>
      </w:r>
      <w:r w:rsidRPr="001D2B56">
        <w:rPr>
          <w:rFonts w:ascii="Times New Roman" w:hAnsi="Times New Roman" w:hint="cs"/>
          <w:sz w:val="32"/>
          <w:szCs w:val="32"/>
          <w:rtl/>
        </w:rPr>
        <w:t>ْ</w:t>
      </w:r>
      <w:r w:rsidRPr="001D2B56">
        <w:rPr>
          <w:rFonts w:ascii="Times New Roman" w:hAnsi="Times New Roman"/>
          <w:sz w:val="32"/>
          <w:szCs w:val="32"/>
          <w:rtl/>
        </w:rPr>
        <w:t xml:space="preserve"> ف</w:t>
      </w:r>
      <w:r w:rsidRPr="001D2B56">
        <w:rPr>
          <w:rFonts w:ascii="Times New Roman" w:hAnsi="Times New Roman" w:hint="cs"/>
          <w:sz w:val="32"/>
          <w:szCs w:val="32"/>
          <w:rtl/>
        </w:rPr>
        <w:t>َ</w:t>
      </w:r>
      <w:r w:rsidRPr="001D2B56">
        <w:rPr>
          <w:rFonts w:ascii="Times New Roman" w:hAnsi="Times New Roman"/>
          <w:sz w:val="32"/>
          <w:szCs w:val="32"/>
          <w:rtl/>
        </w:rPr>
        <w:t>اق</w:t>
      </w:r>
      <w:r w:rsidRPr="001D2B56">
        <w:rPr>
          <w:rFonts w:ascii="Times New Roman" w:hAnsi="Times New Roman" w:hint="cs"/>
          <w:sz w:val="32"/>
          <w:szCs w:val="32"/>
          <w:rtl/>
        </w:rPr>
        <w:t>ْ</w:t>
      </w:r>
      <w:r w:rsidRPr="001D2B56">
        <w:rPr>
          <w:rFonts w:ascii="Times New Roman" w:hAnsi="Times New Roman"/>
          <w:sz w:val="32"/>
          <w:szCs w:val="32"/>
          <w:rtl/>
        </w:rPr>
        <w:t>د</w:t>
      </w:r>
      <w:r w:rsidRPr="001D2B56">
        <w:rPr>
          <w:rFonts w:ascii="Times New Roman" w:hAnsi="Times New Roman" w:hint="cs"/>
          <w:sz w:val="32"/>
          <w:szCs w:val="32"/>
          <w:rtl/>
        </w:rPr>
        <w:t>ُ</w:t>
      </w:r>
      <w:r w:rsidRPr="001D2B56">
        <w:rPr>
          <w:rFonts w:ascii="Times New Roman" w:hAnsi="Times New Roman"/>
          <w:sz w:val="32"/>
          <w:szCs w:val="32"/>
          <w:rtl/>
        </w:rPr>
        <w:t>ر</w:t>
      </w:r>
      <w:r w:rsidRPr="001D2B56">
        <w:rPr>
          <w:rFonts w:ascii="Times New Roman" w:hAnsi="Times New Roman" w:hint="cs"/>
          <w:sz w:val="32"/>
          <w:szCs w:val="32"/>
          <w:rtl/>
        </w:rPr>
        <w:t>ُ</w:t>
      </w:r>
      <w:r w:rsidRPr="001D2B56">
        <w:rPr>
          <w:rFonts w:ascii="Times New Roman" w:hAnsi="Times New Roman"/>
          <w:sz w:val="32"/>
          <w:szCs w:val="32"/>
          <w:rtl/>
        </w:rPr>
        <w:t>و</w:t>
      </w:r>
      <w:r w:rsidRPr="001D2B56">
        <w:rPr>
          <w:rFonts w:ascii="Times New Roman" w:hAnsi="Times New Roman" w:hint="cs"/>
          <w:sz w:val="32"/>
          <w:szCs w:val="32"/>
          <w:rtl/>
        </w:rPr>
        <w:t>ْ</w:t>
      </w:r>
      <w:r w:rsidRPr="001D2B56">
        <w:rPr>
          <w:rFonts w:ascii="Times New Roman" w:hAnsi="Times New Roman"/>
          <w:sz w:val="32"/>
          <w:szCs w:val="32"/>
          <w:rtl/>
        </w:rPr>
        <w:t>ا ل</w:t>
      </w:r>
      <w:r w:rsidRPr="001D2B56">
        <w:rPr>
          <w:rFonts w:ascii="Times New Roman" w:hAnsi="Times New Roman" w:hint="cs"/>
          <w:sz w:val="32"/>
          <w:szCs w:val="32"/>
          <w:rtl/>
        </w:rPr>
        <w:t>َ</w:t>
      </w:r>
      <w:r w:rsidRPr="001D2B56">
        <w:rPr>
          <w:rFonts w:ascii="Times New Roman" w:hAnsi="Times New Roman"/>
          <w:sz w:val="32"/>
          <w:szCs w:val="32"/>
          <w:rtl/>
        </w:rPr>
        <w:t>ه</w:t>
      </w:r>
      <w:r w:rsidRPr="001D2B56">
        <w:rPr>
          <w:rFonts w:ascii="Times New Roman" w:hAnsi="Times New Roman" w:hint="cs"/>
          <w:sz w:val="32"/>
          <w:szCs w:val="32"/>
          <w:rtl/>
        </w:rPr>
        <w:t>ُ</w:t>
      </w:r>
      <w:r w:rsidRPr="00843C7A">
        <w:rPr>
          <w:rStyle w:val="FootnoteReference"/>
          <w:sz w:val="28"/>
          <w:szCs w:val="28"/>
        </w:rPr>
        <w:footnoteReference w:id="46"/>
      </w:r>
      <w:r w:rsidRPr="00843C7A">
        <w:rPr>
          <w:rStyle w:val="FootnoteReference"/>
          <w:sz w:val="28"/>
          <w:szCs w:val="28"/>
        </w:rPr>
        <w:t xml:space="preserve"> </w:t>
      </w:r>
    </w:p>
    <w:p w:rsidR="004522E6" w:rsidRDefault="004522E6" w:rsidP="004522E6">
      <w:pPr>
        <w:pStyle w:val="ListParagraph"/>
        <w:spacing w:after="0" w:line="240" w:lineRule="auto"/>
        <w:ind w:left="1080"/>
        <w:jc w:val="both"/>
        <w:rPr>
          <w:rFonts w:ascii="Times New Roman" w:hAnsi="Times New Roman"/>
          <w:sz w:val="24"/>
          <w:szCs w:val="24"/>
          <w:rtl/>
        </w:rPr>
      </w:pPr>
    </w:p>
    <w:p w:rsidR="004522E6" w:rsidRPr="00B9153C" w:rsidRDefault="004522E6" w:rsidP="004522E6">
      <w:pPr>
        <w:pStyle w:val="ListParagraph"/>
        <w:spacing w:after="0" w:line="240" w:lineRule="auto"/>
        <w:ind w:left="1080"/>
        <w:jc w:val="both"/>
        <w:rPr>
          <w:rFonts w:ascii="Times New Roman" w:hAnsi="Times New Roman"/>
          <w:sz w:val="24"/>
          <w:szCs w:val="24"/>
        </w:rPr>
      </w:pPr>
      <w:r w:rsidRPr="00B9153C">
        <w:rPr>
          <w:rFonts w:ascii="Times New Roman" w:hAnsi="Times New Roman"/>
          <w:sz w:val="24"/>
          <w:szCs w:val="24"/>
        </w:rPr>
        <w:t>Artinya: “</w:t>
      </w:r>
      <w:r w:rsidRPr="00B9153C">
        <w:rPr>
          <w:rFonts w:ascii="Times New Roman" w:hAnsi="Times New Roman"/>
          <w:i/>
          <w:sz w:val="24"/>
          <w:szCs w:val="24"/>
        </w:rPr>
        <w:t xml:space="preserve">Berpuasalah kamu karena melihat hilal dan berbukalah kamu karena melihat hilal. </w:t>
      </w:r>
      <w:proofErr w:type="gramStart"/>
      <w:r w:rsidRPr="00B9153C">
        <w:rPr>
          <w:rFonts w:ascii="Times New Roman" w:hAnsi="Times New Roman"/>
          <w:i/>
          <w:sz w:val="24"/>
          <w:szCs w:val="24"/>
        </w:rPr>
        <w:t>Jika terhalang maka perkirakanlah</w:t>
      </w:r>
      <w:r w:rsidRPr="00B9153C">
        <w:rPr>
          <w:rFonts w:ascii="Times New Roman" w:hAnsi="Times New Roman"/>
          <w:sz w:val="24"/>
          <w:szCs w:val="24"/>
        </w:rPr>
        <w:t>.”</w:t>
      </w:r>
      <w:proofErr w:type="gramEnd"/>
    </w:p>
    <w:p w:rsidR="004522E6" w:rsidRPr="00B9153C" w:rsidRDefault="004522E6" w:rsidP="004522E6">
      <w:pPr>
        <w:pStyle w:val="ListParagraph"/>
        <w:spacing w:after="0" w:line="480" w:lineRule="auto"/>
        <w:ind w:left="1080"/>
        <w:jc w:val="both"/>
        <w:rPr>
          <w:rFonts w:ascii="Times New Roman" w:hAnsi="Times New Roman"/>
          <w:sz w:val="24"/>
          <w:szCs w:val="24"/>
        </w:rPr>
      </w:pPr>
    </w:p>
    <w:p w:rsidR="004522E6" w:rsidRPr="002404B9" w:rsidRDefault="004522E6" w:rsidP="004522E6">
      <w:pPr>
        <w:pStyle w:val="ListParagraph"/>
        <w:spacing w:after="0" w:line="480" w:lineRule="auto"/>
        <w:ind w:firstLine="720"/>
        <w:jc w:val="both"/>
        <w:rPr>
          <w:rFonts w:ascii="Times New Roman" w:hAnsi="Times New Roman"/>
          <w:sz w:val="24"/>
          <w:szCs w:val="24"/>
        </w:rPr>
      </w:pPr>
      <w:proofErr w:type="gramStart"/>
      <w:r w:rsidRPr="00B9153C">
        <w:rPr>
          <w:rFonts w:ascii="Times New Roman" w:hAnsi="Times New Roman"/>
          <w:sz w:val="24"/>
          <w:szCs w:val="24"/>
        </w:rPr>
        <w:t xml:space="preserve">NU sebagai organisasi Islam mencontoh dan menjadikan pedoman ayat tersebut dalam hal penetapan awal bulan </w:t>
      </w:r>
      <w:r w:rsidRPr="00B9153C">
        <w:rPr>
          <w:rFonts w:ascii="Times New Roman" w:hAnsi="Times New Roman"/>
          <w:i/>
          <w:sz w:val="24"/>
          <w:szCs w:val="24"/>
        </w:rPr>
        <w:t>Qomariyah</w:t>
      </w:r>
      <w:r w:rsidRPr="00B9153C">
        <w:rPr>
          <w:rFonts w:ascii="Times New Roman" w:hAnsi="Times New Roman"/>
          <w:sz w:val="24"/>
          <w:szCs w:val="24"/>
        </w:rPr>
        <w:t xml:space="preserve"> menggunakan </w:t>
      </w:r>
      <w:r w:rsidRPr="00B9153C">
        <w:rPr>
          <w:rFonts w:ascii="Times New Roman" w:hAnsi="Times New Roman"/>
          <w:i/>
          <w:sz w:val="24"/>
          <w:szCs w:val="24"/>
        </w:rPr>
        <w:t>rukyatul hilal bil fi’li</w:t>
      </w:r>
      <w:r w:rsidRPr="00B9153C">
        <w:rPr>
          <w:rFonts w:ascii="Times New Roman" w:hAnsi="Times New Roman"/>
          <w:sz w:val="24"/>
          <w:szCs w:val="24"/>
        </w:rPr>
        <w:t>.</w:t>
      </w:r>
      <w:proofErr w:type="gramEnd"/>
      <w:r w:rsidRPr="00B9153C">
        <w:rPr>
          <w:rStyle w:val="FootnoteReference"/>
          <w:sz w:val="24"/>
          <w:szCs w:val="24"/>
        </w:rPr>
        <w:footnoteReference w:id="47"/>
      </w:r>
    </w:p>
    <w:p w:rsidR="004522E6" w:rsidRPr="00067520" w:rsidRDefault="004522E6" w:rsidP="004522E6">
      <w:pPr>
        <w:pStyle w:val="ListParagraph"/>
        <w:spacing w:after="0" w:line="480" w:lineRule="auto"/>
        <w:ind w:hanging="360"/>
        <w:jc w:val="both"/>
        <w:rPr>
          <w:rFonts w:ascii="Times New Roman" w:hAnsi="Times New Roman"/>
          <w:b/>
          <w:sz w:val="24"/>
          <w:szCs w:val="24"/>
        </w:rPr>
      </w:pPr>
      <w:r w:rsidRPr="00B9153C">
        <w:rPr>
          <w:rFonts w:ascii="Times New Roman" w:hAnsi="Times New Roman"/>
          <w:b/>
          <w:sz w:val="24"/>
          <w:szCs w:val="24"/>
        </w:rPr>
        <w:t>2.</w:t>
      </w:r>
      <w:r w:rsidRPr="00B9153C">
        <w:rPr>
          <w:rFonts w:ascii="Times New Roman" w:hAnsi="Times New Roman"/>
          <w:b/>
          <w:sz w:val="24"/>
          <w:szCs w:val="24"/>
        </w:rPr>
        <w:tab/>
        <w:t xml:space="preserve">Kriteria </w:t>
      </w:r>
      <w:r w:rsidRPr="00B9153C">
        <w:rPr>
          <w:rFonts w:ascii="Times New Roman" w:hAnsi="Times New Roman"/>
          <w:b/>
          <w:i/>
          <w:sz w:val="24"/>
          <w:szCs w:val="24"/>
        </w:rPr>
        <w:t>Wujudul Hilal</w:t>
      </w:r>
      <w:r>
        <w:rPr>
          <w:rFonts w:ascii="Times New Roman" w:hAnsi="Times New Roman"/>
          <w:b/>
          <w:sz w:val="24"/>
          <w:szCs w:val="24"/>
        </w:rPr>
        <w:t xml:space="preserve"> / </w:t>
      </w:r>
      <w:r w:rsidRPr="00067520">
        <w:rPr>
          <w:rFonts w:ascii="Times New Roman" w:hAnsi="Times New Roman"/>
          <w:b/>
          <w:i/>
          <w:sz w:val="24"/>
          <w:szCs w:val="24"/>
        </w:rPr>
        <w:t>Hisab</w:t>
      </w:r>
      <w:r>
        <w:rPr>
          <w:rFonts w:ascii="Times New Roman" w:hAnsi="Times New Roman"/>
          <w:b/>
          <w:sz w:val="24"/>
          <w:szCs w:val="24"/>
        </w:rPr>
        <w:t xml:space="preserve"> Murni</w:t>
      </w:r>
    </w:p>
    <w:p w:rsidR="004522E6" w:rsidRPr="00B9153C" w:rsidRDefault="004522E6" w:rsidP="004522E6">
      <w:pPr>
        <w:spacing w:line="480" w:lineRule="auto"/>
        <w:ind w:left="720" w:firstLine="720"/>
        <w:jc w:val="both"/>
      </w:pPr>
      <w:proofErr w:type="gramStart"/>
      <w:r w:rsidRPr="00B9153C">
        <w:t xml:space="preserve">Kriteria </w:t>
      </w:r>
      <w:r w:rsidRPr="00B9153C">
        <w:rPr>
          <w:i/>
        </w:rPr>
        <w:t>wujudul hilal</w:t>
      </w:r>
      <w:r w:rsidRPr="00B9153C">
        <w:t xml:space="preserve"> disebut dengan konsep </w:t>
      </w:r>
      <w:r w:rsidRPr="00B9153C">
        <w:rPr>
          <w:i/>
        </w:rPr>
        <w:t>ijtimak qoblal ghurub</w:t>
      </w:r>
      <w:r w:rsidRPr="00B9153C">
        <w:t xml:space="preserve"> yaitu dengan terjadinya </w:t>
      </w:r>
      <w:r w:rsidRPr="00B9153C">
        <w:rPr>
          <w:i/>
        </w:rPr>
        <w:t>konjungsi</w:t>
      </w:r>
      <w:r>
        <w:rPr>
          <w:i/>
        </w:rPr>
        <w:t xml:space="preserve"> </w:t>
      </w:r>
      <w:r w:rsidRPr="00B9153C">
        <w:t>(</w:t>
      </w:r>
      <w:r w:rsidRPr="00B9153C">
        <w:rPr>
          <w:i/>
        </w:rPr>
        <w:t>ijtimak</w:t>
      </w:r>
      <w:r w:rsidRPr="00B9153C">
        <w:t xml:space="preserve">) </w:t>
      </w:r>
      <w:r>
        <w:t>sebelum tenggelamnya matahari.</w:t>
      </w:r>
      <w:proofErr w:type="gramEnd"/>
      <w:r>
        <w:t xml:space="preserve"> </w:t>
      </w:r>
      <w:r w:rsidRPr="00B9153C">
        <w:t xml:space="preserve">Kriteria ini menggunakan prinsip yang menyatakan bahwa : “Jika pada hari terjadinya </w:t>
      </w:r>
      <w:r w:rsidRPr="00B9153C">
        <w:rPr>
          <w:i/>
        </w:rPr>
        <w:t>konjungsi</w:t>
      </w:r>
      <w:r w:rsidRPr="00B9153C">
        <w:t xml:space="preserve"> (</w:t>
      </w:r>
      <w:r w:rsidRPr="00B9153C">
        <w:rPr>
          <w:i/>
        </w:rPr>
        <w:t>ijtimak</w:t>
      </w:r>
      <w:r w:rsidRPr="00B9153C">
        <w:t xml:space="preserve">) telah memenuhi 2 (dua) kondisi, yaitu (1) </w:t>
      </w:r>
      <w:r w:rsidRPr="00B9153C">
        <w:rPr>
          <w:i/>
        </w:rPr>
        <w:t>Konjungsi</w:t>
      </w:r>
      <w:r w:rsidRPr="00B9153C">
        <w:t xml:space="preserve"> (</w:t>
      </w:r>
      <w:r w:rsidRPr="00B9153C">
        <w:rPr>
          <w:i/>
        </w:rPr>
        <w:t>ijtimak</w:t>
      </w:r>
      <w:r w:rsidRPr="00B9153C">
        <w:t xml:space="preserve">) terjadi sebelum matahari terbenam, (2) Bulan tenggelam setelah matahari, maka esok harinya dinyatakan sebagai awal bulan </w:t>
      </w:r>
      <w:r w:rsidRPr="00B9153C">
        <w:rPr>
          <w:i/>
        </w:rPr>
        <w:t>Hijriyah</w:t>
      </w:r>
      <w:r w:rsidRPr="00B9153C">
        <w:t>.”</w:t>
      </w:r>
      <w:r w:rsidRPr="00B9153C">
        <w:rPr>
          <w:rStyle w:val="FootnoteReference"/>
        </w:rPr>
        <w:footnoteReference w:id="48"/>
      </w:r>
    </w:p>
    <w:p w:rsidR="004522E6" w:rsidRPr="002404B9" w:rsidRDefault="004522E6" w:rsidP="004522E6">
      <w:pPr>
        <w:spacing w:line="480" w:lineRule="auto"/>
        <w:ind w:left="720" w:firstLine="720"/>
        <w:jc w:val="both"/>
      </w:pPr>
      <w:r w:rsidRPr="00B9153C">
        <w:t xml:space="preserve">Berdasarkan konsep ini Muhammadiyah menggunakan kriteria </w:t>
      </w:r>
      <w:r w:rsidRPr="00B9153C">
        <w:rPr>
          <w:i/>
        </w:rPr>
        <w:t>wujudul hilal</w:t>
      </w:r>
      <w:r w:rsidRPr="00B9153C">
        <w:t xml:space="preserve"> untuk menyusun penanggalan </w:t>
      </w:r>
      <w:r w:rsidRPr="00B9153C">
        <w:rPr>
          <w:i/>
        </w:rPr>
        <w:t>Qomariyah</w:t>
      </w:r>
      <w:r w:rsidRPr="00B9153C">
        <w:t xml:space="preserve"> termasuk menetapkan awal bulan Ramadhan, Syawal dan Dzulhijjah, sesuai dengan konsep ini juga Muhammadiyah memegang prinsip menyatukan antara dimensi ideal-wahyu </w:t>
      </w:r>
      <w:r w:rsidRPr="00B9153C">
        <w:lastRenderedPageBreak/>
        <w:t xml:space="preserve">dan peradaban manusia dalam kehidupan yang nyata. </w:t>
      </w:r>
      <w:proofErr w:type="gramStart"/>
      <w:r w:rsidRPr="00B9153C">
        <w:t xml:space="preserve">Mulai tahun 1969 Muhammadiyah tidak menggunakan </w:t>
      </w:r>
      <w:r w:rsidRPr="00B9153C">
        <w:rPr>
          <w:i/>
        </w:rPr>
        <w:t>rukyatul hilal</w:t>
      </w:r>
      <w:r w:rsidRPr="00B9153C">
        <w:t xml:space="preserve"> karena menurut Muhammadiyah melihat </w:t>
      </w:r>
      <w:r w:rsidRPr="00B9153C">
        <w:rPr>
          <w:i/>
        </w:rPr>
        <w:t>hilal</w:t>
      </w:r>
      <w:r w:rsidRPr="00B9153C">
        <w:t xml:space="preserve"> secara langsung merupakan kegiatan yang sulit karena Islam merupakan agama yang tidak berpandangan sempit sehingga Muhammadiyah menggunakan </w:t>
      </w:r>
      <w:r w:rsidRPr="00B9153C">
        <w:rPr>
          <w:i/>
        </w:rPr>
        <w:t>hisab wujudul hilal</w:t>
      </w:r>
      <w:r w:rsidRPr="00B9153C">
        <w:t xml:space="preserve"> sebagai penetap awal bulan </w:t>
      </w:r>
      <w:r w:rsidRPr="00B9153C">
        <w:rPr>
          <w:i/>
        </w:rPr>
        <w:t>Qomariyah</w:t>
      </w:r>
      <w:r w:rsidRPr="00B9153C">
        <w:t>.</w:t>
      </w:r>
      <w:proofErr w:type="gramEnd"/>
    </w:p>
    <w:p w:rsidR="004522E6" w:rsidRPr="00B9153C" w:rsidRDefault="004522E6" w:rsidP="004522E6">
      <w:pPr>
        <w:pStyle w:val="ListParagraph"/>
        <w:spacing w:after="0" w:line="480" w:lineRule="auto"/>
        <w:ind w:hanging="360"/>
        <w:jc w:val="both"/>
        <w:rPr>
          <w:rFonts w:ascii="Times New Roman" w:hAnsi="Times New Roman"/>
          <w:b/>
          <w:sz w:val="24"/>
          <w:szCs w:val="24"/>
        </w:rPr>
      </w:pPr>
      <w:r w:rsidRPr="00B9153C">
        <w:rPr>
          <w:rFonts w:ascii="Times New Roman" w:hAnsi="Times New Roman"/>
          <w:b/>
          <w:sz w:val="24"/>
          <w:szCs w:val="24"/>
        </w:rPr>
        <w:t>3.</w:t>
      </w:r>
      <w:r w:rsidRPr="00B9153C">
        <w:rPr>
          <w:rFonts w:ascii="Times New Roman" w:hAnsi="Times New Roman"/>
          <w:b/>
          <w:sz w:val="24"/>
          <w:szCs w:val="24"/>
        </w:rPr>
        <w:tab/>
        <w:t xml:space="preserve">Kriteria </w:t>
      </w:r>
      <w:r w:rsidRPr="00B9153C">
        <w:rPr>
          <w:rFonts w:ascii="Times New Roman" w:hAnsi="Times New Roman"/>
          <w:b/>
          <w:i/>
          <w:sz w:val="24"/>
          <w:szCs w:val="24"/>
        </w:rPr>
        <w:t>Imkanur Rukyat</w:t>
      </w:r>
      <w:r w:rsidRPr="00B9153C">
        <w:rPr>
          <w:rFonts w:ascii="Times New Roman" w:hAnsi="Times New Roman"/>
          <w:b/>
          <w:sz w:val="24"/>
          <w:szCs w:val="24"/>
        </w:rPr>
        <w:t xml:space="preserve"> MAMBIS</w:t>
      </w:r>
    </w:p>
    <w:p w:rsidR="004522E6" w:rsidRPr="002404B9" w:rsidRDefault="004522E6" w:rsidP="004522E6">
      <w:pPr>
        <w:spacing w:line="480" w:lineRule="auto"/>
        <w:ind w:left="720" w:firstLine="720"/>
        <w:jc w:val="both"/>
      </w:pPr>
      <w:r w:rsidRPr="00B9153C">
        <w:rPr>
          <w:i/>
        </w:rPr>
        <w:t>Imkanur Rukyat</w:t>
      </w:r>
      <w:r w:rsidRPr="00B9153C">
        <w:t xml:space="preserve"> MAMBIS merupakan kalender </w:t>
      </w:r>
      <w:r w:rsidRPr="00B9153C">
        <w:rPr>
          <w:i/>
        </w:rPr>
        <w:t>Hijriyah</w:t>
      </w:r>
      <w:r w:rsidRPr="00B9153C">
        <w:t xml:space="preserve"> Standard Empat Negara ASEAN yang ditetapkan berdasarkan hasil Musyawarah Menteri-menteri Agama Brunei Darussalam, Indonesia, Malaysia dan Singapura (MAMBIS) yang digunakan untuk menetapkan awal bulan </w:t>
      </w:r>
      <w:r w:rsidRPr="00B9153C">
        <w:rPr>
          <w:i/>
        </w:rPr>
        <w:t>Qomariyah</w:t>
      </w:r>
      <w:r w:rsidRPr="00B9153C">
        <w:t xml:space="preserve"> pada Kalender Resmi Pemerintah yang menyatakan bahwa : “</w:t>
      </w:r>
      <w:r w:rsidRPr="00B9153C">
        <w:rPr>
          <w:i/>
        </w:rPr>
        <w:t>Hilal</w:t>
      </w:r>
      <w:r w:rsidRPr="00B9153C">
        <w:t xml:space="preserve"> dianggap terlihat dan keesokan harinya ditetapkan sebagai bulan baru </w:t>
      </w:r>
      <w:r w:rsidRPr="00B9153C">
        <w:rPr>
          <w:i/>
        </w:rPr>
        <w:t>Hijriyah</w:t>
      </w:r>
      <w:r w:rsidRPr="00B9153C">
        <w:t xml:space="preserve"> berikutnya apabila memenuhi salah satu syarat-syarat berikut : (a) Ketika matahari terbenam, ketinggian bulan di atas </w:t>
      </w:r>
      <w:r w:rsidRPr="00B9153C">
        <w:rPr>
          <w:i/>
        </w:rPr>
        <w:t>horison</w:t>
      </w:r>
      <w:r w:rsidRPr="00B9153C">
        <w:t xml:space="preserve"> tidak kurang daripada 2 derajat dan jarak lengkung bulan-matahari (sudut </w:t>
      </w:r>
      <w:r w:rsidRPr="00B9153C">
        <w:rPr>
          <w:i/>
        </w:rPr>
        <w:t>elongasi</w:t>
      </w:r>
      <w:r w:rsidRPr="00B9153C">
        <w:t xml:space="preserve">) tidak kurang daripada 3 derajat. (b)Ketika bulan terbenam, umur bulan tidak kurang daripada 8 jam setelah </w:t>
      </w:r>
      <w:r w:rsidRPr="00B9153C">
        <w:rPr>
          <w:i/>
        </w:rPr>
        <w:t>ijtimak</w:t>
      </w:r>
      <w:r w:rsidRPr="00B9153C">
        <w:t>/</w:t>
      </w:r>
      <w:r w:rsidRPr="00B9153C">
        <w:rPr>
          <w:i/>
        </w:rPr>
        <w:t xml:space="preserve">konjungsi </w:t>
      </w:r>
      <w:r w:rsidRPr="00B9153C">
        <w:t>berlaku.</w:t>
      </w:r>
      <w:r w:rsidRPr="00B9153C">
        <w:rPr>
          <w:rStyle w:val="FootnoteReference"/>
        </w:rPr>
        <w:footnoteReference w:id="49"/>
      </w:r>
    </w:p>
    <w:p w:rsidR="004522E6" w:rsidRPr="00B9153C" w:rsidRDefault="004522E6" w:rsidP="004522E6">
      <w:pPr>
        <w:pStyle w:val="ListParagraph"/>
        <w:spacing w:after="0" w:line="480" w:lineRule="auto"/>
        <w:ind w:hanging="360"/>
        <w:jc w:val="both"/>
        <w:rPr>
          <w:rFonts w:ascii="Times New Roman" w:hAnsi="Times New Roman"/>
          <w:b/>
          <w:sz w:val="24"/>
          <w:szCs w:val="24"/>
        </w:rPr>
      </w:pPr>
      <w:r w:rsidRPr="00B9153C">
        <w:rPr>
          <w:rFonts w:ascii="Times New Roman" w:hAnsi="Times New Roman"/>
          <w:b/>
          <w:sz w:val="24"/>
          <w:szCs w:val="24"/>
        </w:rPr>
        <w:t>4.</w:t>
      </w:r>
      <w:r w:rsidRPr="00B9153C">
        <w:rPr>
          <w:rFonts w:ascii="Times New Roman" w:hAnsi="Times New Roman"/>
          <w:b/>
          <w:sz w:val="24"/>
          <w:szCs w:val="24"/>
        </w:rPr>
        <w:tab/>
        <w:t xml:space="preserve">Kriteria </w:t>
      </w:r>
      <w:r w:rsidRPr="00B9153C">
        <w:rPr>
          <w:rFonts w:ascii="Times New Roman" w:hAnsi="Times New Roman"/>
          <w:b/>
          <w:i/>
          <w:sz w:val="24"/>
          <w:szCs w:val="24"/>
        </w:rPr>
        <w:t>Rukyat</w:t>
      </w:r>
      <w:r w:rsidRPr="00B9153C">
        <w:rPr>
          <w:rFonts w:ascii="Times New Roman" w:hAnsi="Times New Roman"/>
          <w:b/>
          <w:sz w:val="24"/>
          <w:szCs w:val="24"/>
        </w:rPr>
        <w:t xml:space="preserve"> Global (</w:t>
      </w:r>
      <w:r w:rsidRPr="00B9153C">
        <w:rPr>
          <w:rFonts w:ascii="Times New Roman" w:hAnsi="Times New Roman"/>
          <w:b/>
          <w:i/>
          <w:sz w:val="24"/>
          <w:szCs w:val="24"/>
        </w:rPr>
        <w:t>Matla al Badar</w:t>
      </w:r>
      <w:r w:rsidRPr="00B9153C">
        <w:rPr>
          <w:rFonts w:ascii="Times New Roman" w:hAnsi="Times New Roman"/>
          <w:b/>
          <w:sz w:val="24"/>
          <w:szCs w:val="24"/>
        </w:rPr>
        <w:t>)</w:t>
      </w:r>
    </w:p>
    <w:p w:rsidR="004522E6" w:rsidRPr="00B9153C" w:rsidRDefault="004522E6" w:rsidP="004522E6">
      <w:pPr>
        <w:spacing w:line="480" w:lineRule="auto"/>
        <w:ind w:left="709" w:firstLine="720"/>
        <w:jc w:val="both"/>
      </w:pPr>
      <w:r w:rsidRPr="00B9153C">
        <w:t xml:space="preserve">Kriteria ini yang digunakan oleh sebagian umat muslim di Indonesia melalui organisasi-organisasi tertentu yang mengambil jalan pintas yang </w:t>
      </w:r>
      <w:r w:rsidRPr="00B9153C">
        <w:lastRenderedPageBreak/>
        <w:t xml:space="preserve">merujuk pada negara Arab Saudi atau yang menggunakan pedoman terlihatnya </w:t>
      </w:r>
      <w:r w:rsidRPr="00B9153C">
        <w:rPr>
          <w:i/>
        </w:rPr>
        <w:t>hilal</w:t>
      </w:r>
      <w:r w:rsidRPr="00B9153C">
        <w:t xml:space="preserve"> di negara lain dalam penetapan awal bulan </w:t>
      </w:r>
      <w:r w:rsidRPr="00B9153C">
        <w:rPr>
          <w:i/>
        </w:rPr>
        <w:t>Qomariyah</w:t>
      </w:r>
      <w:r w:rsidRPr="00B9153C">
        <w:t xml:space="preserve"> termasuk penetapan awal bulan Ramadhan, Syawal dan Dzulhijjah. </w:t>
      </w:r>
      <w:proofErr w:type="gramStart"/>
      <w:r w:rsidRPr="00B9153C">
        <w:t>yang</w:t>
      </w:r>
      <w:proofErr w:type="gramEnd"/>
      <w:r w:rsidRPr="00B9153C">
        <w:t xml:space="preserve"> menganut kriteria ini menyatakan bahwa “Jika satu penduduk negeri melihat bulan, hendaklah mereka semua berpuasa meski yang lain mungkin belum melihatnya.”</w:t>
      </w:r>
      <w:r w:rsidRPr="00B9153C">
        <w:rPr>
          <w:rStyle w:val="FootnoteReference"/>
        </w:rPr>
        <w:footnoteReference w:id="50"/>
      </w:r>
    </w:p>
    <w:p w:rsidR="004522E6" w:rsidRDefault="004522E6" w:rsidP="004522E6">
      <w:pPr>
        <w:spacing w:line="480" w:lineRule="auto"/>
        <w:ind w:left="709" w:firstLine="720"/>
        <w:jc w:val="both"/>
      </w:pPr>
      <w:proofErr w:type="gramStart"/>
      <w:r w:rsidRPr="00B9153C">
        <w:t xml:space="preserve">Organisasi Islam di Indonesia yang menggunakan kriteria </w:t>
      </w:r>
      <w:r w:rsidRPr="00B9153C">
        <w:rPr>
          <w:i/>
        </w:rPr>
        <w:t>rukyat</w:t>
      </w:r>
      <w:r w:rsidRPr="00B9153C">
        <w:t xml:space="preserve"> global (</w:t>
      </w:r>
      <w:r w:rsidRPr="00B9153C">
        <w:rPr>
          <w:i/>
        </w:rPr>
        <w:t>matla al badar</w:t>
      </w:r>
      <w:r w:rsidRPr="00B9153C">
        <w:t xml:space="preserve">) adalah Hizbut Tahrir Indonesia (HTI) yang beralasan bahwa penentuan awal bulan </w:t>
      </w:r>
      <w:r w:rsidRPr="00B9153C">
        <w:rPr>
          <w:i/>
        </w:rPr>
        <w:t>Qomariyah</w:t>
      </w:r>
      <w:r w:rsidRPr="00B9153C">
        <w:t xml:space="preserve"> (kalender </w:t>
      </w:r>
      <w:r w:rsidRPr="00B9153C">
        <w:rPr>
          <w:i/>
        </w:rPr>
        <w:t>Hijriyah</w:t>
      </w:r>
      <w:r w:rsidRPr="00B9153C">
        <w:t xml:space="preserve">) hanya dilakukan dengan </w:t>
      </w:r>
      <w:r w:rsidRPr="00B9153C">
        <w:rPr>
          <w:i/>
        </w:rPr>
        <w:t>rukyatul hilal</w:t>
      </w:r>
      <w:r w:rsidRPr="00B9153C">
        <w:t xml:space="preserve"> dari salah satu tempat di muka bumi, baik itu dilakukan dengan mata telanjang (</w:t>
      </w:r>
      <w:r w:rsidRPr="00B9153C">
        <w:rPr>
          <w:i/>
        </w:rPr>
        <w:t>bil ‘ain al-bashariyah</w:t>
      </w:r>
      <w:r w:rsidRPr="00B9153C">
        <w:t>) maupun dengan alat canggih (teropong atau teleskop).</w:t>
      </w:r>
      <w:proofErr w:type="gramEnd"/>
      <w:r w:rsidRPr="00B9153C">
        <w:t xml:space="preserve"> </w:t>
      </w:r>
      <w:proofErr w:type="gramStart"/>
      <w:r w:rsidRPr="00B9153C">
        <w:t xml:space="preserve">HTI berpandangan bahwa penentuan awal bulan </w:t>
      </w:r>
      <w:r w:rsidRPr="00B9153C">
        <w:rPr>
          <w:i/>
        </w:rPr>
        <w:t>Qomariyah</w:t>
      </w:r>
      <w:r w:rsidRPr="00B9153C">
        <w:t xml:space="preserve"> tidak dapat didasarkan pada </w:t>
      </w:r>
      <w:r w:rsidRPr="00B9153C">
        <w:rPr>
          <w:i/>
        </w:rPr>
        <w:t>hisab</w:t>
      </w:r>
      <w:r w:rsidRPr="00B9153C">
        <w:t xml:space="preserve"> (</w:t>
      </w:r>
      <w:r w:rsidRPr="00B9153C">
        <w:rPr>
          <w:i/>
        </w:rPr>
        <w:t>al-hisab al-falaki</w:t>
      </w:r>
      <w:r w:rsidRPr="00B9153C">
        <w:t>).</w:t>
      </w:r>
      <w:proofErr w:type="gramEnd"/>
      <w:r w:rsidRPr="00B9153C">
        <w:rPr>
          <w:rStyle w:val="FootnoteReference"/>
        </w:rPr>
        <w:footnoteReference w:id="51"/>
      </w:r>
    </w:p>
    <w:p w:rsidR="004522E6" w:rsidRDefault="004522E6" w:rsidP="00CD3861">
      <w:pPr>
        <w:pStyle w:val="ListParagraph"/>
        <w:numPr>
          <w:ilvl w:val="0"/>
          <w:numId w:val="22"/>
        </w:numPr>
        <w:spacing w:after="0" w:line="480" w:lineRule="auto"/>
        <w:ind w:left="709" w:hanging="425"/>
        <w:contextualSpacing w:val="0"/>
        <w:jc w:val="both"/>
        <w:rPr>
          <w:rFonts w:ascii="Times New Roman" w:hAnsi="Times New Roman"/>
          <w:b/>
          <w:sz w:val="24"/>
          <w:szCs w:val="24"/>
        </w:rPr>
      </w:pPr>
      <w:r w:rsidRPr="00067520">
        <w:rPr>
          <w:rFonts w:ascii="Times New Roman" w:hAnsi="Times New Roman"/>
          <w:b/>
          <w:sz w:val="24"/>
          <w:szCs w:val="24"/>
        </w:rPr>
        <w:t xml:space="preserve">Kriteria </w:t>
      </w:r>
      <w:r w:rsidRPr="00067520">
        <w:rPr>
          <w:rFonts w:ascii="Times New Roman" w:hAnsi="Times New Roman"/>
          <w:b/>
          <w:i/>
          <w:sz w:val="24"/>
          <w:szCs w:val="24"/>
        </w:rPr>
        <w:t>Kejawen</w:t>
      </w:r>
      <w:r w:rsidRPr="00067520">
        <w:rPr>
          <w:rFonts w:ascii="Times New Roman" w:hAnsi="Times New Roman"/>
          <w:b/>
          <w:sz w:val="24"/>
          <w:szCs w:val="24"/>
        </w:rPr>
        <w:t xml:space="preserve"> (</w:t>
      </w:r>
      <w:r w:rsidRPr="00067520">
        <w:rPr>
          <w:rFonts w:ascii="Times New Roman" w:hAnsi="Times New Roman"/>
          <w:b/>
          <w:i/>
          <w:sz w:val="24"/>
          <w:szCs w:val="24"/>
        </w:rPr>
        <w:t>Aboge</w:t>
      </w:r>
      <w:r w:rsidRPr="00067520">
        <w:rPr>
          <w:rFonts w:ascii="Times New Roman" w:hAnsi="Times New Roman"/>
          <w:b/>
          <w:sz w:val="24"/>
          <w:szCs w:val="24"/>
        </w:rPr>
        <w:t xml:space="preserve">, </w:t>
      </w:r>
      <w:r w:rsidRPr="00067520">
        <w:rPr>
          <w:rFonts w:ascii="Times New Roman" w:hAnsi="Times New Roman"/>
          <w:b/>
          <w:i/>
          <w:sz w:val="24"/>
          <w:szCs w:val="24"/>
        </w:rPr>
        <w:t>Asapon</w:t>
      </w:r>
      <w:r w:rsidRPr="00067520">
        <w:rPr>
          <w:rFonts w:ascii="Times New Roman" w:hAnsi="Times New Roman"/>
          <w:b/>
          <w:sz w:val="24"/>
          <w:szCs w:val="24"/>
        </w:rPr>
        <w:t>)</w:t>
      </w:r>
    </w:p>
    <w:p w:rsidR="004522E6" w:rsidRDefault="004522E6" w:rsidP="004522E6">
      <w:pPr>
        <w:pStyle w:val="ListParagraph"/>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Aboge sebenarnya bukan aliran dalam agama Islam, </w:t>
      </w:r>
      <w:r w:rsidRPr="00067520">
        <w:rPr>
          <w:rFonts w:ascii="Times New Roman" w:hAnsi="Times New Roman"/>
          <w:sz w:val="24"/>
          <w:szCs w:val="24"/>
        </w:rPr>
        <w:t>Aboge</w:t>
      </w:r>
      <w:r>
        <w:rPr>
          <w:rFonts w:ascii="Times New Roman" w:hAnsi="Times New Roman"/>
          <w:sz w:val="24"/>
          <w:szCs w:val="24"/>
        </w:rPr>
        <w:t xml:space="preserve"> berasal dari kata Alip Rebo Wage.</w:t>
      </w:r>
      <w:proofErr w:type="gramEnd"/>
      <w:r>
        <w:rPr>
          <w:rFonts w:ascii="Times New Roman" w:hAnsi="Times New Roman"/>
          <w:sz w:val="24"/>
          <w:szCs w:val="24"/>
        </w:rPr>
        <w:t xml:space="preserve"> </w:t>
      </w:r>
      <w:proofErr w:type="gramStart"/>
      <w:r>
        <w:rPr>
          <w:rFonts w:ascii="Times New Roman" w:hAnsi="Times New Roman"/>
          <w:sz w:val="24"/>
          <w:szCs w:val="24"/>
        </w:rPr>
        <w:t>Ajaran ini merupakan ajaran yang dibawa dan disebarkan oleh Raden Sayid Kuning.</w:t>
      </w:r>
      <w:proofErr w:type="gramEnd"/>
      <w:r>
        <w:rPr>
          <w:rFonts w:ascii="Times New Roman" w:hAnsi="Times New Roman"/>
          <w:sz w:val="24"/>
          <w:szCs w:val="24"/>
        </w:rPr>
        <w:t xml:space="preserve"> </w:t>
      </w:r>
      <w:proofErr w:type="gramStart"/>
      <w:r>
        <w:rPr>
          <w:rFonts w:ascii="Times New Roman" w:hAnsi="Times New Roman"/>
          <w:sz w:val="24"/>
          <w:szCs w:val="24"/>
        </w:rPr>
        <w:t xml:space="preserve">Aboge ditransformasikan pada pemeluknya secara tradisional melalui pendidikan keluarga dan pertemuan </w:t>
      </w:r>
      <w:r>
        <w:rPr>
          <w:rFonts w:ascii="Times New Roman" w:hAnsi="Times New Roman"/>
          <w:sz w:val="24"/>
          <w:szCs w:val="24"/>
        </w:rPr>
        <w:lastRenderedPageBreak/>
        <w:t>para penganut Aboge.</w:t>
      </w:r>
      <w:proofErr w:type="gramEnd"/>
      <w:r>
        <w:rPr>
          <w:rFonts w:ascii="Times New Roman" w:hAnsi="Times New Roman"/>
          <w:sz w:val="24"/>
          <w:szCs w:val="24"/>
        </w:rPr>
        <w:t xml:space="preserve"> </w:t>
      </w:r>
      <w:proofErr w:type="gramStart"/>
      <w:r>
        <w:rPr>
          <w:rFonts w:ascii="Times New Roman" w:hAnsi="Times New Roman"/>
          <w:sz w:val="24"/>
          <w:szCs w:val="24"/>
        </w:rPr>
        <w:t xml:space="preserve">Aboge adalah perhitungan kalender Jawa yang berdasarkan pada masa peredaran windu atau delapan tahunan, satu windu menurut Aboge terdiri dari Tahun </w:t>
      </w:r>
      <w:r w:rsidRPr="00290A9B">
        <w:rPr>
          <w:rFonts w:ascii="Times New Roman" w:hAnsi="Times New Roman"/>
          <w:i/>
          <w:sz w:val="24"/>
          <w:szCs w:val="24"/>
        </w:rPr>
        <w:t>Alip</w:t>
      </w:r>
      <w:r>
        <w:rPr>
          <w:rFonts w:ascii="Times New Roman" w:hAnsi="Times New Roman"/>
          <w:sz w:val="24"/>
          <w:szCs w:val="24"/>
        </w:rPr>
        <w:t xml:space="preserve">, </w:t>
      </w:r>
      <w:r w:rsidRPr="00290A9B">
        <w:rPr>
          <w:rFonts w:ascii="Times New Roman" w:hAnsi="Times New Roman"/>
          <w:i/>
          <w:sz w:val="24"/>
          <w:szCs w:val="24"/>
        </w:rPr>
        <w:t>He</w:t>
      </w:r>
      <w:r>
        <w:rPr>
          <w:rFonts w:ascii="Times New Roman" w:hAnsi="Times New Roman"/>
          <w:sz w:val="24"/>
          <w:szCs w:val="24"/>
        </w:rPr>
        <w:t xml:space="preserve">, </w:t>
      </w:r>
      <w:r w:rsidRPr="00290A9B">
        <w:rPr>
          <w:rFonts w:ascii="Times New Roman" w:hAnsi="Times New Roman"/>
          <w:i/>
          <w:sz w:val="24"/>
          <w:szCs w:val="24"/>
        </w:rPr>
        <w:t>Jim</w:t>
      </w:r>
      <w:r>
        <w:rPr>
          <w:rFonts w:ascii="Times New Roman" w:hAnsi="Times New Roman"/>
          <w:sz w:val="24"/>
          <w:szCs w:val="24"/>
        </w:rPr>
        <w:t xml:space="preserve"> </w:t>
      </w:r>
      <w:r w:rsidRPr="00290A9B">
        <w:rPr>
          <w:rFonts w:ascii="Times New Roman" w:hAnsi="Times New Roman"/>
          <w:i/>
          <w:sz w:val="24"/>
          <w:szCs w:val="24"/>
        </w:rPr>
        <w:t>Awal</w:t>
      </w:r>
      <w:r>
        <w:rPr>
          <w:rFonts w:ascii="Times New Roman" w:hAnsi="Times New Roman"/>
          <w:sz w:val="24"/>
          <w:szCs w:val="24"/>
        </w:rPr>
        <w:t xml:space="preserve">, </w:t>
      </w:r>
      <w:r w:rsidRPr="00290A9B">
        <w:rPr>
          <w:rFonts w:ascii="Times New Roman" w:hAnsi="Times New Roman"/>
          <w:i/>
          <w:sz w:val="24"/>
          <w:szCs w:val="24"/>
        </w:rPr>
        <w:t>Za</w:t>
      </w:r>
      <w:r>
        <w:rPr>
          <w:rFonts w:ascii="Times New Roman" w:hAnsi="Times New Roman"/>
          <w:sz w:val="24"/>
          <w:szCs w:val="24"/>
        </w:rPr>
        <w:t xml:space="preserve">, </w:t>
      </w:r>
      <w:r w:rsidRPr="00290A9B">
        <w:rPr>
          <w:rFonts w:ascii="Times New Roman" w:hAnsi="Times New Roman"/>
          <w:i/>
          <w:sz w:val="24"/>
          <w:szCs w:val="24"/>
        </w:rPr>
        <w:t>Dal</w:t>
      </w:r>
      <w:r>
        <w:rPr>
          <w:rFonts w:ascii="Times New Roman" w:hAnsi="Times New Roman"/>
          <w:sz w:val="24"/>
          <w:szCs w:val="24"/>
        </w:rPr>
        <w:t xml:space="preserve">, </w:t>
      </w:r>
      <w:r w:rsidRPr="00290A9B">
        <w:rPr>
          <w:rFonts w:ascii="Times New Roman" w:hAnsi="Times New Roman"/>
          <w:i/>
          <w:sz w:val="24"/>
          <w:szCs w:val="24"/>
        </w:rPr>
        <w:t>Ba</w:t>
      </w:r>
      <w:r>
        <w:rPr>
          <w:rFonts w:ascii="Times New Roman" w:hAnsi="Times New Roman"/>
          <w:sz w:val="24"/>
          <w:szCs w:val="24"/>
        </w:rPr>
        <w:t xml:space="preserve">, </w:t>
      </w:r>
      <w:r w:rsidRPr="00290A9B">
        <w:rPr>
          <w:rFonts w:ascii="Times New Roman" w:hAnsi="Times New Roman"/>
          <w:i/>
          <w:sz w:val="24"/>
          <w:szCs w:val="24"/>
        </w:rPr>
        <w:t>Wawu</w:t>
      </w:r>
      <w:r>
        <w:rPr>
          <w:rFonts w:ascii="Times New Roman" w:hAnsi="Times New Roman"/>
          <w:sz w:val="24"/>
          <w:szCs w:val="24"/>
        </w:rPr>
        <w:t xml:space="preserve">, dan </w:t>
      </w:r>
      <w:r w:rsidRPr="00290A9B">
        <w:rPr>
          <w:rFonts w:ascii="Times New Roman" w:hAnsi="Times New Roman"/>
          <w:i/>
          <w:sz w:val="24"/>
          <w:szCs w:val="24"/>
        </w:rPr>
        <w:t>Jim Akhir</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Aboge tidak menggunakan </w:t>
      </w:r>
      <w:r w:rsidRPr="00290A9B">
        <w:rPr>
          <w:rFonts w:ascii="Times New Roman" w:hAnsi="Times New Roman"/>
          <w:i/>
          <w:sz w:val="24"/>
          <w:szCs w:val="24"/>
        </w:rPr>
        <w:t>rukyat</w:t>
      </w:r>
      <w:r>
        <w:rPr>
          <w:rFonts w:ascii="Times New Roman" w:hAnsi="Times New Roman"/>
          <w:sz w:val="24"/>
          <w:szCs w:val="24"/>
        </w:rPr>
        <w:t xml:space="preserve"> dan </w:t>
      </w:r>
      <w:r w:rsidRPr="00290A9B">
        <w:rPr>
          <w:rFonts w:ascii="Times New Roman" w:hAnsi="Times New Roman"/>
          <w:i/>
          <w:sz w:val="24"/>
          <w:szCs w:val="24"/>
        </w:rPr>
        <w:t>hisab</w:t>
      </w:r>
      <w:r>
        <w:rPr>
          <w:rFonts w:ascii="Times New Roman" w:hAnsi="Times New Roman"/>
          <w:sz w:val="24"/>
          <w:szCs w:val="24"/>
        </w:rPr>
        <w:t xml:space="preserve"> astronomi untuk menghitung awal bulan Jawa Islam, tetapi menggunakan </w:t>
      </w:r>
      <w:r w:rsidRPr="009C641D">
        <w:rPr>
          <w:rFonts w:ascii="Times New Roman" w:hAnsi="Times New Roman"/>
          <w:i/>
          <w:sz w:val="24"/>
          <w:szCs w:val="24"/>
        </w:rPr>
        <w:t>hisab urfi</w:t>
      </w:r>
      <w:r>
        <w:rPr>
          <w:rFonts w:ascii="Times New Roman" w:hAnsi="Times New Roman"/>
          <w:sz w:val="24"/>
          <w:szCs w:val="24"/>
        </w:rPr>
        <w:t xml:space="preserve"> yaitu dengan menghitung umur rata-rata bulan Qomariyah yang beumur 29-30 hari.</w:t>
      </w:r>
      <w:proofErr w:type="gramEnd"/>
    </w:p>
    <w:p w:rsidR="004522E6" w:rsidRDefault="004522E6" w:rsidP="004522E6">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Penganut aliran Aboge di Indonesia salah satunya di wilayah Kabupaten Banyuwangi antara lain di desa Cibangkong (Pekuncen), desa Kracak (Ajibarang), desa Cikakak (Wangon), dan desa Tambaknegara (Rawalo).</w:t>
      </w:r>
      <w:r>
        <w:rPr>
          <w:rStyle w:val="FootnoteReference"/>
          <w:sz w:val="24"/>
          <w:szCs w:val="24"/>
        </w:rPr>
        <w:footnoteReference w:id="52"/>
      </w:r>
    </w:p>
    <w:p w:rsidR="004522E6" w:rsidRPr="000F53F2" w:rsidRDefault="004522E6" w:rsidP="004522E6">
      <w:pPr>
        <w:spacing w:line="480" w:lineRule="auto"/>
        <w:jc w:val="both"/>
      </w:pPr>
    </w:p>
    <w:p w:rsidR="004522E6" w:rsidRPr="00C049D0" w:rsidRDefault="004522E6" w:rsidP="00CD3861">
      <w:pPr>
        <w:pStyle w:val="ListParagraph"/>
        <w:numPr>
          <w:ilvl w:val="0"/>
          <w:numId w:val="35"/>
        </w:numPr>
        <w:ind w:left="426" w:hanging="426"/>
        <w:contextualSpacing w:val="0"/>
        <w:jc w:val="both"/>
        <w:rPr>
          <w:rFonts w:ascii="Times New Roman" w:hAnsi="Times New Roman"/>
          <w:b/>
          <w:sz w:val="24"/>
          <w:szCs w:val="24"/>
        </w:rPr>
      </w:pPr>
      <w:r w:rsidRPr="00C049D0">
        <w:rPr>
          <w:rFonts w:ascii="Times New Roman" w:hAnsi="Times New Roman"/>
          <w:b/>
          <w:sz w:val="24"/>
          <w:szCs w:val="24"/>
        </w:rPr>
        <w:t>Kriteria Penetapan Awal Bulan Hijriyah Dari Berbagai Negara</w:t>
      </w:r>
    </w:p>
    <w:p w:rsidR="004522E6" w:rsidRPr="00B9153C" w:rsidRDefault="004522E6" w:rsidP="004522E6">
      <w:pPr>
        <w:pStyle w:val="ListParagraph"/>
        <w:spacing w:after="0" w:line="480" w:lineRule="auto"/>
        <w:ind w:firstLine="720"/>
        <w:jc w:val="both"/>
        <w:rPr>
          <w:rFonts w:ascii="Times New Roman" w:hAnsi="Times New Roman"/>
          <w:sz w:val="24"/>
          <w:szCs w:val="24"/>
        </w:rPr>
      </w:pPr>
      <w:proofErr w:type="gramStart"/>
      <w:r w:rsidRPr="00B9153C">
        <w:rPr>
          <w:rFonts w:ascii="Times New Roman" w:hAnsi="Times New Roman"/>
          <w:sz w:val="24"/>
          <w:szCs w:val="24"/>
        </w:rPr>
        <w:t xml:space="preserve">Dalam menetapkan awal bulan </w:t>
      </w:r>
      <w:r w:rsidRPr="00B9153C">
        <w:rPr>
          <w:rFonts w:ascii="Times New Roman" w:hAnsi="Times New Roman"/>
          <w:i/>
          <w:sz w:val="24"/>
          <w:szCs w:val="24"/>
        </w:rPr>
        <w:t>Qomariyah</w:t>
      </w:r>
      <w:r w:rsidRPr="00B9153C">
        <w:rPr>
          <w:rFonts w:ascii="Times New Roman" w:hAnsi="Times New Roman"/>
          <w:sz w:val="24"/>
          <w:szCs w:val="24"/>
        </w:rPr>
        <w:t xml:space="preserve"> di tiap-tiap Negara itu berbeda-beda, ada yang masih menggunakan </w:t>
      </w:r>
      <w:r w:rsidRPr="00B9153C">
        <w:rPr>
          <w:rFonts w:ascii="Times New Roman" w:hAnsi="Times New Roman"/>
          <w:i/>
          <w:sz w:val="24"/>
          <w:szCs w:val="24"/>
        </w:rPr>
        <w:t>rukyat bil Fi’li</w:t>
      </w:r>
      <w:r w:rsidRPr="00B9153C">
        <w:rPr>
          <w:rFonts w:ascii="Times New Roman" w:hAnsi="Times New Roman"/>
          <w:sz w:val="24"/>
          <w:szCs w:val="24"/>
        </w:rPr>
        <w:t xml:space="preserve">, ada juga yang menggunakan </w:t>
      </w:r>
      <w:r w:rsidRPr="00B9153C">
        <w:rPr>
          <w:rFonts w:ascii="Times New Roman" w:hAnsi="Times New Roman"/>
          <w:i/>
          <w:sz w:val="24"/>
          <w:szCs w:val="24"/>
        </w:rPr>
        <w:t>hisab</w:t>
      </w:r>
      <w:r w:rsidRPr="00B9153C">
        <w:rPr>
          <w:rFonts w:ascii="Times New Roman" w:hAnsi="Times New Roman"/>
          <w:sz w:val="24"/>
          <w:szCs w:val="24"/>
        </w:rPr>
        <w:t xml:space="preserve"> atau </w:t>
      </w:r>
      <w:r w:rsidRPr="00B9153C">
        <w:rPr>
          <w:rFonts w:ascii="Times New Roman" w:hAnsi="Times New Roman"/>
          <w:i/>
          <w:sz w:val="24"/>
          <w:szCs w:val="24"/>
        </w:rPr>
        <w:t>kalkulasi</w:t>
      </w:r>
      <w:r w:rsidRPr="00B9153C">
        <w:rPr>
          <w:rFonts w:ascii="Times New Roman" w:hAnsi="Times New Roman"/>
          <w:sz w:val="24"/>
          <w:szCs w:val="24"/>
        </w:rPr>
        <w:t>.</w:t>
      </w:r>
      <w:proofErr w:type="gramEnd"/>
    </w:p>
    <w:p w:rsidR="004522E6" w:rsidRPr="00B9153C" w:rsidRDefault="004522E6" w:rsidP="004522E6">
      <w:pPr>
        <w:pStyle w:val="ListParagraph"/>
        <w:spacing w:after="0" w:line="480" w:lineRule="auto"/>
        <w:ind w:firstLine="720"/>
        <w:jc w:val="both"/>
        <w:rPr>
          <w:rFonts w:ascii="Times New Roman" w:hAnsi="Times New Roman"/>
          <w:sz w:val="24"/>
          <w:szCs w:val="24"/>
        </w:rPr>
      </w:pPr>
      <w:r w:rsidRPr="00B9153C">
        <w:rPr>
          <w:rFonts w:ascii="Times New Roman" w:hAnsi="Times New Roman"/>
          <w:sz w:val="24"/>
          <w:szCs w:val="24"/>
        </w:rPr>
        <w:t xml:space="preserve">Beberapa gambaran dalam penetapan awal bulan </w:t>
      </w:r>
      <w:r w:rsidRPr="00B9153C">
        <w:rPr>
          <w:rFonts w:ascii="Times New Roman" w:hAnsi="Times New Roman"/>
          <w:i/>
          <w:sz w:val="24"/>
          <w:szCs w:val="24"/>
        </w:rPr>
        <w:t>Qomariyah</w:t>
      </w:r>
      <w:r w:rsidRPr="00B9153C">
        <w:rPr>
          <w:rFonts w:ascii="Times New Roman" w:hAnsi="Times New Roman"/>
          <w:sz w:val="24"/>
          <w:szCs w:val="24"/>
        </w:rPr>
        <w:t xml:space="preserve"> yang digunakan di beberapa </w:t>
      </w:r>
      <w:proofErr w:type="gramStart"/>
      <w:r w:rsidRPr="00B9153C">
        <w:rPr>
          <w:rFonts w:ascii="Times New Roman" w:hAnsi="Times New Roman"/>
          <w:sz w:val="24"/>
          <w:szCs w:val="24"/>
        </w:rPr>
        <w:t>Negara :</w:t>
      </w:r>
      <w:proofErr w:type="gramEnd"/>
    </w:p>
    <w:p w:rsidR="004522E6" w:rsidRPr="00B9153C" w:rsidRDefault="004522E6" w:rsidP="00CD3861">
      <w:pPr>
        <w:pStyle w:val="ListParagraph"/>
        <w:numPr>
          <w:ilvl w:val="0"/>
          <w:numId w:val="20"/>
        </w:numPr>
        <w:spacing w:after="0" w:line="480" w:lineRule="auto"/>
        <w:contextualSpacing w:val="0"/>
        <w:jc w:val="both"/>
        <w:rPr>
          <w:rFonts w:ascii="Times New Roman" w:hAnsi="Times New Roman"/>
          <w:sz w:val="24"/>
          <w:szCs w:val="24"/>
        </w:rPr>
      </w:pPr>
      <w:r w:rsidRPr="00B9153C">
        <w:rPr>
          <w:rFonts w:ascii="Times New Roman" w:hAnsi="Times New Roman"/>
          <w:i/>
          <w:sz w:val="24"/>
          <w:szCs w:val="24"/>
        </w:rPr>
        <w:t>Rukyatul Hilal</w:t>
      </w:r>
      <w:r w:rsidRPr="00B9153C">
        <w:rPr>
          <w:rFonts w:ascii="Times New Roman" w:hAnsi="Times New Roman"/>
          <w:sz w:val="24"/>
          <w:szCs w:val="24"/>
        </w:rPr>
        <w:t xml:space="preserve"> berdasarkan kesaksian Pe</w:t>
      </w:r>
      <w:r w:rsidRPr="00B9153C">
        <w:rPr>
          <w:rFonts w:ascii="Times New Roman" w:hAnsi="Times New Roman"/>
          <w:i/>
          <w:sz w:val="24"/>
          <w:szCs w:val="24"/>
        </w:rPr>
        <w:t>rukyat</w:t>
      </w:r>
      <w:r w:rsidRPr="00B9153C">
        <w:rPr>
          <w:rFonts w:ascii="Times New Roman" w:hAnsi="Times New Roman"/>
          <w:sz w:val="24"/>
          <w:szCs w:val="24"/>
        </w:rPr>
        <w:t>/</w:t>
      </w:r>
      <w:r w:rsidRPr="00B9153C">
        <w:rPr>
          <w:rFonts w:ascii="Times New Roman" w:hAnsi="Times New Roman"/>
          <w:i/>
          <w:sz w:val="24"/>
          <w:szCs w:val="24"/>
        </w:rPr>
        <w:t>Qadi</w:t>
      </w:r>
      <w:r w:rsidRPr="00B9153C">
        <w:rPr>
          <w:rFonts w:ascii="Times New Roman" w:hAnsi="Times New Roman"/>
          <w:sz w:val="24"/>
          <w:szCs w:val="24"/>
        </w:rPr>
        <w:t xml:space="preserve"> serta pengkajian ulang terhadap hasil </w:t>
      </w:r>
      <w:r w:rsidRPr="00B9153C">
        <w:rPr>
          <w:rFonts w:ascii="Times New Roman" w:hAnsi="Times New Roman"/>
          <w:i/>
          <w:sz w:val="24"/>
          <w:szCs w:val="24"/>
        </w:rPr>
        <w:t>rukyat</w:t>
      </w:r>
      <w:r w:rsidRPr="00B9153C">
        <w:rPr>
          <w:rFonts w:ascii="Times New Roman" w:hAnsi="Times New Roman"/>
          <w:sz w:val="24"/>
          <w:szCs w:val="24"/>
        </w:rPr>
        <w:t xml:space="preserve">. Yang antara </w:t>
      </w:r>
      <w:proofErr w:type="gramStart"/>
      <w:r w:rsidRPr="00B9153C">
        <w:rPr>
          <w:rFonts w:ascii="Times New Roman" w:hAnsi="Times New Roman"/>
          <w:sz w:val="24"/>
          <w:szCs w:val="24"/>
        </w:rPr>
        <w:t>lain</w:t>
      </w:r>
      <w:proofErr w:type="gramEnd"/>
      <w:r w:rsidRPr="00B9153C">
        <w:rPr>
          <w:rFonts w:ascii="Times New Roman" w:hAnsi="Times New Roman"/>
          <w:sz w:val="24"/>
          <w:szCs w:val="24"/>
        </w:rPr>
        <w:t xml:space="preserve"> dilakukan </w:t>
      </w:r>
      <w:r w:rsidRPr="00B9153C">
        <w:rPr>
          <w:rFonts w:ascii="Times New Roman" w:hAnsi="Times New Roman"/>
          <w:sz w:val="24"/>
          <w:szCs w:val="24"/>
        </w:rPr>
        <w:lastRenderedPageBreak/>
        <w:t>oleh Negara Banglades, India, Pakistan, Oman, Maroko dan Trinidad.</w:t>
      </w:r>
      <w:r w:rsidRPr="00B9153C">
        <w:rPr>
          <w:rStyle w:val="FootnoteReference"/>
          <w:sz w:val="24"/>
          <w:szCs w:val="24"/>
        </w:rPr>
        <w:footnoteReference w:id="53"/>
      </w:r>
    </w:p>
    <w:p w:rsidR="004522E6" w:rsidRPr="00B9153C" w:rsidRDefault="004522E6" w:rsidP="00CD3861">
      <w:pPr>
        <w:pStyle w:val="ListParagraph"/>
        <w:numPr>
          <w:ilvl w:val="0"/>
          <w:numId w:val="20"/>
        </w:numPr>
        <w:spacing w:after="0" w:line="480" w:lineRule="auto"/>
        <w:contextualSpacing w:val="0"/>
        <w:jc w:val="both"/>
        <w:rPr>
          <w:rFonts w:ascii="Times New Roman" w:hAnsi="Times New Roman"/>
          <w:sz w:val="24"/>
          <w:szCs w:val="24"/>
        </w:rPr>
      </w:pPr>
      <w:r w:rsidRPr="00B9153C">
        <w:rPr>
          <w:rFonts w:ascii="Times New Roman" w:hAnsi="Times New Roman"/>
          <w:i/>
          <w:sz w:val="24"/>
          <w:szCs w:val="24"/>
        </w:rPr>
        <w:t>Hisab</w:t>
      </w:r>
      <w:r w:rsidRPr="00B9153C">
        <w:rPr>
          <w:rFonts w:ascii="Times New Roman" w:hAnsi="Times New Roman"/>
          <w:sz w:val="24"/>
          <w:szCs w:val="24"/>
        </w:rPr>
        <w:t xml:space="preserve"> dengan kriteria bulan terbenam sesudah matahari dengan diawali </w:t>
      </w:r>
      <w:r w:rsidRPr="00B9153C">
        <w:rPr>
          <w:rFonts w:ascii="Times New Roman" w:hAnsi="Times New Roman"/>
          <w:i/>
          <w:sz w:val="24"/>
          <w:szCs w:val="24"/>
        </w:rPr>
        <w:t>ijtimak</w:t>
      </w:r>
      <w:r w:rsidRPr="00B9153C">
        <w:rPr>
          <w:rFonts w:ascii="Times New Roman" w:hAnsi="Times New Roman"/>
          <w:sz w:val="24"/>
          <w:szCs w:val="24"/>
        </w:rPr>
        <w:t xml:space="preserve"> lebih dahulu, kriteria ini digunakan antara lain oleh Negara Saudi Arabia, pada kalender </w:t>
      </w:r>
      <w:r w:rsidRPr="00B9153C">
        <w:rPr>
          <w:rFonts w:ascii="Times New Roman" w:hAnsi="Times New Roman"/>
          <w:i/>
          <w:sz w:val="24"/>
          <w:szCs w:val="24"/>
        </w:rPr>
        <w:t>Ummul Qura’</w:t>
      </w:r>
      <w:r w:rsidRPr="00B9153C">
        <w:rPr>
          <w:rFonts w:ascii="Times New Roman" w:hAnsi="Times New Roman"/>
          <w:sz w:val="24"/>
          <w:szCs w:val="24"/>
        </w:rPr>
        <w:t xml:space="preserve"> tetapi hanya untuk bulan Ramadhan, Syawwal, dan Dzulhijjah menggunakan pedoman </w:t>
      </w:r>
      <w:r w:rsidRPr="00B9153C">
        <w:rPr>
          <w:rFonts w:ascii="Times New Roman" w:hAnsi="Times New Roman"/>
          <w:i/>
          <w:sz w:val="24"/>
          <w:szCs w:val="24"/>
        </w:rPr>
        <w:t>rukyat</w:t>
      </w:r>
      <w:r w:rsidRPr="00B9153C">
        <w:rPr>
          <w:rFonts w:ascii="Times New Roman" w:hAnsi="Times New Roman"/>
          <w:sz w:val="24"/>
          <w:szCs w:val="24"/>
        </w:rPr>
        <w:t>.</w:t>
      </w:r>
    </w:p>
    <w:p w:rsidR="004522E6" w:rsidRPr="00B9153C" w:rsidRDefault="004522E6" w:rsidP="00CD3861">
      <w:pPr>
        <w:pStyle w:val="ListParagraph"/>
        <w:numPr>
          <w:ilvl w:val="0"/>
          <w:numId w:val="20"/>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t>Mengikuti Saudi Arabia antara lain Negara Qatar, Kuwait, Emirat Arab, Bahrain, Yaman dan Turki, Iraq, Yordania, Palestina, Libanon dan Sudan.</w:t>
      </w:r>
    </w:p>
    <w:p w:rsidR="004522E6" w:rsidRPr="00B9153C" w:rsidRDefault="004522E6" w:rsidP="00CD3861">
      <w:pPr>
        <w:pStyle w:val="ListParagraph"/>
        <w:numPr>
          <w:ilvl w:val="0"/>
          <w:numId w:val="20"/>
        </w:numPr>
        <w:spacing w:after="0" w:line="480" w:lineRule="auto"/>
        <w:contextualSpacing w:val="0"/>
        <w:jc w:val="both"/>
        <w:rPr>
          <w:rFonts w:ascii="Times New Roman" w:hAnsi="Times New Roman"/>
          <w:sz w:val="24"/>
          <w:szCs w:val="24"/>
        </w:rPr>
      </w:pPr>
      <w:r w:rsidRPr="00B9153C">
        <w:rPr>
          <w:rFonts w:ascii="Times New Roman" w:hAnsi="Times New Roman"/>
          <w:i/>
          <w:sz w:val="24"/>
          <w:szCs w:val="24"/>
        </w:rPr>
        <w:t>Hisab</w:t>
      </w:r>
      <w:r w:rsidRPr="00B9153C">
        <w:rPr>
          <w:rFonts w:ascii="Times New Roman" w:hAnsi="Times New Roman"/>
          <w:sz w:val="24"/>
          <w:szCs w:val="24"/>
        </w:rPr>
        <w:t xml:space="preserve"> bulan terbenam minimal 5 menit sesudah matahari terbenam dan terjadi sesudah </w:t>
      </w:r>
      <w:r w:rsidRPr="00B9153C">
        <w:rPr>
          <w:rFonts w:ascii="Times New Roman" w:hAnsi="Times New Roman"/>
          <w:i/>
          <w:sz w:val="24"/>
          <w:szCs w:val="24"/>
        </w:rPr>
        <w:t>ijtimak</w:t>
      </w:r>
      <w:r w:rsidRPr="00B9153C">
        <w:rPr>
          <w:rFonts w:ascii="Times New Roman" w:hAnsi="Times New Roman"/>
          <w:sz w:val="24"/>
          <w:szCs w:val="24"/>
        </w:rPr>
        <w:t xml:space="preserve"> yang digunakan oleh Negara Mesir.</w:t>
      </w:r>
    </w:p>
    <w:p w:rsidR="004522E6" w:rsidRPr="00B9153C" w:rsidRDefault="004522E6" w:rsidP="00CD3861">
      <w:pPr>
        <w:pStyle w:val="ListParagraph"/>
        <w:numPr>
          <w:ilvl w:val="0"/>
          <w:numId w:val="20"/>
        </w:numPr>
        <w:spacing w:after="0" w:line="480" w:lineRule="auto"/>
        <w:contextualSpacing w:val="0"/>
        <w:jc w:val="both"/>
        <w:rPr>
          <w:rFonts w:ascii="Times New Roman" w:hAnsi="Times New Roman"/>
          <w:sz w:val="24"/>
          <w:szCs w:val="24"/>
        </w:rPr>
      </w:pPr>
      <w:r w:rsidRPr="00B9153C">
        <w:rPr>
          <w:rFonts w:ascii="Times New Roman" w:hAnsi="Times New Roman"/>
          <w:i/>
          <w:sz w:val="24"/>
          <w:szCs w:val="24"/>
        </w:rPr>
        <w:t>Hisab</w:t>
      </w:r>
      <w:r w:rsidRPr="00B9153C">
        <w:rPr>
          <w:rFonts w:ascii="Times New Roman" w:hAnsi="Times New Roman"/>
          <w:sz w:val="24"/>
          <w:szCs w:val="24"/>
        </w:rPr>
        <w:t xml:space="preserve"> dengan kriteria umur bulan, ketinggian bulan atau selisih waktu terbenamnya bulan dan matahari yaitu dianut oleh Negara Algeria, Tuki dan Tunisia.</w:t>
      </w:r>
    </w:p>
    <w:p w:rsidR="004522E6" w:rsidRPr="00B9153C" w:rsidRDefault="004522E6" w:rsidP="00CD3861">
      <w:pPr>
        <w:pStyle w:val="ListParagraph"/>
        <w:numPr>
          <w:ilvl w:val="0"/>
          <w:numId w:val="20"/>
        </w:numPr>
        <w:spacing w:after="0" w:line="480" w:lineRule="auto"/>
        <w:contextualSpacing w:val="0"/>
        <w:jc w:val="both"/>
        <w:rPr>
          <w:rFonts w:ascii="Times New Roman" w:hAnsi="Times New Roman"/>
          <w:sz w:val="24"/>
          <w:szCs w:val="24"/>
        </w:rPr>
      </w:pPr>
      <w:r w:rsidRPr="00B9153C">
        <w:rPr>
          <w:rFonts w:ascii="Times New Roman" w:hAnsi="Times New Roman"/>
          <w:i/>
          <w:sz w:val="24"/>
          <w:szCs w:val="24"/>
        </w:rPr>
        <w:t>Ijtimak Qablal Fajr</w:t>
      </w:r>
      <w:r w:rsidRPr="00B9153C">
        <w:rPr>
          <w:rFonts w:ascii="Times New Roman" w:hAnsi="Times New Roman"/>
          <w:sz w:val="24"/>
          <w:szCs w:val="24"/>
        </w:rPr>
        <w:t xml:space="preserve"> atau terjadinya </w:t>
      </w:r>
      <w:r w:rsidRPr="00B9153C">
        <w:rPr>
          <w:rFonts w:ascii="Times New Roman" w:hAnsi="Times New Roman"/>
          <w:i/>
          <w:sz w:val="24"/>
          <w:szCs w:val="24"/>
        </w:rPr>
        <w:t>ijtimak</w:t>
      </w:r>
      <w:r w:rsidRPr="00B9153C">
        <w:rPr>
          <w:rFonts w:ascii="Times New Roman" w:hAnsi="Times New Roman"/>
          <w:sz w:val="24"/>
          <w:szCs w:val="24"/>
        </w:rPr>
        <w:t xml:space="preserve"> sebelum fajar dianut oleh Negara Libya.</w:t>
      </w:r>
    </w:p>
    <w:p w:rsidR="004522E6" w:rsidRPr="00B9153C" w:rsidRDefault="004522E6" w:rsidP="00CD3861">
      <w:pPr>
        <w:pStyle w:val="ListParagraph"/>
        <w:numPr>
          <w:ilvl w:val="0"/>
          <w:numId w:val="20"/>
        </w:numPr>
        <w:spacing w:after="0" w:line="480" w:lineRule="auto"/>
        <w:contextualSpacing w:val="0"/>
        <w:jc w:val="both"/>
        <w:rPr>
          <w:rFonts w:ascii="Times New Roman" w:hAnsi="Times New Roman"/>
          <w:sz w:val="24"/>
          <w:szCs w:val="24"/>
        </w:rPr>
      </w:pPr>
      <w:r w:rsidRPr="00B9153C">
        <w:rPr>
          <w:rFonts w:ascii="Times New Roman" w:hAnsi="Times New Roman"/>
          <w:i/>
          <w:sz w:val="24"/>
          <w:szCs w:val="24"/>
        </w:rPr>
        <w:t>Ijtimak</w:t>
      </w:r>
      <w:r w:rsidRPr="00B9153C">
        <w:rPr>
          <w:rFonts w:ascii="Times New Roman" w:hAnsi="Times New Roman"/>
          <w:sz w:val="24"/>
          <w:szCs w:val="24"/>
        </w:rPr>
        <w:t xml:space="preserve"> terjadi sebelum matahari terbenam di Makkah dan bulan terbenam setelah matahari terbenam di Makkah yang dianut oleh komunitas </w:t>
      </w:r>
      <w:proofErr w:type="gramStart"/>
      <w:r w:rsidRPr="00B9153C">
        <w:rPr>
          <w:rFonts w:ascii="Times New Roman" w:hAnsi="Times New Roman"/>
          <w:sz w:val="24"/>
          <w:szCs w:val="24"/>
        </w:rPr>
        <w:t>muslim</w:t>
      </w:r>
      <w:proofErr w:type="gramEnd"/>
      <w:r w:rsidRPr="00B9153C">
        <w:rPr>
          <w:rFonts w:ascii="Times New Roman" w:hAnsi="Times New Roman"/>
          <w:sz w:val="24"/>
          <w:szCs w:val="24"/>
        </w:rPr>
        <w:t xml:space="preserve"> di Amerika Utara dan Eropa.</w:t>
      </w:r>
    </w:p>
    <w:p w:rsidR="004522E6" w:rsidRPr="00B9153C" w:rsidRDefault="004522E6" w:rsidP="00CD3861">
      <w:pPr>
        <w:pStyle w:val="ListParagraph"/>
        <w:numPr>
          <w:ilvl w:val="0"/>
          <w:numId w:val="20"/>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lastRenderedPageBreak/>
        <w:t xml:space="preserve">Yang menggunakan metode </w:t>
      </w:r>
      <w:r w:rsidRPr="00B9153C">
        <w:rPr>
          <w:rFonts w:ascii="Times New Roman" w:hAnsi="Times New Roman"/>
          <w:i/>
          <w:sz w:val="24"/>
          <w:szCs w:val="24"/>
        </w:rPr>
        <w:t>Rukyat</w:t>
      </w:r>
      <w:r w:rsidRPr="00B9153C">
        <w:rPr>
          <w:rFonts w:ascii="Times New Roman" w:hAnsi="Times New Roman"/>
          <w:sz w:val="24"/>
          <w:szCs w:val="24"/>
        </w:rPr>
        <w:t xml:space="preserve"> antara lain Negara Namibia, Angola, Zimbabwe, Zambia, Mozambique, Botswana, Swaziland dan Lesotho.</w:t>
      </w:r>
    </w:p>
    <w:p w:rsidR="004522E6" w:rsidRPr="00B9153C" w:rsidRDefault="004522E6" w:rsidP="00CD3861">
      <w:pPr>
        <w:pStyle w:val="ListParagraph"/>
        <w:numPr>
          <w:ilvl w:val="0"/>
          <w:numId w:val="20"/>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t>Jamaah Ahmadiyah</w:t>
      </w:r>
      <w:r w:rsidRPr="00B9153C">
        <w:rPr>
          <w:rStyle w:val="FootnoteReference"/>
          <w:sz w:val="24"/>
          <w:szCs w:val="24"/>
        </w:rPr>
        <w:footnoteReference w:id="54"/>
      </w:r>
      <w:r w:rsidRPr="00B9153C">
        <w:rPr>
          <w:rFonts w:ascii="Times New Roman" w:hAnsi="Times New Roman"/>
          <w:sz w:val="24"/>
          <w:szCs w:val="24"/>
        </w:rPr>
        <w:t>, Bohra</w:t>
      </w:r>
      <w:r w:rsidRPr="00B9153C">
        <w:rPr>
          <w:rStyle w:val="FootnoteReference"/>
          <w:sz w:val="24"/>
          <w:szCs w:val="24"/>
        </w:rPr>
        <w:footnoteReference w:id="55"/>
      </w:r>
      <w:r w:rsidRPr="00B9153C">
        <w:rPr>
          <w:rFonts w:ascii="Times New Roman" w:hAnsi="Times New Roman"/>
          <w:sz w:val="24"/>
          <w:szCs w:val="24"/>
        </w:rPr>
        <w:t>, Ismailiyah</w:t>
      </w:r>
      <w:r w:rsidRPr="00B9153C">
        <w:rPr>
          <w:rStyle w:val="FootnoteReference"/>
          <w:sz w:val="24"/>
          <w:szCs w:val="24"/>
        </w:rPr>
        <w:footnoteReference w:id="56"/>
      </w:r>
      <w:r w:rsidRPr="00B9153C">
        <w:rPr>
          <w:rFonts w:ascii="Times New Roman" w:hAnsi="Times New Roman"/>
          <w:sz w:val="24"/>
          <w:szCs w:val="24"/>
        </w:rPr>
        <w:t xml:space="preserve"> dan beberapa jamaah lainnya masih menggunakan </w:t>
      </w:r>
      <w:r w:rsidRPr="00B9153C">
        <w:rPr>
          <w:rFonts w:ascii="Times New Roman" w:hAnsi="Times New Roman"/>
          <w:i/>
          <w:sz w:val="24"/>
          <w:szCs w:val="24"/>
        </w:rPr>
        <w:t>hisab urfi</w:t>
      </w:r>
      <w:r w:rsidRPr="00B9153C">
        <w:rPr>
          <w:rFonts w:ascii="Times New Roman" w:hAnsi="Times New Roman"/>
          <w:sz w:val="24"/>
          <w:szCs w:val="24"/>
        </w:rPr>
        <w:t>.</w:t>
      </w:r>
      <w:r w:rsidRPr="00B9153C">
        <w:rPr>
          <w:rStyle w:val="FootnoteReference"/>
          <w:sz w:val="24"/>
          <w:szCs w:val="24"/>
        </w:rPr>
        <w:footnoteReference w:id="57"/>
      </w:r>
    </w:p>
    <w:p w:rsidR="004522E6" w:rsidRPr="00B9153C" w:rsidRDefault="004522E6" w:rsidP="004522E6">
      <w:pPr>
        <w:pStyle w:val="ListParagraph"/>
        <w:spacing w:after="0" w:line="480" w:lineRule="auto"/>
        <w:ind w:firstLine="720"/>
        <w:jc w:val="both"/>
        <w:rPr>
          <w:rFonts w:ascii="Times New Roman" w:hAnsi="Times New Roman"/>
          <w:sz w:val="24"/>
          <w:szCs w:val="24"/>
        </w:rPr>
      </w:pPr>
    </w:p>
    <w:p w:rsidR="004522E6" w:rsidRPr="00B9153C" w:rsidRDefault="004522E6" w:rsidP="004522E6">
      <w:pPr>
        <w:pStyle w:val="ListParagraph"/>
        <w:spacing w:after="0" w:line="480" w:lineRule="auto"/>
        <w:ind w:firstLine="720"/>
        <w:jc w:val="both"/>
        <w:rPr>
          <w:rFonts w:ascii="Times New Roman" w:hAnsi="Times New Roman"/>
          <w:sz w:val="24"/>
          <w:szCs w:val="24"/>
        </w:rPr>
      </w:pPr>
      <w:r w:rsidRPr="00B9153C">
        <w:rPr>
          <w:rFonts w:ascii="Times New Roman" w:hAnsi="Times New Roman"/>
          <w:sz w:val="24"/>
          <w:szCs w:val="24"/>
        </w:rPr>
        <w:t xml:space="preserve">Di kalangan ahli </w:t>
      </w:r>
      <w:r w:rsidRPr="00B9153C">
        <w:rPr>
          <w:rFonts w:ascii="Times New Roman" w:hAnsi="Times New Roman"/>
          <w:i/>
          <w:sz w:val="24"/>
          <w:szCs w:val="24"/>
        </w:rPr>
        <w:t>astronomi</w:t>
      </w:r>
      <w:r w:rsidRPr="00B9153C">
        <w:rPr>
          <w:rFonts w:ascii="Times New Roman" w:hAnsi="Times New Roman"/>
          <w:sz w:val="24"/>
          <w:szCs w:val="24"/>
        </w:rPr>
        <w:t xml:space="preserve"> (</w:t>
      </w:r>
      <w:r w:rsidRPr="00B9153C">
        <w:rPr>
          <w:rFonts w:ascii="Times New Roman" w:hAnsi="Times New Roman"/>
          <w:i/>
          <w:sz w:val="24"/>
          <w:szCs w:val="24"/>
        </w:rPr>
        <w:t>falak</w:t>
      </w:r>
      <w:r w:rsidRPr="00B9153C">
        <w:rPr>
          <w:rFonts w:ascii="Times New Roman" w:hAnsi="Times New Roman"/>
          <w:sz w:val="24"/>
          <w:szCs w:val="24"/>
        </w:rPr>
        <w:t xml:space="preserve">, </w:t>
      </w:r>
      <w:r w:rsidRPr="00B9153C">
        <w:rPr>
          <w:rFonts w:ascii="Times New Roman" w:hAnsi="Times New Roman"/>
          <w:i/>
          <w:sz w:val="24"/>
          <w:szCs w:val="24"/>
        </w:rPr>
        <w:t>hisab-rukyat</w:t>
      </w:r>
      <w:r w:rsidRPr="00B9153C">
        <w:rPr>
          <w:rFonts w:ascii="Times New Roman" w:hAnsi="Times New Roman"/>
          <w:sz w:val="24"/>
          <w:szCs w:val="24"/>
        </w:rPr>
        <w:t xml:space="preserve">) dan kelompok-kelompok umat Islam mempunyai kriteria </w:t>
      </w:r>
      <w:r w:rsidRPr="00B9153C">
        <w:rPr>
          <w:rFonts w:ascii="Times New Roman" w:hAnsi="Times New Roman"/>
          <w:i/>
          <w:sz w:val="24"/>
          <w:szCs w:val="24"/>
        </w:rPr>
        <w:t>imkan</w:t>
      </w:r>
      <w:r w:rsidRPr="00B9153C">
        <w:rPr>
          <w:rFonts w:ascii="Times New Roman" w:hAnsi="Times New Roman"/>
          <w:sz w:val="24"/>
          <w:szCs w:val="24"/>
        </w:rPr>
        <w:t xml:space="preserve"> yang tidak sama, menurut pemahaman, pengalaman dan keyakinannya masing-</w:t>
      </w:r>
      <w:proofErr w:type="gramStart"/>
      <w:r w:rsidRPr="00B9153C">
        <w:rPr>
          <w:rFonts w:ascii="Times New Roman" w:hAnsi="Times New Roman"/>
          <w:sz w:val="24"/>
          <w:szCs w:val="24"/>
        </w:rPr>
        <w:t>masing ,</w:t>
      </w:r>
      <w:proofErr w:type="gramEnd"/>
      <w:r w:rsidRPr="00B9153C">
        <w:rPr>
          <w:rFonts w:ascii="Times New Roman" w:hAnsi="Times New Roman"/>
          <w:sz w:val="24"/>
          <w:szCs w:val="24"/>
        </w:rPr>
        <w:t xml:space="preserve"> diantaranya adalah:</w:t>
      </w:r>
    </w:p>
    <w:p w:rsidR="004522E6" w:rsidRPr="00B9153C" w:rsidRDefault="004522E6" w:rsidP="00CD3861">
      <w:pPr>
        <w:pStyle w:val="ListParagraph"/>
        <w:numPr>
          <w:ilvl w:val="0"/>
          <w:numId w:val="21"/>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lastRenderedPageBreak/>
        <w:t xml:space="preserve">Kitab-kitab ilmu </w:t>
      </w:r>
      <w:r w:rsidRPr="00B9153C">
        <w:rPr>
          <w:rFonts w:ascii="Times New Roman" w:hAnsi="Times New Roman"/>
          <w:i/>
          <w:sz w:val="24"/>
          <w:szCs w:val="24"/>
        </w:rPr>
        <w:t>falak</w:t>
      </w:r>
      <w:r w:rsidRPr="00B9153C">
        <w:rPr>
          <w:rFonts w:ascii="Times New Roman" w:hAnsi="Times New Roman"/>
          <w:sz w:val="24"/>
          <w:szCs w:val="24"/>
        </w:rPr>
        <w:t xml:space="preserve"> klasik dengan standar ketinggian (</w:t>
      </w:r>
      <w:r w:rsidRPr="00B9153C">
        <w:rPr>
          <w:rFonts w:ascii="Times New Roman" w:hAnsi="Times New Roman"/>
          <w:i/>
          <w:sz w:val="24"/>
          <w:szCs w:val="24"/>
        </w:rPr>
        <w:t>irtifa’</w:t>
      </w:r>
      <w:r w:rsidRPr="00B9153C">
        <w:rPr>
          <w:rFonts w:ascii="Times New Roman" w:hAnsi="Times New Roman"/>
          <w:sz w:val="24"/>
          <w:szCs w:val="24"/>
        </w:rPr>
        <w:t xml:space="preserve">) </w:t>
      </w:r>
      <w:r w:rsidRPr="00B9153C">
        <w:rPr>
          <w:rFonts w:ascii="Times New Roman" w:hAnsi="Times New Roman"/>
          <w:i/>
          <w:sz w:val="24"/>
          <w:szCs w:val="24"/>
        </w:rPr>
        <w:t>hilal</w:t>
      </w:r>
      <w:r w:rsidRPr="00B9153C">
        <w:rPr>
          <w:rFonts w:ascii="Times New Roman" w:hAnsi="Times New Roman"/>
          <w:sz w:val="24"/>
          <w:szCs w:val="24"/>
        </w:rPr>
        <w:t xml:space="preserve"> minimal 7º.</w:t>
      </w:r>
    </w:p>
    <w:p w:rsidR="004522E6" w:rsidRPr="00B9153C" w:rsidRDefault="004522E6" w:rsidP="00CD3861">
      <w:pPr>
        <w:pStyle w:val="ListParagraph"/>
        <w:numPr>
          <w:ilvl w:val="0"/>
          <w:numId w:val="21"/>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t>Menurut Andre Danjon</w:t>
      </w:r>
      <w:r w:rsidRPr="00B9153C">
        <w:rPr>
          <w:rStyle w:val="FootnoteReference"/>
          <w:sz w:val="24"/>
          <w:szCs w:val="24"/>
        </w:rPr>
        <w:footnoteReference w:id="58"/>
      </w:r>
      <w:r w:rsidRPr="00B9153C">
        <w:rPr>
          <w:rFonts w:ascii="Times New Roman" w:hAnsi="Times New Roman"/>
          <w:sz w:val="24"/>
          <w:szCs w:val="24"/>
        </w:rPr>
        <w:t>, astronom Prancis, pada tahun 1932 mengadakan telaah atas pengurangan efek tanduk bulan sabit dan hasil penelitiannya menunjukkan bahwa jarak sudut bulan-matahari (busur Cahaya, arc of Light, aL) sebesar 7 derajat merupakan batas bawah hilal dapat teramati oleh mata bugil. Pada tahun 1936 dengan standar jarak antara matahari dan bulan (</w:t>
      </w:r>
      <w:r w:rsidRPr="00B9153C">
        <w:rPr>
          <w:rFonts w:ascii="Times New Roman" w:hAnsi="Times New Roman"/>
          <w:i/>
          <w:sz w:val="24"/>
          <w:szCs w:val="24"/>
        </w:rPr>
        <w:t>elongasi</w:t>
      </w:r>
      <w:r w:rsidRPr="00B9153C">
        <w:rPr>
          <w:rFonts w:ascii="Times New Roman" w:hAnsi="Times New Roman"/>
          <w:sz w:val="24"/>
          <w:szCs w:val="24"/>
        </w:rPr>
        <w:t>) minimal 8º. Dia mengatakan: “</w:t>
      </w:r>
      <w:r w:rsidRPr="00B9153C">
        <w:rPr>
          <w:rFonts w:ascii="Times New Roman" w:hAnsi="Times New Roman"/>
          <w:i/>
          <w:sz w:val="24"/>
          <w:szCs w:val="24"/>
        </w:rPr>
        <w:t>The Moon’s Crescent could not be seen closer to the Sun for elongation less than 8º</w:t>
      </w:r>
      <w:r w:rsidRPr="00B9153C">
        <w:rPr>
          <w:rFonts w:ascii="Times New Roman" w:hAnsi="Times New Roman"/>
          <w:sz w:val="24"/>
          <w:szCs w:val="24"/>
        </w:rPr>
        <w:t xml:space="preserve">.” </w:t>
      </w:r>
    </w:p>
    <w:p w:rsidR="004522E6" w:rsidRPr="00B9153C" w:rsidRDefault="004522E6" w:rsidP="00CD3861">
      <w:pPr>
        <w:pStyle w:val="ListParagraph"/>
        <w:numPr>
          <w:ilvl w:val="0"/>
          <w:numId w:val="21"/>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t>Muammer Diezer</w:t>
      </w:r>
      <w:r w:rsidRPr="00B9153C">
        <w:rPr>
          <w:rStyle w:val="FootnoteReference"/>
          <w:sz w:val="24"/>
          <w:szCs w:val="24"/>
        </w:rPr>
        <w:footnoteReference w:id="59"/>
      </w:r>
      <w:r w:rsidRPr="00B9153C">
        <w:rPr>
          <w:rFonts w:ascii="Times New Roman" w:hAnsi="Times New Roman"/>
          <w:sz w:val="24"/>
          <w:szCs w:val="24"/>
        </w:rPr>
        <w:t xml:space="preserve">  dengan standar </w:t>
      </w:r>
      <w:r w:rsidRPr="00B9153C">
        <w:rPr>
          <w:rFonts w:ascii="Times New Roman" w:hAnsi="Times New Roman"/>
          <w:i/>
          <w:sz w:val="24"/>
          <w:szCs w:val="24"/>
        </w:rPr>
        <w:t>irtifa’</w:t>
      </w:r>
      <w:r w:rsidRPr="00B9153C">
        <w:rPr>
          <w:rFonts w:ascii="Times New Roman" w:hAnsi="Times New Roman"/>
          <w:sz w:val="24"/>
          <w:szCs w:val="24"/>
        </w:rPr>
        <w:t xml:space="preserve"> minimal 5º dan </w:t>
      </w:r>
      <w:r w:rsidRPr="00B9153C">
        <w:rPr>
          <w:rFonts w:ascii="Times New Roman" w:hAnsi="Times New Roman"/>
          <w:i/>
          <w:sz w:val="24"/>
          <w:szCs w:val="24"/>
        </w:rPr>
        <w:t xml:space="preserve">elongasi </w:t>
      </w:r>
      <w:r w:rsidRPr="00B9153C">
        <w:rPr>
          <w:rFonts w:ascii="Times New Roman" w:hAnsi="Times New Roman"/>
          <w:sz w:val="24"/>
          <w:szCs w:val="24"/>
        </w:rPr>
        <w:t xml:space="preserve">8º. Pendapat Diezer ini memperkuat kriteria Danjon. Kriteria Diezer ini merupakan hasil penelitiannya di Candilly Observatory. </w:t>
      </w:r>
      <w:r w:rsidRPr="00B9153C">
        <w:rPr>
          <w:rFonts w:ascii="Times New Roman" w:hAnsi="Times New Roman"/>
          <w:sz w:val="24"/>
          <w:szCs w:val="24"/>
        </w:rPr>
        <w:lastRenderedPageBreak/>
        <w:t xml:space="preserve">Kriteria ini sangat empiris dan diterima para ahli </w:t>
      </w:r>
      <w:r w:rsidRPr="00B9153C">
        <w:rPr>
          <w:rFonts w:ascii="Times New Roman" w:hAnsi="Times New Roman"/>
          <w:i/>
          <w:sz w:val="24"/>
          <w:szCs w:val="24"/>
        </w:rPr>
        <w:t>hisab</w:t>
      </w:r>
      <w:r w:rsidRPr="00B9153C">
        <w:rPr>
          <w:rFonts w:ascii="Times New Roman" w:hAnsi="Times New Roman"/>
          <w:sz w:val="24"/>
          <w:szCs w:val="24"/>
        </w:rPr>
        <w:t xml:space="preserve"> internasional dalam Konferensi Islam di Istambul tahun 1978.</w:t>
      </w:r>
    </w:p>
    <w:p w:rsidR="004522E6" w:rsidRPr="00B9153C" w:rsidRDefault="004522E6" w:rsidP="00CD3861">
      <w:pPr>
        <w:pStyle w:val="ListParagraph"/>
        <w:numPr>
          <w:ilvl w:val="0"/>
          <w:numId w:val="21"/>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t xml:space="preserve">Konferensi Almanak Internasional Istambul Turki tahun 1978 dengan standar </w:t>
      </w:r>
      <w:r w:rsidRPr="00B9153C">
        <w:rPr>
          <w:rFonts w:ascii="Times New Roman" w:hAnsi="Times New Roman"/>
          <w:i/>
          <w:sz w:val="24"/>
          <w:szCs w:val="24"/>
        </w:rPr>
        <w:t>irtifa’</w:t>
      </w:r>
      <w:r w:rsidRPr="00B9153C">
        <w:rPr>
          <w:rFonts w:ascii="Times New Roman" w:hAnsi="Times New Roman"/>
          <w:sz w:val="24"/>
          <w:szCs w:val="24"/>
        </w:rPr>
        <w:t xml:space="preserve"> 5º dan elongasi 8º.</w:t>
      </w:r>
    </w:p>
    <w:p w:rsidR="004522E6" w:rsidRPr="00B9153C" w:rsidRDefault="004522E6" w:rsidP="00CD3861">
      <w:pPr>
        <w:pStyle w:val="ListParagraph"/>
        <w:numPr>
          <w:ilvl w:val="0"/>
          <w:numId w:val="21"/>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t>Muhammad Ilyas</w:t>
      </w:r>
      <w:r w:rsidRPr="00B9153C">
        <w:rPr>
          <w:rStyle w:val="FootnoteReference"/>
          <w:sz w:val="24"/>
          <w:szCs w:val="24"/>
        </w:rPr>
        <w:footnoteReference w:id="60"/>
      </w:r>
      <w:r w:rsidRPr="00B9153C">
        <w:rPr>
          <w:rFonts w:ascii="Times New Roman" w:hAnsi="Times New Roman"/>
          <w:sz w:val="24"/>
          <w:szCs w:val="24"/>
        </w:rPr>
        <w:t xml:space="preserve">peneliti berkebangsaan Malaysia, pada tahun 1988 mempertajam </w:t>
      </w:r>
      <w:r w:rsidRPr="00B9153C">
        <w:rPr>
          <w:rFonts w:ascii="Times New Roman" w:hAnsi="Times New Roman"/>
          <w:i/>
          <w:sz w:val="24"/>
          <w:szCs w:val="24"/>
        </w:rPr>
        <w:t>limit</w:t>
      </w:r>
      <w:r w:rsidRPr="00B9153C">
        <w:rPr>
          <w:rFonts w:ascii="Times New Roman" w:hAnsi="Times New Roman"/>
          <w:sz w:val="24"/>
          <w:szCs w:val="24"/>
        </w:rPr>
        <w:t xml:space="preserve"> itu dengan menyatakan bahwa </w:t>
      </w:r>
      <w:r w:rsidRPr="00B9153C">
        <w:rPr>
          <w:rFonts w:ascii="Times New Roman" w:hAnsi="Times New Roman"/>
          <w:i/>
          <w:sz w:val="24"/>
          <w:szCs w:val="24"/>
        </w:rPr>
        <w:t>hilal</w:t>
      </w:r>
      <w:r w:rsidRPr="00B9153C">
        <w:rPr>
          <w:rFonts w:ascii="Times New Roman" w:hAnsi="Times New Roman"/>
          <w:sz w:val="24"/>
          <w:szCs w:val="24"/>
        </w:rPr>
        <w:t xml:space="preserve"> sudah mungkin di</w:t>
      </w:r>
      <w:r w:rsidRPr="00B9153C">
        <w:rPr>
          <w:rFonts w:ascii="Times New Roman" w:hAnsi="Times New Roman"/>
          <w:i/>
          <w:sz w:val="24"/>
          <w:szCs w:val="24"/>
        </w:rPr>
        <w:t>rukyat</w:t>
      </w:r>
      <w:r w:rsidRPr="00B9153C">
        <w:rPr>
          <w:rFonts w:ascii="Times New Roman" w:hAnsi="Times New Roman"/>
          <w:sz w:val="24"/>
          <w:szCs w:val="24"/>
        </w:rPr>
        <w:t xml:space="preserve"> jika busur cahayanya minimal 10.5 derajat pada beda </w:t>
      </w:r>
      <w:r w:rsidRPr="00B9153C">
        <w:rPr>
          <w:rFonts w:ascii="Times New Roman" w:hAnsi="Times New Roman"/>
          <w:i/>
          <w:sz w:val="24"/>
          <w:szCs w:val="24"/>
        </w:rPr>
        <w:t>azimuth</w:t>
      </w:r>
      <w:r w:rsidRPr="00B9153C">
        <w:rPr>
          <w:rFonts w:ascii="Times New Roman" w:hAnsi="Times New Roman"/>
          <w:sz w:val="24"/>
          <w:szCs w:val="24"/>
        </w:rPr>
        <w:t xml:space="preserve"> 0 derajat. Dengan </w:t>
      </w:r>
      <w:r w:rsidRPr="00B9153C">
        <w:rPr>
          <w:rFonts w:ascii="Times New Roman" w:hAnsi="Times New Roman"/>
          <w:i/>
          <w:sz w:val="24"/>
          <w:szCs w:val="24"/>
        </w:rPr>
        <w:t>limit</w:t>
      </w:r>
      <w:r w:rsidRPr="00B9153C">
        <w:rPr>
          <w:rFonts w:ascii="Times New Roman" w:hAnsi="Times New Roman"/>
          <w:sz w:val="24"/>
          <w:szCs w:val="24"/>
        </w:rPr>
        <w:t xml:space="preserve"> Ilyas ini, panjang 'jarak hampa' berkurang menjadi 3</w:t>
      </w:r>
      <w:proofErr w:type="gramStart"/>
      <w:r w:rsidRPr="00B9153C">
        <w:rPr>
          <w:rFonts w:ascii="Times New Roman" w:hAnsi="Times New Roman"/>
          <w:sz w:val="24"/>
          <w:szCs w:val="24"/>
        </w:rPr>
        <w:t>,5</w:t>
      </w:r>
      <w:proofErr w:type="gramEnd"/>
      <w:r w:rsidRPr="00B9153C">
        <w:rPr>
          <w:rFonts w:ascii="Times New Roman" w:hAnsi="Times New Roman"/>
          <w:sz w:val="24"/>
          <w:szCs w:val="24"/>
        </w:rPr>
        <w:t xml:space="preserve"> derajat. Agar </w:t>
      </w:r>
      <w:r w:rsidRPr="00B9153C">
        <w:rPr>
          <w:rFonts w:ascii="Times New Roman" w:hAnsi="Times New Roman"/>
          <w:i/>
          <w:sz w:val="24"/>
          <w:szCs w:val="24"/>
        </w:rPr>
        <w:t>hilal</w:t>
      </w:r>
      <w:r w:rsidRPr="00B9153C">
        <w:rPr>
          <w:rFonts w:ascii="Times New Roman" w:hAnsi="Times New Roman"/>
          <w:sz w:val="24"/>
          <w:szCs w:val="24"/>
        </w:rPr>
        <w:t xml:space="preserve"> dapat dilihat, </w:t>
      </w:r>
      <w:r w:rsidRPr="00B9153C">
        <w:rPr>
          <w:rFonts w:ascii="Times New Roman" w:hAnsi="Times New Roman"/>
          <w:i/>
          <w:sz w:val="24"/>
          <w:szCs w:val="24"/>
        </w:rPr>
        <w:t>hilal</w:t>
      </w:r>
      <w:r w:rsidRPr="00B9153C">
        <w:rPr>
          <w:rFonts w:ascii="Times New Roman" w:hAnsi="Times New Roman"/>
          <w:sz w:val="24"/>
          <w:szCs w:val="24"/>
        </w:rPr>
        <w:t xml:space="preserve"> harus berada pada suatu ketinggian yang cukup untuk dapat di</w:t>
      </w:r>
      <w:r w:rsidRPr="00B9153C">
        <w:rPr>
          <w:rFonts w:ascii="Times New Roman" w:hAnsi="Times New Roman"/>
          <w:i/>
          <w:sz w:val="24"/>
          <w:szCs w:val="24"/>
        </w:rPr>
        <w:t>rukyat</w:t>
      </w:r>
      <w:r w:rsidRPr="00B9153C">
        <w:rPr>
          <w:rFonts w:ascii="Times New Roman" w:hAnsi="Times New Roman"/>
          <w:sz w:val="24"/>
          <w:szCs w:val="24"/>
        </w:rPr>
        <w:t xml:space="preserve"> (diamati) oleh semua orang yang secara </w:t>
      </w:r>
      <w:r w:rsidRPr="00B9153C">
        <w:rPr>
          <w:rFonts w:ascii="Times New Roman" w:hAnsi="Times New Roman"/>
          <w:i/>
          <w:sz w:val="24"/>
          <w:szCs w:val="24"/>
        </w:rPr>
        <w:t>geografis</w:t>
      </w:r>
      <w:r w:rsidRPr="00B9153C">
        <w:rPr>
          <w:rFonts w:ascii="Times New Roman" w:hAnsi="Times New Roman"/>
          <w:sz w:val="24"/>
          <w:szCs w:val="24"/>
        </w:rPr>
        <w:t xml:space="preserve"> berada dalam wilayah (</w:t>
      </w:r>
      <w:r w:rsidRPr="00B9153C">
        <w:rPr>
          <w:rFonts w:ascii="Times New Roman" w:hAnsi="Times New Roman"/>
          <w:i/>
          <w:sz w:val="24"/>
          <w:szCs w:val="24"/>
        </w:rPr>
        <w:t>regional</w:t>
      </w:r>
      <w:r w:rsidRPr="00B9153C">
        <w:rPr>
          <w:rFonts w:ascii="Times New Roman" w:hAnsi="Times New Roman"/>
          <w:sz w:val="24"/>
          <w:szCs w:val="24"/>
        </w:rPr>
        <w:t xml:space="preserve">) yang </w:t>
      </w:r>
      <w:proofErr w:type="gramStart"/>
      <w:r w:rsidRPr="00B9153C">
        <w:rPr>
          <w:rFonts w:ascii="Times New Roman" w:hAnsi="Times New Roman"/>
          <w:sz w:val="24"/>
          <w:szCs w:val="24"/>
        </w:rPr>
        <w:t>sama</w:t>
      </w:r>
      <w:proofErr w:type="gramEnd"/>
      <w:r w:rsidRPr="00B9153C">
        <w:rPr>
          <w:rFonts w:ascii="Times New Roman" w:hAnsi="Times New Roman"/>
          <w:sz w:val="24"/>
          <w:szCs w:val="24"/>
        </w:rPr>
        <w:t>.</w:t>
      </w:r>
    </w:p>
    <w:p w:rsidR="004522E6" w:rsidRPr="00B9153C" w:rsidRDefault="004522E6" w:rsidP="00CD3861">
      <w:pPr>
        <w:pStyle w:val="ListParagraph"/>
        <w:numPr>
          <w:ilvl w:val="0"/>
          <w:numId w:val="21"/>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t>K.H. Zubeir al-</w:t>
      </w:r>
      <w:proofErr w:type="gramStart"/>
      <w:r w:rsidRPr="00B9153C">
        <w:rPr>
          <w:rFonts w:ascii="Times New Roman" w:hAnsi="Times New Roman"/>
          <w:sz w:val="24"/>
          <w:szCs w:val="24"/>
        </w:rPr>
        <w:t>Jailani  dalam</w:t>
      </w:r>
      <w:proofErr w:type="gramEnd"/>
      <w:r w:rsidRPr="00B9153C">
        <w:rPr>
          <w:rFonts w:ascii="Times New Roman" w:hAnsi="Times New Roman"/>
          <w:sz w:val="24"/>
          <w:szCs w:val="24"/>
        </w:rPr>
        <w:t xml:space="preserve"> bukunya </w:t>
      </w:r>
      <w:r w:rsidRPr="00B9153C">
        <w:rPr>
          <w:rFonts w:ascii="Times New Roman" w:hAnsi="Times New Roman"/>
          <w:i/>
          <w:sz w:val="24"/>
          <w:szCs w:val="24"/>
        </w:rPr>
        <w:t>al-Khulasah al-Wafiyyah</w:t>
      </w:r>
      <w:r w:rsidRPr="00B9153C">
        <w:rPr>
          <w:rFonts w:ascii="Times New Roman" w:hAnsi="Times New Roman"/>
          <w:sz w:val="24"/>
          <w:szCs w:val="24"/>
        </w:rPr>
        <w:t xml:space="preserve"> dengan kriteria cahaya </w:t>
      </w:r>
      <w:r w:rsidRPr="00B9153C">
        <w:rPr>
          <w:rFonts w:ascii="Times New Roman" w:hAnsi="Times New Roman"/>
          <w:i/>
          <w:sz w:val="24"/>
          <w:szCs w:val="24"/>
        </w:rPr>
        <w:t>Hilal</w:t>
      </w:r>
      <w:r w:rsidRPr="00B9153C">
        <w:rPr>
          <w:rFonts w:ascii="Times New Roman" w:hAnsi="Times New Roman"/>
          <w:sz w:val="24"/>
          <w:szCs w:val="24"/>
        </w:rPr>
        <w:t xml:space="preserve"> 1/5 jari (</w:t>
      </w:r>
      <w:r w:rsidRPr="00B9153C">
        <w:rPr>
          <w:rFonts w:ascii="Times New Roman" w:hAnsi="Times New Roman"/>
          <w:i/>
          <w:sz w:val="24"/>
          <w:szCs w:val="24"/>
        </w:rPr>
        <w:t>usbu’</w:t>
      </w:r>
      <w:r w:rsidRPr="00B9153C">
        <w:rPr>
          <w:rFonts w:ascii="Times New Roman" w:hAnsi="Times New Roman"/>
          <w:sz w:val="24"/>
          <w:szCs w:val="24"/>
        </w:rPr>
        <w:t xml:space="preserve">), </w:t>
      </w:r>
      <w:r w:rsidRPr="00B9153C">
        <w:rPr>
          <w:rFonts w:ascii="Times New Roman" w:hAnsi="Times New Roman"/>
          <w:i/>
          <w:sz w:val="24"/>
          <w:szCs w:val="24"/>
        </w:rPr>
        <w:t>irtifa’</w:t>
      </w:r>
      <w:r w:rsidRPr="00B9153C">
        <w:rPr>
          <w:rFonts w:ascii="Times New Roman" w:hAnsi="Times New Roman"/>
          <w:sz w:val="24"/>
          <w:szCs w:val="24"/>
        </w:rPr>
        <w:t xml:space="preserve"> minimal 3º dan </w:t>
      </w:r>
      <w:r w:rsidRPr="00B9153C">
        <w:rPr>
          <w:rFonts w:ascii="Times New Roman" w:hAnsi="Times New Roman"/>
          <w:i/>
          <w:sz w:val="24"/>
          <w:szCs w:val="24"/>
        </w:rPr>
        <w:t>elongasi</w:t>
      </w:r>
      <w:r w:rsidRPr="00B9153C">
        <w:rPr>
          <w:rFonts w:ascii="Times New Roman" w:hAnsi="Times New Roman"/>
          <w:sz w:val="24"/>
          <w:szCs w:val="24"/>
        </w:rPr>
        <w:t xml:space="preserve"> minimal 3º. Tetapi kriteria ini dia katakan sebagai pendapat sebagaian ulama.</w:t>
      </w:r>
    </w:p>
    <w:p w:rsidR="004522E6" w:rsidRPr="00B9153C" w:rsidRDefault="004522E6" w:rsidP="00CD3861">
      <w:pPr>
        <w:pStyle w:val="ListParagraph"/>
        <w:numPr>
          <w:ilvl w:val="0"/>
          <w:numId w:val="21"/>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t>Jama’ah Persatuan Islam (</w:t>
      </w:r>
      <w:proofErr w:type="gramStart"/>
      <w:r w:rsidRPr="00B9153C">
        <w:rPr>
          <w:rFonts w:ascii="Times New Roman" w:hAnsi="Times New Roman"/>
          <w:sz w:val="24"/>
          <w:szCs w:val="24"/>
        </w:rPr>
        <w:t>Persis )</w:t>
      </w:r>
      <w:proofErr w:type="gramEnd"/>
      <w:r w:rsidRPr="00B9153C">
        <w:rPr>
          <w:rStyle w:val="FootnoteReference"/>
          <w:sz w:val="24"/>
          <w:szCs w:val="24"/>
        </w:rPr>
        <w:footnoteReference w:id="61"/>
      </w:r>
      <w:r w:rsidRPr="00B9153C">
        <w:rPr>
          <w:rFonts w:ascii="Times New Roman" w:hAnsi="Times New Roman"/>
          <w:sz w:val="24"/>
          <w:szCs w:val="24"/>
        </w:rPr>
        <w:t xml:space="preserve">, dulu pernah berpegang kepada </w:t>
      </w:r>
      <w:r w:rsidRPr="00B9153C">
        <w:rPr>
          <w:rFonts w:ascii="Times New Roman" w:hAnsi="Times New Roman"/>
          <w:i/>
          <w:sz w:val="24"/>
          <w:szCs w:val="24"/>
        </w:rPr>
        <w:t>imkan</w:t>
      </w:r>
      <w:r w:rsidRPr="00B9153C">
        <w:rPr>
          <w:rFonts w:ascii="Times New Roman" w:hAnsi="Times New Roman"/>
          <w:sz w:val="24"/>
          <w:szCs w:val="24"/>
        </w:rPr>
        <w:t xml:space="preserve"> minimal 2º.</w:t>
      </w:r>
    </w:p>
    <w:p w:rsidR="004522E6" w:rsidRPr="00B9153C" w:rsidRDefault="004522E6" w:rsidP="00CD3861">
      <w:pPr>
        <w:pStyle w:val="ListParagraph"/>
        <w:numPr>
          <w:ilvl w:val="0"/>
          <w:numId w:val="21"/>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lastRenderedPageBreak/>
        <w:t xml:space="preserve">PBNU berpegang kepada </w:t>
      </w:r>
      <w:r w:rsidRPr="00B9153C">
        <w:rPr>
          <w:rFonts w:ascii="Times New Roman" w:hAnsi="Times New Roman"/>
          <w:i/>
          <w:sz w:val="24"/>
          <w:szCs w:val="24"/>
        </w:rPr>
        <w:t>imkan</w:t>
      </w:r>
      <w:r w:rsidRPr="00B9153C">
        <w:rPr>
          <w:rFonts w:ascii="Times New Roman" w:hAnsi="Times New Roman"/>
          <w:sz w:val="24"/>
          <w:szCs w:val="24"/>
        </w:rPr>
        <w:t xml:space="preserve"> minimal 2º, sehingga PBNU dipastikan </w:t>
      </w:r>
      <w:proofErr w:type="gramStart"/>
      <w:r w:rsidRPr="00B9153C">
        <w:rPr>
          <w:rFonts w:ascii="Times New Roman" w:hAnsi="Times New Roman"/>
          <w:sz w:val="24"/>
          <w:szCs w:val="24"/>
        </w:rPr>
        <w:t>akan</w:t>
      </w:r>
      <w:proofErr w:type="gramEnd"/>
      <w:r w:rsidRPr="00B9153C">
        <w:rPr>
          <w:rFonts w:ascii="Times New Roman" w:hAnsi="Times New Roman"/>
          <w:sz w:val="24"/>
          <w:szCs w:val="24"/>
        </w:rPr>
        <w:t xml:space="preserve"> menolak jika ada laporan </w:t>
      </w:r>
      <w:r w:rsidRPr="00B9153C">
        <w:rPr>
          <w:rFonts w:ascii="Times New Roman" w:hAnsi="Times New Roman"/>
          <w:i/>
          <w:sz w:val="24"/>
          <w:szCs w:val="24"/>
        </w:rPr>
        <w:t>rukyat</w:t>
      </w:r>
      <w:r w:rsidRPr="00B9153C">
        <w:rPr>
          <w:rFonts w:ascii="Times New Roman" w:hAnsi="Times New Roman"/>
          <w:sz w:val="24"/>
          <w:szCs w:val="24"/>
        </w:rPr>
        <w:t xml:space="preserve"> sementara menurut ahli </w:t>
      </w:r>
      <w:r w:rsidRPr="00B9153C">
        <w:rPr>
          <w:rFonts w:ascii="Times New Roman" w:hAnsi="Times New Roman"/>
          <w:i/>
          <w:sz w:val="24"/>
          <w:szCs w:val="24"/>
        </w:rPr>
        <w:t>hisab</w:t>
      </w:r>
      <w:r w:rsidRPr="00B9153C">
        <w:rPr>
          <w:rFonts w:ascii="Times New Roman" w:hAnsi="Times New Roman"/>
          <w:sz w:val="24"/>
          <w:szCs w:val="24"/>
        </w:rPr>
        <w:t xml:space="preserve">, </w:t>
      </w:r>
      <w:r w:rsidRPr="00B9153C">
        <w:rPr>
          <w:rFonts w:ascii="Times New Roman" w:hAnsi="Times New Roman"/>
          <w:i/>
          <w:sz w:val="24"/>
          <w:szCs w:val="24"/>
        </w:rPr>
        <w:t>irtifa’hilal</w:t>
      </w:r>
      <w:r w:rsidRPr="00B9153C">
        <w:rPr>
          <w:rFonts w:ascii="Times New Roman" w:hAnsi="Times New Roman"/>
          <w:sz w:val="24"/>
          <w:szCs w:val="24"/>
        </w:rPr>
        <w:t xml:space="preserve"> masih kurang dari 2º.</w:t>
      </w:r>
    </w:p>
    <w:p w:rsidR="004522E6" w:rsidRPr="00B9153C" w:rsidRDefault="004522E6" w:rsidP="00CD3861">
      <w:pPr>
        <w:pStyle w:val="ListParagraph"/>
        <w:numPr>
          <w:ilvl w:val="0"/>
          <w:numId w:val="21"/>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t xml:space="preserve">Departemen Agama RI dengan </w:t>
      </w:r>
      <w:r w:rsidRPr="00B9153C">
        <w:rPr>
          <w:rFonts w:ascii="Times New Roman" w:hAnsi="Times New Roman"/>
          <w:i/>
          <w:sz w:val="24"/>
          <w:szCs w:val="24"/>
        </w:rPr>
        <w:t>irtifa’</w:t>
      </w:r>
      <w:r w:rsidRPr="00B9153C">
        <w:rPr>
          <w:rFonts w:ascii="Times New Roman" w:hAnsi="Times New Roman"/>
          <w:sz w:val="24"/>
          <w:szCs w:val="24"/>
        </w:rPr>
        <w:t xml:space="preserve"> minimal 2º, </w:t>
      </w:r>
      <w:r w:rsidRPr="00B9153C">
        <w:rPr>
          <w:rFonts w:ascii="Times New Roman" w:hAnsi="Times New Roman"/>
          <w:i/>
          <w:sz w:val="24"/>
          <w:szCs w:val="24"/>
        </w:rPr>
        <w:t>elongasi</w:t>
      </w:r>
      <w:r w:rsidRPr="00B9153C">
        <w:rPr>
          <w:rFonts w:ascii="Times New Roman" w:hAnsi="Times New Roman"/>
          <w:sz w:val="24"/>
          <w:szCs w:val="24"/>
        </w:rPr>
        <w:t xml:space="preserve"> minimal 3º dan umur bulan dari </w:t>
      </w:r>
      <w:r w:rsidRPr="00B9153C">
        <w:rPr>
          <w:rFonts w:ascii="Times New Roman" w:hAnsi="Times New Roman"/>
          <w:i/>
          <w:sz w:val="24"/>
          <w:szCs w:val="24"/>
        </w:rPr>
        <w:t>ijtima’</w:t>
      </w:r>
      <w:r w:rsidRPr="00B9153C">
        <w:rPr>
          <w:rFonts w:ascii="Times New Roman" w:hAnsi="Times New Roman"/>
          <w:sz w:val="24"/>
          <w:szCs w:val="24"/>
        </w:rPr>
        <w:t xml:space="preserve"> (</w:t>
      </w:r>
      <w:r w:rsidRPr="00B9153C">
        <w:rPr>
          <w:rFonts w:ascii="Times New Roman" w:hAnsi="Times New Roman"/>
          <w:i/>
          <w:sz w:val="24"/>
          <w:szCs w:val="24"/>
        </w:rPr>
        <w:t>konjungsi</w:t>
      </w:r>
      <w:r w:rsidRPr="00B9153C">
        <w:rPr>
          <w:rFonts w:ascii="Times New Roman" w:hAnsi="Times New Roman"/>
          <w:sz w:val="24"/>
          <w:szCs w:val="24"/>
        </w:rPr>
        <w:t>) minimal 8 jam.</w:t>
      </w:r>
    </w:p>
    <w:p w:rsidR="004522E6" w:rsidRPr="00B9153C" w:rsidRDefault="004522E6" w:rsidP="00CD3861">
      <w:pPr>
        <w:pStyle w:val="ListParagraph"/>
        <w:numPr>
          <w:ilvl w:val="0"/>
          <w:numId w:val="21"/>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t xml:space="preserve">Kesepakatan Menteri-menteri Agama Brunai Darussalam, Indonesia, Malaysia dan Singapura (MABIMS) dengan standar </w:t>
      </w:r>
      <w:r w:rsidRPr="00B9153C">
        <w:rPr>
          <w:rFonts w:ascii="Times New Roman" w:hAnsi="Times New Roman"/>
          <w:i/>
          <w:sz w:val="24"/>
          <w:szCs w:val="24"/>
        </w:rPr>
        <w:t>irtifa’</w:t>
      </w:r>
      <w:r w:rsidRPr="00B9153C">
        <w:rPr>
          <w:rFonts w:ascii="Times New Roman" w:hAnsi="Times New Roman"/>
          <w:sz w:val="24"/>
          <w:szCs w:val="24"/>
        </w:rPr>
        <w:t xml:space="preserve"> minimal 2º.</w:t>
      </w:r>
    </w:p>
    <w:p w:rsidR="004522E6" w:rsidRPr="00B9153C" w:rsidRDefault="004522E6" w:rsidP="00CD3861">
      <w:pPr>
        <w:pStyle w:val="ListParagraph"/>
        <w:numPr>
          <w:ilvl w:val="0"/>
          <w:numId w:val="21"/>
        </w:numPr>
        <w:spacing w:after="0" w:line="480" w:lineRule="auto"/>
        <w:contextualSpacing w:val="0"/>
        <w:jc w:val="both"/>
        <w:rPr>
          <w:rFonts w:ascii="Times New Roman" w:hAnsi="Times New Roman"/>
          <w:sz w:val="24"/>
          <w:szCs w:val="24"/>
        </w:rPr>
      </w:pPr>
      <w:r w:rsidRPr="00B9153C">
        <w:rPr>
          <w:rFonts w:ascii="Times New Roman" w:hAnsi="Times New Roman"/>
          <w:sz w:val="24"/>
          <w:szCs w:val="24"/>
        </w:rPr>
        <w:t xml:space="preserve">Rekor dunia </w:t>
      </w:r>
      <w:r w:rsidRPr="00B9153C">
        <w:rPr>
          <w:rFonts w:ascii="Times New Roman" w:hAnsi="Times New Roman"/>
          <w:i/>
          <w:sz w:val="24"/>
          <w:szCs w:val="24"/>
        </w:rPr>
        <w:t>hilal</w:t>
      </w:r>
      <w:r w:rsidRPr="00B9153C">
        <w:rPr>
          <w:rFonts w:ascii="Times New Roman" w:hAnsi="Times New Roman"/>
          <w:sz w:val="24"/>
          <w:szCs w:val="24"/>
        </w:rPr>
        <w:t xml:space="preserve"> termuda yang dapat dilihat, yaitu hasil risetnya Pepin (1996) di Sentinel Arizona dengan </w:t>
      </w:r>
      <w:r w:rsidRPr="00B9153C">
        <w:rPr>
          <w:rFonts w:ascii="Times New Roman" w:hAnsi="Times New Roman"/>
          <w:i/>
          <w:sz w:val="24"/>
          <w:szCs w:val="24"/>
        </w:rPr>
        <w:t>irtifa’</w:t>
      </w:r>
      <w:r w:rsidRPr="00B9153C">
        <w:rPr>
          <w:rFonts w:ascii="Times New Roman" w:hAnsi="Times New Roman"/>
          <w:sz w:val="24"/>
          <w:szCs w:val="24"/>
        </w:rPr>
        <w:t xml:space="preserve"> 6º 34’ 45”, </w:t>
      </w:r>
      <w:r w:rsidRPr="00B9153C">
        <w:rPr>
          <w:rFonts w:ascii="Times New Roman" w:hAnsi="Times New Roman"/>
          <w:i/>
          <w:sz w:val="24"/>
          <w:szCs w:val="24"/>
        </w:rPr>
        <w:t>fraction</w:t>
      </w:r>
      <w:r w:rsidRPr="00B9153C">
        <w:rPr>
          <w:rFonts w:ascii="Times New Roman" w:hAnsi="Times New Roman"/>
          <w:sz w:val="24"/>
          <w:szCs w:val="24"/>
        </w:rPr>
        <w:t xml:space="preserve"> 0</w:t>
      </w:r>
      <w:proofErr w:type="gramStart"/>
      <w:r w:rsidRPr="00B9153C">
        <w:rPr>
          <w:rFonts w:ascii="Times New Roman" w:hAnsi="Times New Roman"/>
          <w:sz w:val="24"/>
          <w:szCs w:val="24"/>
        </w:rPr>
        <w:t>,6</w:t>
      </w:r>
      <w:proofErr w:type="gramEnd"/>
      <w:r w:rsidRPr="00B9153C">
        <w:rPr>
          <w:rFonts w:ascii="Times New Roman" w:hAnsi="Times New Roman"/>
          <w:sz w:val="24"/>
          <w:szCs w:val="24"/>
        </w:rPr>
        <w:t>% dan umur bulan 12 jam 7 menit. Riset ini dilakukan untuk menentukan awal Ramadhan 1417 H atau 20 Januari 1996.</w:t>
      </w:r>
    </w:p>
    <w:p w:rsidR="004522E6" w:rsidRPr="00B9153C" w:rsidRDefault="004522E6" w:rsidP="00CD3861">
      <w:pPr>
        <w:pStyle w:val="ListParagraph"/>
        <w:numPr>
          <w:ilvl w:val="0"/>
          <w:numId w:val="21"/>
        </w:numPr>
        <w:spacing w:after="0" w:line="480" w:lineRule="auto"/>
        <w:contextualSpacing w:val="0"/>
        <w:jc w:val="both"/>
        <w:rPr>
          <w:rFonts w:ascii="Times New Roman" w:hAnsi="Times New Roman"/>
          <w:sz w:val="24"/>
          <w:szCs w:val="24"/>
        </w:rPr>
      </w:pPr>
      <w:r w:rsidRPr="00B9153C">
        <w:rPr>
          <w:rFonts w:ascii="Times New Roman" w:hAnsi="Times New Roman"/>
          <w:i/>
          <w:sz w:val="24"/>
          <w:szCs w:val="24"/>
        </w:rPr>
        <w:t>Hilal</w:t>
      </w:r>
      <w:r w:rsidRPr="00B9153C">
        <w:rPr>
          <w:rFonts w:ascii="Times New Roman" w:hAnsi="Times New Roman"/>
          <w:sz w:val="24"/>
          <w:szCs w:val="24"/>
        </w:rPr>
        <w:t xml:space="preserve"> tertipis dan terendah, hasil riset Zaki al-Mustofa dan Moataz N. Kordi dari King Abdulazis City for Science and Technology and Gephysical Research (KACST). Pada saat menentukan awal Muharram 1423 H/Jum’at, 14 Maret 2002 di Laban, 30 km barat Riyadh. </w:t>
      </w:r>
      <w:r w:rsidRPr="00B9153C">
        <w:rPr>
          <w:rFonts w:ascii="Times New Roman" w:hAnsi="Times New Roman"/>
          <w:i/>
          <w:sz w:val="24"/>
          <w:szCs w:val="24"/>
        </w:rPr>
        <w:t>Hilal</w:t>
      </w:r>
      <w:r w:rsidRPr="00B9153C">
        <w:rPr>
          <w:rFonts w:ascii="Times New Roman" w:hAnsi="Times New Roman"/>
          <w:sz w:val="24"/>
          <w:szCs w:val="24"/>
        </w:rPr>
        <w:t xml:space="preserve"> berhasil dirukyat dalam </w:t>
      </w:r>
      <w:r w:rsidRPr="00B9153C">
        <w:rPr>
          <w:rFonts w:ascii="Times New Roman" w:hAnsi="Times New Roman"/>
          <w:i/>
          <w:sz w:val="24"/>
          <w:szCs w:val="24"/>
        </w:rPr>
        <w:t>irtifa’</w:t>
      </w:r>
      <w:r w:rsidRPr="00B9153C">
        <w:rPr>
          <w:rFonts w:ascii="Times New Roman" w:hAnsi="Times New Roman"/>
          <w:sz w:val="24"/>
          <w:szCs w:val="24"/>
        </w:rPr>
        <w:t xml:space="preserve"> 4º 09’, umur bulan 12 jam 58 menit dan </w:t>
      </w:r>
      <w:r w:rsidRPr="00B9153C">
        <w:rPr>
          <w:rFonts w:ascii="Times New Roman" w:hAnsi="Times New Roman"/>
          <w:i/>
          <w:sz w:val="24"/>
          <w:szCs w:val="24"/>
        </w:rPr>
        <w:t>fraction</w:t>
      </w:r>
      <w:r w:rsidRPr="00B9153C">
        <w:rPr>
          <w:rFonts w:ascii="Times New Roman" w:hAnsi="Times New Roman"/>
          <w:sz w:val="24"/>
          <w:szCs w:val="24"/>
        </w:rPr>
        <w:t xml:space="preserve"> 0,5%.</w:t>
      </w:r>
    </w:p>
    <w:p w:rsidR="004522E6" w:rsidRDefault="004522E6" w:rsidP="004522E6">
      <w:pPr>
        <w:spacing w:line="480" w:lineRule="auto"/>
        <w:ind w:left="720" w:firstLine="720"/>
        <w:jc w:val="both"/>
      </w:pPr>
    </w:p>
    <w:p w:rsidR="004522E6" w:rsidRDefault="004522E6" w:rsidP="004522E6">
      <w:pPr>
        <w:spacing w:line="480" w:lineRule="auto"/>
        <w:ind w:left="273" w:firstLine="1145"/>
        <w:jc w:val="both"/>
      </w:pPr>
      <w:r w:rsidRPr="00C0089F">
        <w:lastRenderedPageBreak/>
        <w:t xml:space="preserve">Dalam beberapa kajian terdahulu pernah membahas antara </w:t>
      </w:r>
      <w:proofErr w:type="gramStart"/>
      <w:r w:rsidRPr="00C0089F">
        <w:t xml:space="preserve">lain </w:t>
      </w:r>
      <w:r>
        <w:t>:</w:t>
      </w:r>
      <w:proofErr w:type="gramEnd"/>
      <w:r>
        <w:t xml:space="preserve"> </w:t>
      </w:r>
    </w:p>
    <w:p w:rsidR="004522E6" w:rsidRDefault="004522E6" w:rsidP="00CD3861">
      <w:pPr>
        <w:pStyle w:val="ListParagraph"/>
        <w:numPr>
          <w:ilvl w:val="3"/>
          <w:numId w:val="21"/>
        </w:numPr>
        <w:spacing w:after="0" w:line="480" w:lineRule="auto"/>
        <w:ind w:left="993" w:hanging="284"/>
        <w:contextualSpacing w:val="0"/>
        <w:jc w:val="both"/>
        <w:rPr>
          <w:rFonts w:ascii="Times New Roman" w:hAnsi="Times New Roman"/>
          <w:sz w:val="24"/>
          <w:szCs w:val="24"/>
        </w:rPr>
      </w:pPr>
      <w:r w:rsidRPr="00A772ED">
        <w:rPr>
          <w:rFonts w:ascii="Times New Roman" w:hAnsi="Times New Roman"/>
          <w:sz w:val="24"/>
          <w:szCs w:val="24"/>
        </w:rPr>
        <w:t>“</w:t>
      </w:r>
      <w:r w:rsidRPr="00A772ED">
        <w:rPr>
          <w:rFonts w:ascii="Times New Roman" w:hAnsi="Times New Roman"/>
          <w:i/>
          <w:sz w:val="24"/>
          <w:szCs w:val="24"/>
        </w:rPr>
        <w:t>Metode Penentuan Awal Kamariyah Menurut Nahdatul Ulama Dan Muhammadiyah</w:t>
      </w:r>
      <w:r w:rsidRPr="00A772ED">
        <w:rPr>
          <w:rFonts w:ascii="Times New Roman" w:hAnsi="Times New Roman"/>
          <w:sz w:val="24"/>
          <w:szCs w:val="24"/>
        </w:rPr>
        <w:t>y (</w:t>
      </w:r>
      <w:r w:rsidRPr="00A772ED">
        <w:rPr>
          <w:rFonts w:ascii="Times New Roman" w:hAnsi="Times New Roman"/>
          <w:i/>
          <w:sz w:val="24"/>
          <w:szCs w:val="24"/>
        </w:rPr>
        <w:t>Tinjauan Suatu Sain</w:t>
      </w:r>
      <w:r w:rsidRPr="00A772ED">
        <w:rPr>
          <w:rFonts w:ascii="Times New Roman" w:hAnsi="Times New Roman"/>
          <w:sz w:val="24"/>
          <w:szCs w:val="24"/>
        </w:rPr>
        <w:t xml:space="preserve">)” yang ditulis oleh Abdul Mughits yang isinya metode dan kriteria yang digunakan Muhammadiyah adalah </w:t>
      </w:r>
      <w:r w:rsidRPr="00A772ED">
        <w:rPr>
          <w:rFonts w:ascii="Times New Roman" w:hAnsi="Times New Roman"/>
          <w:i/>
          <w:sz w:val="24"/>
          <w:szCs w:val="24"/>
        </w:rPr>
        <w:t>wujudul hilal</w:t>
      </w:r>
      <w:r w:rsidRPr="00A772ED">
        <w:rPr>
          <w:rFonts w:ascii="Times New Roman" w:hAnsi="Times New Roman"/>
          <w:sz w:val="24"/>
          <w:szCs w:val="24"/>
        </w:rPr>
        <w:t xml:space="preserve"> dan NU menggunakan </w:t>
      </w:r>
      <w:r w:rsidRPr="00A772ED">
        <w:rPr>
          <w:rFonts w:ascii="Times New Roman" w:hAnsi="Times New Roman"/>
          <w:i/>
          <w:sz w:val="24"/>
          <w:szCs w:val="24"/>
        </w:rPr>
        <w:t>imkanur rukyat</w:t>
      </w:r>
      <w:r w:rsidRPr="00A772ED">
        <w:rPr>
          <w:rFonts w:ascii="Times New Roman" w:hAnsi="Times New Roman"/>
          <w:sz w:val="24"/>
          <w:szCs w:val="24"/>
        </w:rPr>
        <w:t xml:space="preserve"> dalam menentukan awal bulan Kamariah yang didasarkan pada ilmu pengetahuan (astronomi) yang menurut penulis perlu dikaji ulang dengan menggunakan dasar hukum Islam ataupun metode penafsiran dan pendekatan ilmu pengetahuan.</w:t>
      </w:r>
    </w:p>
    <w:p w:rsidR="004522E6" w:rsidRDefault="004522E6" w:rsidP="00CD3861">
      <w:pPr>
        <w:pStyle w:val="ListParagraph"/>
        <w:numPr>
          <w:ilvl w:val="3"/>
          <w:numId w:val="21"/>
        </w:numPr>
        <w:spacing w:after="0" w:line="480" w:lineRule="auto"/>
        <w:ind w:left="993" w:hanging="284"/>
        <w:contextualSpacing w:val="0"/>
        <w:jc w:val="both"/>
        <w:rPr>
          <w:rFonts w:ascii="Times New Roman" w:hAnsi="Times New Roman"/>
          <w:sz w:val="24"/>
          <w:szCs w:val="24"/>
        </w:rPr>
      </w:pPr>
      <w:r w:rsidRPr="00A772ED">
        <w:rPr>
          <w:rFonts w:ascii="Times New Roman" w:hAnsi="Times New Roman"/>
          <w:sz w:val="24"/>
          <w:szCs w:val="24"/>
        </w:rPr>
        <w:t xml:space="preserve"> “</w:t>
      </w:r>
      <w:r w:rsidRPr="00A772ED">
        <w:rPr>
          <w:rFonts w:ascii="Times New Roman" w:hAnsi="Times New Roman"/>
          <w:i/>
          <w:sz w:val="24"/>
          <w:szCs w:val="24"/>
        </w:rPr>
        <w:t>Penentuan Awal Ramadlan dan Syawal Antara Hisab Dan Rukyat”</w:t>
      </w:r>
      <w:r w:rsidRPr="00A772ED">
        <w:rPr>
          <w:rFonts w:ascii="Times New Roman" w:hAnsi="Times New Roman"/>
          <w:sz w:val="24"/>
          <w:szCs w:val="24"/>
        </w:rPr>
        <w:t xml:space="preserve"> yang ditulis oleh M. Nawawi yang isinya adalah menjelaskan perbedaan pemahaman tentang dasar hukum yang dipergunakan dalam </w:t>
      </w:r>
      <w:r w:rsidRPr="00A772ED">
        <w:rPr>
          <w:rFonts w:ascii="Times New Roman" w:hAnsi="Times New Roman"/>
          <w:iCs/>
          <w:sz w:val="24"/>
          <w:szCs w:val="24"/>
        </w:rPr>
        <w:t xml:space="preserve">beristimbat yang </w:t>
      </w:r>
      <w:r w:rsidRPr="00A772ED">
        <w:rPr>
          <w:rFonts w:ascii="Times New Roman" w:hAnsi="Times New Roman"/>
          <w:sz w:val="24"/>
          <w:szCs w:val="24"/>
        </w:rPr>
        <w:t xml:space="preserve">mendorong digunakannya metode </w:t>
      </w:r>
      <w:r w:rsidRPr="00A772ED">
        <w:rPr>
          <w:rFonts w:ascii="Times New Roman" w:hAnsi="Times New Roman"/>
          <w:i/>
          <w:sz w:val="24"/>
          <w:szCs w:val="24"/>
        </w:rPr>
        <w:t>rukyat</w:t>
      </w:r>
      <w:r w:rsidRPr="00A772ED">
        <w:rPr>
          <w:rFonts w:ascii="Times New Roman" w:hAnsi="Times New Roman"/>
          <w:sz w:val="24"/>
          <w:szCs w:val="24"/>
        </w:rPr>
        <w:t xml:space="preserve"> dan </w:t>
      </w:r>
      <w:r w:rsidRPr="00A772ED">
        <w:rPr>
          <w:rFonts w:ascii="Times New Roman" w:hAnsi="Times New Roman"/>
          <w:i/>
          <w:sz w:val="24"/>
          <w:szCs w:val="24"/>
        </w:rPr>
        <w:t xml:space="preserve">hisab </w:t>
      </w:r>
      <w:r w:rsidRPr="00A772ED">
        <w:rPr>
          <w:rFonts w:ascii="Times New Roman" w:hAnsi="Times New Roman"/>
          <w:sz w:val="24"/>
          <w:szCs w:val="24"/>
        </w:rPr>
        <w:t>sehingga penulis memberikan solusi untuk mengatasi akiba</w:t>
      </w:r>
      <w:r>
        <w:rPr>
          <w:rFonts w:ascii="Times New Roman" w:hAnsi="Times New Roman"/>
          <w:sz w:val="24"/>
          <w:szCs w:val="24"/>
        </w:rPr>
        <w:t>t terjadinya perbedaan tersebut.</w:t>
      </w:r>
    </w:p>
    <w:p w:rsidR="004522E6" w:rsidRPr="00A703B2" w:rsidRDefault="004522E6" w:rsidP="004522E6">
      <w:pPr>
        <w:spacing w:line="480" w:lineRule="auto"/>
        <w:ind w:left="709" w:firstLine="720"/>
        <w:jc w:val="both"/>
      </w:pPr>
      <w:r w:rsidRPr="00A703B2">
        <w:t xml:space="preserve">Namun dalam kajian kali ini penulis </w:t>
      </w:r>
      <w:proofErr w:type="gramStart"/>
      <w:r w:rsidRPr="00A703B2">
        <w:t>akan</w:t>
      </w:r>
      <w:proofErr w:type="gramEnd"/>
      <w:r w:rsidRPr="00A703B2">
        <w:t xml:space="preserve"> membandingkan antara kriteria Muhammadiyah dan Nahdlatul Ulama dalam menetapkan tanggal 1 Syawal 1432. Penulis juga menjelaskan cara pengambilan keputusan dalam menetapkan 1 Syawal 1432 Hijriyah menurut Muhammadiyah dan Nahdlatul Ulama, dan proses perhitungan dengan menggunakan data Ephimeris </w:t>
      </w:r>
      <w:r w:rsidRPr="00A703B2">
        <w:rPr>
          <w:i/>
        </w:rPr>
        <w:t>Hisab Rukyah</w:t>
      </w:r>
      <w:r w:rsidRPr="00A703B2">
        <w:t>, serta membandingkan Metode Penetapan 1 Syawal 1432 Hijriyah menurut Muhammadiyah dan Nahdlatul Ulama.</w:t>
      </w:r>
    </w:p>
    <w:p w:rsidR="004522E6" w:rsidRDefault="004522E6" w:rsidP="004522E6">
      <w:pPr>
        <w:rPr>
          <w:b/>
          <w:lang w:val="sv-SE"/>
        </w:rPr>
      </w:pPr>
    </w:p>
    <w:p w:rsidR="004522E6" w:rsidRPr="00625D60" w:rsidRDefault="004522E6" w:rsidP="004522E6">
      <w:pPr>
        <w:spacing w:line="480" w:lineRule="auto"/>
        <w:jc w:val="center"/>
        <w:rPr>
          <w:b/>
          <w:sz w:val="28"/>
          <w:szCs w:val="28"/>
        </w:rPr>
      </w:pPr>
      <w:r w:rsidRPr="00625D60">
        <w:rPr>
          <w:b/>
          <w:sz w:val="28"/>
          <w:szCs w:val="28"/>
        </w:rPr>
        <w:lastRenderedPageBreak/>
        <w:t>BAB III</w:t>
      </w:r>
    </w:p>
    <w:p w:rsidR="004522E6" w:rsidRDefault="004522E6" w:rsidP="004522E6">
      <w:pPr>
        <w:spacing w:line="480" w:lineRule="auto"/>
        <w:jc w:val="center"/>
        <w:rPr>
          <w:b/>
          <w:sz w:val="28"/>
          <w:szCs w:val="28"/>
        </w:rPr>
      </w:pPr>
      <w:r w:rsidRPr="00625D60">
        <w:rPr>
          <w:b/>
          <w:sz w:val="28"/>
          <w:szCs w:val="28"/>
        </w:rPr>
        <w:t>PEMBAHASAN</w:t>
      </w:r>
    </w:p>
    <w:p w:rsidR="004522E6" w:rsidRPr="00FC48F0" w:rsidRDefault="004522E6" w:rsidP="004522E6">
      <w:pPr>
        <w:spacing w:line="480" w:lineRule="auto"/>
        <w:jc w:val="center"/>
        <w:rPr>
          <w:b/>
          <w:sz w:val="28"/>
          <w:szCs w:val="28"/>
        </w:rPr>
      </w:pPr>
    </w:p>
    <w:p w:rsidR="004522E6" w:rsidRPr="00625D60" w:rsidRDefault="004522E6" w:rsidP="00E52E86">
      <w:pPr>
        <w:pStyle w:val="ListParagraph"/>
        <w:numPr>
          <w:ilvl w:val="0"/>
          <w:numId w:val="63"/>
        </w:numPr>
        <w:spacing w:line="480" w:lineRule="auto"/>
        <w:ind w:left="426" w:hanging="426"/>
        <w:contextualSpacing w:val="0"/>
        <w:rPr>
          <w:rFonts w:ascii="Times New Roman" w:hAnsi="Times New Roman"/>
          <w:b/>
          <w:sz w:val="24"/>
          <w:szCs w:val="24"/>
        </w:rPr>
      </w:pPr>
      <w:r w:rsidRPr="00625D60">
        <w:rPr>
          <w:rFonts w:ascii="Times New Roman" w:hAnsi="Times New Roman"/>
          <w:b/>
          <w:sz w:val="24"/>
          <w:szCs w:val="24"/>
        </w:rPr>
        <w:t>Penetapan 1 Syawal 1432 Hijriyah Menurut Muhammadiyah</w:t>
      </w:r>
    </w:p>
    <w:p w:rsidR="004522E6" w:rsidRPr="00E52E86" w:rsidRDefault="004522E6" w:rsidP="00E52E86">
      <w:pPr>
        <w:pStyle w:val="ListParagraph"/>
        <w:numPr>
          <w:ilvl w:val="3"/>
          <w:numId w:val="20"/>
        </w:numPr>
        <w:spacing w:line="480" w:lineRule="auto"/>
        <w:ind w:left="709" w:hanging="283"/>
        <w:rPr>
          <w:rFonts w:ascii="Times New Roman" w:hAnsi="Times New Roman"/>
          <w:b/>
          <w:sz w:val="24"/>
          <w:szCs w:val="24"/>
        </w:rPr>
      </w:pPr>
      <w:r w:rsidRPr="00E52E86">
        <w:rPr>
          <w:rFonts w:ascii="Times New Roman" w:hAnsi="Times New Roman"/>
          <w:b/>
          <w:sz w:val="24"/>
          <w:szCs w:val="24"/>
        </w:rPr>
        <w:t>Dasar Hukum dalam Penetapan 1 Syawal</w:t>
      </w:r>
    </w:p>
    <w:p w:rsidR="004522E6" w:rsidRDefault="004522E6" w:rsidP="004522E6">
      <w:pPr>
        <w:pStyle w:val="ListParagraph"/>
        <w:spacing w:line="480" w:lineRule="auto"/>
        <w:ind w:firstLine="720"/>
        <w:jc w:val="both"/>
        <w:rPr>
          <w:rFonts w:ascii="Times New Roman" w:hAnsi="Times New Roman"/>
          <w:sz w:val="24"/>
          <w:szCs w:val="24"/>
        </w:rPr>
      </w:pPr>
      <w:r w:rsidRPr="00E52E86">
        <w:rPr>
          <w:rFonts w:ascii="Times New Roman" w:hAnsi="Times New Roman"/>
          <w:sz w:val="24"/>
          <w:szCs w:val="24"/>
        </w:rPr>
        <w:t xml:space="preserve">Menurut Muhammadiyah, dalam penetapan awal bulan </w:t>
      </w:r>
      <w:r w:rsidRPr="00E52E86">
        <w:rPr>
          <w:rFonts w:ascii="Times New Roman" w:hAnsi="Times New Roman"/>
          <w:i/>
          <w:sz w:val="24"/>
          <w:szCs w:val="24"/>
        </w:rPr>
        <w:t>Qomariyah</w:t>
      </w:r>
      <w:r w:rsidRPr="00E52E86">
        <w:rPr>
          <w:rFonts w:ascii="Times New Roman" w:hAnsi="Times New Roman"/>
          <w:sz w:val="24"/>
          <w:szCs w:val="24"/>
        </w:rPr>
        <w:t xml:space="preserve">, </w:t>
      </w:r>
      <w:r w:rsidRPr="00E52E86">
        <w:rPr>
          <w:rFonts w:ascii="Times New Roman" w:hAnsi="Times New Roman"/>
          <w:i/>
          <w:sz w:val="24"/>
          <w:szCs w:val="24"/>
        </w:rPr>
        <w:t xml:space="preserve">hisab </w:t>
      </w:r>
      <w:proofErr w:type="gramStart"/>
      <w:r w:rsidRPr="00E52E86">
        <w:rPr>
          <w:rFonts w:ascii="Times New Roman" w:hAnsi="Times New Roman"/>
          <w:sz w:val="24"/>
          <w:szCs w:val="24"/>
        </w:rPr>
        <w:t>sama</w:t>
      </w:r>
      <w:proofErr w:type="gramEnd"/>
      <w:r w:rsidRPr="00E52E86">
        <w:rPr>
          <w:rFonts w:ascii="Times New Roman" w:hAnsi="Times New Roman"/>
          <w:sz w:val="24"/>
          <w:szCs w:val="24"/>
        </w:rPr>
        <w:t xml:space="preserve"> kedudukannya dengan </w:t>
      </w:r>
      <w:r w:rsidRPr="00E52E86">
        <w:rPr>
          <w:rFonts w:ascii="Times New Roman" w:hAnsi="Times New Roman"/>
          <w:i/>
          <w:sz w:val="24"/>
          <w:szCs w:val="24"/>
        </w:rPr>
        <w:t>rukyat</w:t>
      </w:r>
      <w:r w:rsidRPr="00E52E86">
        <w:rPr>
          <w:rFonts w:ascii="Times New Roman" w:hAnsi="Times New Roman"/>
          <w:sz w:val="24"/>
          <w:szCs w:val="24"/>
        </w:rPr>
        <w:t xml:space="preserve"> (Putusan Tarjih XXVI, 2003).</w:t>
      </w:r>
      <w:r w:rsidRPr="00E52E86">
        <w:rPr>
          <w:rStyle w:val="FootnoteReference"/>
          <w:rFonts w:ascii="Times New Roman" w:hAnsi="Times New Roman"/>
          <w:sz w:val="24"/>
          <w:szCs w:val="24"/>
        </w:rPr>
        <w:footnoteReference w:id="62"/>
      </w:r>
      <w:r w:rsidRPr="00E52E86">
        <w:rPr>
          <w:rFonts w:ascii="Times New Roman" w:hAnsi="Times New Roman"/>
          <w:sz w:val="24"/>
          <w:szCs w:val="24"/>
        </w:rPr>
        <w:t xml:space="preserve"> Pada zaman Nabi SAW dan para sahabatnya tidak menggunakan </w:t>
      </w:r>
      <w:r w:rsidRPr="00E52E86">
        <w:rPr>
          <w:rFonts w:ascii="Times New Roman" w:hAnsi="Times New Roman"/>
          <w:i/>
          <w:sz w:val="24"/>
          <w:szCs w:val="24"/>
        </w:rPr>
        <w:t>hisab</w:t>
      </w:r>
      <w:r w:rsidRPr="00E52E86">
        <w:rPr>
          <w:rFonts w:ascii="Times New Roman" w:hAnsi="Times New Roman"/>
          <w:sz w:val="24"/>
          <w:szCs w:val="24"/>
        </w:rPr>
        <w:t xml:space="preserve"> untuk</w:t>
      </w:r>
      <w:r w:rsidRPr="00625D60">
        <w:rPr>
          <w:rFonts w:ascii="Times New Roman" w:hAnsi="Times New Roman"/>
          <w:sz w:val="24"/>
          <w:szCs w:val="24"/>
        </w:rPr>
        <w:t xml:space="preserve"> menentukan masuknya bulan baru </w:t>
      </w:r>
      <w:r w:rsidRPr="00625D60">
        <w:rPr>
          <w:rFonts w:ascii="Times New Roman" w:hAnsi="Times New Roman"/>
          <w:i/>
          <w:sz w:val="24"/>
          <w:szCs w:val="24"/>
        </w:rPr>
        <w:t>Qomariyah</w:t>
      </w:r>
      <w:r w:rsidRPr="00625D60">
        <w:rPr>
          <w:rFonts w:ascii="Times New Roman" w:hAnsi="Times New Roman"/>
          <w:sz w:val="24"/>
          <w:szCs w:val="24"/>
        </w:rPr>
        <w:t xml:space="preserve">, tetapi menggunakan </w:t>
      </w:r>
      <w:r w:rsidRPr="00625D60">
        <w:rPr>
          <w:rFonts w:ascii="Times New Roman" w:hAnsi="Times New Roman"/>
          <w:i/>
          <w:sz w:val="24"/>
          <w:szCs w:val="24"/>
        </w:rPr>
        <w:t>rukyat</w:t>
      </w:r>
      <w:r w:rsidRPr="00625D60">
        <w:rPr>
          <w:rFonts w:ascii="Times New Roman" w:hAnsi="Times New Roman"/>
          <w:sz w:val="24"/>
          <w:szCs w:val="24"/>
        </w:rPr>
        <w:t xml:space="preserve"> seperti dijelaskan dalam hadits</w:t>
      </w:r>
      <w:r w:rsidRPr="009900F2">
        <w:rPr>
          <w:rFonts w:ascii="Times New Roman" w:hAnsi="Times New Roman"/>
          <w:sz w:val="24"/>
          <w:szCs w:val="24"/>
        </w:rPr>
        <w:t xml:space="preserve"> </w:t>
      </w:r>
      <w:r w:rsidRPr="0008703D">
        <w:rPr>
          <w:rFonts w:ascii="Times New Roman" w:hAnsi="Times New Roman"/>
          <w:sz w:val="24"/>
          <w:szCs w:val="24"/>
        </w:rPr>
        <w:t>Muttafaqun ‘alaih dari Ibnu ‘Umar</w:t>
      </w:r>
      <w:r w:rsidRPr="00625D60">
        <w:rPr>
          <w:rFonts w:ascii="Times New Roman" w:hAnsi="Times New Roman"/>
          <w:sz w:val="24"/>
          <w:szCs w:val="24"/>
        </w:rPr>
        <w:t xml:space="preserve"> sebagai </w:t>
      </w:r>
      <w:proofErr w:type="gramStart"/>
      <w:r w:rsidRPr="00625D60">
        <w:rPr>
          <w:rFonts w:ascii="Times New Roman" w:hAnsi="Times New Roman"/>
          <w:sz w:val="24"/>
          <w:szCs w:val="24"/>
        </w:rPr>
        <w:t>berikut :</w:t>
      </w:r>
      <w:proofErr w:type="gramEnd"/>
    </w:p>
    <w:p w:rsidR="004522E6" w:rsidRPr="00AA08BE" w:rsidRDefault="004522E6" w:rsidP="004522E6">
      <w:pPr>
        <w:bidi/>
        <w:spacing w:line="360" w:lineRule="auto"/>
        <w:rPr>
          <w:rFonts w:ascii="Traditional Arabic" w:hAnsi="Traditional Arabic" w:cs="Traditional Arabic"/>
          <w:b/>
          <w:bCs/>
          <w:sz w:val="28"/>
          <w:szCs w:val="28"/>
        </w:rPr>
      </w:pPr>
      <w:r w:rsidRPr="00FC48F0">
        <w:rPr>
          <w:rFonts w:ascii="Traditional Arabic" w:hAnsi="Traditional Arabic" w:cs="Traditional Arabic"/>
          <w:b/>
          <w:bCs/>
          <w:sz w:val="32"/>
          <w:szCs w:val="32"/>
          <w:rtl/>
        </w:rPr>
        <w:t>إ</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ن</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 أ</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م</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ة</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أ</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م</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ي</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ة</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ل</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 ن</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ك</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ت</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ب</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لا</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ن</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ح</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س</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ب</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الش</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ه</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ر</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ه</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ك</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ذ</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 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ه</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ك</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ذ</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 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ه</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ك</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ذ</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 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ع</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ق</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د</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ال</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إ</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ب</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ه</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ام</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ف</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ي ال</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ثا</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ل</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ث</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ة</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الش</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ه</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ر</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ه</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ك</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ذ</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 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ه</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ك</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ذ</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 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ه</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ك</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ذ</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 ي</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ع</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ن</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ي ت</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م</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ام</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ثل</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ث</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ي</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ن</w:t>
      </w:r>
      <w:r w:rsidRPr="00FC48F0">
        <w:rPr>
          <w:rFonts w:ascii="Traditional Arabic" w:hAnsi="Traditional Arabic" w:cs="Traditional Arabic" w:hint="cs"/>
          <w:b/>
          <w:bCs/>
          <w:sz w:val="32"/>
          <w:szCs w:val="32"/>
          <w:rtl/>
        </w:rPr>
        <w:t>َ</w:t>
      </w:r>
      <w:r w:rsidRPr="00AA08BE">
        <w:rPr>
          <w:rFonts w:ascii="Traditional Arabic" w:hAnsi="Traditional Arabic" w:cs="Traditional Arabic"/>
          <w:b/>
          <w:bCs/>
          <w:sz w:val="28"/>
          <w:szCs w:val="28"/>
          <w:rtl/>
        </w:rPr>
        <w:t xml:space="preserve"> </w:t>
      </w:r>
      <w:r w:rsidRPr="00AA08BE">
        <w:rPr>
          <w:rStyle w:val="FootnoteReference"/>
          <w:rFonts w:ascii="Traditional Arabic" w:hAnsi="Traditional Arabic" w:cs="Traditional Arabic"/>
          <w:b/>
          <w:bCs/>
          <w:sz w:val="28"/>
          <w:szCs w:val="28"/>
          <w:rtl/>
        </w:rPr>
        <w:footnoteReference w:id="63"/>
      </w:r>
    </w:p>
    <w:p w:rsidR="004522E6" w:rsidRDefault="004522E6" w:rsidP="004522E6">
      <w:pPr>
        <w:ind w:left="1699" w:hanging="979"/>
        <w:jc w:val="both"/>
        <w:rPr>
          <w:rStyle w:val="Emphasis"/>
          <w:rtl/>
        </w:rPr>
      </w:pPr>
      <w:proofErr w:type="gramStart"/>
      <w:r w:rsidRPr="00AB1719">
        <w:t>Artinya :</w:t>
      </w:r>
      <w:proofErr w:type="gramEnd"/>
      <w:r w:rsidRPr="00AB1719">
        <w:t xml:space="preserve"> </w:t>
      </w:r>
      <w:r w:rsidRPr="00AB1719">
        <w:rPr>
          <w:rStyle w:val="Emphasis"/>
        </w:rPr>
        <w:t xml:space="preserve">“Sesungguhya kami adalah umat yang ummi tidak menulis dan </w:t>
      </w:r>
      <w:r w:rsidRPr="00AB1719">
        <w:rPr>
          <w:rStyle w:val="Strong"/>
          <w:rFonts w:eastAsia="Calibri"/>
          <w:i/>
          <w:iCs/>
        </w:rPr>
        <w:t>tidak menghitung</w:t>
      </w:r>
      <w:r w:rsidRPr="00AB1719">
        <w:rPr>
          <w:rStyle w:val="Emphasis"/>
        </w:rPr>
        <w:t xml:space="preserve"> bulan itu seperti ini, seperti ini dan seperti ini (beliau menggenggam ibu jari pada ketiga kalinya) dan bulan ini seperti ini, seperti ini dan seperti ini (yakni sempurna 30 hari).”</w:t>
      </w:r>
    </w:p>
    <w:p w:rsidR="004522E6" w:rsidRPr="00AB1719" w:rsidRDefault="004522E6" w:rsidP="004522E6">
      <w:pPr>
        <w:ind w:left="1699" w:hanging="979"/>
        <w:jc w:val="both"/>
      </w:pPr>
    </w:p>
    <w:p w:rsidR="004522E6" w:rsidRPr="009900F2" w:rsidRDefault="004522E6" w:rsidP="004522E6">
      <w:pPr>
        <w:spacing w:line="480" w:lineRule="auto"/>
        <w:ind w:left="720" w:firstLine="720"/>
        <w:jc w:val="both"/>
      </w:pPr>
      <w:r w:rsidRPr="00D01939">
        <w:t xml:space="preserve">Dapat dipahami bahwa pada saat zaman Nabi kaum muslimin belum menguasai baca tulis dan ilmu </w:t>
      </w:r>
      <w:r w:rsidRPr="005953CB">
        <w:rPr>
          <w:i/>
        </w:rPr>
        <w:t>hisab</w:t>
      </w:r>
      <w:r w:rsidRPr="00D01939">
        <w:t xml:space="preserve"> (perhitungan) sehingga tidak mungkin melakukan penetapan awal bulan dengan </w:t>
      </w:r>
      <w:proofErr w:type="gramStart"/>
      <w:r w:rsidRPr="00D01939">
        <w:t>cara</w:t>
      </w:r>
      <w:proofErr w:type="gramEnd"/>
      <w:r w:rsidRPr="00D01939">
        <w:t xml:space="preserve"> </w:t>
      </w:r>
      <w:r w:rsidRPr="009900F2">
        <w:rPr>
          <w:i/>
        </w:rPr>
        <w:t>hisab</w:t>
      </w:r>
      <w:r w:rsidRPr="00D01939">
        <w:t xml:space="preserve">. </w:t>
      </w:r>
      <w:proofErr w:type="gramStart"/>
      <w:r w:rsidRPr="00D01939">
        <w:t xml:space="preserve">Cara yang dilakukan </w:t>
      </w:r>
      <w:r w:rsidRPr="00D01939">
        <w:lastRenderedPageBreak/>
        <w:t xml:space="preserve">pada saat itu adalah dengan melihat </w:t>
      </w:r>
      <w:r w:rsidRPr="009900F2">
        <w:rPr>
          <w:i/>
        </w:rPr>
        <w:t>hilal</w:t>
      </w:r>
      <w:r w:rsidRPr="00D01939">
        <w:t xml:space="preserve"> secara langsung, jika </w:t>
      </w:r>
      <w:r w:rsidRPr="009900F2">
        <w:rPr>
          <w:i/>
        </w:rPr>
        <w:t>hilal</w:t>
      </w:r>
      <w:r w:rsidRPr="00D01939">
        <w:t xml:space="preserve"> terlihat berarti bulan baru sudah dimulai pada malam itu dan jika </w:t>
      </w:r>
      <w:r w:rsidRPr="009900F2">
        <w:rPr>
          <w:i/>
        </w:rPr>
        <w:t>hilal</w:t>
      </w:r>
      <w:r w:rsidRPr="00D01939">
        <w:t xml:space="preserve"> tidak terlihat maka bulan berjalan digenapkan menjadi 30 hari dan bulan baru dimulai pada lusa.</w:t>
      </w:r>
      <w:proofErr w:type="gramEnd"/>
      <w:r>
        <w:rPr>
          <w:rStyle w:val="FootnoteReference"/>
        </w:rPr>
        <w:footnoteReference w:id="64"/>
      </w:r>
      <w:r w:rsidRPr="009900F2">
        <w:t xml:space="preserve"> </w:t>
      </w:r>
      <w:r>
        <w:t xml:space="preserve">Hadits mengenai perintah puasa dengan </w:t>
      </w:r>
      <w:proofErr w:type="gramStart"/>
      <w:r>
        <w:t>cara</w:t>
      </w:r>
      <w:proofErr w:type="gramEnd"/>
      <w:r>
        <w:t xml:space="preserve"> </w:t>
      </w:r>
      <w:r w:rsidRPr="009900F2">
        <w:rPr>
          <w:i/>
        </w:rPr>
        <w:t>rukyatul</w:t>
      </w:r>
      <w:r>
        <w:t xml:space="preserve"> </w:t>
      </w:r>
      <w:r w:rsidRPr="009900F2">
        <w:rPr>
          <w:i/>
        </w:rPr>
        <w:t>hilal</w:t>
      </w:r>
      <w:r>
        <w:t xml:space="preserve"> dengan penggunaan </w:t>
      </w:r>
      <w:r w:rsidRPr="009900F2">
        <w:rPr>
          <w:i/>
        </w:rPr>
        <w:t>hisab</w:t>
      </w:r>
      <w:r>
        <w:t xml:space="preserve"> dipahami adanya </w:t>
      </w:r>
      <w:r w:rsidRPr="009900F2">
        <w:rPr>
          <w:i/>
        </w:rPr>
        <w:t>hilal</w:t>
      </w:r>
      <w:r>
        <w:t xml:space="preserve"> itu dapat dilihat karena antara matahari dan bulan telah terjadi </w:t>
      </w:r>
      <w:r w:rsidRPr="009900F2">
        <w:rPr>
          <w:i/>
        </w:rPr>
        <w:t>konjungsi</w:t>
      </w:r>
      <w:r>
        <w:t xml:space="preserve">, serta posisi </w:t>
      </w:r>
      <w:r w:rsidRPr="009900F2">
        <w:rPr>
          <w:i/>
        </w:rPr>
        <w:t>hilal</w:t>
      </w:r>
      <w:r>
        <w:t xml:space="preserve"> sudah berada di atas </w:t>
      </w:r>
      <w:r w:rsidRPr="009900F2">
        <w:rPr>
          <w:i/>
        </w:rPr>
        <w:t>ufuk</w:t>
      </w:r>
      <w:r>
        <w:t xml:space="preserve">. Lebih dari itu adanya perintah </w:t>
      </w:r>
      <w:r w:rsidRPr="009900F2">
        <w:rPr>
          <w:i/>
        </w:rPr>
        <w:t>istikmal</w:t>
      </w:r>
      <w:r>
        <w:t xml:space="preserve"> hanya 30 hari karena pada saat matahari terbenam pada hari ke 30 tersebut sudah terjadi </w:t>
      </w:r>
      <w:r w:rsidRPr="009900F2">
        <w:rPr>
          <w:i/>
        </w:rPr>
        <w:t>konjungsi</w:t>
      </w:r>
      <w:r>
        <w:t xml:space="preserve"> serta posisi </w:t>
      </w:r>
      <w:r w:rsidRPr="009900F2">
        <w:rPr>
          <w:i/>
        </w:rPr>
        <w:t>hilal</w:t>
      </w:r>
      <w:r>
        <w:t xml:space="preserve"> sudah di atas </w:t>
      </w:r>
      <w:r w:rsidRPr="009900F2">
        <w:rPr>
          <w:i/>
        </w:rPr>
        <w:t>ufuk</w:t>
      </w:r>
      <w:r>
        <w:t xml:space="preserve"> sekalipun tidak dapat dilihat. </w:t>
      </w:r>
      <w:proofErr w:type="gramStart"/>
      <w:r w:rsidRPr="00A70563">
        <w:t xml:space="preserve">Sehingga </w:t>
      </w:r>
      <w:r w:rsidRPr="00A70563">
        <w:rPr>
          <w:i/>
          <w:iCs/>
        </w:rPr>
        <w:t>ru’yah bil fi’li</w:t>
      </w:r>
      <w:r w:rsidRPr="00A70563">
        <w:t xml:space="preserve"> yang berlaku di zaman R</w:t>
      </w:r>
      <w:r>
        <w:t>a</w:t>
      </w:r>
      <w:r w:rsidRPr="00A70563">
        <w:t>sulull</w:t>
      </w:r>
      <w:r>
        <w:t>a</w:t>
      </w:r>
      <w:r w:rsidRPr="00A70563">
        <w:t xml:space="preserve">h dipahami sebagai salah satu media observasi bulan untuk membuktikan keberadaan </w:t>
      </w:r>
      <w:r w:rsidRPr="00893CE9">
        <w:rPr>
          <w:i/>
        </w:rPr>
        <w:t>hilal</w:t>
      </w:r>
      <w:r w:rsidRPr="00A70563">
        <w:t>.</w:t>
      </w:r>
      <w:proofErr w:type="gramEnd"/>
      <w:r>
        <w:t xml:space="preserve"> </w:t>
      </w:r>
    </w:p>
    <w:p w:rsidR="004522E6" w:rsidRPr="00542D09" w:rsidRDefault="004522E6" w:rsidP="004522E6">
      <w:pPr>
        <w:spacing w:line="360" w:lineRule="auto"/>
        <w:ind w:left="720" w:firstLine="720"/>
        <w:jc w:val="both"/>
        <w:rPr>
          <w:rFonts w:ascii="Traditional Arabic" w:hAnsi="Traditional Arabic" w:cs="Traditional Arabic"/>
          <w:sz w:val="32"/>
          <w:szCs w:val="32"/>
          <w:lang w:val="sv-SE"/>
        </w:rPr>
      </w:pPr>
      <w:r w:rsidRPr="006C5878">
        <w:rPr>
          <w:lang w:val="sv-SE"/>
        </w:rPr>
        <w:t xml:space="preserve">Berdasarkan hadits Bukhari dan Muslim yang menjelaskan tentang penggunaan </w:t>
      </w:r>
      <w:r w:rsidRPr="006C5878">
        <w:rPr>
          <w:i/>
          <w:lang w:val="sv-SE"/>
        </w:rPr>
        <w:t>hisab :</w:t>
      </w:r>
    </w:p>
    <w:p w:rsidR="004522E6" w:rsidRPr="00542D09" w:rsidRDefault="004522E6" w:rsidP="004522E6">
      <w:pPr>
        <w:bidi/>
        <w:spacing w:line="360" w:lineRule="auto"/>
        <w:ind w:left="-9"/>
        <w:rPr>
          <w:rFonts w:ascii="Traditional Arabic" w:hAnsi="Traditional Arabic" w:cs="Traditional Arabic"/>
          <w:sz w:val="32"/>
          <w:szCs w:val="32"/>
        </w:rPr>
      </w:pPr>
      <w:r w:rsidRPr="00FC48F0">
        <w:rPr>
          <w:rFonts w:ascii="Traditional Arabic" w:hAnsi="Traditional Arabic" w:cs="Traditional Arabic"/>
          <w:b/>
          <w:bCs/>
          <w:sz w:val="32"/>
          <w:szCs w:val="32"/>
          <w:rtl/>
        </w:rPr>
        <w:t>اِذَا رَاَيْتُمُوْهُ فَصُوْمُوْا وَاِذَا رَاَيْتُمُوْهُ فَاَفْطِرُوْا, فَاِنْ غُمَّ عَلَيْكُمْ فَاقْدُرُوْا لَهُ</w:t>
      </w:r>
      <w:r w:rsidRPr="00542D09">
        <w:rPr>
          <w:rStyle w:val="FootnoteReference"/>
          <w:rFonts w:ascii="Traditional Arabic" w:hAnsi="Traditional Arabic" w:cs="Traditional Arabic"/>
          <w:sz w:val="32"/>
          <w:szCs w:val="32"/>
          <w:rtl/>
        </w:rPr>
        <w:footnoteReference w:id="65"/>
      </w:r>
    </w:p>
    <w:p w:rsidR="004522E6" w:rsidRPr="00FC48F0" w:rsidRDefault="004522E6" w:rsidP="004522E6">
      <w:pPr>
        <w:pStyle w:val="ListParagraph"/>
        <w:spacing w:line="240" w:lineRule="auto"/>
        <w:ind w:left="1843" w:hanging="1123"/>
        <w:jc w:val="both"/>
        <w:rPr>
          <w:rFonts w:ascii="Times New Roman" w:hAnsi="Times New Roman"/>
          <w:sz w:val="24"/>
          <w:szCs w:val="24"/>
        </w:rPr>
      </w:pPr>
      <w:proofErr w:type="gramStart"/>
      <w:r w:rsidRPr="0034127D">
        <w:rPr>
          <w:rFonts w:ascii="Times New Roman" w:hAnsi="Times New Roman"/>
          <w:sz w:val="24"/>
          <w:szCs w:val="24"/>
        </w:rPr>
        <w:t>Artinya :</w:t>
      </w:r>
      <w:proofErr w:type="gramEnd"/>
      <w:r w:rsidRPr="0034127D">
        <w:rPr>
          <w:rFonts w:ascii="Times New Roman" w:hAnsi="Times New Roman"/>
          <w:sz w:val="24"/>
          <w:szCs w:val="24"/>
        </w:rPr>
        <w:t xml:space="preserve"> “</w:t>
      </w:r>
      <w:r w:rsidRPr="00065415">
        <w:rPr>
          <w:rFonts w:ascii="Times New Roman" w:hAnsi="Times New Roman"/>
          <w:i/>
          <w:sz w:val="24"/>
          <w:szCs w:val="24"/>
        </w:rPr>
        <w:t>Apabila kamu melihat hilal berpuasalah, dan apabila kamu melihatnya beridulfitrilah ! Jika bulan terhalang oleh awan terhadapmu, maka perkirakanlah</w:t>
      </w:r>
      <w:r w:rsidRPr="0034127D">
        <w:rPr>
          <w:rFonts w:ascii="Times New Roman" w:hAnsi="Times New Roman"/>
          <w:sz w:val="24"/>
          <w:szCs w:val="24"/>
        </w:rPr>
        <w:t xml:space="preserve">” </w:t>
      </w:r>
    </w:p>
    <w:p w:rsidR="004522E6" w:rsidRPr="006C5878" w:rsidRDefault="004522E6" w:rsidP="004522E6">
      <w:pPr>
        <w:pStyle w:val="ListParagraph"/>
        <w:spacing w:line="480" w:lineRule="auto"/>
        <w:ind w:firstLine="720"/>
        <w:jc w:val="both"/>
        <w:rPr>
          <w:rFonts w:ascii="Times New Roman" w:hAnsi="Times New Roman"/>
          <w:i/>
          <w:sz w:val="24"/>
          <w:szCs w:val="24"/>
          <w:lang w:val="sv-SE"/>
        </w:rPr>
      </w:pPr>
      <w:proofErr w:type="gramStart"/>
      <w:r>
        <w:rPr>
          <w:rFonts w:ascii="Times New Roman" w:hAnsi="Times New Roman"/>
          <w:sz w:val="24"/>
          <w:szCs w:val="24"/>
        </w:rPr>
        <w:t xml:space="preserve">Penganut metode </w:t>
      </w:r>
      <w:r w:rsidRPr="00F37671">
        <w:rPr>
          <w:rFonts w:ascii="Times New Roman" w:hAnsi="Times New Roman"/>
          <w:i/>
          <w:sz w:val="24"/>
          <w:szCs w:val="24"/>
        </w:rPr>
        <w:t>hisab</w:t>
      </w:r>
      <w:r>
        <w:rPr>
          <w:rFonts w:ascii="Times New Roman" w:hAnsi="Times New Roman"/>
          <w:sz w:val="24"/>
          <w:szCs w:val="24"/>
        </w:rPr>
        <w:t xml:space="preserve"> seperti Muhammadiyah memaknai kalimat “</w:t>
      </w:r>
      <w:r w:rsidRPr="00F37671">
        <w:rPr>
          <w:rFonts w:ascii="Times New Roman" w:hAnsi="Times New Roman"/>
          <w:i/>
          <w:sz w:val="24"/>
          <w:szCs w:val="24"/>
        </w:rPr>
        <w:t>faqdurulah</w:t>
      </w:r>
      <w:r>
        <w:rPr>
          <w:rFonts w:ascii="Times New Roman" w:hAnsi="Times New Roman"/>
          <w:sz w:val="24"/>
          <w:szCs w:val="24"/>
        </w:rPr>
        <w:t xml:space="preserve">” pada hadits di atas sebagai kira-kirakanlah yaitu dengan jalan </w:t>
      </w:r>
      <w:r w:rsidRPr="00F37671">
        <w:rPr>
          <w:rFonts w:ascii="Times New Roman" w:hAnsi="Times New Roman"/>
          <w:i/>
          <w:sz w:val="24"/>
          <w:szCs w:val="24"/>
        </w:rPr>
        <w:lastRenderedPageBreak/>
        <w:t>hisab</w:t>
      </w:r>
      <w:r>
        <w:rPr>
          <w:rFonts w:ascii="Times New Roman" w:hAnsi="Times New Roman"/>
          <w:sz w:val="24"/>
          <w:szCs w:val="24"/>
        </w:rPr>
        <w:t>.</w:t>
      </w:r>
      <w:proofErr w:type="gramEnd"/>
      <w:r>
        <w:rPr>
          <w:rStyle w:val="FootnoteReference"/>
          <w:sz w:val="24"/>
          <w:szCs w:val="24"/>
        </w:rPr>
        <w:footnoteReference w:id="66"/>
      </w:r>
      <w:r w:rsidRPr="005953CB">
        <w:rPr>
          <w:rFonts w:ascii="Times New Roman" w:hAnsi="Times New Roman"/>
          <w:sz w:val="24"/>
          <w:szCs w:val="24"/>
        </w:rPr>
        <w:t xml:space="preserve"> </w:t>
      </w:r>
      <w:r w:rsidRPr="006C5878">
        <w:rPr>
          <w:rFonts w:ascii="Times New Roman" w:hAnsi="Times New Roman"/>
          <w:sz w:val="24"/>
          <w:szCs w:val="24"/>
          <w:lang w:val="sv-SE"/>
        </w:rPr>
        <w:t xml:space="preserve">Sehingga mereka berpendapat bahwa penetapan masuknya awal bulan hijriyah  boleh dengan ilmu </w:t>
      </w:r>
      <w:r w:rsidRPr="006C5878">
        <w:rPr>
          <w:rFonts w:ascii="Times New Roman" w:hAnsi="Times New Roman"/>
          <w:i/>
          <w:sz w:val="24"/>
          <w:szCs w:val="24"/>
          <w:lang w:val="sv-SE"/>
        </w:rPr>
        <w:t>Hisab</w:t>
      </w:r>
      <w:r w:rsidRPr="006C5878">
        <w:rPr>
          <w:rFonts w:ascii="Times New Roman" w:hAnsi="Times New Roman"/>
          <w:sz w:val="24"/>
          <w:szCs w:val="24"/>
          <w:lang w:val="sv-SE"/>
        </w:rPr>
        <w:t xml:space="preserve">. </w:t>
      </w:r>
    </w:p>
    <w:p w:rsidR="004522E6" w:rsidRPr="006C5878" w:rsidRDefault="004522E6" w:rsidP="004522E6">
      <w:pPr>
        <w:spacing w:line="480" w:lineRule="auto"/>
        <w:ind w:left="720" w:firstLine="720"/>
        <w:jc w:val="both"/>
        <w:rPr>
          <w:lang w:val="sv-SE"/>
        </w:rPr>
      </w:pPr>
      <w:r w:rsidRPr="006C5878">
        <w:rPr>
          <w:lang w:val="sv-SE"/>
        </w:rPr>
        <w:t xml:space="preserve">Ilmu </w:t>
      </w:r>
      <w:r w:rsidRPr="006C5878">
        <w:rPr>
          <w:i/>
          <w:lang w:val="sv-SE"/>
        </w:rPr>
        <w:t>Hisab</w:t>
      </w:r>
      <w:r w:rsidRPr="006C5878">
        <w:rPr>
          <w:lang w:val="sv-SE"/>
        </w:rPr>
        <w:t xml:space="preserve"> dapat memperhitungkan keberadaan </w:t>
      </w:r>
      <w:r w:rsidRPr="006C5878">
        <w:rPr>
          <w:i/>
          <w:lang w:val="sv-SE"/>
        </w:rPr>
        <w:t>hilal</w:t>
      </w:r>
      <w:r w:rsidRPr="006C5878">
        <w:rPr>
          <w:lang w:val="sv-SE"/>
        </w:rPr>
        <w:t xml:space="preserve"> yakni kapan terjadinya </w:t>
      </w:r>
      <w:r w:rsidRPr="006C5878">
        <w:rPr>
          <w:i/>
          <w:lang w:val="sv-SE"/>
        </w:rPr>
        <w:t>konjungsi</w:t>
      </w:r>
      <w:r w:rsidRPr="006C5878">
        <w:rPr>
          <w:lang w:val="sv-SE"/>
        </w:rPr>
        <w:t xml:space="preserve"> dan bagaimana posisi hilal diatas ufuk, sehingga menurut Muhammadiyah bahwa </w:t>
      </w:r>
      <w:r w:rsidRPr="006C5878">
        <w:rPr>
          <w:i/>
          <w:lang w:val="sv-SE"/>
        </w:rPr>
        <w:t>hisab</w:t>
      </w:r>
      <w:r w:rsidRPr="006C5878">
        <w:rPr>
          <w:lang w:val="sv-SE"/>
        </w:rPr>
        <w:t xml:space="preserve"> tidak jauh berbeda dengan </w:t>
      </w:r>
      <w:r w:rsidRPr="006C5878">
        <w:rPr>
          <w:i/>
          <w:lang w:val="sv-SE"/>
        </w:rPr>
        <w:t>ru’yah</w:t>
      </w:r>
      <w:r w:rsidRPr="006C5878">
        <w:rPr>
          <w:lang w:val="sv-SE"/>
        </w:rPr>
        <w:t xml:space="preserve"> yaitu sama-sama berfungsi sebagai media observasi (sarana). Oleh karena </w:t>
      </w:r>
      <w:r w:rsidRPr="006C5878">
        <w:rPr>
          <w:i/>
          <w:lang w:val="sv-SE"/>
        </w:rPr>
        <w:t>ru’yah</w:t>
      </w:r>
      <w:r w:rsidRPr="006C5878">
        <w:rPr>
          <w:lang w:val="sv-SE"/>
        </w:rPr>
        <w:t xml:space="preserve"> bisa dijadika penetapan awal bulan maka tentunya </w:t>
      </w:r>
      <w:r w:rsidRPr="006C5878">
        <w:rPr>
          <w:i/>
          <w:lang w:val="sv-SE"/>
        </w:rPr>
        <w:t>hisab</w:t>
      </w:r>
      <w:r w:rsidRPr="006C5878">
        <w:rPr>
          <w:lang w:val="sv-SE"/>
        </w:rPr>
        <w:t xml:space="preserve"> dapat juga dijadikan dasar penetapan awal bulan, dan diperkuat adanya hadis Ibnu Umar :</w:t>
      </w:r>
    </w:p>
    <w:p w:rsidR="004522E6" w:rsidRPr="00897DE2" w:rsidRDefault="004522E6" w:rsidP="004522E6">
      <w:pPr>
        <w:bidi/>
        <w:spacing w:line="360" w:lineRule="auto"/>
        <w:ind w:left="-9"/>
        <w:rPr>
          <w:rFonts w:ascii="Traditional Arabic" w:hAnsi="Traditional Arabic" w:cs="Traditional Arabic"/>
          <w:sz w:val="32"/>
          <w:szCs w:val="32"/>
        </w:rPr>
      </w:pPr>
      <w:r w:rsidRPr="00FC48F0">
        <w:rPr>
          <w:rFonts w:ascii="Traditional Arabic" w:hAnsi="Traditional Arabic" w:cs="Traditional Arabic"/>
          <w:b/>
          <w:bCs/>
          <w:sz w:val="32"/>
          <w:szCs w:val="32"/>
          <w:rtl/>
        </w:rPr>
        <w:t>ا</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ذ</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 ر</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ي</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ت</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م</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ه</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ف</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ص</w:t>
      </w:r>
      <w:r w:rsidRPr="00FC48F0">
        <w:rPr>
          <w:rFonts w:ascii="Traditional Arabic" w:hAnsi="Traditional Arabic" w:cs="Traditional Arabic" w:hint="cs"/>
          <w:b/>
          <w:bCs/>
          <w:sz w:val="32"/>
          <w:szCs w:val="32"/>
          <w:rtl/>
        </w:rPr>
        <w:t>ُوْ</w:t>
      </w:r>
      <w:r w:rsidRPr="00FC48F0">
        <w:rPr>
          <w:rFonts w:ascii="Traditional Arabic" w:hAnsi="Traditional Arabic" w:cs="Traditional Arabic"/>
          <w:b/>
          <w:bCs/>
          <w:sz w:val="32"/>
          <w:szCs w:val="32"/>
          <w:rtl/>
        </w:rPr>
        <w:t>م</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w:t>
      </w:r>
      <w:r w:rsidRPr="00FC48F0">
        <w:rPr>
          <w:rFonts w:ascii="Traditional Arabic" w:hAnsi="Traditional Arabic" w:cs="Traditional Arabic" w:hint="cs"/>
          <w:b/>
          <w:bCs/>
          <w:sz w:val="32"/>
          <w:szCs w:val="32"/>
          <w:rtl/>
        </w:rPr>
        <w:t xml:space="preserve"> </w:t>
      </w:r>
      <w:r w:rsidRPr="00FC48F0">
        <w:rPr>
          <w:rFonts w:ascii="Traditional Arabic" w:hAnsi="Traditional Arabic" w:cs="Traditional Arabic"/>
          <w:b/>
          <w:bCs/>
          <w:sz w:val="32"/>
          <w:szCs w:val="32"/>
          <w:rtl/>
        </w:rPr>
        <w:t>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ذ</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 ر</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ي</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ت</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م</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ه</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ف</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ف</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ط</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ر</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 ف</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ن</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غ</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م</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ع</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ل</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ي</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ك</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م</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w:t>
      </w:r>
      <w:r w:rsidRPr="00FC48F0">
        <w:rPr>
          <w:rFonts w:ascii="Traditional Arabic" w:hAnsi="Traditional Arabic" w:cs="Traditional Arabic"/>
          <w:b/>
          <w:bCs/>
          <w:sz w:val="32"/>
          <w:szCs w:val="32"/>
          <w:u w:val="single"/>
          <w:rtl/>
        </w:rPr>
        <w:t>ف</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اق</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د</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ر</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و</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ا ل</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ه</w:t>
      </w:r>
      <w:r w:rsidRPr="00FC48F0">
        <w:rPr>
          <w:rFonts w:ascii="Traditional Arabic" w:hAnsi="Traditional Arabic" w:cs="Traditional Arabic" w:hint="cs"/>
          <w:b/>
          <w:bCs/>
          <w:sz w:val="32"/>
          <w:szCs w:val="32"/>
          <w:u w:val="single"/>
          <w:rtl/>
        </w:rPr>
        <w:t>ُ</w:t>
      </w:r>
      <w:r w:rsidRPr="00897DE2">
        <w:rPr>
          <w:rStyle w:val="FootnoteReference"/>
          <w:rFonts w:ascii="Traditional Arabic" w:hAnsi="Traditional Arabic" w:cs="Traditional Arabic"/>
          <w:sz w:val="32"/>
          <w:szCs w:val="32"/>
          <w:rtl/>
        </w:rPr>
        <w:footnoteReference w:id="67"/>
      </w:r>
    </w:p>
    <w:p w:rsidR="004522E6" w:rsidRPr="00AF6DB8" w:rsidRDefault="004522E6" w:rsidP="004522E6">
      <w:pPr>
        <w:bidi/>
        <w:spacing w:line="360" w:lineRule="auto"/>
        <w:ind w:left="-9" w:hanging="9"/>
        <w:rPr>
          <w:rFonts w:ascii="Traditional Arabic" w:hAnsi="Traditional Arabic" w:cs="Traditional Arabic"/>
          <w:sz w:val="32"/>
          <w:szCs w:val="32"/>
        </w:rPr>
      </w:pPr>
      <w:r w:rsidRPr="00FC48F0">
        <w:rPr>
          <w:rFonts w:ascii="Traditional Arabic" w:hAnsi="Traditional Arabic" w:cs="Traditional Arabic"/>
          <w:b/>
          <w:bCs/>
          <w:sz w:val="32"/>
          <w:szCs w:val="32"/>
          <w:rtl/>
        </w:rPr>
        <w:t>ص</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م</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 ل</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ر</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ؤ</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ي</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ت</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ه</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أ</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ف</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ط</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ر</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و</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ا ل</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ر</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ؤ</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ي</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ت</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ه</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ف</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إ</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ن</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غ</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ب</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ي ع</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ل</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ي</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ك</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م</w:t>
      </w:r>
      <w:r w:rsidRPr="00FC48F0">
        <w:rPr>
          <w:rFonts w:ascii="Traditional Arabic" w:hAnsi="Traditional Arabic" w:cs="Traditional Arabic" w:hint="cs"/>
          <w:b/>
          <w:bCs/>
          <w:sz w:val="32"/>
          <w:szCs w:val="32"/>
          <w:rtl/>
        </w:rPr>
        <w:t>ْ</w:t>
      </w:r>
      <w:r w:rsidRPr="00FC48F0">
        <w:rPr>
          <w:rFonts w:ascii="Traditional Arabic" w:hAnsi="Traditional Arabic" w:cs="Traditional Arabic"/>
          <w:b/>
          <w:bCs/>
          <w:sz w:val="32"/>
          <w:szCs w:val="32"/>
          <w:rtl/>
        </w:rPr>
        <w:t xml:space="preserve"> </w:t>
      </w:r>
      <w:r w:rsidRPr="00FC48F0">
        <w:rPr>
          <w:rFonts w:ascii="Traditional Arabic" w:hAnsi="Traditional Arabic" w:cs="Traditional Arabic"/>
          <w:b/>
          <w:bCs/>
          <w:sz w:val="32"/>
          <w:szCs w:val="32"/>
          <w:u w:val="single"/>
          <w:rtl/>
        </w:rPr>
        <w:t>ف</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أ</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ك</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م</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ل</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و</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ا ع</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د</w:t>
      </w:r>
      <w:r w:rsidRPr="00FC48F0">
        <w:rPr>
          <w:rFonts w:ascii="Traditional Arabic" w:hAnsi="Traditional Arabic" w:cs="Traditional Arabic" w:hint="cs"/>
          <w:b/>
          <w:bCs/>
          <w:sz w:val="32"/>
          <w:szCs w:val="32"/>
          <w:u w:val="single"/>
          <w:rtl/>
        </w:rPr>
        <w:t>َّ</w:t>
      </w:r>
      <w:r w:rsidRPr="00FC48F0">
        <w:rPr>
          <w:rFonts w:ascii="Traditional Arabic" w:hAnsi="Traditional Arabic" w:cs="Traditional Arabic"/>
          <w:b/>
          <w:bCs/>
          <w:sz w:val="32"/>
          <w:szCs w:val="32"/>
          <w:u w:val="single"/>
          <w:rtl/>
        </w:rPr>
        <w:t>ة</w:t>
      </w:r>
      <w:r w:rsidRPr="00FC48F0">
        <w:rPr>
          <w:rFonts w:ascii="Traditional Arabic" w:hAnsi="Traditional Arabic" w:cs="Traditional Arabic" w:hint="cs"/>
          <w:b/>
          <w:bCs/>
          <w:sz w:val="32"/>
          <w:szCs w:val="32"/>
          <w:u w:val="single"/>
          <w:rtl/>
        </w:rPr>
        <w:t>َ</w:t>
      </w:r>
      <w:r w:rsidRPr="00AF6DB8">
        <w:rPr>
          <w:rStyle w:val="FootnoteReference"/>
          <w:rFonts w:ascii="Traditional Arabic" w:hAnsi="Traditional Arabic" w:cs="Traditional Arabic"/>
          <w:sz w:val="32"/>
          <w:szCs w:val="32"/>
          <w:rtl/>
        </w:rPr>
        <w:footnoteReference w:id="68"/>
      </w:r>
    </w:p>
    <w:p w:rsidR="004522E6" w:rsidRDefault="004522E6" w:rsidP="004522E6">
      <w:pPr>
        <w:spacing w:line="480" w:lineRule="auto"/>
        <w:ind w:left="720" w:firstLine="720"/>
        <w:jc w:val="both"/>
      </w:pPr>
      <w:proofErr w:type="gramStart"/>
      <w:r>
        <w:t xml:space="preserve">Berdasarkan makna </w:t>
      </w:r>
      <w:r w:rsidRPr="009900F2">
        <w:rPr>
          <w:rFonts w:cs="Traditional Arabic"/>
          <w:b/>
          <w:bCs/>
          <w:sz w:val="32"/>
          <w:szCs w:val="32"/>
          <w:rtl/>
        </w:rPr>
        <w:t>فاقدرواله</w:t>
      </w:r>
      <w:r w:rsidRPr="00A70563">
        <w:t xml:space="preserve"> yang </w:t>
      </w:r>
      <w:r>
        <w:t xml:space="preserve">oleh Ibnu Suraij hadis tersebut </w:t>
      </w:r>
      <w:r w:rsidRPr="00A70563">
        <w:t xml:space="preserve">diperuntukkan untuk orang-orang yang dianugrahi ilmu falak oleh Alloh SWT, sedangkan </w:t>
      </w:r>
      <w:r w:rsidRPr="009900F2">
        <w:rPr>
          <w:rFonts w:cs="Traditional Arabic"/>
          <w:b/>
          <w:bCs/>
          <w:sz w:val="32"/>
          <w:szCs w:val="32"/>
          <w:rtl/>
        </w:rPr>
        <w:t>فأكملوا العدة</w:t>
      </w:r>
      <w:r w:rsidRPr="00A70563">
        <w:rPr>
          <w:b/>
          <w:bCs/>
        </w:rPr>
        <w:t xml:space="preserve"> </w:t>
      </w:r>
      <w:r w:rsidRPr="00A70563">
        <w:t xml:space="preserve">ditujukan pada orang-orang awam (tidak bisa ilmu </w:t>
      </w:r>
      <w:r w:rsidRPr="006760AC">
        <w:rPr>
          <w:i/>
        </w:rPr>
        <w:t>Hisab</w:t>
      </w:r>
      <w:r w:rsidRPr="00A70563">
        <w:t>).</w:t>
      </w:r>
      <w:proofErr w:type="gramEnd"/>
      <w:r w:rsidRPr="00A70563">
        <w:t xml:space="preserve"> </w:t>
      </w:r>
    </w:p>
    <w:p w:rsidR="004522E6" w:rsidRDefault="004522E6" w:rsidP="00E52E86">
      <w:pPr>
        <w:pStyle w:val="ListParagraph"/>
        <w:numPr>
          <w:ilvl w:val="3"/>
          <w:numId w:val="20"/>
        </w:numPr>
        <w:ind w:left="709" w:hanging="283"/>
        <w:contextualSpacing w:val="0"/>
        <w:rPr>
          <w:rFonts w:ascii="Times New Roman" w:hAnsi="Times New Roman"/>
          <w:b/>
          <w:sz w:val="24"/>
          <w:szCs w:val="24"/>
        </w:rPr>
      </w:pPr>
      <w:r w:rsidRPr="00625D60">
        <w:rPr>
          <w:rFonts w:ascii="Times New Roman" w:hAnsi="Times New Roman"/>
          <w:b/>
          <w:sz w:val="24"/>
          <w:szCs w:val="24"/>
        </w:rPr>
        <w:t>Penetapan Awal Bulan</w:t>
      </w:r>
    </w:p>
    <w:p w:rsidR="004522E6" w:rsidRDefault="004522E6" w:rsidP="004522E6">
      <w:pPr>
        <w:spacing w:line="480" w:lineRule="auto"/>
        <w:ind w:left="720" w:firstLine="720"/>
        <w:jc w:val="both"/>
      </w:pPr>
      <w:r w:rsidRPr="00065415">
        <w:t xml:space="preserve">Menurut Muhammadiyah penentuan awal bulan </w:t>
      </w:r>
      <w:r w:rsidRPr="00065415">
        <w:rPr>
          <w:i/>
        </w:rPr>
        <w:t>Qomariyah</w:t>
      </w:r>
      <w:r w:rsidRPr="00065415">
        <w:t xml:space="preserve"> itu didasarkan pada pedoman </w:t>
      </w:r>
      <w:r w:rsidRPr="00065415">
        <w:rPr>
          <w:i/>
        </w:rPr>
        <w:t>hisab</w:t>
      </w:r>
      <w:r>
        <w:rPr>
          <w:i/>
        </w:rPr>
        <w:t xml:space="preserve"> </w:t>
      </w:r>
      <w:r w:rsidRPr="00065415">
        <w:rPr>
          <w:i/>
        </w:rPr>
        <w:t>hakiki</w:t>
      </w:r>
      <w:r w:rsidRPr="00065415">
        <w:t xml:space="preserve"> dengan prinsip </w:t>
      </w:r>
      <w:r w:rsidRPr="00065415">
        <w:rPr>
          <w:i/>
        </w:rPr>
        <w:t>wujudul</w:t>
      </w:r>
      <w:r>
        <w:rPr>
          <w:i/>
        </w:rPr>
        <w:t xml:space="preserve"> </w:t>
      </w:r>
      <w:r w:rsidRPr="00065415">
        <w:rPr>
          <w:i/>
        </w:rPr>
        <w:t>hilal</w:t>
      </w:r>
      <w:r w:rsidRPr="00065415">
        <w:t xml:space="preserve"> yaitu jika matahari terbenam lebih dahulu daripada bulan baru, berapa</w:t>
      </w:r>
      <w:r>
        <w:t xml:space="preserve"> </w:t>
      </w:r>
      <w:r w:rsidRPr="00065415">
        <w:t xml:space="preserve">pun selisih </w:t>
      </w:r>
      <w:proofErr w:type="gramStart"/>
      <w:r w:rsidRPr="00065415">
        <w:lastRenderedPageBreak/>
        <w:t>waktunya</w:t>
      </w:r>
      <w:proofErr w:type="gramEnd"/>
      <w:r w:rsidRPr="00065415">
        <w:t xml:space="preserve"> atau berapa</w:t>
      </w:r>
      <w:r>
        <w:t xml:space="preserve"> </w:t>
      </w:r>
      <w:r w:rsidRPr="00065415">
        <w:t xml:space="preserve">pun tinggi </w:t>
      </w:r>
      <w:r w:rsidRPr="00065415">
        <w:rPr>
          <w:i/>
        </w:rPr>
        <w:t>hilal</w:t>
      </w:r>
      <w:r w:rsidRPr="00065415">
        <w:t xml:space="preserve"> di atas </w:t>
      </w:r>
      <w:r w:rsidRPr="00065415">
        <w:rPr>
          <w:i/>
        </w:rPr>
        <w:t>ufuk</w:t>
      </w:r>
      <w:r w:rsidRPr="00065415">
        <w:t xml:space="preserve"> disebut dengan </w:t>
      </w:r>
      <w:r w:rsidRPr="00065415">
        <w:rPr>
          <w:i/>
        </w:rPr>
        <w:t>ru'yah</w:t>
      </w:r>
      <w:r>
        <w:rPr>
          <w:i/>
        </w:rPr>
        <w:t xml:space="preserve"> </w:t>
      </w:r>
      <w:r w:rsidRPr="00065415">
        <w:rPr>
          <w:i/>
        </w:rPr>
        <w:t>al</w:t>
      </w:r>
      <w:r w:rsidRPr="00065415">
        <w:t>-</w:t>
      </w:r>
      <w:r w:rsidRPr="00065415">
        <w:rPr>
          <w:i/>
        </w:rPr>
        <w:t>hilal</w:t>
      </w:r>
      <w:r>
        <w:rPr>
          <w:i/>
        </w:rPr>
        <w:t xml:space="preserve"> </w:t>
      </w:r>
      <w:r w:rsidRPr="00065415">
        <w:rPr>
          <w:i/>
        </w:rPr>
        <w:t>bial-'ilm</w:t>
      </w:r>
      <w:r>
        <w:rPr>
          <w:i/>
        </w:rPr>
        <w:t xml:space="preserve"> </w:t>
      </w:r>
      <w:r w:rsidRPr="00065415">
        <w:t xml:space="preserve">(melihat </w:t>
      </w:r>
      <w:r w:rsidRPr="00065415">
        <w:rPr>
          <w:i/>
        </w:rPr>
        <w:t>hilal</w:t>
      </w:r>
      <w:r w:rsidRPr="00065415">
        <w:t xml:space="preserve"> dengan ilmu pengetahuan atau metode </w:t>
      </w:r>
      <w:r w:rsidRPr="00065415">
        <w:rPr>
          <w:i/>
        </w:rPr>
        <w:t>hisab</w:t>
      </w:r>
      <w:r w:rsidRPr="00065415">
        <w:t>).</w:t>
      </w:r>
      <w:r w:rsidRPr="0034127D">
        <w:rPr>
          <w:rStyle w:val="FootnoteReference"/>
        </w:rPr>
        <w:footnoteReference w:id="69"/>
      </w:r>
      <w:r w:rsidRPr="00065415">
        <w:t xml:space="preserve"> </w:t>
      </w:r>
      <w:proofErr w:type="gramStart"/>
      <w:r w:rsidRPr="00065415">
        <w:t xml:space="preserve">Prinsip </w:t>
      </w:r>
      <w:r w:rsidRPr="00065415">
        <w:rPr>
          <w:i/>
        </w:rPr>
        <w:t>hisab hakiki</w:t>
      </w:r>
      <w:r w:rsidRPr="00065415">
        <w:t xml:space="preserve"> dengan sistem </w:t>
      </w:r>
      <w:r w:rsidRPr="00065415">
        <w:rPr>
          <w:i/>
        </w:rPr>
        <w:t>wujudul hilal</w:t>
      </w:r>
      <w:r w:rsidRPr="00065415">
        <w:t xml:space="preserve"> ini digagas oleh Kyai Kanjeng Penghulu Muhammad Wardan Diponingrat</w:t>
      </w:r>
      <w:r w:rsidRPr="0034127D">
        <w:rPr>
          <w:rStyle w:val="FootnoteReference"/>
        </w:rPr>
        <w:footnoteReference w:id="70"/>
      </w:r>
      <w:r w:rsidRPr="00065415">
        <w:t xml:space="preserve"> (1911-1991), mantan Pimpinan Pusat Majelis Tarjih PP. Muhammadiyah, anggota Badan Hisab Rukyat Depag RI (1973-1990).</w:t>
      </w:r>
      <w:proofErr w:type="gramEnd"/>
      <w:r w:rsidRPr="00065415">
        <w:t xml:space="preserve"> </w:t>
      </w:r>
      <w:proofErr w:type="gramStart"/>
      <w:r w:rsidRPr="00065415">
        <w:rPr>
          <w:i/>
        </w:rPr>
        <w:t>Hisab</w:t>
      </w:r>
      <w:r w:rsidRPr="00065415">
        <w:t xml:space="preserve"> yang digunakan untuk menetapkan awal bulan </w:t>
      </w:r>
      <w:r w:rsidRPr="00065415">
        <w:rPr>
          <w:i/>
        </w:rPr>
        <w:t>Qomariyah</w:t>
      </w:r>
      <w:r w:rsidRPr="00065415">
        <w:t xml:space="preserve"> di lingkungan Muhammadiyah adalah </w:t>
      </w:r>
      <w:r w:rsidRPr="00065415">
        <w:rPr>
          <w:i/>
        </w:rPr>
        <w:t>hisab hakiki wujudul hilal</w:t>
      </w:r>
      <w:r w:rsidRPr="00065415">
        <w:t>.</w:t>
      </w:r>
      <w:proofErr w:type="gramEnd"/>
      <w:r w:rsidRPr="00065415">
        <w:t xml:space="preserve"> Dalam </w:t>
      </w:r>
      <w:r w:rsidRPr="00065415">
        <w:rPr>
          <w:i/>
        </w:rPr>
        <w:t>hisab hakiki wujudul hilal</w:t>
      </w:r>
      <w:r w:rsidRPr="00065415">
        <w:t xml:space="preserve">, bulan baru </w:t>
      </w:r>
      <w:r w:rsidRPr="00065415">
        <w:rPr>
          <w:i/>
        </w:rPr>
        <w:t>Qomariyah</w:t>
      </w:r>
      <w:r w:rsidRPr="00065415">
        <w:t xml:space="preserve"> dimulai jika telah terpenuhi tiga kriteria sebagai </w:t>
      </w:r>
      <w:proofErr w:type="gramStart"/>
      <w:r w:rsidRPr="00065415">
        <w:t>berikut :</w:t>
      </w:r>
      <w:proofErr w:type="gramEnd"/>
    </w:p>
    <w:p w:rsidR="004522E6" w:rsidRPr="00065415" w:rsidRDefault="004522E6" w:rsidP="004522E6">
      <w:pPr>
        <w:spacing w:line="480" w:lineRule="auto"/>
        <w:ind w:left="720" w:firstLine="720"/>
        <w:jc w:val="both"/>
      </w:pPr>
    </w:p>
    <w:p w:rsidR="004522E6" w:rsidRPr="0034127D" w:rsidRDefault="004522E6" w:rsidP="00CD3861">
      <w:pPr>
        <w:pStyle w:val="ListParagraph"/>
        <w:numPr>
          <w:ilvl w:val="0"/>
          <w:numId w:val="39"/>
        </w:numPr>
        <w:spacing w:after="0" w:line="480" w:lineRule="auto"/>
        <w:contextualSpacing w:val="0"/>
        <w:jc w:val="both"/>
        <w:rPr>
          <w:rFonts w:ascii="Times New Roman" w:hAnsi="Times New Roman"/>
          <w:sz w:val="24"/>
          <w:szCs w:val="24"/>
        </w:rPr>
      </w:pPr>
      <w:r w:rsidRPr="0034127D">
        <w:rPr>
          <w:rFonts w:ascii="Times New Roman" w:hAnsi="Times New Roman"/>
          <w:sz w:val="24"/>
          <w:szCs w:val="24"/>
        </w:rPr>
        <w:t xml:space="preserve">Telah terjadi </w:t>
      </w:r>
      <w:r w:rsidRPr="0034127D">
        <w:rPr>
          <w:rFonts w:ascii="Times New Roman" w:hAnsi="Times New Roman"/>
          <w:i/>
          <w:sz w:val="24"/>
          <w:szCs w:val="24"/>
        </w:rPr>
        <w:t>ijtimak</w:t>
      </w:r>
      <w:r w:rsidRPr="0034127D">
        <w:rPr>
          <w:rFonts w:ascii="Times New Roman" w:hAnsi="Times New Roman"/>
          <w:sz w:val="24"/>
          <w:szCs w:val="24"/>
        </w:rPr>
        <w:t xml:space="preserve"> (</w:t>
      </w:r>
      <w:r w:rsidRPr="0034127D">
        <w:rPr>
          <w:rFonts w:ascii="Times New Roman" w:hAnsi="Times New Roman"/>
          <w:i/>
          <w:sz w:val="24"/>
          <w:szCs w:val="24"/>
        </w:rPr>
        <w:t>konjungsi</w:t>
      </w:r>
      <w:r w:rsidRPr="0034127D">
        <w:rPr>
          <w:rFonts w:ascii="Times New Roman" w:hAnsi="Times New Roman"/>
          <w:sz w:val="24"/>
          <w:szCs w:val="24"/>
        </w:rPr>
        <w:t>)</w:t>
      </w:r>
    </w:p>
    <w:p w:rsidR="004522E6" w:rsidRPr="006C5878" w:rsidRDefault="004522E6" w:rsidP="00CD3861">
      <w:pPr>
        <w:pStyle w:val="ListParagraph"/>
        <w:numPr>
          <w:ilvl w:val="0"/>
          <w:numId w:val="39"/>
        </w:numPr>
        <w:spacing w:after="0" w:line="480" w:lineRule="auto"/>
        <w:contextualSpacing w:val="0"/>
        <w:jc w:val="both"/>
        <w:rPr>
          <w:rFonts w:ascii="Times New Roman" w:hAnsi="Times New Roman"/>
          <w:sz w:val="24"/>
          <w:szCs w:val="24"/>
          <w:lang w:val="sv-SE"/>
        </w:rPr>
      </w:pPr>
      <w:r w:rsidRPr="006C5878">
        <w:rPr>
          <w:rFonts w:ascii="Times New Roman" w:hAnsi="Times New Roman"/>
          <w:i/>
          <w:sz w:val="24"/>
          <w:szCs w:val="24"/>
          <w:lang w:val="sv-SE"/>
        </w:rPr>
        <w:t>Ijtimak</w:t>
      </w:r>
      <w:r w:rsidRPr="006C5878">
        <w:rPr>
          <w:rFonts w:ascii="Times New Roman" w:hAnsi="Times New Roman"/>
          <w:sz w:val="24"/>
          <w:szCs w:val="24"/>
          <w:lang w:val="sv-SE"/>
        </w:rPr>
        <w:t xml:space="preserve"> (</w:t>
      </w:r>
      <w:r w:rsidRPr="006C5878">
        <w:rPr>
          <w:rFonts w:ascii="Times New Roman" w:hAnsi="Times New Roman"/>
          <w:i/>
          <w:sz w:val="24"/>
          <w:szCs w:val="24"/>
          <w:lang w:val="sv-SE"/>
        </w:rPr>
        <w:t>konjungsi</w:t>
      </w:r>
      <w:r w:rsidRPr="006C5878">
        <w:rPr>
          <w:rFonts w:ascii="Times New Roman" w:hAnsi="Times New Roman"/>
          <w:sz w:val="24"/>
          <w:szCs w:val="24"/>
          <w:lang w:val="sv-SE"/>
        </w:rPr>
        <w:t>) terjadi sebelum matahari terbenam</w:t>
      </w:r>
    </w:p>
    <w:p w:rsidR="004522E6" w:rsidRPr="006C5878" w:rsidRDefault="004522E6" w:rsidP="00CD3861">
      <w:pPr>
        <w:pStyle w:val="ListParagraph"/>
        <w:numPr>
          <w:ilvl w:val="0"/>
          <w:numId w:val="39"/>
        </w:numPr>
        <w:spacing w:after="0" w:line="480" w:lineRule="auto"/>
        <w:contextualSpacing w:val="0"/>
        <w:jc w:val="both"/>
        <w:rPr>
          <w:rFonts w:ascii="Times New Roman" w:hAnsi="Times New Roman"/>
          <w:sz w:val="24"/>
          <w:szCs w:val="24"/>
          <w:lang w:val="sv-SE"/>
        </w:rPr>
      </w:pPr>
      <w:r w:rsidRPr="006C5878">
        <w:rPr>
          <w:rFonts w:ascii="Times New Roman" w:hAnsi="Times New Roman"/>
          <w:sz w:val="24"/>
          <w:szCs w:val="24"/>
          <w:lang w:val="sv-SE"/>
        </w:rPr>
        <w:lastRenderedPageBreak/>
        <w:t xml:space="preserve">Pada saat matahari terbenam, piringan bulan berada di atas </w:t>
      </w:r>
      <w:r w:rsidRPr="006C5878">
        <w:rPr>
          <w:rFonts w:ascii="Times New Roman" w:hAnsi="Times New Roman"/>
          <w:i/>
          <w:sz w:val="24"/>
          <w:szCs w:val="24"/>
          <w:lang w:val="sv-SE"/>
        </w:rPr>
        <w:t>ufuk</w:t>
      </w:r>
      <w:r w:rsidRPr="006C5878">
        <w:rPr>
          <w:rFonts w:ascii="Times New Roman" w:hAnsi="Times New Roman"/>
          <w:sz w:val="24"/>
          <w:szCs w:val="24"/>
          <w:lang w:val="sv-SE"/>
        </w:rPr>
        <w:t xml:space="preserve"> (bulan baru telah wujud)</w:t>
      </w:r>
      <w:r w:rsidRPr="0034127D">
        <w:rPr>
          <w:rStyle w:val="FootnoteReference"/>
          <w:sz w:val="24"/>
          <w:szCs w:val="24"/>
        </w:rPr>
        <w:footnoteReference w:id="71"/>
      </w:r>
    </w:p>
    <w:p w:rsidR="004522E6" w:rsidRPr="006C5878" w:rsidRDefault="004522E6" w:rsidP="004522E6">
      <w:pPr>
        <w:pStyle w:val="ListParagraph"/>
        <w:spacing w:after="0" w:line="480" w:lineRule="auto"/>
        <w:ind w:left="1440"/>
        <w:jc w:val="both"/>
        <w:rPr>
          <w:rFonts w:ascii="Times New Roman" w:hAnsi="Times New Roman"/>
          <w:sz w:val="24"/>
          <w:szCs w:val="24"/>
          <w:lang w:val="sv-SE"/>
        </w:rPr>
      </w:pPr>
    </w:p>
    <w:p w:rsidR="004522E6" w:rsidRPr="006C5878" w:rsidRDefault="004522E6" w:rsidP="004522E6">
      <w:pPr>
        <w:spacing w:line="480" w:lineRule="auto"/>
        <w:ind w:left="720" w:firstLine="720"/>
        <w:jc w:val="both"/>
        <w:rPr>
          <w:lang w:val="sv-SE"/>
        </w:rPr>
      </w:pPr>
      <w:r w:rsidRPr="006C5878">
        <w:rPr>
          <w:lang w:val="sv-SE"/>
        </w:rPr>
        <w:t>Penggunaan ketiga kriteria ini harus terpenuhi sekaligus, jika salah satu tidak terpenuhi maka bulan baru belum dimulai.</w:t>
      </w:r>
    </w:p>
    <w:p w:rsidR="004522E6" w:rsidRPr="006C5878" w:rsidRDefault="004522E6" w:rsidP="004522E6">
      <w:pPr>
        <w:spacing w:line="480" w:lineRule="auto"/>
        <w:ind w:left="720" w:firstLine="720"/>
        <w:jc w:val="both"/>
        <w:rPr>
          <w:lang w:val="sv-SE"/>
        </w:rPr>
      </w:pPr>
      <w:r w:rsidRPr="006C5878">
        <w:rPr>
          <w:lang w:val="sv-SE"/>
        </w:rPr>
        <w:t xml:space="preserve">Dari sudut pandang </w:t>
      </w:r>
      <w:r w:rsidRPr="006C5878">
        <w:rPr>
          <w:i/>
          <w:lang w:val="sv-SE"/>
        </w:rPr>
        <w:t>astronomi</w:t>
      </w:r>
      <w:r w:rsidRPr="006C5878">
        <w:rPr>
          <w:lang w:val="sv-SE"/>
        </w:rPr>
        <w:t xml:space="preserve"> dapat dipahami bahwa posisi-posisi itu adalah posisi bulan mengelilingi bumi. Pada posisi akhir saat bulan dapat dilihat dari bumi terakhir kali, bulan kelihatan seperti tandan tua dan ini menggambarkan sabit dari bulan tua terlihat di pagi hari sebelum menghilang dari penglihatan. Setelah itu dalam perjalanan tersebut hilangnya bulan dari penglihatan ini menjelaskan bahwa pada saat itu bulan melintas di antara matahari dan bumi. Ketika bulan berada pada titik terdekat dengan garis lurus antara titik pusat matahari dan titik pusat bumi atau disebut dengan </w:t>
      </w:r>
      <w:r w:rsidRPr="006C5878">
        <w:rPr>
          <w:i/>
          <w:lang w:val="sv-SE"/>
        </w:rPr>
        <w:t>ijtimak</w:t>
      </w:r>
      <w:r w:rsidRPr="006C5878">
        <w:rPr>
          <w:lang w:val="sv-SE"/>
        </w:rPr>
        <w:t xml:space="preserve"> (</w:t>
      </w:r>
      <w:r w:rsidRPr="006C5878">
        <w:rPr>
          <w:i/>
          <w:lang w:val="sv-SE"/>
        </w:rPr>
        <w:t>konjungsi</w:t>
      </w:r>
      <w:r w:rsidRPr="006C5878">
        <w:rPr>
          <w:lang w:val="sv-SE"/>
        </w:rPr>
        <w:t xml:space="preserve">). Saat terjadi </w:t>
      </w:r>
      <w:r w:rsidRPr="006C5878">
        <w:rPr>
          <w:i/>
          <w:lang w:val="sv-SE"/>
        </w:rPr>
        <w:t>ijtimak</w:t>
      </w:r>
      <w:r w:rsidRPr="006C5878">
        <w:rPr>
          <w:lang w:val="sv-SE"/>
        </w:rPr>
        <w:t xml:space="preserve"> menandai bahwa bulan telah mencapai titik finis dalam perjalanan mengelilingi bumi. Tetapi </w:t>
      </w:r>
      <w:r w:rsidRPr="006C5878">
        <w:rPr>
          <w:i/>
          <w:lang w:val="sv-SE"/>
        </w:rPr>
        <w:t>ijtimak</w:t>
      </w:r>
      <w:r w:rsidRPr="006C5878">
        <w:rPr>
          <w:lang w:val="sv-SE"/>
        </w:rPr>
        <w:t xml:space="preserve"> tidak cukup untuk menjadi kriteria bulan baru karena </w:t>
      </w:r>
      <w:r w:rsidRPr="006C5878">
        <w:rPr>
          <w:i/>
          <w:lang w:val="sv-SE"/>
        </w:rPr>
        <w:t>ijtimak</w:t>
      </w:r>
      <w:r w:rsidRPr="006C5878">
        <w:rPr>
          <w:lang w:val="sv-SE"/>
        </w:rPr>
        <w:t xml:space="preserve"> dapat terjadi kapan saja pada hari ke-29 atau hari ke-30, bisa pagi, siang, sore, malam, dini hari, subuh dan seterusnya.</w:t>
      </w:r>
    </w:p>
    <w:p w:rsidR="004522E6" w:rsidRPr="006C5878" w:rsidRDefault="004522E6" w:rsidP="004522E6">
      <w:pPr>
        <w:spacing w:line="480" w:lineRule="auto"/>
        <w:ind w:left="720" w:firstLine="720"/>
        <w:jc w:val="both"/>
        <w:rPr>
          <w:lang w:val="sv-SE"/>
        </w:rPr>
      </w:pPr>
      <w:r w:rsidRPr="006C5878">
        <w:rPr>
          <w:lang w:val="sv-SE"/>
        </w:rPr>
        <w:t xml:space="preserve">Jika pada saat terbenamnya matahari, bulan berada di atas </w:t>
      </w:r>
      <w:r w:rsidRPr="006C5878">
        <w:rPr>
          <w:i/>
          <w:lang w:val="sv-SE"/>
        </w:rPr>
        <w:t>ufuk</w:t>
      </w:r>
      <w:r w:rsidRPr="006C5878">
        <w:rPr>
          <w:lang w:val="sv-SE"/>
        </w:rPr>
        <w:t xml:space="preserve"> maka itu menandai bahwa bulan baru </w:t>
      </w:r>
      <w:r w:rsidRPr="006C5878">
        <w:rPr>
          <w:i/>
          <w:lang w:val="sv-SE"/>
        </w:rPr>
        <w:t>Qomariyah</w:t>
      </w:r>
      <w:r w:rsidRPr="006C5878">
        <w:rPr>
          <w:lang w:val="sv-SE"/>
        </w:rPr>
        <w:t xml:space="preserve"> telah dimulai yang merupakan </w:t>
      </w:r>
      <w:r w:rsidRPr="006C5878">
        <w:rPr>
          <w:lang w:val="sv-SE"/>
        </w:rPr>
        <w:lastRenderedPageBreak/>
        <w:t xml:space="preserve">perintah-perintah </w:t>
      </w:r>
      <w:r w:rsidRPr="006C5878">
        <w:rPr>
          <w:i/>
          <w:lang w:val="sv-SE"/>
        </w:rPr>
        <w:t>rukyat</w:t>
      </w:r>
      <w:r w:rsidRPr="006C5878">
        <w:rPr>
          <w:lang w:val="sv-SE"/>
        </w:rPr>
        <w:t xml:space="preserve"> dan penggenapan bulan tigapuluh hari jika </w:t>
      </w:r>
      <w:r w:rsidRPr="006C5878">
        <w:rPr>
          <w:i/>
          <w:lang w:val="sv-SE"/>
        </w:rPr>
        <w:t>hilal</w:t>
      </w:r>
      <w:r w:rsidRPr="006C5878">
        <w:rPr>
          <w:lang w:val="sv-SE"/>
        </w:rPr>
        <w:t xml:space="preserve"> tidak terlihat. Tetapi, jika bulan berada di bawah </w:t>
      </w:r>
      <w:r w:rsidRPr="006C5878">
        <w:rPr>
          <w:i/>
          <w:lang w:val="sv-SE"/>
        </w:rPr>
        <w:t>ufuk</w:t>
      </w:r>
      <w:r w:rsidRPr="006C5878">
        <w:rPr>
          <w:lang w:val="sv-SE"/>
        </w:rPr>
        <w:t xml:space="preserve"> saat matahari terbenam maka bulan </w:t>
      </w:r>
      <w:r w:rsidRPr="006C5878">
        <w:rPr>
          <w:i/>
          <w:lang w:val="sv-SE"/>
        </w:rPr>
        <w:t>Qomariyah</w:t>
      </w:r>
      <w:r w:rsidRPr="006C5878">
        <w:rPr>
          <w:lang w:val="sv-SE"/>
        </w:rPr>
        <w:t xml:space="preserve"> baru belum mulai, malam itu dan keesokan harinya masih dalam hari dari bulan </w:t>
      </w:r>
      <w:r w:rsidRPr="006C5878">
        <w:rPr>
          <w:i/>
          <w:lang w:val="sv-SE"/>
        </w:rPr>
        <w:t xml:space="preserve">Qomariyah </w:t>
      </w:r>
      <w:r w:rsidRPr="006C5878">
        <w:rPr>
          <w:lang w:val="sv-SE"/>
        </w:rPr>
        <w:t xml:space="preserve">yang sedang berjalan sehingga bulan digenapkan menjadi 30 hari maka pada sore hari ke-30 itu saat matahari terbenam untuk kawasan normal bulan berada di atas </w:t>
      </w:r>
      <w:r w:rsidRPr="006C5878">
        <w:rPr>
          <w:i/>
          <w:lang w:val="sv-SE"/>
        </w:rPr>
        <w:t>ufuk</w:t>
      </w:r>
      <w:r w:rsidRPr="006C5878">
        <w:rPr>
          <w:lang w:val="sv-SE"/>
        </w:rPr>
        <w:t>.</w:t>
      </w:r>
    </w:p>
    <w:p w:rsidR="004522E6" w:rsidRPr="006C5878" w:rsidRDefault="004522E6" w:rsidP="004522E6">
      <w:pPr>
        <w:spacing w:line="480" w:lineRule="auto"/>
        <w:ind w:left="720" w:firstLine="720"/>
        <w:jc w:val="both"/>
        <w:rPr>
          <w:lang w:val="sv-SE"/>
        </w:rPr>
      </w:pPr>
      <w:r w:rsidRPr="006C5878">
        <w:rPr>
          <w:lang w:val="sv-SE"/>
        </w:rPr>
        <w:t xml:space="preserve">Jadi menururt Muhammadiyah penentuan awal bulan </w:t>
      </w:r>
      <w:r w:rsidRPr="006C5878">
        <w:rPr>
          <w:i/>
          <w:lang w:val="sv-SE"/>
        </w:rPr>
        <w:t xml:space="preserve">Qomariyah </w:t>
      </w:r>
      <w:r w:rsidRPr="006C5878">
        <w:rPr>
          <w:lang w:val="sv-SE"/>
        </w:rPr>
        <w:t xml:space="preserve">bukan melihat </w:t>
      </w:r>
      <w:r w:rsidRPr="006C5878">
        <w:rPr>
          <w:i/>
          <w:lang w:val="sv-SE"/>
        </w:rPr>
        <w:t>rukyat</w:t>
      </w:r>
      <w:r w:rsidRPr="006C5878">
        <w:rPr>
          <w:lang w:val="sv-SE"/>
        </w:rPr>
        <w:t xml:space="preserve"> secara langsung, tapi hanya cukup melalui perhitungan rumus-rumus yang kebenarannya dapat dipertanggungjawabkan atau </w:t>
      </w:r>
      <w:r w:rsidRPr="006C5878">
        <w:rPr>
          <w:i/>
          <w:lang w:val="sv-SE"/>
        </w:rPr>
        <w:t>ru’yah al-hilal bi al’ilm</w:t>
      </w:r>
      <w:r w:rsidRPr="006C5878">
        <w:rPr>
          <w:lang w:val="sv-SE"/>
        </w:rPr>
        <w:t>.</w:t>
      </w:r>
      <w:r w:rsidRPr="0034127D">
        <w:rPr>
          <w:rStyle w:val="FootnoteReference"/>
        </w:rPr>
        <w:footnoteReference w:id="72"/>
      </w:r>
    </w:p>
    <w:p w:rsidR="004522E6" w:rsidRPr="00E52E86" w:rsidRDefault="004522E6" w:rsidP="00E52E86">
      <w:pPr>
        <w:pStyle w:val="ListParagraph"/>
        <w:numPr>
          <w:ilvl w:val="3"/>
          <w:numId w:val="20"/>
        </w:numPr>
        <w:ind w:left="993" w:hanging="284"/>
        <w:rPr>
          <w:rFonts w:ascii="Times New Roman" w:hAnsi="Times New Roman"/>
          <w:b/>
          <w:sz w:val="24"/>
          <w:szCs w:val="24"/>
        </w:rPr>
      </w:pPr>
      <w:r w:rsidRPr="00E52E86">
        <w:rPr>
          <w:rFonts w:ascii="Times New Roman" w:hAnsi="Times New Roman"/>
          <w:b/>
          <w:sz w:val="24"/>
          <w:szCs w:val="24"/>
        </w:rPr>
        <w:t>Kriteria Penetapan 1 Syawal 1432 Hijiryah</w:t>
      </w:r>
    </w:p>
    <w:p w:rsidR="004522E6" w:rsidRDefault="004522E6" w:rsidP="004522E6">
      <w:pPr>
        <w:spacing w:line="480" w:lineRule="auto"/>
        <w:ind w:left="720" w:firstLine="720"/>
        <w:jc w:val="both"/>
      </w:pPr>
      <w:r w:rsidRPr="00065415">
        <w:t xml:space="preserve">Secara astronomis pada hari Senin tanggal 29 Agustus 2011 Masehi, bulan di langit telah mengalami </w:t>
      </w:r>
      <w:r w:rsidRPr="00065415">
        <w:rPr>
          <w:i/>
        </w:rPr>
        <w:t>konjungsi</w:t>
      </w:r>
      <w:r w:rsidRPr="00065415">
        <w:t xml:space="preserve"> (</w:t>
      </w:r>
      <w:r w:rsidRPr="00065415">
        <w:rPr>
          <w:i/>
        </w:rPr>
        <w:t>ijtimak</w:t>
      </w:r>
      <w:r w:rsidRPr="00065415">
        <w:t>) yaitu telah mengelilingi bumi satu putaran penuh pada pukul 10:05 dengan demikian bulan Ramadhan telah mencapai satu bulan.</w:t>
      </w:r>
    </w:p>
    <w:p w:rsidR="004522E6" w:rsidRPr="006C5878" w:rsidRDefault="004522E6" w:rsidP="004522E6">
      <w:pPr>
        <w:spacing w:line="480" w:lineRule="auto"/>
        <w:ind w:left="720" w:firstLine="720"/>
        <w:jc w:val="both"/>
        <w:rPr>
          <w:lang w:val="sv-SE"/>
        </w:rPr>
      </w:pPr>
      <w:r w:rsidRPr="006C5878">
        <w:rPr>
          <w:lang w:val="sv-SE"/>
        </w:rPr>
        <w:t xml:space="preserve">Adapun dasar Muhammadiyah menggunakan </w:t>
      </w:r>
      <w:r w:rsidRPr="006C5878">
        <w:rPr>
          <w:i/>
          <w:lang w:val="sv-SE"/>
        </w:rPr>
        <w:t>hisab</w:t>
      </w:r>
      <w:r w:rsidRPr="006C5878">
        <w:rPr>
          <w:lang w:val="sv-SE"/>
        </w:rPr>
        <w:t xml:space="preserve"> dan tidak menggunakan </w:t>
      </w:r>
      <w:r w:rsidRPr="006C5878">
        <w:rPr>
          <w:i/>
          <w:lang w:val="sv-SE"/>
        </w:rPr>
        <w:t xml:space="preserve">rukyat </w:t>
      </w:r>
      <w:r w:rsidRPr="006C5878">
        <w:rPr>
          <w:lang w:val="sv-SE"/>
        </w:rPr>
        <w:t>adalah :</w:t>
      </w:r>
    </w:p>
    <w:p w:rsidR="004522E6" w:rsidRPr="006C5878" w:rsidRDefault="004522E6" w:rsidP="00CD3861">
      <w:pPr>
        <w:pStyle w:val="ListParagraph"/>
        <w:numPr>
          <w:ilvl w:val="0"/>
          <w:numId w:val="41"/>
        </w:numPr>
        <w:spacing w:after="0" w:line="480" w:lineRule="auto"/>
        <w:contextualSpacing w:val="0"/>
        <w:jc w:val="both"/>
        <w:rPr>
          <w:rFonts w:ascii="Times New Roman" w:hAnsi="Times New Roman"/>
          <w:sz w:val="24"/>
          <w:szCs w:val="24"/>
          <w:lang w:val="sv-SE"/>
        </w:rPr>
      </w:pPr>
      <w:r w:rsidRPr="006C5878">
        <w:rPr>
          <w:rFonts w:ascii="Times New Roman" w:hAnsi="Times New Roman"/>
          <w:i/>
          <w:sz w:val="24"/>
          <w:szCs w:val="24"/>
          <w:lang w:val="sv-SE"/>
        </w:rPr>
        <w:t>Hisab</w:t>
      </w:r>
      <w:r w:rsidRPr="006C5878">
        <w:rPr>
          <w:rFonts w:ascii="Times New Roman" w:hAnsi="Times New Roman"/>
          <w:sz w:val="24"/>
          <w:szCs w:val="24"/>
          <w:lang w:val="sv-SE"/>
        </w:rPr>
        <w:t xml:space="preserve"> lebih memberikan kepastian dan dapat menghitung tanggal jauh hari ke depan</w:t>
      </w:r>
    </w:p>
    <w:p w:rsidR="004522E6" w:rsidRPr="006C5878" w:rsidRDefault="004522E6" w:rsidP="00CD3861">
      <w:pPr>
        <w:pStyle w:val="ListParagraph"/>
        <w:numPr>
          <w:ilvl w:val="0"/>
          <w:numId w:val="41"/>
        </w:numPr>
        <w:spacing w:after="0" w:line="480" w:lineRule="auto"/>
        <w:contextualSpacing w:val="0"/>
        <w:jc w:val="both"/>
        <w:rPr>
          <w:rFonts w:ascii="Times New Roman" w:hAnsi="Times New Roman"/>
          <w:sz w:val="24"/>
          <w:szCs w:val="24"/>
          <w:lang w:val="sv-SE"/>
        </w:rPr>
      </w:pPr>
      <w:r w:rsidRPr="006C5878">
        <w:rPr>
          <w:rFonts w:ascii="Times New Roman" w:hAnsi="Times New Roman"/>
          <w:i/>
          <w:sz w:val="24"/>
          <w:szCs w:val="24"/>
          <w:lang w:val="sv-SE"/>
        </w:rPr>
        <w:lastRenderedPageBreak/>
        <w:t>Hisab</w:t>
      </w:r>
      <w:r w:rsidRPr="006C5878">
        <w:rPr>
          <w:rFonts w:ascii="Times New Roman" w:hAnsi="Times New Roman"/>
          <w:sz w:val="24"/>
          <w:szCs w:val="24"/>
          <w:lang w:val="sv-SE"/>
        </w:rPr>
        <w:t xml:space="preserve"> mempunyai peluang yang dapat menyatukan kalender yang tidak mungkin dilakukan dengan </w:t>
      </w:r>
      <w:r w:rsidRPr="006C5878">
        <w:rPr>
          <w:rFonts w:ascii="Times New Roman" w:hAnsi="Times New Roman"/>
          <w:i/>
          <w:sz w:val="24"/>
          <w:szCs w:val="24"/>
          <w:lang w:val="sv-SE"/>
        </w:rPr>
        <w:t>rukyat</w:t>
      </w:r>
      <w:r w:rsidRPr="006C5878">
        <w:rPr>
          <w:rFonts w:ascii="Times New Roman" w:hAnsi="Times New Roman"/>
          <w:sz w:val="24"/>
          <w:szCs w:val="24"/>
          <w:lang w:val="sv-SE"/>
        </w:rPr>
        <w:t>.</w:t>
      </w:r>
      <w:r w:rsidRPr="0034127D">
        <w:rPr>
          <w:rStyle w:val="FootnoteReference"/>
          <w:sz w:val="24"/>
          <w:szCs w:val="24"/>
        </w:rPr>
        <w:footnoteReference w:id="73"/>
      </w:r>
    </w:p>
    <w:p w:rsidR="004522E6" w:rsidRPr="006C5878" w:rsidRDefault="004522E6" w:rsidP="004522E6">
      <w:pPr>
        <w:spacing w:line="480" w:lineRule="auto"/>
        <w:ind w:firstLine="720"/>
        <w:jc w:val="both"/>
        <w:rPr>
          <w:lang w:val="sv-SE"/>
        </w:rPr>
      </w:pPr>
      <w:r w:rsidRPr="006C5878">
        <w:rPr>
          <w:lang w:val="sv-SE"/>
        </w:rPr>
        <w:t xml:space="preserve">Alasan Muhammadiyah tidak menggunakan </w:t>
      </w:r>
      <w:r w:rsidRPr="006C5878">
        <w:rPr>
          <w:i/>
          <w:lang w:val="sv-SE"/>
        </w:rPr>
        <w:t>rukyat</w:t>
      </w:r>
      <w:r w:rsidRPr="006C5878">
        <w:rPr>
          <w:lang w:val="sv-SE"/>
        </w:rPr>
        <w:t xml:space="preserve"> antara lain :</w:t>
      </w:r>
    </w:p>
    <w:p w:rsidR="004522E6" w:rsidRPr="006C5878" w:rsidRDefault="004522E6" w:rsidP="00CD3861">
      <w:pPr>
        <w:pStyle w:val="ListParagraph"/>
        <w:numPr>
          <w:ilvl w:val="0"/>
          <w:numId w:val="42"/>
        </w:numPr>
        <w:spacing w:after="0" w:line="480" w:lineRule="auto"/>
        <w:ind w:left="1701" w:hanging="567"/>
        <w:contextualSpacing w:val="0"/>
        <w:jc w:val="both"/>
        <w:rPr>
          <w:rFonts w:ascii="Times New Roman" w:hAnsi="Times New Roman"/>
          <w:sz w:val="24"/>
          <w:szCs w:val="24"/>
          <w:lang w:val="sv-SE"/>
        </w:rPr>
      </w:pP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tidak dapat memastikan tanggal di masa yang akan datang karena tanggal baru dapat diketahui melalui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sehari sebelum bulan baru.</w:t>
      </w:r>
    </w:p>
    <w:p w:rsidR="004522E6" w:rsidRPr="006C5878" w:rsidRDefault="004522E6" w:rsidP="00CD3861">
      <w:pPr>
        <w:pStyle w:val="ListParagraph"/>
        <w:numPr>
          <w:ilvl w:val="0"/>
          <w:numId w:val="42"/>
        </w:numPr>
        <w:spacing w:after="0" w:line="480" w:lineRule="auto"/>
        <w:ind w:left="1701" w:hanging="567"/>
        <w:contextualSpacing w:val="0"/>
        <w:jc w:val="both"/>
        <w:rPr>
          <w:rFonts w:ascii="Times New Roman" w:hAnsi="Times New Roman"/>
          <w:sz w:val="24"/>
          <w:szCs w:val="24"/>
          <w:lang w:val="sv-SE"/>
        </w:rPr>
      </w:pP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tidak dapat menyatukan tanggal termasuk manyatukan hari puasa Arafah,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juga mengharuskan tanggal di muka bumi antara dapat me</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dan yang tidak dapat me</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w:t>
      </w:r>
    </w:p>
    <w:p w:rsidR="004522E6" w:rsidRPr="006C5878" w:rsidRDefault="004522E6" w:rsidP="00CD3861">
      <w:pPr>
        <w:pStyle w:val="ListParagraph"/>
        <w:numPr>
          <w:ilvl w:val="0"/>
          <w:numId w:val="42"/>
        </w:numPr>
        <w:spacing w:after="0" w:line="480" w:lineRule="auto"/>
        <w:ind w:left="1701" w:hanging="567"/>
        <w:contextualSpacing w:val="0"/>
        <w:jc w:val="both"/>
        <w:rPr>
          <w:rFonts w:ascii="Times New Roman" w:hAnsi="Times New Roman"/>
          <w:sz w:val="24"/>
          <w:szCs w:val="24"/>
          <w:lang w:val="sv-SE"/>
        </w:rPr>
      </w:pPr>
      <w:r w:rsidRPr="006C5878">
        <w:rPr>
          <w:rFonts w:ascii="Times New Roman" w:hAnsi="Times New Roman"/>
          <w:sz w:val="24"/>
          <w:szCs w:val="24"/>
          <w:lang w:val="sv-SE"/>
        </w:rPr>
        <w:t xml:space="preserve">Yang mempengaruhi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terlalu banyak antara lain :</w:t>
      </w:r>
    </w:p>
    <w:p w:rsidR="004522E6" w:rsidRPr="006C5878" w:rsidRDefault="004522E6" w:rsidP="00CD3861">
      <w:pPr>
        <w:pStyle w:val="ListParagraph"/>
        <w:numPr>
          <w:ilvl w:val="0"/>
          <w:numId w:val="43"/>
        </w:numPr>
        <w:spacing w:after="0" w:line="480" w:lineRule="auto"/>
        <w:ind w:left="1560" w:firstLine="283"/>
        <w:contextualSpacing w:val="0"/>
        <w:jc w:val="both"/>
        <w:rPr>
          <w:rFonts w:ascii="Times New Roman" w:hAnsi="Times New Roman"/>
          <w:sz w:val="24"/>
          <w:szCs w:val="24"/>
          <w:lang w:val="sv-SE"/>
        </w:rPr>
      </w:pPr>
      <w:r w:rsidRPr="006C5878">
        <w:rPr>
          <w:rFonts w:ascii="Times New Roman" w:hAnsi="Times New Roman"/>
          <w:sz w:val="24"/>
          <w:szCs w:val="24"/>
          <w:lang w:val="sv-SE"/>
        </w:rPr>
        <w:t xml:space="preserve">Faktor </w:t>
      </w:r>
      <w:r w:rsidRPr="006C5878">
        <w:rPr>
          <w:rFonts w:ascii="Times New Roman" w:hAnsi="Times New Roman"/>
          <w:i/>
          <w:sz w:val="24"/>
          <w:szCs w:val="24"/>
          <w:lang w:val="sv-SE"/>
        </w:rPr>
        <w:t>geometris</w:t>
      </w:r>
      <w:r w:rsidRPr="006C5878">
        <w:rPr>
          <w:rFonts w:ascii="Times New Roman" w:hAnsi="Times New Roman"/>
          <w:sz w:val="24"/>
          <w:szCs w:val="24"/>
          <w:lang w:val="sv-SE"/>
        </w:rPr>
        <w:t xml:space="preserve"> (posisi bulan, matahari dan bumi)</w:t>
      </w:r>
    </w:p>
    <w:p w:rsidR="004522E6" w:rsidRPr="00B91AE0" w:rsidRDefault="004522E6" w:rsidP="00CD3861">
      <w:pPr>
        <w:pStyle w:val="ListParagraph"/>
        <w:numPr>
          <w:ilvl w:val="0"/>
          <w:numId w:val="43"/>
        </w:numPr>
        <w:spacing w:after="0" w:line="480" w:lineRule="auto"/>
        <w:ind w:left="1560" w:firstLine="283"/>
        <w:contextualSpacing w:val="0"/>
        <w:jc w:val="both"/>
        <w:rPr>
          <w:rFonts w:ascii="Times New Roman" w:hAnsi="Times New Roman"/>
          <w:sz w:val="24"/>
          <w:szCs w:val="24"/>
        </w:rPr>
      </w:pPr>
      <w:r w:rsidRPr="00B91AE0">
        <w:rPr>
          <w:rFonts w:ascii="Times New Roman" w:hAnsi="Times New Roman"/>
          <w:sz w:val="24"/>
          <w:szCs w:val="24"/>
        </w:rPr>
        <w:t xml:space="preserve">Faktor </w:t>
      </w:r>
      <w:r w:rsidRPr="00B91AE0">
        <w:rPr>
          <w:rFonts w:ascii="Times New Roman" w:hAnsi="Times New Roman"/>
          <w:i/>
          <w:sz w:val="24"/>
          <w:szCs w:val="24"/>
        </w:rPr>
        <w:t>atmosferik</w:t>
      </w:r>
      <w:r w:rsidRPr="00B91AE0">
        <w:rPr>
          <w:rFonts w:ascii="Times New Roman" w:hAnsi="Times New Roman"/>
          <w:sz w:val="24"/>
          <w:szCs w:val="24"/>
        </w:rPr>
        <w:t xml:space="preserve"> yaitu keadaan cuaca dan </w:t>
      </w:r>
      <w:r w:rsidRPr="00B91AE0">
        <w:rPr>
          <w:rFonts w:ascii="Times New Roman" w:hAnsi="Times New Roman"/>
          <w:i/>
          <w:sz w:val="24"/>
          <w:szCs w:val="24"/>
        </w:rPr>
        <w:t>atmosfer</w:t>
      </w:r>
    </w:p>
    <w:p w:rsidR="004522E6" w:rsidRPr="006C5878" w:rsidRDefault="004522E6" w:rsidP="00CD3861">
      <w:pPr>
        <w:pStyle w:val="ListParagraph"/>
        <w:numPr>
          <w:ilvl w:val="0"/>
          <w:numId w:val="43"/>
        </w:numPr>
        <w:spacing w:after="0" w:line="480" w:lineRule="auto"/>
        <w:ind w:left="2127" w:hanging="284"/>
        <w:contextualSpacing w:val="0"/>
        <w:jc w:val="both"/>
        <w:rPr>
          <w:rFonts w:ascii="Times New Roman" w:hAnsi="Times New Roman"/>
          <w:sz w:val="24"/>
          <w:szCs w:val="24"/>
          <w:lang w:val="sv-SE"/>
        </w:rPr>
      </w:pPr>
      <w:r w:rsidRPr="006C5878">
        <w:rPr>
          <w:rFonts w:ascii="Times New Roman" w:hAnsi="Times New Roman"/>
          <w:sz w:val="24"/>
          <w:szCs w:val="24"/>
          <w:lang w:val="sv-SE"/>
        </w:rPr>
        <w:t xml:space="preserve">Faktor </w:t>
      </w:r>
      <w:r w:rsidRPr="006C5878">
        <w:rPr>
          <w:rFonts w:ascii="Times New Roman" w:hAnsi="Times New Roman"/>
          <w:i/>
          <w:sz w:val="24"/>
          <w:szCs w:val="24"/>
          <w:lang w:val="sv-SE"/>
        </w:rPr>
        <w:t>fisiologis</w:t>
      </w:r>
      <w:r w:rsidRPr="006C5878">
        <w:rPr>
          <w:rFonts w:ascii="Times New Roman" w:hAnsi="Times New Roman"/>
          <w:sz w:val="24"/>
          <w:szCs w:val="24"/>
          <w:lang w:val="sv-SE"/>
        </w:rPr>
        <w:t xml:space="preserve"> yaitu kemampuan mata manusia untuk menangkap pantulan sinar dari permukaan bulan</w:t>
      </w:r>
    </w:p>
    <w:p w:rsidR="004522E6" w:rsidRPr="006C5878" w:rsidRDefault="004522E6" w:rsidP="00CD3861">
      <w:pPr>
        <w:pStyle w:val="ListParagraph"/>
        <w:numPr>
          <w:ilvl w:val="0"/>
          <w:numId w:val="43"/>
        </w:numPr>
        <w:spacing w:after="0" w:line="480" w:lineRule="auto"/>
        <w:ind w:left="2127" w:hanging="284"/>
        <w:contextualSpacing w:val="0"/>
        <w:jc w:val="both"/>
        <w:rPr>
          <w:rFonts w:ascii="Times New Roman" w:hAnsi="Times New Roman"/>
          <w:sz w:val="24"/>
          <w:szCs w:val="24"/>
          <w:lang w:val="sv-SE"/>
        </w:rPr>
      </w:pPr>
      <w:r w:rsidRPr="006C5878">
        <w:rPr>
          <w:rFonts w:ascii="Times New Roman" w:hAnsi="Times New Roman"/>
          <w:sz w:val="24"/>
          <w:szCs w:val="24"/>
          <w:lang w:val="sv-SE"/>
        </w:rPr>
        <w:t xml:space="preserve">Faktor </w:t>
      </w:r>
      <w:r w:rsidRPr="006C5878">
        <w:rPr>
          <w:rFonts w:ascii="Times New Roman" w:hAnsi="Times New Roman"/>
          <w:i/>
          <w:sz w:val="24"/>
          <w:szCs w:val="24"/>
          <w:lang w:val="sv-SE"/>
        </w:rPr>
        <w:t>psikologis</w:t>
      </w:r>
      <w:r w:rsidRPr="006C5878">
        <w:rPr>
          <w:rFonts w:ascii="Times New Roman" w:hAnsi="Times New Roman"/>
          <w:sz w:val="24"/>
          <w:szCs w:val="24"/>
          <w:lang w:val="sv-SE"/>
        </w:rPr>
        <w:t xml:space="preserve"> yaitu keinginan kuat untuk dapat melihat </w:t>
      </w:r>
      <w:r w:rsidRPr="006C5878">
        <w:rPr>
          <w:rFonts w:ascii="Times New Roman" w:hAnsi="Times New Roman"/>
          <w:i/>
          <w:sz w:val="24"/>
          <w:szCs w:val="24"/>
          <w:lang w:val="sv-SE"/>
        </w:rPr>
        <w:t>hilal</w:t>
      </w:r>
      <w:r w:rsidRPr="006C5878">
        <w:rPr>
          <w:rFonts w:ascii="Times New Roman" w:hAnsi="Times New Roman"/>
          <w:sz w:val="24"/>
          <w:szCs w:val="24"/>
          <w:lang w:val="sv-SE"/>
        </w:rPr>
        <w:t xml:space="preserve"> sering mendorong terjadinya halusinasi sehingga terjadi permasalahan bahwa </w:t>
      </w:r>
      <w:r w:rsidRPr="006C5878">
        <w:rPr>
          <w:rFonts w:ascii="Times New Roman" w:hAnsi="Times New Roman"/>
          <w:i/>
          <w:sz w:val="24"/>
          <w:szCs w:val="24"/>
          <w:lang w:val="sv-SE"/>
        </w:rPr>
        <w:t>hilal</w:t>
      </w:r>
      <w:r w:rsidRPr="006C5878">
        <w:rPr>
          <w:rFonts w:ascii="Times New Roman" w:hAnsi="Times New Roman"/>
          <w:sz w:val="24"/>
          <w:szCs w:val="24"/>
          <w:lang w:val="sv-SE"/>
        </w:rPr>
        <w:t xml:space="preserve"> telah terlihat padahal menurut kriteria ilmiah </w:t>
      </w:r>
      <w:r w:rsidRPr="006C5878">
        <w:rPr>
          <w:rFonts w:ascii="Times New Roman" w:hAnsi="Times New Roman"/>
          <w:i/>
          <w:sz w:val="24"/>
          <w:szCs w:val="24"/>
          <w:lang w:val="sv-SE"/>
        </w:rPr>
        <w:t>hilal</w:t>
      </w:r>
      <w:r w:rsidRPr="006C5878">
        <w:rPr>
          <w:rFonts w:ascii="Times New Roman" w:hAnsi="Times New Roman"/>
          <w:sz w:val="24"/>
          <w:szCs w:val="24"/>
          <w:lang w:val="sv-SE"/>
        </w:rPr>
        <w:t xml:space="preserve"> masih belum dapat terlihat.</w:t>
      </w:r>
    </w:p>
    <w:p w:rsidR="004522E6" w:rsidRPr="006C5878" w:rsidRDefault="004522E6" w:rsidP="004522E6">
      <w:pPr>
        <w:pStyle w:val="ListParagraph"/>
        <w:spacing w:after="0" w:line="480" w:lineRule="auto"/>
        <w:ind w:left="2127"/>
        <w:jc w:val="both"/>
        <w:rPr>
          <w:rFonts w:ascii="Times New Roman" w:hAnsi="Times New Roman"/>
          <w:sz w:val="24"/>
          <w:szCs w:val="24"/>
          <w:lang w:val="sv-SE"/>
        </w:rPr>
      </w:pPr>
    </w:p>
    <w:p w:rsidR="004522E6" w:rsidRPr="006C5878" w:rsidRDefault="004522E6" w:rsidP="004522E6">
      <w:pPr>
        <w:spacing w:line="480" w:lineRule="auto"/>
        <w:ind w:left="720" w:firstLine="720"/>
        <w:jc w:val="both"/>
        <w:rPr>
          <w:lang w:val="sv-SE"/>
        </w:rPr>
      </w:pPr>
      <w:r w:rsidRPr="006C5878">
        <w:rPr>
          <w:lang w:val="sv-SE"/>
        </w:rPr>
        <w:lastRenderedPageBreak/>
        <w:t xml:space="preserve">Untuk awal Syawal 1432 Hijriyah Muhammadiyah melaksanakan hari raya tanggal 30 Agustus 2011 Masehi karena berpedoman pada </w:t>
      </w:r>
      <w:r w:rsidRPr="006C5878">
        <w:rPr>
          <w:i/>
          <w:lang w:val="sv-SE"/>
        </w:rPr>
        <w:t>wujudul hilal</w:t>
      </w:r>
      <w:r w:rsidRPr="006C5878">
        <w:rPr>
          <w:lang w:val="sv-SE"/>
        </w:rPr>
        <w:t xml:space="preserve"> atau </w:t>
      </w:r>
      <w:r w:rsidRPr="006C5878">
        <w:rPr>
          <w:i/>
          <w:lang w:val="sv-SE"/>
        </w:rPr>
        <w:t>hisab</w:t>
      </w:r>
      <w:r w:rsidRPr="006C5878">
        <w:rPr>
          <w:lang w:val="sv-SE"/>
        </w:rPr>
        <w:t xml:space="preserve"> dimana jika </w:t>
      </w:r>
      <w:r w:rsidRPr="006C5878">
        <w:rPr>
          <w:i/>
          <w:lang w:val="sv-SE"/>
        </w:rPr>
        <w:t>hilal</w:t>
      </w:r>
      <w:r w:rsidRPr="006C5878">
        <w:rPr>
          <w:lang w:val="sv-SE"/>
        </w:rPr>
        <w:t xml:space="preserve"> berada di atas </w:t>
      </w:r>
      <w:r w:rsidRPr="006C5878">
        <w:rPr>
          <w:i/>
          <w:lang w:val="sv-SE"/>
        </w:rPr>
        <w:t>ufuk</w:t>
      </w:r>
      <w:r w:rsidRPr="006C5878">
        <w:rPr>
          <w:lang w:val="sv-SE"/>
        </w:rPr>
        <w:t xml:space="preserve"> berapapun ketinggiannya maka awal bulan baru jatuh pada hari berikutnya, dengan kriteria sebagai berikut :</w:t>
      </w:r>
    </w:p>
    <w:p w:rsidR="004522E6" w:rsidRPr="006C5878" w:rsidRDefault="004522E6" w:rsidP="00CD3861">
      <w:pPr>
        <w:pStyle w:val="ListParagraph"/>
        <w:numPr>
          <w:ilvl w:val="0"/>
          <w:numId w:val="40"/>
        </w:numPr>
        <w:spacing w:after="0" w:line="480" w:lineRule="auto"/>
        <w:ind w:left="1701" w:hanging="567"/>
        <w:contextualSpacing w:val="0"/>
        <w:jc w:val="both"/>
        <w:rPr>
          <w:rFonts w:ascii="Times New Roman" w:hAnsi="Times New Roman"/>
          <w:sz w:val="24"/>
          <w:szCs w:val="24"/>
          <w:lang w:val="sv-SE"/>
        </w:rPr>
      </w:pPr>
      <w:r w:rsidRPr="006C5878">
        <w:rPr>
          <w:rFonts w:ascii="Times New Roman" w:hAnsi="Times New Roman"/>
          <w:sz w:val="24"/>
          <w:szCs w:val="24"/>
          <w:lang w:val="sv-SE"/>
        </w:rPr>
        <w:t>Bulan di langit untuk bulan Ramadhan digenapkan mengelilingi bumi satu putaran pada pukul 10:05</w:t>
      </w:r>
    </w:p>
    <w:p w:rsidR="004522E6" w:rsidRPr="006C5878" w:rsidRDefault="004522E6" w:rsidP="00CD3861">
      <w:pPr>
        <w:pStyle w:val="ListParagraph"/>
        <w:numPr>
          <w:ilvl w:val="0"/>
          <w:numId w:val="40"/>
        </w:numPr>
        <w:spacing w:after="0" w:line="480" w:lineRule="auto"/>
        <w:ind w:left="1701" w:hanging="567"/>
        <w:contextualSpacing w:val="0"/>
        <w:jc w:val="both"/>
        <w:rPr>
          <w:rFonts w:ascii="Times New Roman" w:hAnsi="Times New Roman"/>
          <w:sz w:val="24"/>
          <w:szCs w:val="24"/>
          <w:lang w:val="sv-SE"/>
        </w:rPr>
      </w:pPr>
      <w:r w:rsidRPr="006C5878">
        <w:rPr>
          <w:rFonts w:ascii="Times New Roman" w:hAnsi="Times New Roman"/>
          <w:sz w:val="24"/>
          <w:szCs w:val="24"/>
          <w:lang w:val="sv-SE"/>
        </w:rPr>
        <w:t>Genapnya satu putaran tercapai sebelum matahari terbenam</w:t>
      </w:r>
    </w:p>
    <w:p w:rsidR="004522E6" w:rsidRPr="006C5878" w:rsidRDefault="004522E6" w:rsidP="00CD3861">
      <w:pPr>
        <w:pStyle w:val="ListParagraph"/>
        <w:numPr>
          <w:ilvl w:val="0"/>
          <w:numId w:val="40"/>
        </w:numPr>
        <w:spacing w:after="0" w:line="480" w:lineRule="auto"/>
        <w:ind w:left="1701" w:hanging="567"/>
        <w:contextualSpacing w:val="0"/>
        <w:jc w:val="both"/>
        <w:rPr>
          <w:rFonts w:ascii="Times New Roman" w:hAnsi="Times New Roman"/>
          <w:sz w:val="24"/>
          <w:szCs w:val="24"/>
          <w:lang w:val="sv-SE"/>
        </w:rPr>
      </w:pPr>
      <w:r w:rsidRPr="006C5878">
        <w:rPr>
          <w:rFonts w:ascii="Times New Roman" w:hAnsi="Times New Roman"/>
          <w:sz w:val="24"/>
          <w:szCs w:val="24"/>
          <w:lang w:val="sv-SE"/>
        </w:rPr>
        <w:t>Saat matahari terbenam, bulan tepat berada di atas ufuk</w:t>
      </w:r>
      <w:r w:rsidRPr="0034127D">
        <w:rPr>
          <w:rStyle w:val="FootnoteReference"/>
          <w:sz w:val="24"/>
          <w:szCs w:val="24"/>
        </w:rPr>
        <w:footnoteReference w:id="74"/>
      </w:r>
    </w:p>
    <w:p w:rsidR="004522E6" w:rsidRPr="006C5878" w:rsidRDefault="004522E6" w:rsidP="004522E6">
      <w:pPr>
        <w:pStyle w:val="ListParagraph"/>
        <w:spacing w:after="0" w:line="480" w:lineRule="auto"/>
        <w:ind w:left="1701"/>
        <w:jc w:val="both"/>
        <w:rPr>
          <w:rFonts w:ascii="Times New Roman" w:hAnsi="Times New Roman"/>
          <w:sz w:val="24"/>
          <w:szCs w:val="24"/>
          <w:lang w:val="sv-SE"/>
        </w:rPr>
      </w:pPr>
    </w:p>
    <w:p w:rsidR="004522E6" w:rsidRPr="006C5878" w:rsidRDefault="004522E6" w:rsidP="004522E6">
      <w:pPr>
        <w:spacing w:line="480" w:lineRule="auto"/>
        <w:ind w:left="720" w:firstLine="720"/>
        <w:jc w:val="both"/>
        <w:rPr>
          <w:lang w:val="sv-SE"/>
        </w:rPr>
      </w:pPr>
      <w:r w:rsidRPr="006C5878">
        <w:rPr>
          <w:lang w:val="sv-SE"/>
        </w:rPr>
        <w:t xml:space="preserve">Jadi menurut kriteria Muhammadiyah masuknya bulan baru sudah terpenuhi dan kriteria ini tidak dikaitkan dengan terlihatnya </w:t>
      </w:r>
      <w:r w:rsidRPr="006C5878">
        <w:rPr>
          <w:i/>
          <w:lang w:val="sv-SE"/>
        </w:rPr>
        <w:t>hilal</w:t>
      </w:r>
      <w:r w:rsidRPr="006C5878">
        <w:rPr>
          <w:lang w:val="sv-SE"/>
        </w:rPr>
        <w:t xml:space="preserve">, tetapi berdasarkan </w:t>
      </w:r>
      <w:r w:rsidRPr="006C5878">
        <w:rPr>
          <w:i/>
          <w:lang w:val="sv-SE"/>
        </w:rPr>
        <w:t>hisab</w:t>
      </w:r>
      <w:r w:rsidRPr="006C5878">
        <w:rPr>
          <w:lang w:val="sv-SE"/>
        </w:rPr>
        <w:t xml:space="preserve"> terhadap posisi </w:t>
      </w:r>
      <w:r w:rsidRPr="006C5878">
        <w:rPr>
          <w:i/>
          <w:lang w:val="sv-SE"/>
        </w:rPr>
        <w:t>geometris</w:t>
      </w:r>
      <w:r w:rsidRPr="006C5878">
        <w:rPr>
          <w:lang w:val="sv-SE"/>
        </w:rPr>
        <w:t xml:space="preserve"> benda langit, dengan demikian parameter </w:t>
      </w:r>
      <w:r w:rsidRPr="006C5878">
        <w:rPr>
          <w:i/>
          <w:lang w:val="sv-SE"/>
        </w:rPr>
        <w:t>astronomis</w:t>
      </w:r>
      <w:r w:rsidRPr="006C5878">
        <w:rPr>
          <w:lang w:val="sv-SE"/>
        </w:rPr>
        <w:t xml:space="preserve"> tertentu dapat terpenuhi.</w:t>
      </w:r>
    </w:p>
    <w:p w:rsidR="004522E6" w:rsidRPr="006C5878" w:rsidRDefault="004522E6" w:rsidP="004522E6">
      <w:pPr>
        <w:pStyle w:val="ListParagraph"/>
        <w:ind w:left="426"/>
        <w:rPr>
          <w:rFonts w:ascii="Times New Roman" w:hAnsi="Times New Roman"/>
          <w:sz w:val="24"/>
          <w:szCs w:val="24"/>
          <w:lang w:val="sv-SE"/>
        </w:rPr>
      </w:pPr>
    </w:p>
    <w:p w:rsidR="004522E6" w:rsidRPr="00E52E86" w:rsidRDefault="004522E6" w:rsidP="00E52E86">
      <w:pPr>
        <w:pStyle w:val="ListParagraph"/>
        <w:numPr>
          <w:ilvl w:val="0"/>
          <w:numId w:val="63"/>
        </w:numPr>
        <w:ind w:left="426" w:hanging="426"/>
        <w:rPr>
          <w:rFonts w:ascii="Times New Roman" w:hAnsi="Times New Roman"/>
          <w:b/>
          <w:sz w:val="24"/>
          <w:szCs w:val="24"/>
        </w:rPr>
      </w:pPr>
      <w:r w:rsidRPr="00E52E86">
        <w:rPr>
          <w:rFonts w:ascii="Times New Roman" w:hAnsi="Times New Roman"/>
          <w:b/>
          <w:sz w:val="24"/>
          <w:szCs w:val="24"/>
        </w:rPr>
        <w:t>Penetapan 1 Syawal 1432 Hijiryah Menurut Nahdlatul Ulama</w:t>
      </w:r>
    </w:p>
    <w:p w:rsidR="004522E6" w:rsidRPr="00E52E86" w:rsidRDefault="004522E6" w:rsidP="00E52E86">
      <w:pPr>
        <w:pStyle w:val="ListParagraph"/>
        <w:numPr>
          <w:ilvl w:val="3"/>
          <w:numId w:val="40"/>
        </w:numPr>
        <w:ind w:left="709" w:hanging="283"/>
        <w:rPr>
          <w:rFonts w:ascii="Times New Roman" w:hAnsi="Times New Roman"/>
          <w:b/>
          <w:sz w:val="24"/>
          <w:szCs w:val="24"/>
        </w:rPr>
      </w:pPr>
      <w:r w:rsidRPr="00E52E86">
        <w:rPr>
          <w:rFonts w:ascii="Times New Roman" w:hAnsi="Times New Roman"/>
          <w:b/>
          <w:sz w:val="24"/>
          <w:szCs w:val="24"/>
        </w:rPr>
        <w:t>Dasar Hukum dalam Penetapan 1 Syawal</w:t>
      </w:r>
    </w:p>
    <w:p w:rsidR="004522E6" w:rsidRPr="00E364D3" w:rsidRDefault="004522E6" w:rsidP="004522E6">
      <w:pPr>
        <w:spacing w:line="480" w:lineRule="auto"/>
        <w:ind w:left="709" w:firstLine="720"/>
        <w:jc w:val="both"/>
      </w:pPr>
      <w:r w:rsidRPr="00E364D3">
        <w:t>Menurut pandangan N</w:t>
      </w:r>
      <w:r>
        <w:t xml:space="preserve">ahdlatul </w:t>
      </w:r>
      <w:proofErr w:type="gramStart"/>
      <w:r w:rsidRPr="00E364D3">
        <w:t>U</w:t>
      </w:r>
      <w:r>
        <w:t xml:space="preserve">lama </w:t>
      </w:r>
      <w:r w:rsidRPr="00E364D3">
        <w:t>,penetapan</w:t>
      </w:r>
      <w:proofErr w:type="gramEnd"/>
      <w:r w:rsidRPr="00E364D3">
        <w:t xml:space="preserve"> awal bulan </w:t>
      </w:r>
      <w:r w:rsidRPr="00E364D3">
        <w:rPr>
          <w:i/>
        </w:rPr>
        <w:t>Qomariyah</w:t>
      </w:r>
      <w:r w:rsidRPr="00E364D3">
        <w:t xml:space="preserve"> khususnya awal bulan Ramadhan, Syawal dan Dzulhijjah didasarkan atas pemahaman nash-nash </w:t>
      </w:r>
      <w:r w:rsidRPr="00E364D3">
        <w:rPr>
          <w:i/>
        </w:rPr>
        <w:t>rukyat</w:t>
      </w:r>
      <w:r w:rsidRPr="00E364D3">
        <w:t xml:space="preserve"> yang bersifat </w:t>
      </w:r>
      <w:r w:rsidRPr="00E364D3">
        <w:rPr>
          <w:i/>
        </w:rPr>
        <w:t>ta’abuddiy</w:t>
      </w:r>
      <w:r w:rsidRPr="00E364D3">
        <w:t xml:space="preserve"> </w:t>
      </w:r>
      <w:r w:rsidRPr="00E364D3">
        <w:lastRenderedPageBreak/>
        <w:t xml:space="preserve">(ketaatan) dan bukan </w:t>
      </w:r>
      <w:r w:rsidRPr="00E364D3">
        <w:rPr>
          <w:i/>
        </w:rPr>
        <w:t>ta’aqulli</w:t>
      </w:r>
      <w:r w:rsidRPr="00E364D3">
        <w:t xml:space="preserve"> (sesuatu yang dinalar).</w:t>
      </w:r>
      <w:r w:rsidRPr="0034127D">
        <w:rPr>
          <w:rStyle w:val="FootnoteReference"/>
        </w:rPr>
        <w:footnoteReference w:id="75"/>
      </w:r>
      <w:r w:rsidRPr="00E364D3">
        <w:t xml:space="preserve"> N</w:t>
      </w:r>
      <w:r>
        <w:t xml:space="preserve">ahdlatul </w:t>
      </w:r>
      <w:r w:rsidRPr="00E364D3">
        <w:t>U</w:t>
      </w:r>
      <w:r>
        <w:t>lama</w:t>
      </w:r>
      <w:r w:rsidRPr="00E364D3">
        <w:t xml:space="preserve"> menggunakan </w:t>
      </w:r>
      <w:r w:rsidRPr="00E364D3">
        <w:rPr>
          <w:i/>
        </w:rPr>
        <w:t>rukyat</w:t>
      </w:r>
      <w:r w:rsidRPr="00E364D3">
        <w:t xml:space="preserve"> sebagai pedoman penetapan awal bulan </w:t>
      </w:r>
      <w:r w:rsidRPr="00E364D3">
        <w:rPr>
          <w:i/>
        </w:rPr>
        <w:t>Qomariyah</w:t>
      </w:r>
      <w:r w:rsidRPr="00E364D3">
        <w:t xml:space="preserve"> ini berdasarkan pemahaman Al-Qur’an dan hadits sebagai </w:t>
      </w:r>
      <w:proofErr w:type="gramStart"/>
      <w:r w:rsidRPr="00E364D3">
        <w:t>berikut :</w:t>
      </w:r>
      <w:proofErr w:type="gramEnd"/>
    </w:p>
    <w:p w:rsidR="004522E6" w:rsidRDefault="004522E6" w:rsidP="004522E6">
      <w:pPr>
        <w:pStyle w:val="ListParagraph"/>
        <w:spacing w:after="0" w:line="480" w:lineRule="auto"/>
        <w:ind w:left="1080"/>
        <w:jc w:val="both"/>
        <w:rPr>
          <w:rFonts w:ascii="Times New Roman" w:hAnsi="Times New Roman"/>
          <w:sz w:val="24"/>
          <w:szCs w:val="24"/>
        </w:rPr>
      </w:pPr>
      <w:r w:rsidRPr="0034127D">
        <w:rPr>
          <w:rFonts w:ascii="Times New Roman" w:hAnsi="Times New Roman"/>
          <w:sz w:val="24"/>
          <w:szCs w:val="24"/>
        </w:rPr>
        <w:t>Q.S Al-</w:t>
      </w:r>
      <w:proofErr w:type="gramStart"/>
      <w:r w:rsidRPr="0034127D">
        <w:rPr>
          <w:rFonts w:ascii="Times New Roman" w:hAnsi="Times New Roman"/>
          <w:sz w:val="24"/>
          <w:szCs w:val="24"/>
        </w:rPr>
        <w:t>Baqarah :</w:t>
      </w:r>
      <w:proofErr w:type="gramEnd"/>
      <w:r w:rsidRPr="0034127D">
        <w:rPr>
          <w:rFonts w:ascii="Times New Roman" w:hAnsi="Times New Roman"/>
          <w:sz w:val="24"/>
          <w:szCs w:val="24"/>
        </w:rPr>
        <w:t xml:space="preserve"> 185 </w:t>
      </w:r>
    </w:p>
    <w:p w:rsidR="004522E6" w:rsidRPr="0034127D" w:rsidRDefault="004522E6" w:rsidP="004522E6">
      <w:pPr>
        <w:pStyle w:val="ListParagraph"/>
        <w:tabs>
          <w:tab w:val="right" w:pos="8271"/>
        </w:tabs>
        <w:bidi/>
        <w:spacing w:after="0" w:line="240" w:lineRule="auto"/>
        <w:ind w:left="1080" w:hanging="889"/>
        <w:jc w:val="both"/>
        <w:rPr>
          <w:rFonts w:ascii="Times New Roman" w:hAnsi="Times New Roman"/>
          <w:sz w:val="32"/>
          <w:szCs w:val="32"/>
        </w:rPr>
      </w:pPr>
      <w:r>
        <w:rPr>
          <w:sz w:val="28"/>
          <w:szCs w:val="28"/>
        </w:rPr>
        <w:sym w:font="HQPB2" w:char="F06D"/>
      </w:r>
      <w:r>
        <w:rPr>
          <w:sz w:val="28"/>
          <w:szCs w:val="28"/>
        </w:rPr>
        <w:sym w:font="HQPB4" w:char="F0F4"/>
      </w:r>
      <w:r>
        <w:rPr>
          <w:sz w:val="28"/>
          <w:szCs w:val="28"/>
        </w:rPr>
        <w:sym w:font="HQPB2" w:char="F04A"/>
      </w:r>
      <w:r>
        <w:rPr>
          <w:sz w:val="28"/>
          <w:szCs w:val="28"/>
        </w:rPr>
        <w:sym w:font="HQPB4" w:char="F0DD"/>
      </w:r>
      <w:r>
        <w:rPr>
          <w:sz w:val="28"/>
          <w:szCs w:val="28"/>
        </w:rPr>
        <w:sym w:font="HQPB1" w:char="F0C1"/>
      </w:r>
      <w:r>
        <w:rPr>
          <w:sz w:val="28"/>
          <w:szCs w:val="28"/>
        </w:rPr>
        <w:sym w:font="HQPB5" w:char="F075"/>
      </w:r>
      <w:r>
        <w:rPr>
          <w:sz w:val="28"/>
          <w:szCs w:val="28"/>
        </w:rPr>
        <w:sym w:font="HQPB2" w:char="F08A"/>
      </w:r>
      <w:r>
        <w:rPr>
          <w:sz w:val="28"/>
          <w:szCs w:val="28"/>
        </w:rPr>
        <w:sym w:font="HQPB4" w:char="F0F9"/>
      </w:r>
      <w:r>
        <w:rPr>
          <w:sz w:val="28"/>
          <w:szCs w:val="28"/>
        </w:rPr>
        <w:sym w:font="HQPB2" w:char="F03D"/>
      </w:r>
      <w:r>
        <w:rPr>
          <w:sz w:val="28"/>
          <w:szCs w:val="28"/>
        </w:rPr>
        <w:sym w:font="HQPB5" w:char="F073"/>
      </w:r>
      <w:r>
        <w:rPr>
          <w:sz w:val="28"/>
          <w:szCs w:val="28"/>
        </w:rPr>
        <w:sym w:font="HQPB1" w:char="F0F9"/>
      </w:r>
      <w:r w:rsidRPr="0034127D">
        <w:rPr>
          <w:rFonts w:ascii="Times New Roman" w:hAnsi="Times New Roman"/>
          <w:sz w:val="32"/>
          <w:szCs w:val="32"/>
        </w:rPr>
        <w:sym w:font="HQPB1" w:char="F08D"/>
      </w:r>
      <w:r w:rsidRPr="0034127D">
        <w:rPr>
          <w:rFonts w:ascii="Times New Roman" w:hAnsi="Times New Roman"/>
          <w:sz w:val="32"/>
          <w:szCs w:val="32"/>
        </w:rPr>
        <w:sym w:font="HQPB4" w:char="F0F6"/>
      </w:r>
      <w:r w:rsidRPr="0034127D">
        <w:rPr>
          <w:rFonts w:ascii="Times New Roman" w:hAnsi="Times New Roman"/>
          <w:sz w:val="32"/>
          <w:szCs w:val="32"/>
        </w:rPr>
        <w:sym w:font="HQPB2" w:char="F06B"/>
      </w:r>
      <w:r w:rsidRPr="0034127D">
        <w:rPr>
          <w:rFonts w:ascii="Times New Roman" w:hAnsi="Times New Roman"/>
          <w:sz w:val="32"/>
          <w:szCs w:val="32"/>
        </w:rPr>
        <w:sym w:font="HQPB4" w:char="F0A4"/>
      </w:r>
      <w:r w:rsidRPr="0034127D">
        <w:rPr>
          <w:rFonts w:ascii="Times New Roman" w:hAnsi="Times New Roman"/>
          <w:sz w:val="32"/>
          <w:szCs w:val="32"/>
        </w:rPr>
        <w:sym w:font="HQPB1" w:char="F0B6"/>
      </w:r>
      <w:r w:rsidRPr="0034127D">
        <w:rPr>
          <w:rFonts w:ascii="Times New Roman" w:hAnsi="Times New Roman"/>
          <w:sz w:val="32"/>
          <w:szCs w:val="32"/>
        </w:rPr>
        <w:sym w:font="HQPB2" w:char="F039"/>
      </w:r>
      <w:r w:rsidRPr="0034127D">
        <w:rPr>
          <w:rFonts w:ascii="Times New Roman" w:hAnsi="Times New Roman"/>
          <w:sz w:val="32"/>
          <w:szCs w:val="32"/>
        </w:rPr>
        <w:sym w:font="HQPB5" w:char="F024"/>
      </w:r>
      <w:r w:rsidRPr="0034127D">
        <w:rPr>
          <w:rFonts w:ascii="Times New Roman" w:hAnsi="Times New Roman"/>
          <w:sz w:val="32"/>
          <w:szCs w:val="32"/>
        </w:rPr>
        <w:sym w:font="HQPB1" w:char="F023"/>
      </w:r>
      <w:r w:rsidRPr="0034127D">
        <w:rPr>
          <w:rFonts w:ascii="Times New Roman" w:hAnsi="Times New Roman"/>
          <w:sz w:val="32"/>
          <w:szCs w:val="32"/>
        </w:rPr>
        <w:sym w:font="HQPB4" w:char="F0E7"/>
      </w:r>
      <w:r w:rsidRPr="0034127D">
        <w:rPr>
          <w:rFonts w:ascii="Times New Roman" w:hAnsi="Times New Roman"/>
          <w:sz w:val="32"/>
          <w:szCs w:val="32"/>
        </w:rPr>
        <w:sym w:font="HQPB2" w:char="F04E"/>
      </w:r>
      <w:r w:rsidRPr="0034127D">
        <w:rPr>
          <w:rFonts w:ascii="Times New Roman" w:hAnsi="Times New Roman"/>
          <w:sz w:val="32"/>
          <w:szCs w:val="32"/>
        </w:rPr>
        <w:sym w:font="HQPB4" w:char="F0E4"/>
      </w:r>
      <w:r w:rsidRPr="0034127D">
        <w:rPr>
          <w:rFonts w:ascii="Times New Roman" w:hAnsi="Times New Roman"/>
          <w:sz w:val="32"/>
          <w:szCs w:val="32"/>
        </w:rPr>
        <w:sym w:font="HQPB2" w:char="F033"/>
      </w:r>
      <w:r w:rsidRPr="0034127D">
        <w:rPr>
          <w:rFonts w:ascii="Times New Roman" w:hAnsi="Times New Roman"/>
          <w:sz w:val="32"/>
          <w:szCs w:val="32"/>
        </w:rPr>
        <w:sym w:font="HQPB2" w:char="F059"/>
      </w:r>
      <w:r w:rsidRPr="0034127D">
        <w:rPr>
          <w:rFonts w:ascii="Times New Roman" w:hAnsi="Times New Roman"/>
          <w:sz w:val="32"/>
          <w:szCs w:val="32"/>
        </w:rPr>
        <w:sym w:font="HQPB4" w:char="F0CF"/>
      </w:r>
      <w:r w:rsidRPr="0034127D">
        <w:rPr>
          <w:rFonts w:ascii="Times New Roman" w:hAnsi="Times New Roman"/>
          <w:sz w:val="32"/>
          <w:szCs w:val="32"/>
        </w:rPr>
        <w:sym w:font="HQPB2" w:char="F042"/>
      </w:r>
      <w:r w:rsidRPr="0034127D">
        <w:rPr>
          <w:rFonts w:ascii="Times New Roman" w:hAnsi="Times New Roman"/>
          <w:sz w:val="32"/>
          <w:szCs w:val="32"/>
        </w:rPr>
        <w:sym w:font="HQPB1" w:char="F089"/>
      </w:r>
      <w:r w:rsidRPr="0034127D">
        <w:rPr>
          <w:rFonts w:ascii="Times New Roman" w:hAnsi="Times New Roman"/>
          <w:sz w:val="32"/>
          <w:szCs w:val="32"/>
        </w:rPr>
        <w:sym w:font="HQPB4" w:char="F0CD"/>
      </w:r>
      <w:r w:rsidRPr="0034127D">
        <w:rPr>
          <w:rFonts w:ascii="Times New Roman" w:hAnsi="Times New Roman"/>
          <w:sz w:val="32"/>
          <w:szCs w:val="32"/>
        </w:rPr>
        <w:sym w:font="HQPB2" w:char="F06B"/>
      </w:r>
      <w:r w:rsidRPr="0034127D">
        <w:rPr>
          <w:rFonts w:ascii="Times New Roman" w:hAnsi="Times New Roman"/>
          <w:sz w:val="32"/>
          <w:szCs w:val="32"/>
        </w:rPr>
        <w:sym w:font="HQPB5" w:char="F079"/>
      </w:r>
      <w:r w:rsidRPr="0034127D">
        <w:rPr>
          <w:rFonts w:ascii="Times New Roman" w:hAnsi="Times New Roman"/>
          <w:sz w:val="32"/>
          <w:szCs w:val="32"/>
        </w:rPr>
        <w:sym w:font="HQPB1" w:char="F0AD"/>
      </w:r>
      <w:r w:rsidRPr="0034127D">
        <w:rPr>
          <w:rFonts w:ascii="Times New Roman" w:hAnsi="Times New Roman"/>
          <w:sz w:val="32"/>
          <w:szCs w:val="32"/>
        </w:rPr>
        <w:sym w:font="HQPB2" w:char="F060"/>
      </w:r>
      <w:r w:rsidRPr="0034127D">
        <w:rPr>
          <w:rFonts w:ascii="Times New Roman" w:hAnsi="Times New Roman"/>
          <w:sz w:val="32"/>
          <w:szCs w:val="32"/>
        </w:rPr>
        <w:sym w:font="HQPB5" w:char="F079"/>
      </w:r>
      <w:r w:rsidRPr="0034127D">
        <w:rPr>
          <w:rFonts w:ascii="Times New Roman" w:hAnsi="Times New Roman"/>
          <w:sz w:val="32"/>
          <w:szCs w:val="32"/>
        </w:rPr>
        <w:sym w:font="HQPB2" w:char="F04A"/>
      </w:r>
      <w:r w:rsidRPr="0034127D">
        <w:rPr>
          <w:rFonts w:ascii="Times New Roman" w:hAnsi="Times New Roman"/>
          <w:sz w:val="32"/>
          <w:szCs w:val="32"/>
        </w:rPr>
        <w:sym w:font="HQPB5" w:char="F073"/>
      </w:r>
      <w:r w:rsidRPr="0034127D">
        <w:rPr>
          <w:rFonts w:ascii="Times New Roman" w:hAnsi="Times New Roman"/>
          <w:sz w:val="32"/>
          <w:szCs w:val="32"/>
        </w:rPr>
        <w:sym w:font="HQPB1" w:char="F0F9"/>
      </w:r>
      <w:r w:rsidRPr="0034127D">
        <w:rPr>
          <w:rFonts w:ascii="Times New Roman" w:hAnsi="Times New Roman"/>
          <w:sz w:val="32"/>
          <w:szCs w:val="32"/>
        </w:rPr>
        <w:sym w:font="HQPB5" w:char="F079"/>
      </w:r>
      <w:r w:rsidRPr="0034127D">
        <w:rPr>
          <w:rFonts w:ascii="Times New Roman" w:hAnsi="Times New Roman"/>
          <w:sz w:val="32"/>
          <w:szCs w:val="32"/>
        </w:rPr>
        <w:sym w:font="HQPB4" w:char="F0E3"/>
      </w:r>
      <w:r w:rsidRPr="0034127D">
        <w:rPr>
          <w:rFonts w:ascii="Times New Roman" w:hAnsi="Times New Roman"/>
          <w:sz w:val="32"/>
          <w:szCs w:val="32"/>
        </w:rPr>
        <w:sym w:font="HQPB5" w:char="F074"/>
      </w:r>
      <w:r w:rsidRPr="0034127D">
        <w:rPr>
          <w:rStyle w:val="FootnoteReference"/>
          <w:sz w:val="32"/>
          <w:szCs w:val="32"/>
          <w:rtl/>
        </w:rPr>
        <w:footnoteReference w:id="76"/>
      </w:r>
      <w:r w:rsidRPr="0034127D">
        <w:rPr>
          <w:rFonts w:ascii="Times New Roman" w:hAnsi="Times New Roman"/>
          <w:sz w:val="32"/>
          <w:szCs w:val="32"/>
          <w:rtl/>
        </w:rPr>
        <w:tab/>
      </w:r>
    </w:p>
    <w:p w:rsidR="004522E6" w:rsidRPr="006C5878" w:rsidRDefault="004522E6" w:rsidP="004522E6">
      <w:pPr>
        <w:ind w:left="1560" w:hanging="1020"/>
        <w:jc w:val="both"/>
        <w:rPr>
          <w:lang w:val="sv-SE"/>
        </w:rPr>
      </w:pPr>
      <w:r w:rsidRPr="006C5878">
        <w:rPr>
          <w:lang w:val="sv-SE"/>
        </w:rPr>
        <w:t>Artinya: “</w:t>
      </w:r>
      <w:r w:rsidRPr="006C5878">
        <w:rPr>
          <w:i/>
          <w:lang w:val="sv-SE"/>
        </w:rPr>
        <w:t>Barang siapa diantara kamu hadir (ditempat tinggalnya) di bulan itu, maka hendaklah ia berpuasa pada bulan itu</w:t>
      </w:r>
      <w:r w:rsidRPr="006C5878">
        <w:rPr>
          <w:lang w:val="sv-SE"/>
        </w:rPr>
        <w:t>.”Hadist HR. Muslim dari Ibn Umar</w:t>
      </w:r>
    </w:p>
    <w:p w:rsidR="004522E6" w:rsidRPr="006C5878" w:rsidRDefault="004522E6" w:rsidP="004522E6">
      <w:pPr>
        <w:ind w:left="1170" w:hanging="630"/>
        <w:jc w:val="both"/>
        <w:rPr>
          <w:lang w:val="sv-SE"/>
        </w:rPr>
      </w:pPr>
    </w:p>
    <w:p w:rsidR="004522E6" w:rsidRPr="006C5878" w:rsidRDefault="004522E6" w:rsidP="004522E6">
      <w:pPr>
        <w:ind w:left="1170" w:hanging="630"/>
        <w:jc w:val="both"/>
        <w:rPr>
          <w:lang w:val="sv-SE"/>
        </w:rPr>
      </w:pPr>
    </w:p>
    <w:p w:rsidR="004522E6" w:rsidRPr="00E361FD" w:rsidRDefault="004522E6" w:rsidP="004522E6">
      <w:pPr>
        <w:pStyle w:val="ListParagraph"/>
        <w:spacing w:after="0" w:line="480" w:lineRule="auto"/>
        <w:ind w:left="1080"/>
        <w:jc w:val="both"/>
        <w:rPr>
          <w:rFonts w:ascii="Traditional Arabic" w:hAnsi="Traditional Arabic" w:cs="Traditional Arabic"/>
          <w:sz w:val="24"/>
          <w:szCs w:val="24"/>
          <w:lang w:val="sv-SE"/>
        </w:rPr>
      </w:pPr>
      <w:r w:rsidRPr="006C5878">
        <w:rPr>
          <w:rFonts w:ascii="Times New Roman" w:hAnsi="Times New Roman"/>
          <w:sz w:val="24"/>
          <w:szCs w:val="24"/>
          <w:lang w:val="sv-SE"/>
        </w:rPr>
        <w:t>Hadits HR. Muslim dari Ibn Umar :</w:t>
      </w:r>
    </w:p>
    <w:p w:rsidR="004522E6" w:rsidRPr="00E361FD" w:rsidRDefault="004522E6" w:rsidP="004522E6">
      <w:pPr>
        <w:bidi/>
        <w:spacing w:line="360" w:lineRule="auto"/>
        <w:ind w:left="-9" w:hanging="9"/>
        <w:rPr>
          <w:rFonts w:ascii="Arabic Typesetting" w:hAnsi="Arabic Typesetting"/>
          <w:sz w:val="32"/>
          <w:szCs w:val="32"/>
        </w:rPr>
      </w:pPr>
      <w:r w:rsidRPr="00FC48F0">
        <w:rPr>
          <w:rFonts w:ascii="Traditional Arabic" w:hAnsi="Traditional Arabic" w:cs="Traditional Arabic"/>
          <w:b/>
          <w:bCs/>
          <w:sz w:val="32"/>
          <w:szCs w:val="32"/>
          <w:rtl/>
        </w:rPr>
        <w:t>لَاتَصُوْمُوْا حَتَّى تَرَوْاالْهِلَالَ وَلَاتَفْطِرُوْا حَتَّى تَرَوْهُ فَإِنْئ غُمَّ عَلَيْكُمْ فَاقْدُرُوْا لَهُ</w:t>
      </w:r>
      <w:r w:rsidRPr="00F37671">
        <w:rPr>
          <w:rStyle w:val="FootnoteReference"/>
          <w:sz w:val="32"/>
          <w:szCs w:val="32"/>
        </w:rPr>
        <w:footnoteReference w:id="77"/>
      </w:r>
      <w:r w:rsidRPr="00625D60">
        <w:rPr>
          <w:rFonts w:ascii="Arabic Typesetting" w:hAnsi="Arabic Typesetting"/>
          <w:sz w:val="32"/>
          <w:szCs w:val="32"/>
          <w:rtl/>
        </w:rPr>
        <w:t xml:space="preserve"> </w:t>
      </w:r>
      <w:r w:rsidRPr="00F37671">
        <w:rPr>
          <w:rStyle w:val="FooterChar"/>
          <w:sz w:val="32"/>
          <w:szCs w:val="32"/>
        </w:rPr>
        <w:t xml:space="preserve"> </w:t>
      </w:r>
    </w:p>
    <w:p w:rsidR="004522E6" w:rsidRPr="0034127D" w:rsidRDefault="004522E6" w:rsidP="004522E6">
      <w:pPr>
        <w:pStyle w:val="ListParagraph"/>
        <w:spacing w:after="0" w:line="240" w:lineRule="auto"/>
        <w:ind w:left="1701" w:hanging="1161"/>
        <w:jc w:val="both"/>
        <w:rPr>
          <w:rFonts w:ascii="Times New Roman" w:hAnsi="Times New Roman"/>
          <w:sz w:val="24"/>
          <w:szCs w:val="24"/>
        </w:rPr>
      </w:pPr>
      <w:r w:rsidRPr="0034127D">
        <w:rPr>
          <w:rFonts w:ascii="Times New Roman" w:hAnsi="Times New Roman"/>
          <w:sz w:val="24"/>
          <w:szCs w:val="24"/>
        </w:rPr>
        <w:t>Artinya: “</w:t>
      </w:r>
      <w:r w:rsidRPr="0034127D">
        <w:rPr>
          <w:rFonts w:ascii="Times New Roman" w:hAnsi="Times New Roman"/>
          <w:i/>
          <w:sz w:val="24"/>
          <w:szCs w:val="24"/>
        </w:rPr>
        <w:t xml:space="preserve">Janganlah kamu berpuasa sebelum kamu melihat hilal (ramadhan) dan janganlah kamu berbuka sebelum kamu melihat hilal (syawal). </w:t>
      </w:r>
      <w:proofErr w:type="gramStart"/>
      <w:r w:rsidRPr="0034127D">
        <w:rPr>
          <w:rFonts w:ascii="Times New Roman" w:hAnsi="Times New Roman"/>
          <w:i/>
          <w:sz w:val="24"/>
          <w:szCs w:val="24"/>
        </w:rPr>
        <w:t>Jika tertutup atas kalian maka perkirakanlah</w:t>
      </w:r>
      <w:r w:rsidRPr="0034127D">
        <w:rPr>
          <w:rFonts w:ascii="Times New Roman" w:hAnsi="Times New Roman"/>
          <w:sz w:val="24"/>
          <w:szCs w:val="24"/>
        </w:rPr>
        <w:t>.”</w:t>
      </w:r>
      <w:proofErr w:type="gramEnd"/>
    </w:p>
    <w:p w:rsidR="004522E6" w:rsidRDefault="004522E6" w:rsidP="004522E6">
      <w:pPr>
        <w:pStyle w:val="ListParagraph"/>
        <w:spacing w:after="0" w:line="480" w:lineRule="auto"/>
        <w:ind w:left="1080"/>
        <w:jc w:val="both"/>
        <w:rPr>
          <w:rFonts w:ascii="Times New Roman" w:hAnsi="Times New Roman"/>
          <w:sz w:val="24"/>
          <w:szCs w:val="24"/>
        </w:rPr>
      </w:pPr>
    </w:p>
    <w:p w:rsidR="004522E6" w:rsidRPr="003B20FC" w:rsidRDefault="004522E6" w:rsidP="004522E6">
      <w:pPr>
        <w:spacing w:line="480" w:lineRule="auto"/>
        <w:ind w:left="540" w:firstLine="720"/>
        <w:jc w:val="both"/>
      </w:pPr>
      <w:r w:rsidRPr="003B20FC">
        <w:t xml:space="preserve">Berdasarkan hadits diatas, menurut metode </w:t>
      </w:r>
      <w:r w:rsidRPr="00495404">
        <w:rPr>
          <w:i/>
        </w:rPr>
        <w:t>rukyat</w:t>
      </w:r>
      <w:r w:rsidRPr="003B20FC">
        <w:t xml:space="preserve"> bahwa untuk mengetahui awal bulan adalah dengan </w:t>
      </w:r>
      <w:r w:rsidRPr="00495404">
        <w:rPr>
          <w:i/>
        </w:rPr>
        <w:t>rukyatul hilal</w:t>
      </w:r>
      <w:r w:rsidRPr="003B20FC">
        <w:t xml:space="preserve">, jika </w:t>
      </w:r>
      <w:r w:rsidRPr="00495404">
        <w:rPr>
          <w:i/>
        </w:rPr>
        <w:t>rukyat</w:t>
      </w:r>
      <w:r w:rsidRPr="003B20FC">
        <w:t xml:space="preserve"> berhasil yaitu </w:t>
      </w:r>
      <w:r w:rsidRPr="00495404">
        <w:rPr>
          <w:i/>
        </w:rPr>
        <w:t>hilal</w:t>
      </w:r>
      <w:r w:rsidRPr="003B20FC">
        <w:t xml:space="preserve"> dapat dilihat pada malam itu maka pada malam itu juga dan keesokan harinya bulan baru sudah dimulai, tetapi jika </w:t>
      </w:r>
      <w:r w:rsidRPr="00495404">
        <w:rPr>
          <w:i/>
        </w:rPr>
        <w:t>hilal</w:t>
      </w:r>
      <w:r w:rsidRPr="003B20FC">
        <w:t xml:space="preserve"> tidak dapat dilihat yang </w:t>
      </w:r>
      <w:r w:rsidRPr="003B20FC">
        <w:lastRenderedPageBreak/>
        <w:t xml:space="preserve">menunjukkan bahwa </w:t>
      </w:r>
      <w:r w:rsidRPr="00495404">
        <w:rPr>
          <w:i/>
        </w:rPr>
        <w:t>rukyat</w:t>
      </w:r>
      <w:r>
        <w:rPr>
          <w:i/>
        </w:rPr>
        <w:t xml:space="preserve"> </w:t>
      </w:r>
      <w:r w:rsidRPr="00495404">
        <w:t>tidak</w:t>
      </w:r>
      <w:r w:rsidRPr="003B20FC">
        <w:t xml:space="preserve"> berhasil maka pada malam itu dan keesokan harinya dianggap sebagai bulan yang berjalan</w:t>
      </w:r>
      <w:r>
        <w:t xml:space="preserve"> yang dikenal dengan </w:t>
      </w:r>
      <w:r w:rsidRPr="007A3CCC">
        <w:rPr>
          <w:i/>
        </w:rPr>
        <w:t>istikmal</w:t>
      </w:r>
      <w:r>
        <w:rPr>
          <w:rStyle w:val="FootnoteReference"/>
        </w:rPr>
        <w:footnoteReference w:id="78"/>
      </w:r>
    </w:p>
    <w:p w:rsidR="004522E6" w:rsidRPr="006C5878" w:rsidRDefault="004522E6" w:rsidP="004522E6">
      <w:pPr>
        <w:spacing w:line="480" w:lineRule="auto"/>
        <w:ind w:left="540" w:firstLine="720"/>
        <w:jc w:val="both"/>
        <w:rPr>
          <w:lang w:val="sv-SE"/>
        </w:rPr>
      </w:pPr>
      <w:r w:rsidRPr="006C5878">
        <w:rPr>
          <w:i/>
          <w:lang w:val="sv-SE"/>
        </w:rPr>
        <w:t>Rukyat</w:t>
      </w:r>
      <w:r w:rsidRPr="006C5878">
        <w:rPr>
          <w:lang w:val="sv-SE"/>
        </w:rPr>
        <w:t xml:space="preserve"> atau pengamatan terhadap benda-benda langit merupakan dasar dari ilmu </w:t>
      </w:r>
      <w:r w:rsidRPr="006C5878">
        <w:rPr>
          <w:i/>
          <w:lang w:val="sv-SE"/>
        </w:rPr>
        <w:t>hisab</w:t>
      </w:r>
      <w:r w:rsidRPr="006C5878">
        <w:rPr>
          <w:lang w:val="sv-SE"/>
        </w:rPr>
        <w:t xml:space="preserve">. Sebagai konsekuensi dari prinsip </w:t>
      </w:r>
      <w:r w:rsidRPr="006C5878">
        <w:rPr>
          <w:i/>
          <w:lang w:val="sv-SE"/>
        </w:rPr>
        <w:t>ta’abuddiy</w:t>
      </w:r>
      <w:r w:rsidRPr="006C5878">
        <w:rPr>
          <w:lang w:val="sv-SE"/>
        </w:rPr>
        <w:t xml:space="preserve">, Nahdlatul Ulama tetap melakukan </w:t>
      </w:r>
      <w:r w:rsidRPr="006C5878">
        <w:rPr>
          <w:i/>
          <w:lang w:val="sv-SE"/>
        </w:rPr>
        <w:t>rukyatul hilal bil fi’li</w:t>
      </w:r>
      <w:r w:rsidRPr="006C5878">
        <w:rPr>
          <w:lang w:val="sv-SE"/>
        </w:rPr>
        <w:t xml:space="preserve"> di lapangan, meskipun menurut </w:t>
      </w:r>
      <w:r w:rsidRPr="006C5878">
        <w:rPr>
          <w:i/>
          <w:lang w:val="sv-SE"/>
        </w:rPr>
        <w:t>hisab</w:t>
      </w:r>
      <w:r w:rsidRPr="006C5878">
        <w:rPr>
          <w:lang w:val="sv-SE"/>
        </w:rPr>
        <w:t xml:space="preserve">, </w:t>
      </w:r>
      <w:r w:rsidRPr="006C5878">
        <w:rPr>
          <w:i/>
          <w:lang w:val="sv-SE"/>
        </w:rPr>
        <w:t>hilal</w:t>
      </w:r>
      <w:r w:rsidRPr="006C5878">
        <w:rPr>
          <w:lang w:val="sv-SE"/>
        </w:rPr>
        <w:t xml:space="preserve"> masih di bawah </w:t>
      </w:r>
      <w:r w:rsidRPr="006C5878">
        <w:rPr>
          <w:i/>
          <w:lang w:val="sv-SE"/>
        </w:rPr>
        <w:t>ufuk</w:t>
      </w:r>
      <w:r w:rsidRPr="006C5878">
        <w:rPr>
          <w:lang w:val="sv-SE"/>
        </w:rPr>
        <w:t xml:space="preserve"> atau di atas </w:t>
      </w:r>
      <w:r w:rsidRPr="006C5878">
        <w:rPr>
          <w:i/>
          <w:lang w:val="sv-SE"/>
        </w:rPr>
        <w:t>ufuk</w:t>
      </w:r>
      <w:r w:rsidRPr="006C5878">
        <w:rPr>
          <w:lang w:val="sv-SE"/>
        </w:rPr>
        <w:t xml:space="preserve"> tetapi menurut pengalaman </w:t>
      </w:r>
      <w:r w:rsidRPr="006C5878">
        <w:rPr>
          <w:i/>
          <w:lang w:val="sv-SE"/>
        </w:rPr>
        <w:t>ghairu imkanur rukyat</w:t>
      </w:r>
      <w:r w:rsidRPr="006C5878">
        <w:rPr>
          <w:lang w:val="sv-SE"/>
        </w:rPr>
        <w:t xml:space="preserve"> hilal tidak kelihatan. Jika </w:t>
      </w:r>
      <w:r w:rsidRPr="006C5878">
        <w:rPr>
          <w:i/>
          <w:lang w:val="sv-SE"/>
        </w:rPr>
        <w:t>rukyat</w:t>
      </w:r>
      <w:r w:rsidRPr="006C5878">
        <w:rPr>
          <w:lang w:val="sv-SE"/>
        </w:rPr>
        <w:t xml:space="preserve"> tidak berhasil karena terhalang oleh mendung maka digunakan cara </w:t>
      </w:r>
      <w:r w:rsidRPr="006C5878">
        <w:rPr>
          <w:i/>
          <w:lang w:val="sv-SE"/>
        </w:rPr>
        <w:t>istikmal</w:t>
      </w:r>
      <w:r w:rsidRPr="006C5878">
        <w:rPr>
          <w:lang w:val="sv-SE"/>
        </w:rPr>
        <w:t xml:space="preserve"> yaitu menyempurnakan  hitungan menjadi 30 hari, dan </w:t>
      </w:r>
      <w:r w:rsidRPr="006C5878">
        <w:rPr>
          <w:i/>
          <w:lang w:val="sv-SE"/>
        </w:rPr>
        <w:t>istikmal</w:t>
      </w:r>
      <w:r w:rsidRPr="006C5878">
        <w:rPr>
          <w:lang w:val="sv-SE"/>
        </w:rPr>
        <w:t xml:space="preserve"> merupakan lanjutan jika </w:t>
      </w:r>
      <w:r w:rsidRPr="006C5878">
        <w:rPr>
          <w:i/>
          <w:lang w:val="sv-SE"/>
        </w:rPr>
        <w:t>rukyat</w:t>
      </w:r>
      <w:r w:rsidRPr="006C5878">
        <w:rPr>
          <w:lang w:val="sv-SE"/>
        </w:rPr>
        <w:t xml:space="preserve"> tidak efektif. </w:t>
      </w:r>
      <w:r w:rsidRPr="006C5878">
        <w:rPr>
          <w:i/>
          <w:lang w:val="sv-SE"/>
        </w:rPr>
        <w:t>Rukyat</w:t>
      </w:r>
      <w:r w:rsidRPr="006C5878">
        <w:rPr>
          <w:lang w:val="sv-SE"/>
        </w:rPr>
        <w:t xml:space="preserve"> yang diterima sebagai hasil </w:t>
      </w:r>
      <w:r w:rsidRPr="006C5878">
        <w:rPr>
          <w:i/>
          <w:lang w:val="sv-SE"/>
        </w:rPr>
        <w:t>rukyat</w:t>
      </w:r>
      <w:r w:rsidRPr="006C5878">
        <w:rPr>
          <w:lang w:val="sv-SE"/>
        </w:rPr>
        <w:t xml:space="preserve"> di Indonesia dengan wawasan satu wilayah hukum NKRI. Sehingga jika salah satu tempat di Indonesia dapat melihat </w:t>
      </w:r>
      <w:r w:rsidRPr="006C5878">
        <w:rPr>
          <w:i/>
          <w:lang w:val="sv-SE"/>
        </w:rPr>
        <w:t>hilal</w:t>
      </w:r>
      <w:r w:rsidRPr="006C5878">
        <w:rPr>
          <w:lang w:val="sv-SE"/>
        </w:rPr>
        <w:t xml:space="preserve"> maka hasil </w:t>
      </w:r>
      <w:r w:rsidRPr="006C5878">
        <w:rPr>
          <w:i/>
          <w:lang w:val="sv-SE"/>
        </w:rPr>
        <w:t>rukyat</w:t>
      </w:r>
      <w:r w:rsidRPr="006C5878">
        <w:rPr>
          <w:lang w:val="sv-SE"/>
        </w:rPr>
        <w:t xml:space="preserve"> menjadi dasar </w:t>
      </w:r>
      <w:r w:rsidRPr="006C5878">
        <w:rPr>
          <w:i/>
          <w:lang w:val="sv-SE"/>
        </w:rPr>
        <w:t>itsbatulaam</w:t>
      </w:r>
      <w:r w:rsidRPr="006C5878">
        <w:rPr>
          <w:lang w:val="sv-SE"/>
        </w:rPr>
        <w:t xml:space="preserve"> yang berlaku bagi umat Islam di seluruh Indonesia.</w:t>
      </w:r>
      <w:r w:rsidRPr="0034127D">
        <w:rPr>
          <w:rStyle w:val="FootnoteReference"/>
        </w:rPr>
        <w:footnoteReference w:id="79"/>
      </w:r>
    </w:p>
    <w:p w:rsidR="004522E6" w:rsidRPr="006C5878" w:rsidRDefault="004522E6" w:rsidP="004522E6">
      <w:pPr>
        <w:spacing w:line="480" w:lineRule="auto"/>
        <w:ind w:left="540" w:firstLine="720"/>
        <w:jc w:val="both"/>
        <w:rPr>
          <w:lang w:val="sv-SE"/>
        </w:rPr>
      </w:pPr>
      <w:r w:rsidRPr="006C5878">
        <w:rPr>
          <w:lang w:val="sv-SE"/>
        </w:rPr>
        <w:t xml:space="preserve">Digunakannya metode </w:t>
      </w:r>
      <w:r w:rsidRPr="006C5878">
        <w:rPr>
          <w:i/>
          <w:lang w:val="sv-SE"/>
        </w:rPr>
        <w:t>hisab</w:t>
      </w:r>
      <w:r w:rsidRPr="006C5878">
        <w:rPr>
          <w:lang w:val="sv-SE"/>
        </w:rPr>
        <w:t xml:space="preserve"> dalam Nahdlatul Ulama hanya sebagai </w:t>
      </w:r>
      <w:r w:rsidRPr="006C5878">
        <w:rPr>
          <w:i/>
          <w:lang w:val="sv-SE"/>
        </w:rPr>
        <w:t>hisab</w:t>
      </w:r>
      <w:r w:rsidRPr="006C5878">
        <w:rPr>
          <w:lang w:val="sv-SE"/>
        </w:rPr>
        <w:t xml:space="preserve"> penyerasian Nahdlatul Ulama dengan pendekatan </w:t>
      </w:r>
      <w:r w:rsidRPr="006C5878">
        <w:rPr>
          <w:i/>
          <w:lang w:val="sv-SE"/>
        </w:rPr>
        <w:t>rukyat</w:t>
      </w:r>
      <w:r w:rsidRPr="006C5878">
        <w:rPr>
          <w:lang w:val="sv-SE"/>
        </w:rPr>
        <w:t xml:space="preserve"> yang diputuskan dalam musyawarah ulama ahli </w:t>
      </w:r>
      <w:r w:rsidRPr="006C5878">
        <w:rPr>
          <w:i/>
          <w:lang w:val="sv-SE"/>
        </w:rPr>
        <w:t>hisab</w:t>
      </w:r>
      <w:r w:rsidRPr="006C5878">
        <w:rPr>
          <w:lang w:val="sv-SE"/>
        </w:rPr>
        <w:t xml:space="preserve">, ahli </w:t>
      </w:r>
      <w:r w:rsidRPr="006C5878">
        <w:rPr>
          <w:i/>
          <w:lang w:val="sv-SE"/>
        </w:rPr>
        <w:t xml:space="preserve">astronomi </w:t>
      </w:r>
      <w:r w:rsidRPr="006C5878">
        <w:rPr>
          <w:lang w:val="sv-SE"/>
        </w:rPr>
        <w:t xml:space="preserve">dan ahli </w:t>
      </w:r>
      <w:r w:rsidRPr="006C5878">
        <w:rPr>
          <w:i/>
          <w:lang w:val="sv-SE"/>
        </w:rPr>
        <w:t>rukyat</w:t>
      </w:r>
      <w:r w:rsidRPr="006C5878">
        <w:rPr>
          <w:lang w:val="sv-SE"/>
        </w:rPr>
        <w:t xml:space="preserve">. Dalam </w:t>
      </w:r>
      <w:r w:rsidRPr="006C5878">
        <w:rPr>
          <w:i/>
          <w:lang w:val="sv-SE"/>
        </w:rPr>
        <w:t>hisab</w:t>
      </w:r>
      <w:r w:rsidRPr="006C5878">
        <w:rPr>
          <w:lang w:val="sv-SE"/>
        </w:rPr>
        <w:t xml:space="preserve"> penyerasian Nahdlatul Ulama mempunyai tingkat akurasi yang tinggi sesuai dengan hasil </w:t>
      </w:r>
      <w:r w:rsidRPr="006C5878">
        <w:rPr>
          <w:i/>
          <w:lang w:val="sv-SE"/>
        </w:rPr>
        <w:t>rukyatul hilal bil fi’li</w:t>
      </w:r>
      <w:r w:rsidRPr="006C5878">
        <w:rPr>
          <w:lang w:val="sv-SE"/>
        </w:rPr>
        <w:t xml:space="preserve">. Sedangkan dalam masalah </w:t>
      </w:r>
      <w:r w:rsidRPr="006C5878">
        <w:rPr>
          <w:i/>
          <w:lang w:val="sv-SE"/>
        </w:rPr>
        <w:t>matla’</w:t>
      </w:r>
      <w:r w:rsidRPr="006C5878">
        <w:rPr>
          <w:lang w:val="sv-SE"/>
        </w:rPr>
        <w:t xml:space="preserve"> maka Nahdlatul Ulama menetapkan </w:t>
      </w:r>
      <w:r w:rsidRPr="006C5878">
        <w:rPr>
          <w:i/>
          <w:lang w:val="sv-SE"/>
        </w:rPr>
        <w:t>rukyat</w:t>
      </w:r>
      <w:r w:rsidRPr="006C5878">
        <w:rPr>
          <w:lang w:val="sv-SE"/>
        </w:rPr>
        <w:t xml:space="preserve"> nasional wilayah hukmi Indonesia, </w:t>
      </w:r>
      <w:r w:rsidRPr="006C5878">
        <w:rPr>
          <w:lang w:val="sv-SE"/>
        </w:rPr>
        <w:lastRenderedPageBreak/>
        <w:t xml:space="preserve">hasil </w:t>
      </w:r>
      <w:r w:rsidRPr="006C5878">
        <w:rPr>
          <w:i/>
          <w:lang w:val="sv-SE"/>
        </w:rPr>
        <w:t>rukyat hilal</w:t>
      </w:r>
      <w:r w:rsidRPr="006C5878">
        <w:rPr>
          <w:lang w:val="sv-SE"/>
        </w:rPr>
        <w:t xml:space="preserve"> di suatu tempat hanya berlaku untuk suatu Negara yang menetapkan (</w:t>
      </w:r>
      <w:r w:rsidRPr="006C5878">
        <w:rPr>
          <w:i/>
          <w:lang w:val="sv-SE"/>
        </w:rPr>
        <w:t>itsbat</w:t>
      </w:r>
      <w:r w:rsidRPr="006C5878">
        <w:rPr>
          <w:lang w:val="sv-SE"/>
        </w:rPr>
        <w:t xml:space="preserve">) hasil </w:t>
      </w:r>
      <w:r w:rsidRPr="006C5878">
        <w:rPr>
          <w:i/>
          <w:lang w:val="sv-SE"/>
        </w:rPr>
        <w:t>rukyat</w:t>
      </w:r>
      <w:r w:rsidRPr="006C5878">
        <w:rPr>
          <w:lang w:val="sv-SE"/>
        </w:rPr>
        <w:t xml:space="preserve"> tersebut.</w:t>
      </w:r>
      <w:r w:rsidRPr="0034127D">
        <w:rPr>
          <w:rStyle w:val="FootnoteReference"/>
        </w:rPr>
        <w:footnoteReference w:id="80"/>
      </w:r>
    </w:p>
    <w:p w:rsidR="004522E6" w:rsidRDefault="004522E6" w:rsidP="00E52E86">
      <w:pPr>
        <w:pStyle w:val="ListParagraph"/>
        <w:numPr>
          <w:ilvl w:val="3"/>
          <w:numId w:val="40"/>
        </w:numPr>
        <w:ind w:left="709" w:hanging="283"/>
        <w:contextualSpacing w:val="0"/>
        <w:rPr>
          <w:rFonts w:ascii="Times New Roman" w:hAnsi="Times New Roman"/>
          <w:b/>
          <w:sz w:val="24"/>
          <w:szCs w:val="24"/>
        </w:rPr>
      </w:pPr>
      <w:r w:rsidRPr="00625D60">
        <w:rPr>
          <w:rFonts w:ascii="Times New Roman" w:hAnsi="Times New Roman"/>
          <w:b/>
          <w:sz w:val="24"/>
          <w:szCs w:val="24"/>
        </w:rPr>
        <w:t>Penetapan Awal Bulan</w:t>
      </w:r>
    </w:p>
    <w:p w:rsidR="004522E6" w:rsidRDefault="004522E6" w:rsidP="004522E6">
      <w:pPr>
        <w:spacing w:line="480" w:lineRule="auto"/>
        <w:ind w:left="720" w:firstLine="720"/>
        <w:jc w:val="both"/>
      </w:pPr>
      <w:proofErr w:type="gramStart"/>
      <w:r w:rsidRPr="00B91AE0">
        <w:t xml:space="preserve">Dalam penetapan awal bulan </w:t>
      </w:r>
      <w:r w:rsidRPr="00B91AE0">
        <w:rPr>
          <w:i/>
        </w:rPr>
        <w:t>Qomariyah</w:t>
      </w:r>
      <w:r w:rsidRPr="00B91AE0">
        <w:t xml:space="preserve"> khususnya awal bulan Ramadhan, Syawal dan Dzulhijjah ini N</w:t>
      </w:r>
      <w:r>
        <w:t xml:space="preserve">ahdlatul </w:t>
      </w:r>
      <w:r w:rsidRPr="00B91AE0">
        <w:t>U</w:t>
      </w:r>
      <w:r>
        <w:t>lama</w:t>
      </w:r>
      <w:r w:rsidRPr="00B91AE0">
        <w:t xml:space="preserve"> berpedoman pada pengamatan atau </w:t>
      </w:r>
      <w:r w:rsidRPr="00B91AE0">
        <w:rPr>
          <w:i/>
        </w:rPr>
        <w:t>rukyat</w:t>
      </w:r>
      <w:r w:rsidRPr="00B91AE0">
        <w:t xml:space="preserve"> sedangkan </w:t>
      </w:r>
      <w:r w:rsidRPr="00B91AE0">
        <w:rPr>
          <w:i/>
        </w:rPr>
        <w:t>hisab</w:t>
      </w:r>
      <w:r w:rsidRPr="00B91AE0">
        <w:t xml:space="preserve"> hanya dipakai sebagai pendukung saja.</w:t>
      </w:r>
      <w:proofErr w:type="gramEnd"/>
    </w:p>
    <w:p w:rsidR="004522E6" w:rsidRPr="00B91AE0" w:rsidRDefault="004522E6" w:rsidP="004522E6">
      <w:pPr>
        <w:spacing w:line="480" w:lineRule="auto"/>
        <w:ind w:left="720" w:firstLine="720"/>
        <w:jc w:val="both"/>
      </w:pPr>
      <w:r w:rsidRPr="00B91AE0">
        <w:t>Menurut N</w:t>
      </w:r>
      <w:r>
        <w:t xml:space="preserve">ahdlatul </w:t>
      </w:r>
      <w:r w:rsidRPr="00B91AE0">
        <w:t>U</w:t>
      </w:r>
      <w:r>
        <w:t>lama</w:t>
      </w:r>
      <w:r w:rsidRPr="00B91AE0">
        <w:t xml:space="preserve"> tahap-tahap penetapan awal bulan </w:t>
      </w:r>
      <w:r w:rsidRPr="00B91AE0">
        <w:rPr>
          <w:i/>
        </w:rPr>
        <w:t>Qomariyah</w:t>
      </w:r>
      <w:r w:rsidRPr="00B91AE0">
        <w:t xml:space="preserve"> khususnya awal bulan Ramadhan, Syawal dan Dzulhijjah, antara lain </w:t>
      </w:r>
      <w:proofErr w:type="gramStart"/>
      <w:r w:rsidRPr="00B91AE0">
        <w:t>yaitu :</w:t>
      </w:r>
      <w:proofErr w:type="gramEnd"/>
    </w:p>
    <w:p w:rsidR="004522E6" w:rsidRPr="0034127D" w:rsidRDefault="004522E6" w:rsidP="00CD3861">
      <w:pPr>
        <w:pStyle w:val="ListParagraph"/>
        <w:numPr>
          <w:ilvl w:val="0"/>
          <w:numId w:val="44"/>
        </w:numPr>
        <w:spacing w:after="0" w:line="480" w:lineRule="auto"/>
        <w:contextualSpacing w:val="0"/>
        <w:jc w:val="both"/>
        <w:rPr>
          <w:rFonts w:ascii="Times New Roman" w:hAnsi="Times New Roman"/>
          <w:sz w:val="24"/>
          <w:szCs w:val="24"/>
        </w:rPr>
      </w:pPr>
      <w:r w:rsidRPr="0034127D">
        <w:rPr>
          <w:rFonts w:ascii="Times New Roman" w:hAnsi="Times New Roman"/>
          <w:sz w:val="24"/>
          <w:szCs w:val="24"/>
        </w:rPr>
        <w:t xml:space="preserve">Tahap pembuatan hitungan </w:t>
      </w:r>
      <w:r w:rsidRPr="0034127D">
        <w:rPr>
          <w:rFonts w:ascii="Times New Roman" w:hAnsi="Times New Roman"/>
          <w:i/>
          <w:sz w:val="24"/>
          <w:szCs w:val="24"/>
        </w:rPr>
        <w:t>hisab</w:t>
      </w:r>
    </w:p>
    <w:p w:rsidR="004522E6" w:rsidRPr="006C5878" w:rsidRDefault="004522E6" w:rsidP="004522E6">
      <w:pPr>
        <w:pStyle w:val="ListParagraph"/>
        <w:spacing w:after="0" w:line="480" w:lineRule="auto"/>
        <w:ind w:left="1440" w:firstLine="720"/>
        <w:jc w:val="both"/>
        <w:rPr>
          <w:rFonts w:ascii="Times New Roman" w:hAnsi="Times New Roman"/>
          <w:sz w:val="24"/>
          <w:szCs w:val="24"/>
          <w:lang w:val="sv-SE"/>
        </w:rPr>
      </w:pPr>
      <w:r w:rsidRPr="0034127D">
        <w:rPr>
          <w:rFonts w:ascii="Times New Roman" w:hAnsi="Times New Roman"/>
          <w:i/>
          <w:sz w:val="24"/>
          <w:szCs w:val="24"/>
        </w:rPr>
        <w:t>Hisab</w:t>
      </w:r>
      <w:r w:rsidRPr="0034127D">
        <w:rPr>
          <w:rFonts w:ascii="Times New Roman" w:hAnsi="Times New Roman"/>
          <w:sz w:val="24"/>
          <w:szCs w:val="24"/>
        </w:rPr>
        <w:t xml:space="preserve"> yang digunakan sebagai pemandu dan pendukung </w:t>
      </w:r>
      <w:r w:rsidRPr="0034127D">
        <w:rPr>
          <w:rFonts w:ascii="Times New Roman" w:hAnsi="Times New Roman"/>
          <w:i/>
          <w:sz w:val="24"/>
          <w:szCs w:val="24"/>
        </w:rPr>
        <w:t>rukyat</w:t>
      </w:r>
      <w:r w:rsidRPr="0034127D">
        <w:rPr>
          <w:rFonts w:ascii="Times New Roman" w:hAnsi="Times New Roman"/>
          <w:sz w:val="24"/>
          <w:szCs w:val="24"/>
        </w:rPr>
        <w:t xml:space="preserve"> didasarkan pada metode </w:t>
      </w:r>
      <w:r w:rsidRPr="0034127D">
        <w:rPr>
          <w:rFonts w:ascii="Times New Roman" w:hAnsi="Times New Roman"/>
          <w:i/>
          <w:sz w:val="24"/>
          <w:szCs w:val="24"/>
        </w:rPr>
        <w:t>rukyat</w:t>
      </w:r>
      <w:r w:rsidRPr="0034127D">
        <w:rPr>
          <w:rFonts w:ascii="Times New Roman" w:hAnsi="Times New Roman"/>
          <w:sz w:val="24"/>
          <w:szCs w:val="24"/>
        </w:rPr>
        <w:t xml:space="preserve"> yang tinggi akurasinya, terutama dari karya para ahli di kalangan N</w:t>
      </w:r>
      <w:r>
        <w:rPr>
          <w:rFonts w:ascii="Times New Roman" w:hAnsi="Times New Roman"/>
          <w:sz w:val="24"/>
          <w:szCs w:val="24"/>
        </w:rPr>
        <w:t xml:space="preserve">ahdlatul </w:t>
      </w:r>
      <w:r w:rsidRPr="0034127D">
        <w:rPr>
          <w:rFonts w:ascii="Times New Roman" w:hAnsi="Times New Roman"/>
          <w:sz w:val="24"/>
          <w:szCs w:val="24"/>
        </w:rPr>
        <w:t>U</w:t>
      </w:r>
      <w:r>
        <w:rPr>
          <w:rFonts w:ascii="Times New Roman" w:hAnsi="Times New Roman"/>
          <w:sz w:val="24"/>
          <w:szCs w:val="24"/>
        </w:rPr>
        <w:t>lama</w:t>
      </w:r>
      <w:r w:rsidRPr="0034127D">
        <w:rPr>
          <w:rFonts w:ascii="Times New Roman" w:hAnsi="Times New Roman"/>
          <w:sz w:val="24"/>
          <w:szCs w:val="24"/>
        </w:rPr>
        <w:t xml:space="preserve">, seperti: </w:t>
      </w:r>
      <w:r w:rsidRPr="0034127D">
        <w:rPr>
          <w:rFonts w:ascii="Times New Roman" w:hAnsi="Times New Roman"/>
          <w:i/>
          <w:sz w:val="24"/>
          <w:szCs w:val="24"/>
        </w:rPr>
        <w:t>al-Khulashatul wafiyah</w:t>
      </w:r>
      <w:r w:rsidRPr="0034127D">
        <w:rPr>
          <w:rFonts w:ascii="Times New Roman" w:hAnsi="Times New Roman"/>
          <w:sz w:val="24"/>
          <w:szCs w:val="24"/>
        </w:rPr>
        <w:t xml:space="preserve"> karya KH Zubair Umar; </w:t>
      </w:r>
      <w:r w:rsidRPr="0034127D">
        <w:rPr>
          <w:rFonts w:ascii="Times New Roman" w:hAnsi="Times New Roman"/>
          <w:i/>
          <w:sz w:val="24"/>
          <w:szCs w:val="24"/>
        </w:rPr>
        <w:t>Badi’atul Mitsal</w:t>
      </w:r>
      <w:r w:rsidRPr="0034127D">
        <w:rPr>
          <w:rFonts w:ascii="Times New Roman" w:hAnsi="Times New Roman"/>
          <w:sz w:val="24"/>
          <w:szCs w:val="24"/>
        </w:rPr>
        <w:t xml:space="preserve"> dan </w:t>
      </w:r>
      <w:r w:rsidRPr="0034127D">
        <w:rPr>
          <w:rFonts w:ascii="Times New Roman" w:hAnsi="Times New Roman"/>
          <w:i/>
          <w:sz w:val="24"/>
          <w:szCs w:val="24"/>
        </w:rPr>
        <w:t>Durusul Falakiyah</w:t>
      </w:r>
      <w:r w:rsidRPr="0034127D">
        <w:rPr>
          <w:rFonts w:ascii="Times New Roman" w:hAnsi="Times New Roman"/>
          <w:sz w:val="24"/>
          <w:szCs w:val="24"/>
        </w:rPr>
        <w:t xml:space="preserve"> karya KH Ma’shum Ali; </w:t>
      </w:r>
      <w:r w:rsidRPr="0034127D">
        <w:rPr>
          <w:rFonts w:ascii="Times New Roman" w:hAnsi="Times New Roman"/>
          <w:i/>
          <w:sz w:val="24"/>
          <w:szCs w:val="24"/>
        </w:rPr>
        <w:t>Nurul Anwar karya KH Noor Ahmad SS; Irsyadul Murid</w:t>
      </w:r>
      <w:r w:rsidRPr="0034127D">
        <w:rPr>
          <w:rFonts w:ascii="Times New Roman" w:hAnsi="Times New Roman"/>
          <w:sz w:val="24"/>
          <w:szCs w:val="24"/>
        </w:rPr>
        <w:t xml:space="preserve"> karya KH Ahmad Ghazali Muhammad Fathullah; </w:t>
      </w:r>
      <w:r w:rsidRPr="0034127D">
        <w:rPr>
          <w:rFonts w:ascii="Times New Roman" w:hAnsi="Times New Roman"/>
          <w:i/>
          <w:sz w:val="24"/>
          <w:szCs w:val="24"/>
        </w:rPr>
        <w:t>Mawaqit</w:t>
      </w:r>
      <w:r w:rsidRPr="0034127D">
        <w:rPr>
          <w:rFonts w:ascii="Times New Roman" w:hAnsi="Times New Roman"/>
          <w:sz w:val="24"/>
          <w:szCs w:val="24"/>
        </w:rPr>
        <w:t xml:space="preserve"> karya Dr Ing H Khafid; dan </w:t>
      </w:r>
      <w:r w:rsidRPr="0034127D">
        <w:rPr>
          <w:rFonts w:ascii="Times New Roman" w:hAnsi="Times New Roman"/>
          <w:i/>
          <w:sz w:val="24"/>
          <w:szCs w:val="24"/>
        </w:rPr>
        <w:t>Hisab dan Rukyah dalam Teori dan Praktik</w:t>
      </w:r>
      <w:r w:rsidRPr="0034127D">
        <w:rPr>
          <w:rFonts w:ascii="Times New Roman" w:hAnsi="Times New Roman"/>
          <w:sz w:val="24"/>
          <w:szCs w:val="24"/>
        </w:rPr>
        <w:t xml:space="preserve"> karya Drs H Muhyiddin, M Si. </w:t>
      </w:r>
      <w:r w:rsidRPr="006C5878">
        <w:rPr>
          <w:rFonts w:ascii="Times New Roman" w:hAnsi="Times New Roman"/>
          <w:sz w:val="24"/>
          <w:szCs w:val="24"/>
          <w:lang w:val="sv-SE"/>
        </w:rPr>
        <w:t>Metode-</w:t>
      </w:r>
      <w:r w:rsidRPr="006C5878">
        <w:rPr>
          <w:rFonts w:ascii="Times New Roman" w:hAnsi="Times New Roman"/>
          <w:sz w:val="24"/>
          <w:szCs w:val="24"/>
          <w:lang w:val="sv-SE"/>
        </w:rPr>
        <w:lastRenderedPageBreak/>
        <w:t xml:space="preserve">metode ini termasuk kelompok tingkat </w:t>
      </w:r>
      <w:r w:rsidRPr="006C5878">
        <w:rPr>
          <w:rFonts w:ascii="Times New Roman" w:hAnsi="Times New Roman"/>
          <w:i/>
          <w:sz w:val="24"/>
          <w:szCs w:val="24"/>
          <w:lang w:val="sv-SE"/>
        </w:rPr>
        <w:t>haqiqi tahqiqi</w:t>
      </w:r>
      <w:r w:rsidRPr="006C5878">
        <w:rPr>
          <w:rFonts w:ascii="Times New Roman" w:hAnsi="Times New Roman"/>
          <w:sz w:val="24"/>
          <w:szCs w:val="24"/>
          <w:lang w:val="sv-SE"/>
        </w:rPr>
        <w:t xml:space="preserve"> dan </w:t>
      </w:r>
      <w:r w:rsidRPr="006C5878">
        <w:rPr>
          <w:rFonts w:ascii="Times New Roman" w:hAnsi="Times New Roman"/>
          <w:i/>
          <w:sz w:val="24"/>
          <w:szCs w:val="24"/>
          <w:lang w:val="sv-SE"/>
        </w:rPr>
        <w:t>tadqiqi/’ashri</w:t>
      </w:r>
      <w:r w:rsidRPr="006C5878">
        <w:rPr>
          <w:rFonts w:ascii="Times New Roman" w:hAnsi="Times New Roman"/>
          <w:sz w:val="24"/>
          <w:szCs w:val="24"/>
          <w:lang w:val="sv-SE"/>
        </w:rPr>
        <w:t xml:space="preserve"> (</w:t>
      </w:r>
      <w:r w:rsidRPr="006C5878">
        <w:rPr>
          <w:rFonts w:ascii="Times New Roman" w:hAnsi="Times New Roman"/>
          <w:i/>
          <w:sz w:val="24"/>
          <w:szCs w:val="24"/>
          <w:lang w:val="sv-SE"/>
        </w:rPr>
        <w:t>kontemporer</w:t>
      </w:r>
      <w:r w:rsidRPr="006C5878">
        <w:rPr>
          <w:rFonts w:ascii="Times New Roman" w:hAnsi="Times New Roman"/>
          <w:sz w:val="24"/>
          <w:szCs w:val="24"/>
          <w:lang w:val="sv-SE"/>
        </w:rPr>
        <w:t>).</w:t>
      </w:r>
      <w:r w:rsidRPr="0034127D">
        <w:rPr>
          <w:rStyle w:val="FootnoteReference"/>
          <w:sz w:val="24"/>
          <w:szCs w:val="24"/>
        </w:rPr>
        <w:footnoteReference w:id="81"/>
      </w:r>
    </w:p>
    <w:p w:rsidR="004522E6" w:rsidRPr="006C5878" w:rsidRDefault="004522E6" w:rsidP="004522E6">
      <w:pPr>
        <w:pStyle w:val="ListParagraph"/>
        <w:spacing w:after="0" w:line="480" w:lineRule="auto"/>
        <w:ind w:left="1440" w:firstLine="720"/>
        <w:jc w:val="both"/>
        <w:rPr>
          <w:rFonts w:ascii="Times New Roman" w:hAnsi="Times New Roman"/>
          <w:sz w:val="24"/>
          <w:szCs w:val="24"/>
          <w:lang w:val="sv-SE"/>
        </w:rPr>
      </w:pPr>
      <w:r w:rsidRPr="006C5878">
        <w:rPr>
          <w:rFonts w:ascii="Times New Roman" w:hAnsi="Times New Roman"/>
          <w:sz w:val="24"/>
          <w:szCs w:val="24"/>
          <w:lang w:val="sv-SE"/>
        </w:rPr>
        <w:t xml:space="preserve">Selain perhitungan </w:t>
      </w:r>
      <w:r w:rsidRPr="006C5878">
        <w:rPr>
          <w:rFonts w:ascii="Times New Roman" w:hAnsi="Times New Roman"/>
          <w:i/>
          <w:sz w:val="24"/>
          <w:szCs w:val="24"/>
          <w:lang w:val="sv-SE"/>
        </w:rPr>
        <w:t xml:space="preserve">hisab </w:t>
      </w:r>
      <w:r w:rsidRPr="006C5878">
        <w:rPr>
          <w:rFonts w:ascii="Times New Roman" w:hAnsi="Times New Roman"/>
          <w:sz w:val="24"/>
          <w:szCs w:val="24"/>
          <w:lang w:val="sv-SE"/>
        </w:rPr>
        <w:t xml:space="preserve">yang didasarkan pada metode </w:t>
      </w:r>
      <w:r w:rsidRPr="006C5878">
        <w:rPr>
          <w:rFonts w:ascii="Times New Roman" w:hAnsi="Times New Roman"/>
          <w:i/>
          <w:sz w:val="24"/>
          <w:szCs w:val="24"/>
          <w:lang w:val="sv-SE"/>
        </w:rPr>
        <w:t>tahqiqi</w:t>
      </w:r>
      <w:r w:rsidRPr="006C5878">
        <w:rPr>
          <w:rFonts w:ascii="Times New Roman" w:hAnsi="Times New Roman"/>
          <w:sz w:val="24"/>
          <w:szCs w:val="24"/>
          <w:lang w:val="sv-SE"/>
        </w:rPr>
        <w:t xml:space="preserve"> dan </w:t>
      </w:r>
      <w:r w:rsidRPr="006C5878">
        <w:rPr>
          <w:rFonts w:ascii="Times New Roman" w:hAnsi="Times New Roman"/>
          <w:i/>
          <w:sz w:val="24"/>
          <w:szCs w:val="24"/>
          <w:lang w:val="sv-SE"/>
        </w:rPr>
        <w:t>tadqiqi</w:t>
      </w:r>
      <w:r w:rsidRPr="006C5878">
        <w:rPr>
          <w:rFonts w:ascii="Times New Roman" w:hAnsi="Times New Roman"/>
          <w:sz w:val="24"/>
          <w:szCs w:val="24"/>
          <w:lang w:val="sv-SE"/>
        </w:rPr>
        <w:t xml:space="preserve">, Nahdlatul Ulama juga menerima </w:t>
      </w:r>
      <w:r w:rsidRPr="006C5878">
        <w:rPr>
          <w:rFonts w:ascii="Times New Roman" w:hAnsi="Times New Roman"/>
          <w:i/>
          <w:sz w:val="24"/>
          <w:szCs w:val="24"/>
          <w:lang w:val="sv-SE"/>
        </w:rPr>
        <w:t>imkanur rukyah</w:t>
      </w:r>
      <w:r w:rsidRPr="006C5878">
        <w:rPr>
          <w:rFonts w:ascii="Times New Roman" w:hAnsi="Times New Roman"/>
          <w:sz w:val="24"/>
          <w:szCs w:val="24"/>
          <w:lang w:val="sv-SE"/>
        </w:rPr>
        <w:t xml:space="preserve"> (kriteria </w:t>
      </w:r>
      <w:r w:rsidRPr="006C5878">
        <w:rPr>
          <w:rFonts w:ascii="Times New Roman" w:hAnsi="Times New Roman"/>
          <w:i/>
          <w:sz w:val="24"/>
          <w:szCs w:val="24"/>
          <w:lang w:val="sv-SE"/>
        </w:rPr>
        <w:t>visibilitas hilal</w:t>
      </w:r>
      <w:r w:rsidRPr="006C5878">
        <w:rPr>
          <w:rFonts w:ascii="Times New Roman" w:hAnsi="Times New Roman"/>
          <w:sz w:val="24"/>
          <w:szCs w:val="24"/>
          <w:lang w:val="sv-SE"/>
        </w:rPr>
        <w:t xml:space="preserve">). Kriteria </w:t>
      </w:r>
      <w:r w:rsidRPr="006C5878">
        <w:rPr>
          <w:rFonts w:ascii="Times New Roman" w:hAnsi="Times New Roman"/>
          <w:i/>
          <w:sz w:val="24"/>
          <w:szCs w:val="24"/>
          <w:lang w:val="sv-SE"/>
        </w:rPr>
        <w:t>imkanur rukyah</w:t>
      </w:r>
      <w:r w:rsidRPr="006C5878">
        <w:rPr>
          <w:rFonts w:ascii="Times New Roman" w:hAnsi="Times New Roman"/>
          <w:sz w:val="24"/>
          <w:szCs w:val="24"/>
          <w:lang w:val="sv-SE"/>
        </w:rPr>
        <w:t xml:space="preserve"> ini digunakan untuk menolak laporan hasil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sedangkan secara astronomis ketinggian </w:t>
      </w:r>
      <w:r w:rsidRPr="006C5878">
        <w:rPr>
          <w:rFonts w:ascii="Times New Roman" w:hAnsi="Times New Roman"/>
          <w:i/>
          <w:sz w:val="24"/>
          <w:szCs w:val="24"/>
          <w:lang w:val="sv-SE"/>
        </w:rPr>
        <w:t>hilal</w:t>
      </w:r>
      <w:r w:rsidRPr="006C5878">
        <w:rPr>
          <w:rFonts w:ascii="Times New Roman" w:hAnsi="Times New Roman"/>
          <w:sz w:val="24"/>
          <w:szCs w:val="24"/>
          <w:lang w:val="sv-SE"/>
        </w:rPr>
        <w:t xml:space="preserve"> ketika itu belum memungkinkan di</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Tetapi </w:t>
      </w:r>
      <w:r w:rsidRPr="006C5878">
        <w:rPr>
          <w:rFonts w:ascii="Times New Roman" w:hAnsi="Times New Roman"/>
          <w:i/>
          <w:sz w:val="24"/>
          <w:szCs w:val="24"/>
          <w:lang w:val="sv-SE"/>
        </w:rPr>
        <w:t>imkanur rukyah</w:t>
      </w:r>
      <w:r w:rsidRPr="006C5878">
        <w:rPr>
          <w:rFonts w:ascii="Times New Roman" w:hAnsi="Times New Roman"/>
          <w:sz w:val="24"/>
          <w:szCs w:val="24"/>
          <w:lang w:val="sv-SE"/>
        </w:rPr>
        <w:t xml:space="preserve"> tidak dijadikan sebagai penentuan awal bulan </w:t>
      </w:r>
      <w:r w:rsidRPr="006C5878">
        <w:rPr>
          <w:rFonts w:ascii="Times New Roman" w:hAnsi="Times New Roman"/>
          <w:i/>
          <w:sz w:val="24"/>
          <w:szCs w:val="24"/>
          <w:lang w:val="sv-SE"/>
        </w:rPr>
        <w:t>Qomariyah</w:t>
      </w:r>
      <w:r w:rsidRPr="006C5878">
        <w:rPr>
          <w:rFonts w:ascii="Times New Roman" w:hAnsi="Times New Roman"/>
          <w:sz w:val="24"/>
          <w:szCs w:val="24"/>
          <w:lang w:val="sv-SE"/>
        </w:rPr>
        <w:t xml:space="preserve"> tetapi hanya digunakan untuk memandu dan mendukung penyelenggaraan </w:t>
      </w:r>
      <w:r w:rsidRPr="006C5878">
        <w:rPr>
          <w:rFonts w:ascii="Times New Roman" w:hAnsi="Times New Roman"/>
          <w:i/>
          <w:sz w:val="24"/>
          <w:szCs w:val="24"/>
          <w:lang w:val="sv-SE"/>
        </w:rPr>
        <w:t>rukyatul hilal</w:t>
      </w:r>
      <w:r w:rsidRPr="006C5878">
        <w:rPr>
          <w:rFonts w:ascii="Times New Roman" w:hAnsi="Times New Roman"/>
          <w:sz w:val="24"/>
          <w:szCs w:val="24"/>
          <w:lang w:val="sv-SE"/>
        </w:rPr>
        <w:t>.</w:t>
      </w:r>
      <w:r w:rsidRPr="0034127D">
        <w:rPr>
          <w:rStyle w:val="FootnoteReference"/>
          <w:sz w:val="24"/>
          <w:szCs w:val="24"/>
        </w:rPr>
        <w:footnoteReference w:id="82"/>
      </w:r>
    </w:p>
    <w:p w:rsidR="004522E6" w:rsidRPr="006C5878" w:rsidRDefault="004522E6" w:rsidP="004522E6">
      <w:pPr>
        <w:pStyle w:val="ListParagraph"/>
        <w:spacing w:after="0" w:line="480" w:lineRule="auto"/>
        <w:ind w:left="1080"/>
        <w:jc w:val="both"/>
        <w:rPr>
          <w:rFonts w:ascii="Times New Roman" w:hAnsi="Times New Roman"/>
          <w:sz w:val="24"/>
          <w:szCs w:val="24"/>
          <w:lang w:val="sv-SE"/>
        </w:rPr>
      </w:pPr>
      <w:r w:rsidRPr="006C5878">
        <w:rPr>
          <w:rFonts w:ascii="Times New Roman" w:hAnsi="Times New Roman"/>
          <w:sz w:val="24"/>
          <w:szCs w:val="24"/>
          <w:lang w:val="sv-SE"/>
        </w:rPr>
        <w:t>b.</w:t>
      </w:r>
      <w:r w:rsidRPr="006C5878">
        <w:rPr>
          <w:rFonts w:ascii="Times New Roman" w:hAnsi="Times New Roman"/>
          <w:sz w:val="24"/>
          <w:szCs w:val="24"/>
          <w:lang w:val="sv-SE"/>
        </w:rPr>
        <w:tab/>
        <w:t xml:space="preserve">Tahap penyelenggaraan </w:t>
      </w:r>
      <w:r w:rsidRPr="006C5878">
        <w:rPr>
          <w:rFonts w:ascii="Times New Roman" w:hAnsi="Times New Roman"/>
          <w:i/>
          <w:sz w:val="24"/>
          <w:szCs w:val="24"/>
          <w:lang w:val="sv-SE"/>
        </w:rPr>
        <w:t>rukyatul hilal</w:t>
      </w:r>
    </w:p>
    <w:p w:rsidR="004522E6" w:rsidRPr="006C5878" w:rsidRDefault="004522E6" w:rsidP="004522E6">
      <w:pPr>
        <w:pStyle w:val="ListParagraph"/>
        <w:spacing w:after="0" w:line="480" w:lineRule="auto"/>
        <w:ind w:left="1440" w:firstLine="720"/>
        <w:jc w:val="both"/>
        <w:rPr>
          <w:rFonts w:ascii="Times New Roman" w:hAnsi="Times New Roman"/>
          <w:sz w:val="24"/>
          <w:szCs w:val="24"/>
          <w:lang w:val="sv-SE"/>
        </w:rPr>
      </w:pPr>
      <w:r w:rsidRPr="006C5878">
        <w:rPr>
          <w:rFonts w:ascii="Times New Roman" w:hAnsi="Times New Roman"/>
          <w:sz w:val="24"/>
          <w:szCs w:val="24"/>
          <w:lang w:val="sv-SE"/>
        </w:rPr>
        <w:t xml:space="preserve">Metode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merupakan yang menciptakan ilmu </w:t>
      </w:r>
      <w:r w:rsidRPr="006C5878">
        <w:rPr>
          <w:rFonts w:ascii="Times New Roman" w:hAnsi="Times New Roman"/>
          <w:i/>
          <w:sz w:val="24"/>
          <w:szCs w:val="24"/>
          <w:lang w:val="sv-SE"/>
        </w:rPr>
        <w:t>hisab</w:t>
      </w:r>
      <w:r w:rsidRPr="006C5878">
        <w:rPr>
          <w:rFonts w:ascii="Times New Roman" w:hAnsi="Times New Roman"/>
          <w:sz w:val="24"/>
          <w:szCs w:val="24"/>
          <w:lang w:val="sv-SE"/>
        </w:rPr>
        <w:t xml:space="preserve"> dan </w:t>
      </w:r>
      <w:r w:rsidRPr="006C5878">
        <w:rPr>
          <w:rFonts w:ascii="Times New Roman" w:hAnsi="Times New Roman"/>
          <w:i/>
          <w:sz w:val="24"/>
          <w:szCs w:val="24"/>
          <w:lang w:val="sv-SE"/>
        </w:rPr>
        <w:t>astronomi</w:t>
      </w:r>
      <w:r w:rsidRPr="006C5878">
        <w:rPr>
          <w:rFonts w:ascii="Times New Roman" w:hAnsi="Times New Roman"/>
          <w:sz w:val="24"/>
          <w:szCs w:val="24"/>
          <w:lang w:val="sv-SE"/>
        </w:rPr>
        <w:t xml:space="preserve">. Jika tidak ada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secara terus menerus, maka ilmu </w:t>
      </w:r>
      <w:r w:rsidRPr="006C5878">
        <w:rPr>
          <w:rFonts w:ascii="Times New Roman" w:hAnsi="Times New Roman"/>
          <w:i/>
          <w:sz w:val="24"/>
          <w:szCs w:val="24"/>
          <w:lang w:val="sv-SE"/>
        </w:rPr>
        <w:t xml:space="preserve">hisab </w:t>
      </w:r>
      <w:r w:rsidRPr="006C5878">
        <w:rPr>
          <w:rFonts w:ascii="Times New Roman" w:hAnsi="Times New Roman"/>
          <w:sz w:val="24"/>
          <w:szCs w:val="24"/>
          <w:lang w:val="sv-SE"/>
        </w:rPr>
        <w:t xml:space="preserve">tidak akan berkembang, di satu sisi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berfungsi mengoreksi perhitungan </w:t>
      </w:r>
      <w:r w:rsidRPr="006C5878">
        <w:rPr>
          <w:rFonts w:ascii="Times New Roman" w:hAnsi="Times New Roman"/>
          <w:i/>
          <w:sz w:val="24"/>
          <w:szCs w:val="24"/>
          <w:lang w:val="sv-SE"/>
        </w:rPr>
        <w:t>hisab</w:t>
      </w:r>
      <w:r w:rsidRPr="006C5878">
        <w:rPr>
          <w:rFonts w:ascii="Times New Roman" w:hAnsi="Times New Roman"/>
          <w:sz w:val="24"/>
          <w:szCs w:val="24"/>
          <w:lang w:val="sv-SE"/>
        </w:rPr>
        <w:t xml:space="preserve">, dan di sisi yang lain </w:t>
      </w:r>
      <w:r w:rsidRPr="006C5878">
        <w:rPr>
          <w:rFonts w:ascii="Times New Roman" w:hAnsi="Times New Roman"/>
          <w:i/>
          <w:sz w:val="24"/>
          <w:szCs w:val="24"/>
          <w:lang w:val="sv-SE"/>
        </w:rPr>
        <w:t>hisab</w:t>
      </w:r>
      <w:r w:rsidRPr="006C5878">
        <w:rPr>
          <w:rFonts w:ascii="Times New Roman" w:hAnsi="Times New Roman"/>
          <w:sz w:val="24"/>
          <w:szCs w:val="24"/>
          <w:lang w:val="sv-SE"/>
        </w:rPr>
        <w:t xml:space="preserve"> menjadi pemandu dan pendukung </w:t>
      </w:r>
      <w:r w:rsidRPr="006C5878">
        <w:rPr>
          <w:rFonts w:ascii="Times New Roman" w:hAnsi="Times New Roman"/>
          <w:i/>
          <w:sz w:val="24"/>
          <w:szCs w:val="24"/>
          <w:lang w:val="sv-SE"/>
        </w:rPr>
        <w:t>rukyat</w:t>
      </w:r>
      <w:r w:rsidRPr="006C5878">
        <w:rPr>
          <w:rFonts w:ascii="Times New Roman" w:hAnsi="Times New Roman"/>
          <w:sz w:val="24"/>
          <w:szCs w:val="24"/>
          <w:lang w:val="sv-SE"/>
        </w:rPr>
        <w:t>.</w:t>
      </w:r>
    </w:p>
    <w:p w:rsidR="004522E6" w:rsidRPr="006C5878" w:rsidRDefault="004522E6" w:rsidP="004522E6">
      <w:pPr>
        <w:pStyle w:val="ListParagraph"/>
        <w:spacing w:after="0" w:line="480" w:lineRule="auto"/>
        <w:ind w:left="1440" w:firstLine="720"/>
        <w:jc w:val="both"/>
        <w:rPr>
          <w:rFonts w:ascii="Times New Roman" w:hAnsi="Times New Roman"/>
          <w:sz w:val="24"/>
          <w:szCs w:val="24"/>
          <w:lang w:val="sv-SE"/>
        </w:rPr>
      </w:pPr>
      <w:r w:rsidRPr="006C5878">
        <w:rPr>
          <w:rFonts w:ascii="Times New Roman" w:hAnsi="Times New Roman"/>
          <w:sz w:val="24"/>
          <w:szCs w:val="24"/>
          <w:lang w:val="sv-SE"/>
        </w:rPr>
        <w:t xml:space="preserve">Menurut Nahdlatul Ulama,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yang dapat diterima di Indonesia adalah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Nasional, yaitu rukyat yang diselenggarakan di dalam negeri dan berlaku satu wilayah hukum. Perbedaan hasil </w:t>
      </w:r>
      <w:r w:rsidRPr="006C5878">
        <w:rPr>
          <w:rFonts w:ascii="Times New Roman" w:hAnsi="Times New Roman"/>
          <w:i/>
          <w:sz w:val="24"/>
          <w:szCs w:val="24"/>
          <w:lang w:val="sv-SE"/>
        </w:rPr>
        <w:lastRenderedPageBreak/>
        <w:t>rukyat</w:t>
      </w:r>
      <w:r w:rsidRPr="006C5878">
        <w:rPr>
          <w:rFonts w:ascii="Times New Roman" w:hAnsi="Times New Roman"/>
          <w:sz w:val="24"/>
          <w:szCs w:val="24"/>
          <w:lang w:val="sv-SE"/>
        </w:rPr>
        <w:t xml:space="preserve"> di Indonesia dengan Negara lain seperti Saudi Arabia tidak menjadi masalah.</w:t>
      </w:r>
    </w:p>
    <w:p w:rsidR="004522E6" w:rsidRPr="006C5878" w:rsidRDefault="004522E6" w:rsidP="004522E6">
      <w:pPr>
        <w:pStyle w:val="ListParagraph"/>
        <w:spacing w:after="0" w:line="480" w:lineRule="auto"/>
        <w:ind w:left="1440" w:firstLine="720"/>
        <w:jc w:val="both"/>
        <w:rPr>
          <w:rFonts w:ascii="Times New Roman" w:hAnsi="Times New Roman"/>
          <w:sz w:val="24"/>
          <w:szCs w:val="24"/>
          <w:lang w:val="sv-SE"/>
        </w:rPr>
      </w:pP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dapat dilaksanakan di beberapa titik strategis yang telah ditetapkan (sekitar 55 tempat) diseluruh Indonesia di bawah koordinasi LFNU di pusat dan di daerah dengan adanya panduan dan ilmu </w:t>
      </w:r>
      <w:r w:rsidRPr="006C5878">
        <w:rPr>
          <w:rFonts w:ascii="Times New Roman" w:hAnsi="Times New Roman"/>
          <w:i/>
          <w:sz w:val="24"/>
          <w:szCs w:val="24"/>
          <w:lang w:val="sv-SE"/>
        </w:rPr>
        <w:t>hisab</w:t>
      </w:r>
      <w:r w:rsidRPr="006C5878">
        <w:rPr>
          <w:rFonts w:ascii="Times New Roman" w:hAnsi="Times New Roman"/>
          <w:sz w:val="24"/>
          <w:szCs w:val="24"/>
          <w:lang w:val="sv-SE"/>
        </w:rPr>
        <w:t xml:space="preserve">. Pelaksana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terdiri dari para ulama ahli </w:t>
      </w:r>
      <w:r w:rsidRPr="006C5878">
        <w:rPr>
          <w:rFonts w:ascii="Times New Roman" w:hAnsi="Times New Roman"/>
          <w:i/>
          <w:sz w:val="24"/>
          <w:szCs w:val="24"/>
          <w:lang w:val="sv-SE"/>
        </w:rPr>
        <w:t>fiqh</w:t>
      </w:r>
      <w:r w:rsidRPr="006C5878">
        <w:rPr>
          <w:rFonts w:ascii="Times New Roman" w:hAnsi="Times New Roman"/>
          <w:sz w:val="24"/>
          <w:szCs w:val="24"/>
          <w:lang w:val="sv-SE"/>
        </w:rPr>
        <w:t xml:space="preserve">, ahli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ahli </w:t>
      </w:r>
      <w:r w:rsidRPr="006C5878">
        <w:rPr>
          <w:rFonts w:ascii="Times New Roman" w:hAnsi="Times New Roman"/>
          <w:i/>
          <w:sz w:val="24"/>
          <w:szCs w:val="24"/>
          <w:lang w:val="sv-SE"/>
        </w:rPr>
        <w:t>hisab</w:t>
      </w:r>
      <w:r w:rsidRPr="006C5878">
        <w:rPr>
          <w:rFonts w:ascii="Times New Roman" w:hAnsi="Times New Roman"/>
          <w:sz w:val="24"/>
          <w:szCs w:val="24"/>
          <w:lang w:val="sv-SE"/>
        </w:rPr>
        <w:t xml:space="preserve">, dan bekerja sama dengan ormas Islam dan instansi terkait dan menggunakan alat sesuai dengan kemajuan teknologi dan tidak bertentangan dengan </w:t>
      </w:r>
      <w:r w:rsidRPr="006C5878">
        <w:rPr>
          <w:rFonts w:ascii="Times New Roman" w:hAnsi="Times New Roman"/>
          <w:i/>
          <w:sz w:val="24"/>
          <w:szCs w:val="24"/>
          <w:lang w:val="sv-SE"/>
        </w:rPr>
        <w:t>syar’i</w:t>
      </w:r>
      <w:r w:rsidRPr="006C5878">
        <w:rPr>
          <w:rFonts w:ascii="Times New Roman" w:hAnsi="Times New Roman"/>
          <w:sz w:val="24"/>
          <w:szCs w:val="24"/>
          <w:lang w:val="sv-SE"/>
        </w:rPr>
        <w:t>.</w:t>
      </w:r>
      <w:r w:rsidRPr="0034127D">
        <w:rPr>
          <w:rStyle w:val="FootnoteReference"/>
          <w:sz w:val="24"/>
          <w:szCs w:val="24"/>
        </w:rPr>
        <w:footnoteReference w:id="83"/>
      </w:r>
    </w:p>
    <w:p w:rsidR="004522E6" w:rsidRPr="006C5878" w:rsidRDefault="004522E6" w:rsidP="004522E6">
      <w:pPr>
        <w:pStyle w:val="ListParagraph"/>
        <w:spacing w:after="0" w:line="480" w:lineRule="auto"/>
        <w:ind w:left="1080"/>
        <w:jc w:val="both"/>
        <w:rPr>
          <w:rFonts w:ascii="Times New Roman" w:hAnsi="Times New Roman"/>
          <w:sz w:val="24"/>
          <w:szCs w:val="24"/>
          <w:lang w:val="sv-SE"/>
        </w:rPr>
      </w:pPr>
      <w:r w:rsidRPr="006C5878">
        <w:rPr>
          <w:rFonts w:ascii="Times New Roman" w:hAnsi="Times New Roman"/>
          <w:sz w:val="24"/>
          <w:szCs w:val="24"/>
          <w:lang w:val="sv-SE"/>
        </w:rPr>
        <w:t>c.</w:t>
      </w:r>
      <w:r w:rsidRPr="006C5878">
        <w:rPr>
          <w:rFonts w:ascii="Times New Roman" w:hAnsi="Times New Roman"/>
          <w:sz w:val="24"/>
          <w:szCs w:val="24"/>
          <w:lang w:val="sv-SE"/>
        </w:rPr>
        <w:tab/>
        <w:t xml:space="preserve">Tahap partisipasi dalam sidang </w:t>
      </w:r>
      <w:r w:rsidRPr="006C5878">
        <w:rPr>
          <w:rFonts w:ascii="Times New Roman" w:hAnsi="Times New Roman"/>
          <w:i/>
          <w:sz w:val="24"/>
          <w:szCs w:val="24"/>
          <w:lang w:val="sv-SE"/>
        </w:rPr>
        <w:t>itsbat</w:t>
      </w:r>
    </w:p>
    <w:p w:rsidR="004522E6" w:rsidRPr="006C5878" w:rsidRDefault="004522E6" w:rsidP="004522E6">
      <w:pPr>
        <w:pStyle w:val="ListParagraph"/>
        <w:spacing w:after="0" w:line="480" w:lineRule="auto"/>
        <w:ind w:left="1440" w:firstLine="720"/>
        <w:jc w:val="both"/>
        <w:rPr>
          <w:rFonts w:ascii="Times New Roman" w:hAnsi="Times New Roman"/>
          <w:sz w:val="24"/>
          <w:szCs w:val="24"/>
          <w:lang w:val="sv-SE"/>
        </w:rPr>
      </w:pPr>
      <w:r w:rsidRPr="006C5878">
        <w:rPr>
          <w:rFonts w:ascii="Times New Roman" w:hAnsi="Times New Roman"/>
          <w:i/>
          <w:sz w:val="24"/>
          <w:szCs w:val="24"/>
          <w:lang w:val="sv-SE"/>
        </w:rPr>
        <w:t>Itsbat</w:t>
      </w:r>
      <w:r w:rsidRPr="006C5878">
        <w:rPr>
          <w:rFonts w:ascii="Times New Roman" w:hAnsi="Times New Roman"/>
          <w:sz w:val="24"/>
          <w:szCs w:val="24"/>
          <w:lang w:val="sv-SE"/>
        </w:rPr>
        <w:t xml:space="preserve"> suatu terminologi fiqh untuk suatu penetapan Negara tentang awal bulan Ramadlan, awal bulan Syawal, dan awal bulan Dzulhijjah. Setelah melaksanakan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kemudian hasilnya dilaporkan kepada PBNU. Sebenarnya dari hasil laporan-laporan tersebut Nahdlatul Ulama sudah dapat mengambil keputusan tentang penetapan awal bulan, tapi tidak langsung diumumkan melainkan dilaporkan dahulu ke sidang </w:t>
      </w:r>
      <w:r w:rsidRPr="006C5878">
        <w:rPr>
          <w:rFonts w:ascii="Times New Roman" w:hAnsi="Times New Roman"/>
          <w:i/>
          <w:sz w:val="24"/>
          <w:szCs w:val="24"/>
          <w:lang w:val="sv-SE"/>
        </w:rPr>
        <w:t>itsbat</w:t>
      </w:r>
      <w:r w:rsidRPr="006C5878">
        <w:rPr>
          <w:rFonts w:ascii="Times New Roman" w:hAnsi="Times New Roman"/>
          <w:sz w:val="24"/>
          <w:szCs w:val="24"/>
          <w:lang w:val="sv-SE"/>
        </w:rPr>
        <w:t>, agar keputusan tersebut berlaku bagi umat Islam di seluruh Indonesia.</w:t>
      </w:r>
    </w:p>
    <w:p w:rsidR="004522E6" w:rsidRPr="006C5878" w:rsidRDefault="004522E6" w:rsidP="004522E6">
      <w:pPr>
        <w:pStyle w:val="ListParagraph"/>
        <w:spacing w:after="0" w:line="480" w:lineRule="auto"/>
        <w:ind w:left="1440" w:firstLine="720"/>
        <w:jc w:val="both"/>
        <w:rPr>
          <w:rFonts w:ascii="Times New Roman" w:hAnsi="Times New Roman"/>
          <w:sz w:val="24"/>
          <w:szCs w:val="24"/>
          <w:lang w:val="sv-SE"/>
        </w:rPr>
      </w:pPr>
      <w:r w:rsidRPr="006C5878">
        <w:rPr>
          <w:rFonts w:ascii="Times New Roman" w:hAnsi="Times New Roman"/>
          <w:sz w:val="24"/>
          <w:szCs w:val="24"/>
          <w:lang w:val="sv-SE"/>
        </w:rPr>
        <w:t xml:space="preserve">Di Indonesia wewenang </w:t>
      </w:r>
      <w:r w:rsidRPr="006C5878">
        <w:rPr>
          <w:rFonts w:ascii="Times New Roman" w:hAnsi="Times New Roman"/>
          <w:i/>
          <w:sz w:val="24"/>
          <w:szCs w:val="24"/>
          <w:lang w:val="sv-SE"/>
        </w:rPr>
        <w:t>itsbat</w:t>
      </w:r>
      <w:r w:rsidRPr="006C5878">
        <w:rPr>
          <w:rFonts w:ascii="Times New Roman" w:hAnsi="Times New Roman"/>
          <w:sz w:val="24"/>
          <w:szCs w:val="24"/>
          <w:lang w:val="sv-SE"/>
        </w:rPr>
        <w:t xml:space="preserve"> didelegasikan kepada Menteri Agama RI.Yang menurut </w:t>
      </w:r>
      <w:r w:rsidRPr="006C5878">
        <w:rPr>
          <w:rFonts w:ascii="Times New Roman" w:hAnsi="Times New Roman"/>
          <w:i/>
          <w:sz w:val="24"/>
          <w:szCs w:val="24"/>
          <w:lang w:val="sv-SE"/>
        </w:rPr>
        <w:t>fiqh</w:t>
      </w:r>
      <w:r w:rsidRPr="006C5878">
        <w:rPr>
          <w:rFonts w:ascii="Times New Roman" w:hAnsi="Times New Roman"/>
          <w:sz w:val="24"/>
          <w:szCs w:val="24"/>
          <w:lang w:val="sv-SE"/>
        </w:rPr>
        <w:t xml:space="preserve">, </w:t>
      </w:r>
      <w:r w:rsidRPr="006C5878">
        <w:rPr>
          <w:rFonts w:ascii="Times New Roman" w:hAnsi="Times New Roman"/>
          <w:i/>
          <w:sz w:val="24"/>
          <w:szCs w:val="24"/>
          <w:lang w:val="sv-SE"/>
        </w:rPr>
        <w:t>itsbat</w:t>
      </w:r>
      <w:r w:rsidRPr="006C5878">
        <w:rPr>
          <w:rFonts w:ascii="Times New Roman" w:hAnsi="Times New Roman"/>
          <w:sz w:val="24"/>
          <w:szCs w:val="24"/>
          <w:lang w:val="sv-SE"/>
        </w:rPr>
        <w:t xml:space="preserve"> harus didasarkan pada </w:t>
      </w:r>
      <w:r w:rsidRPr="006C5878">
        <w:rPr>
          <w:rFonts w:ascii="Times New Roman" w:hAnsi="Times New Roman"/>
          <w:i/>
          <w:sz w:val="24"/>
          <w:szCs w:val="24"/>
          <w:lang w:val="sv-SE"/>
        </w:rPr>
        <w:t>rukyatul hilal</w:t>
      </w:r>
      <w:r w:rsidRPr="006C5878">
        <w:rPr>
          <w:rFonts w:ascii="Times New Roman" w:hAnsi="Times New Roman"/>
          <w:sz w:val="24"/>
          <w:szCs w:val="24"/>
          <w:lang w:val="sv-SE"/>
        </w:rPr>
        <w:t xml:space="preserve">. Dalam pengambilan </w:t>
      </w:r>
      <w:r w:rsidRPr="006C5878">
        <w:rPr>
          <w:rFonts w:ascii="Times New Roman" w:hAnsi="Times New Roman"/>
          <w:i/>
          <w:sz w:val="24"/>
          <w:szCs w:val="24"/>
          <w:lang w:val="sv-SE"/>
        </w:rPr>
        <w:t>itsbat</w:t>
      </w:r>
      <w:r w:rsidRPr="006C5878">
        <w:rPr>
          <w:rFonts w:ascii="Times New Roman" w:hAnsi="Times New Roman"/>
          <w:sz w:val="24"/>
          <w:szCs w:val="24"/>
          <w:lang w:val="sv-SE"/>
        </w:rPr>
        <w:t xml:space="preserve">, Menteri Agama RI </w:t>
      </w:r>
      <w:r w:rsidRPr="006C5878">
        <w:rPr>
          <w:rFonts w:ascii="Times New Roman" w:hAnsi="Times New Roman"/>
          <w:sz w:val="24"/>
          <w:szCs w:val="24"/>
          <w:lang w:val="sv-SE"/>
        </w:rPr>
        <w:lastRenderedPageBreak/>
        <w:t xml:space="preserve">menyelenggarakan sidang </w:t>
      </w:r>
      <w:r w:rsidRPr="006C5878">
        <w:rPr>
          <w:rFonts w:ascii="Times New Roman" w:hAnsi="Times New Roman"/>
          <w:i/>
          <w:sz w:val="24"/>
          <w:szCs w:val="24"/>
          <w:lang w:val="sv-SE"/>
        </w:rPr>
        <w:t>itsbat</w:t>
      </w:r>
      <w:r w:rsidRPr="006C5878">
        <w:rPr>
          <w:rFonts w:ascii="Times New Roman" w:hAnsi="Times New Roman"/>
          <w:sz w:val="24"/>
          <w:szCs w:val="24"/>
          <w:lang w:val="sv-SE"/>
        </w:rPr>
        <w:t xml:space="preserve"> pada hari yang ditentukan dan telah diselenggarakan </w:t>
      </w:r>
      <w:r w:rsidRPr="006C5878">
        <w:rPr>
          <w:rFonts w:ascii="Times New Roman" w:hAnsi="Times New Roman"/>
          <w:i/>
          <w:sz w:val="24"/>
          <w:szCs w:val="24"/>
          <w:lang w:val="sv-SE"/>
        </w:rPr>
        <w:t>rukyatul hilal</w:t>
      </w:r>
      <w:r w:rsidRPr="006C5878">
        <w:rPr>
          <w:rFonts w:ascii="Times New Roman" w:hAnsi="Times New Roman"/>
          <w:sz w:val="24"/>
          <w:szCs w:val="24"/>
          <w:lang w:val="sv-SE"/>
        </w:rPr>
        <w:t xml:space="preserve">, dan dihadiri anggota Badan </w:t>
      </w:r>
      <w:r w:rsidRPr="006C5878">
        <w:rPr>
          <w:rFonts w:ascii="Times New Roman" w:hAnsi="Times New Roman"/>
          <w:i/>
          <w:sz w:val="24"/>
          <w:szCs w:val="24"/>
          <w:lang w:val="sv-SE"/>
        </w:rPr>
        <w:t>Hisab Rukyat</w:t>
      </w:r>
      <w:r w:rsidRPr="006C5878">
        <w:rPr>
          <w:rFonts w:ascii="Times New Roman" w:hAnsi="Times New Roman"/>
          <w:sz w:val="24"/>
          <w:szCs w:val="24"/>
          <w:lang w:val="sv-SE"/>
        </w:rPr>
        <w:t xml:space="preserve">, wakil-wakil Ormas Islam, pejabat-pejabat terkait, dan para duta dari negara-negara lain. Dalam kesempatan ini, Nahdlatul Ulama melaporkan hasil penyelenggaraan </w:t>
      </w:r>
      <w:r w:rsidRPr="006C5878">
        <w:rPr>
          <w:rFonts w:ascii="Times New Roman" w:hAnsi="Times New Roman"/>
          <w:i/>
          <w:sz w:val="24"/>
          <w:szCs w:val="24"/>
          <w:lang w:val="sv-SE"/>
        </w:rPr>
        <w:t>rukyatul hilal</w:t>
      </w:r>
      <w:r w:rsidRPr="006C5878">
        <w:rPr>
          <w:rFonts w:ascii="Times New Roman" w:hAnsi="Times New Roman"/>
          <w:sz w:val="24"/>
          <w:szCs w:val="24"/>
          <w:lang w:val="sv-SE"/>
        </w:rPr>
        <w:t xml:space="preserve"> dan perhitungan </w:t>
      </w:r>
      <w:r w:rsidRPr="006C5878">
        <w:rPr>
          <w:rFonts w:ascii="Times New Roman" w:hAnsi="Times New Roman"/>
          <w:i/>
          <w:sz w:val="24"/>
          <w:szCs w:val="24"/>
          <w:lang w:val="sv-SE"/>
        </w:rPr>
        <w:t>hisab</w:t>
      </w:r>
      <w:r w:rsidRPr="006C5878">
        <w:rPr>
          <w:rFonts w:ascii="Times New Roman" w:hAnsi="Times New Roman"/>
          <w:sz w:val="24"/>
          <w:szCs w:val="24"/>
          <w:lang w:val="sv-SE"/>
        </w:rPr>
        <w:t xml:space="preserve">nya sebagai bentuk partisipasi dalam rangka </w:t>
      </w:r>
      <w:r w:rsidRPr="006C5878">
        <w:rPr>
          <w:rFonts w:ascii="Times New Roman" w:hAnsi="Times New Roman"/>
          <w:i/>
          <w:sz w:val="24"/>
          <w:szCs w:val="24"/>
          <w:lang w:val="sv-SE"/>
        </w:rPr>
        <w:t>itsbat</w:t>
      </w:r>
      <w:r w:rsidRPr="006C5878">
        <w:rPr>
          <w:rFonts w:ascii="Times New Roman" w:hAnsi="Times New Roman"/>
          <w:sz w:val="24"/>
          <w:szCs w:val="24"/>
          <w:lang w:val="sv-SE"/>
        </w:rPr>
        <w:t>.</w:t>
      </w:r>
    </w:p>
    <w:p w:rsidR="004522E6" w:rsidRPr="006C5878" w:rsidRDefault="004522E6" w:rsidP="004522E6">
      <w:pPr>
        <w:pStyle w:val="ListParagraph"/>
        <w:spacing w:after="0" w:line="480" w:lineRule="auto"/>
        <w:ind w:left="1440" w:firstLine="720"/>
        <w:jc w:val="both"/>
        <w:rPr>
          <w:rFonts w:ascii="Times New Roman" w:hAnsi="Times New Roman"/>
          <w:sz w:val="24"/>
          <w:szCs w:val="24"/>
          <w:lang w:val="sv-SE"/>
        </w:rPr>
      </w:pPr>
      <w:r w:rsidRPr="006C5878">
        <w:rPr>
          <w:rFonts w:ascii="Times New Roman" w:hAnsi="Times New Roman"/>
          <w:i/>
          <w:sz w:val="24"/>
          <w:szCs w:val="24"/>
          <w:lang w:val="sv-SE"/>
        </w:rPr>
        <w:t xml:space="preserve">Itsbat </w:t>
      </w:r>
      <w:r w:rsidRPr="006C5878">
        <w:rPr>
          <w:rFonts w:ascii="Times New Roman" w:hAnsi="Times New Roman"/>
          <w:sz w:val="24"/>
          <w:szCs w:val="24"/>
          <w:lang w:val="sv-SE"/>
        </w:rPr>
        <w:t xml:space="preserve">Menteri Agama RI berdasarkan hasil </w:t>
      </w:r>
      <w:r w:rsidRPr="006C5878">
        <w:rPr>
          <w:rFonts w:ascii="Times New Roman" w:hAnsi="Times New Roman"/>
          <w:i/>
          <w:sz w:val="24"/>
          <w:szCs w:val="24"/>
          <w:lang w:val="sv-SE"/>
        </w:rPr>
        <w:t>rukyatul hilal</w:t>
      </w:r>
      <w:r w:rsidRPr="006C5878">
        <w:rPr>
          <w:rFonts w:ascii="Times New Roman" w:hAnsi="Times New Roman"/>
          <w:sz w:val="24"/>
          <w:szCs w:val="24"/>
          <w:lang w:val="sv-SE"/>
        </w:rPr>
        <w:t xml:space="preserve"> dan </w:t>
      </w:r>
      <w:r w:rsidRPr="006C5878">
        <w:rPr>
          <w:rFonts w:ascii="Times New Roman" w:hAnsi="Times New Roman"/>
          <w:i/>
          <w:sz w:val="24"/>
          <w:szCs w:val="24"/>
          <w:lang w:val="sv-SE"/>
        </w:rPr>
        <w:t>hisab</w:t>
      </w:r>
      <w:r w:rsidRPr="006C5878">
        <w:rPr>
          <w:rFonts w:ascii="Times New Roman" w:hAnsi="Times New Roman"/>
          <w:sz w:val="24"/>
          <w:szCs w:val="24"/>
          <w:lang w:val="sv-SE"/>
        </w:rPr>
        <w:t>.</w:t>
      </w:r>
      <w:r w:rsidRPr="006C5878">
        <w:rPr>
          <w:rFonts w:ascii="Times New Roman" w:hAnsi="Times New Roman"/>
          <w:i/>
          <w:sz w:val="24"/>
          <w:szCs w:val="24"/>
          <w:lang w:val="sv-SE"/>
        </w:rPr>
        <w:t>Itsbat</w:t>
      </w:r>
      <w:r w:rsidRPr="006C5878">
        <w:rPr>
          <w:rFonts w:ascii="Times New Roman" w:hAnsi="Times New Roman"/>
          <w:sz w:val="24"/>
          <w:szCs w:val="24"/>
          <w:lang w:val="sv-SE"/>
        </w:rPr>
        <w:t xml:space="preserve"> yang diputuskan oleh Menteri Agama RI berlaku bagi seluruh umat Islam di seluruh NKRI tanpa terkecuali. Perbedaan yang mungkin terjadi harus sudah selesai ketika </w:t>
      </w:r>
      <w:r w:rsidRPr="006C5878">
        <w:rPr>
          <w:rFonts w:ascii="Times New Roman" w:hAnsi="Times New Roman"/>
          <w:i/>
          <w:sz w:val="24"/>
          <w:szCs w:val="24"/>
          <w:lang w:val="sv-SE"/>
        </w:rPr>
        <w:t>itsbat</w:t>
      </w:r>
      <w:r w:rsidRPr="006C5878">
        <w:rPr>
          <w:rFonts w:ascii="Times New Roman" w:hAnsi="Times New Roman"/>
          <w:sz w:val="24"/>
          <w:szCs w:val="24"/>
          <w:lang w:val="sv-SE"/>
        </w:rPr>
        <w:t xml:space="preserve"> diputuskan, sesuai dengan tuntunan Rasulullah SAW dan para sahabat.</w:t>
      </w:r>
    </w:p>
    <w:p w:rsidR="004522E6" w:rsidRPr="006C5878" w:rsidRDefault="004522E6" w:rsidP="004522E6">
      <w:pPr>
        <w:pStyle w:val="ListParagraph"/>
        <w:spacing w:after="0" w:line="480" w:lineRule="auto"/>
        <w:ind w:left="1080"/>
        <w:jc w:val="both"/>
        <w:rPr>
          <w:rFonts w:ascii="Times New Roman" w:hAnsi="Times New Roman"/>
          <w:sz w:val="24"/>
          <w:szCs w:val="24"/>
          <w:lang w:val="sv-SE"/>
        </w:rPr>
      </w:pPr>
      <w:r w:rsidRPr="006C5878">
        <w:rPr>
          <w:rFonts w:ascii="Times New Roman" w:hAnsi="Times New Roman"/>
          <w:sz w:val="24"/>
          <w:szCs w:val="24"/>
          <w:lang w:val="sv-SE"/>
        </w:rPr>
        <w:t>d.</w:t>
      </w:r>
      <w:r w:rsidRPr="006C5878">
        <w:rPr>
          <w:rFonts w:ascii="Times New Roman" w:hAnsi="Times New Roman"/>
          <w:sz w:val="24"/>
          <w:szCs w:val="24"/>
          <w:lang w:val="sv-SE"/>
        </w:rPr>
        <w:tab/>
        <w:t>Tahap ikhbar</w:t>
      </w:r>
    </w:p>
    <w:p w:rsidR="004522E6" w:rsidRPr="006C5878" w:rsidRDefault="004522E6" w:rsidP="004522E6">
      <w:pPr>
        <w:pStyle w:val="ListParagraph"/>
        <w:spacing w:after="0" w:line="480" w:lineRule="auto"/>
        <w:ind w:left="1440" w:firstLine="720"/>
        <w:jc w:val="both"/>
        <w:rPr>
          <w:rFonts w:ascii="Times New Roman" w:hAnsi="Times New Roman"/>
          <w:sz w:val="24"/>
          <w:szCs w:val="24"/>
          <w:lang w:val="sv-SE"/>
        </w:rPr>
      </w:pPr>
      <w:r w:rsidRPr="006C5878">
        <w:rPr>
          <w:rFonts w:ascii="Times New Roman" w:hAnsi="Times New Roman"/>
          <w:i/>
          <w:sz w:val="24"/>
          <w:szCs w:val="24"/>
          <w:lang w:val="sv-SE"/>
        </w:rPr>
        <w:t>Ikhbar</w:t>
      </w:r>
      <w:r w:rsidRPr="006C5878">
        <w:rPr>
          <w:rFonts w:ascii="Times New Roman" w:hAnsi="Times New Roman"/>
          <w:sz w:val="24"/>
          <w:szCs w:val="24"/>
          <w:lang w:val="sv-SE"/>
        </w:rPr>
        <w:t xml:space="preserve"> merupakan hak PBNU untuk menetapkan hasil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yang dikeluarkan setelah </w:t>
      </w:r>
      <w:r w:rsidRPr="006C5878">
        <w:rPr>
          <w:rFonts w:ascii="Times New Roman" w:hAnsi="Times New Roman"/>
          <w:i/>
          <w:sz w:val="24"/>
          <w:szCs w:val="24"/>
          <w:lang w:val="sv-SE"/>
        </w:rPr>
        <w:t>itsbat</w:t>
      </w:r>
      <w:r w:rsidRPr="006C5878">
        <w:rPr>
          <w:rFonts w:ascii="Times New Roman" w:hAnsi="Times New Roman"/>
          <w:sz w:val="24"/>
          <w:szCs w:val="24"/>
          <w:lang w:val="sv-SE"/>
        </w:rPr>
        <w:t xml:space="preserve"> dan merupakan bimbingan terhadap warga Nahdlatul Ulama yang secara </w:t>
      </w:r>
      <w:r w:rsidRPr="006C5878">
        <w:rPr>
          <w:rFonts w:ascii="Times New Roman" w:hAnsi="Times New Roman"/>
          <w:i/>
          <w:sz w:val="24"/>
          <w:szCs w:val="24"/>
          <w:lang w:val="sv-SE"/>
        </w:rPr>
        <w:t>jam’iyyah</w:t>
      </w:r>
      <w:r w:rsidRPr="006C5878">
        <w:rPr>
          <w:rFonts w:ascii="Times New Roman" w:hAnsi="Times New Roman"/>
          <w:sz w:val="24"/>
          <w:szCs w:val="24"/>
          <w:lang w:val="sv-SE"/>
        </w:rPr>
        <w:t xml:space="preserve"> (kelembagaan) harus dilaksanakan.</w:t>
      </w:r>
    </w:p>
    <w:p w:rsidR="004522E6" w:rsidRPr="006C5878" w:rsidRDefault="004522E6" w:rsidP="004522E6">
      <w:pPr>
        <w:pStyle w:val="ListParagraph"/>
        <w:spacing w:after="0" w:line="480" w:lineRule="auto"/>
        <w:ind w:left="1440" w:firstLine="720"/>
        <w:jc w:val="both"/>
        <w:rPr>
          <w:rFonts w:ascii="Times New Roman" w:hAnsi="Times New Roman"/>
          <w:sz w:val="24"/>
          <w:szCs w:val="24"/>
          <w:lang w:val="sv-SE"/>
        </w:rPr>
      </w:pPr>
      <w:r w:rsidRPr="006C5878">
        <w:rPr>
          <w:rFonts w:ascii="Times New Roman" w:hAnsi="Times New Roman"/>
          <w:sz w:val="24"/>
          <w:szCs w:val="24"/>
          <w:lang w:val="sv-SE"/>
        </w:rPr>
        <w:t xml:space="preserve">Setelah dilaksanakn </w:t>
      </w:r>
      <w:r w:rsidRPr="006C5878">
        <w:rPr>
          <w:rFonts w:ascii="Times New Roman" w:hAnsi="Times New Roman"/>
          <w:i/>
          <w:sz w:val="24"/>
          <w:szCs w:val="24"/>
          <w:lang w:val="sv-SE"/>
        </w:rPr>
        <w:t>itsbat</w:t>
      </w:r>
      <w:r w:rsidRPr="006C5878">
        <w:rPr>
          <w:rFonts w:ascii="Times New Roman" w:hAnsi="Times New Roman"/>
          <w:sz w:val="24"/>
          <w:szCs w:val="24"/>
          <w:lang w:val="sv-SE"/>
        </w:rPr>
        <w:t xml:space="preserve">, selanjutnya Nahdlatul Ulama mengeluarkan </w:t>
      </w:r>
      <w:r w:rsidRPr="006C5878">
        <w:rPr>
          <w:rFonts w:ascii="Times New Roman" w:hAnsi="Times New Roman"/>
          <w:i/>
          <w:sz w:val="24"/>
          <w:szCs w:val="24"/>
          <w:lang w:val="sv-SE"/>
        </w:rPr>
        <w:t>ikhbar</w:t>
      </w:r>
      <w:r w:rsidRPr="006C5878">
        <w:rPr>
          <w:rFonts w:ascii="Times New Roman" w:hAnsi="Times New Roman"/>
          <w:sz w:val="24"/>
          <w:szCs w:val="24"/>
          <w:lang w:val="sv-SE"/>
        </w:rPr>
        <w:t xml:space="preserve"> (pemberitahuan) tentang keputusan Nahdlatul Ulama dalam menetapkan awal bulan Ramadhan, Syawal dan Dzulhijjah atas dasar </w:t>
      </w:r>
      <w:r w:rsidRPr="006C5878">
        <w:rPr>
          <w:rFonts w:ascii="Times New Roman" w:hAnsi="Times New Roman"/>
          <w:i/>
          <w:sz w:val="24"/>
          <w:szCs w:val="24"/>
          <w:lang w:val="sv-SE"/>
        </w:rPr>
        <w:t>rukyatul hilal</w:t>
      </w:r>
      <w:r w:rsidRPr="006C5878">
        <w:rPr>
          <w:rFonts w:ascii="Times New Roman" w:hAnsi="Times New Roman"/>
          <w:sz w:val="24"/>
          <w:szCs w:val="24"/>
          <w:lang w:val="sv-SE"/>
        </w:rPr>
        <w:t xml:space="preserve"> yang didukung dengan </w:t>
      </w:r>
      <w:r w:rsidRPr="006C5878">
        <w:rPr>
          <w:rFonts w:ascii="Times New Roman" w:hAnsi="Times New Roman"/>
          <w:i/>
          <w:sz w:val="24"/>
          <w:szCs w:val="24"/>
          <w:lang w:val="sv-SE"/>
        </w:rPr>
        <w:t>hisab</w:t>
      </w:r>
      <w:r w:rsidRPr="006C5878">
        <w:rPr>
          <w:rFonts w:ascii="Times New Roman" w:hAnsi="Times New Roman"/>
          <w:sz w:val="24"/>
          <w:szCs w:val="24"/>
          <w:lang w:val="sv-SE"/>
        </w:rPr>
        <w:t xml:space="preserve"> yang akurat sesuai dengan kriteria </w:t>
      </w:r>
      <w:r w:rsidRPr="006C5878">
        <w:rPr>
          <w:rFonts w:ascii="Times New Roman" w:hAnsi="Times New Roman"/>
          <w:i/>
          <w:sz w:val="24"/>
          <w:szCs w:val="24"/>
          <w:lang w:val="sv-SE"/>
        </w:rPr>
        <w:t>imkanur rukyat</w:t>
      </w:r>
      <w:r w:rsidRPr="006C5878">
        <w:rPr>
          <w:rFonts w:ascii="Times New Roman" w:hAnsi="Times New Roman"/>
          <w:sz w:val="24"/>
          <w:szCs w:val="24"/>
          <w:lang w:val="sv-SE"/>
        </w:rPr>
        <w:t xml:space="preserve">. Selain itu dalam hal </w:t>
      </w:r>
      <w:r w:rsidRPr="006C5878">
        <w:rPr>
          <w:rFonts w:ascii="Times New Roman" w:hAnsi="Times New Roman"/>
          <w:i/>
          <w:sz w:val="24"/>
          <w:szCs w:val="24"/>
          <w:lang w:val="sv-SE"/>
        </w:rPr>
        <w:t>matla’</w:t>
      </w:r>
      <w:r w:rsidRPr="006C5878">
        <w:rPr>
          <w:rFonts w:ascii="Times New Roman" w:hAnsi="Times New Roman"/>
          <w:sz w:val="24"/>
          <w:szCs w:val="24"/>
          <w:lang w:val="sv-SE"/>
        </w:rPr>
        <w:t xml:space="preserve"> (pemberlakuan wilayah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Nahdlatul Ulama menetapkan </w:t>
      </w:r>
      <w:r w:rsidRPr="006C5878">
        <w:rPr>
          <w:rFonts w:ascii="Times New Roman" w:hAnsi="Times New Roman"/>
          <w:sz w:val="24"/>
          <w:szCs w:val="24"/>
          <w:lang w:val="sv-SE"/>
        </w:rPr>
        <w:lastRenderedPageBreak/>
        <w:t xml:space="preserve">rukyat nasional wilayatul hukmi Indonesia dan Nahdlatul Ulama menolak adanya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internasional yang berkiblat pada hasil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Arab Saudi.</w:t>
      </w:r>
      <w:r w:rsidRPr="0034127D">
        <w:rPr>
          <w:rStyle w:val="FootnoteReference"/>
          <w:sz w:val="24"/>
          <w:szCs w:val="24"/>
        </w:rPr>
        <w:footnoteReference w:id="84"/>
      </w:r>
    </w:p>
    <w:p w:rsidR="004522E6" w:rsidRPr="006C5878" w:rsidRDefault="004522E6" w:rsidP="004522E6">
      <w:pPr>
        <w:spacing w:line="480" w:lineRule="auto"/>
        <w:ind w:left="720" w:firstLine="720"/>
        <w:jc w:val="both"/>
        <w:rPr>
          <w:lang w:val="sv-SE"/>
        </w:rPr>
      </w:pPr>
      <w:r w:rsidRPr="006C5878">
        <w:rPr>
          <w:lang w:val="sv-SE"/>
        </w:rPr>
        <w:t>Dari penjelasan di atas, dapat dipahami bahwa penetapan awal bulan Qomariah, khususnya awal bulan Ramadlan, awal bulan Syawal, dan awal bulan Dzulhijjah dengan memperhatikan 4 aspek, yaitu :</w:t>
      </w:r>
    </w:p>
    <w:p w:rsidR="004522E6" w:rsidRPr="006C5878" w:rsidRDefault="004522E6" w:rsidP="00CD3861">
      <w:pPr>
        <w:pStyle w:val="ListParagraph"/>
        <w:numPr>
          <w:ilvl w:val="0"/>
          <w:numId w:val="45"/>
        </w:numPr>
        <w:spacing w:after="0" w:line="480" w:lineRule="auto"/>
        <w:ind w:left="1418" w:hanging="425"/>
        <w:contextualSpacing w:val="0"/>
        <w:jc w:val="both"/>
        <w:rPr>
          <w:rFonts w:ascii="Times New Roman" w:hAnsi="Times New Roman"/>
          <w:i/>
          <w:sz w:val="24"/>
          <w:szCs w:val="24"/>
          <w:lang w:val="sv-SE"/>
        </w:rPr>
      </w:pPr>
      <w:r w:rsidRPr="006C5878">
        <w:rPr>
          <w:rFonts w:ascii="Times New Roman" w:hAnsi="Times New Roman"/>
          <w:sz w:val="24"/>
          <w:szCs w:val="24"/>
          <w:lang w:val="sv-SE"/>
        </w:rPr>
        <w:t xml:space="preserve">Aspek </w:t>
      </w:r>
      <w:r w:rsidRPr="006C5878">
        <w:rPr>
          <w:rFonts w:ascii="Times New Roman" w:hAnsi="Times New Roman"/>
          <w:i/>
          <w:sz w:val="24"/>
          <w:szCs w:val="24"/>
          <w:lang w:val="sv-SE"/>
        </w:rPr>
        <w:t>Syar’i</w:t>
      </w:r>
      <w:r w:rsidRPr="006C5878">
        <w:rPr>
          <w:rFonts w:ascii="Times New Roman" w:hAnsi="Times New Roman"/>
          <w:sz w:val="24"/>
          <w:szCs w:val="24"/>
          <w:lang w:val="sv-SE"/>
        </w:rPr>
        <w:t xml:space="preserve">, dalam bentuk pelaksanaan </w:t>
      </w:r>
      <w:r w:rsidRPr="006C5878">
        <w:rPr>
          <w:rFonts w:ascii="Times New Roman" w:hAnsi="Times New Roman"/>
          <w:i/>
          <w:sz w:val="24"/>
          <w:szCs w:val="24"/>
          <w:lang w:val="sv-SE"/>
        </w:rPr>
        <w:t>rukyatul hilal</w:t>
      </w:r>
    </w:p>
    <w:p w:rsidR="004522E6" w:rsidRPr="006C5878" w:rsidRDefault="004522E6" w:rsidP="00CD3861">
      <w:pPr>
        <w:pStyle w:val="ListParagraph"/>
        <w:numPr>
          <w:ilvl w:val="0"/>
          <w:numId w:val="45"/>
        </w:numPr>
        <w:spacing w:after="0" w:line="480" w:lineRule="auto"/>
        <w:ind w:left="1418" w:hanging="425"/>
        <w:contextualSpacing w:val="0"/>
        <w:jc w:val="both"/>
        <w:rPr>
          <w:rFonts w:ascii="Times New Roman" w:hAnsi="Times New Roman"/>
          <w:i/>
          <w:sz w:val="24"/>
          <w:szCs w:val="24"/>
          <w:lang w:val="sv-SE"/>
        </w:rPr>
      </w:pPr>
      <w:r w:rsidRPr="006C5878">
        <w:rPr>
          <w:rFonts w:ascii="Times New Roman" w:hAnsi="Times New Roman"/>
          <w:sz w:val="24"/>
          <w:szCs w:val="24"/>
          <w:lang w:val="sv-SE"/>
        </w:rPr>
        <w:t xml:space="preserve">Aspek </w:t>
      </w:r>
      <w:r w:rsidRPr="006C5878">
        <w:rPr>
          <w:rFonts w:ascii="Times New Roman" w:hAnsi="Times New Roman"/>
          <w:i/>
          <w:sz w:val="24"/>
          <w:szCs w:val="24"/>
          <w:lang w:val="sv-SE"/>
        </w:rPr>
        <w:t>Astronomis</w:t>
      </w:r>
      <w:r w:rsidRPr="006C5878">
        <w:rPr>
          <w:rFonts w:ascii="Times New Roman" w:hAnsi="Times New Roman"/>
          <w:sz w:val="24"/>
          <w:szCs w:val="24"/>
          <w:lang w:val="sv-SE"/>
        </w:rPr>
        <w:t xml:space="preserve">, dalam bentuk memperhatikan kriteria-kriteria </w:t>
      </w:r>
      <w:r w:rsidRPr="006C5878">
        <w:rPr>
          <w:rFonts w:ascii="Times New Roman" w:hAnsi="Times New Roman"/>
          <w:i/>
          <w:sz w:val="24"/>
          <w:szCs w:val="24"/>
          <w:lang w:val="sv-SE"/>
        </w:rPr>
        <w:t>imkanur rukyat</w:t>
      </w:r>
      <w:r w:rsidRPr="006C5878">
        <w:rPr>
          <w:rFonts w:ascii="Times New Roman" w:hAnsi="Times New Roman"/>
          <w:sz w:val="24"/>
          <w:szCs w:val="24"/>
          <w:lang w:val="sv-SE"/>
        </w:rPr>
        <w:t xml:space="preserve"> tentang </w:t>
      </w:r>
      <w:r w:rsidRPr="006C5878">
        <w:rPr>
          <w:rFonts w:ascii="Times New Roman" w:hAnsi="Times New Roman"/>
          <w:i/>
          <w:sz w:val="24"/>
          <w:szCs w:val="24"/>
          <w:lang w:val="sv-SE"/>
        </w:rPr>
        <w:t>dzuhurul hilal</w:t>
      </w:r>
      <w:r w:rsidRPr="006C5878">
        <w:rPr>
          <w:rFonts w:ascii="Times New Roman" w:hAnsi="Times New Roman"/>
          <w:sz w:val="24"/>
          <w:szCs w:val="24"/>
          <w:lang w:val="sv-SE"/>
        </w:rPr>
        <w:t xml:space="preserve"> (penampakan bulan sabit)</w:t>
      </w:r>
    </w:p>
    <w:p w:rsidR="004522E6" w:rsidRPr="006C5878" w:rsidRDefault="004522E6" w:rsidP="00CD3861">
      <w:pPr>
        <w:pStyle w:val="ListParagraph"/>
        <w:numPr>
          <w:ilvl w:val="0"/>
          <w:numId w:val="45"/>
        </w:numPr>
        <w:spacing w:after="0" w:line="480" w:lineRule="auto"/>
        <w:ind w:left="1418" w:hanging="425"/>
        <w:contextualSpacing w:val="0"/>
        <w:jc w:val="both"/>
        <w:rPr>
          <w:rFonts w:ascii="Times New Roman" w:hAnsi="Times New Roman"/>
          <w:i/>
          <w:sz w:val="24"/>
          <w:szCs w:val="24"/>
          <w:lang w:val="sv-SE"/>
        </w:rPr>
      </w:pPr>
      <w:r w:rsidRPr="006C5878">
        <w:rPr>
          <w:rFonts w:ascii="Times New Roman" w:hAnsi="Times New Roman"/>
          <w:sz w:val="24"/>
          <w:szCs w:val="24"/>
          <w:lang w:val="sv-SE"/>
        </w:rPr>
        <w:t xml:space="preserve">Aspek </w:t>
      </w:r>
      <w:r w:rsidRPr="006C5878">
        <w:rPr>
          <w:rFonts w:ascii="Times New Roman" w:hAnsi="Times New Roman"/>
          <w:i/>
          <w:sz w:val="24"/>
          <w:szCs w:val="24"/>
          <w:lang w:val="sv-SE"/>
        </w:rPr>
        <w:t>Geografis</w:t>
      </w:r>
      <w:r w:rsidRPr="006C5878">
        <w:rPr>
          <w:rFonts w:ascii="Times New Roman" w:hAnsi="Times New Roman"/>
          <w:sz w:val="24"/>
          <w:szCs w:val="24"/>
          <w:lang w:val="sv-SE"/>
        </w:rPr>
        <w:t xml:space="preserve">, dalam bentuk menerima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nasional</w:t>
      </w:r>
    </w:p>
    <w:p w:rsidR="004522E6" w:rsidRPr="006C5878" w:rsidRDefault="004522E6" w:rsidP="00CD3861">
      <w:pPr>
        <w:pStyle w:val="ListParagraph"/>
        <w:numPr>
          <w:ilvl w:val="0"/>
          <w:numId w:val="45"/>
        </w:numPr>
        <w:spacing w:after="0" w:line="480" w:lineRule="auto"/>
        <w:ind w:left="1418" w:hanging="425"/>
        <w:contextualSpacing w:val="0"/>
        <w:jc w:val="both"/>
        <w:rPr>
          <w:rFonts w:ascii="Times New Roman" w:hAnsi="Times New Roman"/>
          <w:i/>
          <w:sz w:val="24"/>
          <w:szCs w:val="24"/>
          <w:lang w:val="sv-SE"/>
        </w:rPr>
      </w:pPr>
      <w:r w:rsidRPr="006C5878">
        <w:rPr>
          <w:rFonts w:ascii="Times New Roman" w:hAnsi="Times New Roman"/>
          <w:sz w:val="24"/>
          <w:szCs w:val="24"/>
          <w:lang w:val="sv-SE"/>
        </w:rPr>
        <w:t xml:space="preserve">Aspek Politis, yakni aspek </w:t>
      </w:r>
      <w:r w:rsidRPr="006C5878">
        <w:rPr>
          <w:rFonts w:ascii="Times New Roman" w:hAnsi="Times New Roman"/>
          <w:i/>
          <w:sz w:val="24"/>
          <w:szCs w:val="24"/>
          <w:lang w:val="sv-SE"/>
        </w:rPr>
        <w:t>intervensi</w:t>
      </w:r>
      <w:r w:rsidRPr="006C5878">
        <w:rPr>
          <w:rFonts w:ascii="Times New Roman" w:hAnsi="Times New Roman"/>
          <w:sz w:val="24"/>
          <w:szCs w:val="24"/>
          <w:lang w:val="sv-SE"/>
        </w:rPr>
        <w:t xml:space="preserve"> negara dalam bentuk </w:t>
      </w:r>
      <w:r w:rsidRPr="006C5878">
        <w:rPr>
          <w:rFonts w:ascii="Times New Roman" w:hAnsi="Times New Roman"/>
          <w:i/>
          <w:sz w:val="24"/>
          <w:szCs w:val="24"/>
          <w:lang w:val="sv-SE"/>
        </w:rPr>
        <w:t>itsbat</w:t>
      </w:r>
      <w:r w:rsidRPr="006C5878">
        <w:rPr>
          <w:rFonts w:ascii="Times New Roman" w:hAnsi="Times New Roman"/>
          <w:sz w:val="24"/>
          <w:szCs w:val="24"/>
          <w:lang w:val="sv-SE"/>
        </w:rPr>
        <w:t xml:space="preserve"> dalam kerangka wawasan NKRI dan mengatasi perbedaan.</w:t>
      </w:r>
    </w:p>
    <w:p w:rsidR="004522E6" w:rsidRPr="006C5878" w:rsidRDefault="004522E6" w:rsidP="004522E6">
      <w:pPr>
        <w:spacing w:line="480" w:lineRule="auto"/>
        <w:ind w:left="720" w:firstLine="720"/>
        <w:jc w:val="both"/>
        <w:rPr>
          <w:lang w:val="sv-SE"/>
        </w:rPr>
      </w:pPr>
      <w:r w:rsidRPr="006C5878">
        <w:rPr>
          <w:lang w:val="sv-SE"/>
        </w:rPr>
        <w:t xml:space="preserve">Nahdlatul Ulama membuat kriteria </w:t>
      </w:r>
      <w:r w:rsidRPr="006C5878">
        <w:rPr>
          <w:i/>
          <w:lang w:val="sv-SE"/>
        </w:rPr>
        <w:t>imkanur ru'yah</w:t>
      </w:r>
      <w:r w:rsidRPr="006C5878">
        <w:rPr>
          <w:lang w:val="sv-SE"/>
        </w:rPr>
        <w:t xml:space="preserve"> (</w:t>
      </w:r>
      <w:r w:rsidRPr="006C5878">
        <w:rPr>
          <w:i/>
          <w:lang w:val="sv-SE"/>
        </w:rPr>
        <w:t>imkanar</w:t>
      </w:r>
      <w:r w:rsidRPr="006C5878">
        <w:rPr>
          <w:lang w:val="sv-SE"/>
        </w:rPr>
        <w:t>-</w:t>
      </w:r>
      <w:r w:rsidRPr="006C5878">
        <w:rPr>
          <w:i/>
          <w:lang w:val="sv-SE"/>
        </w:rPr>
        <w:t>ru'yah</w:t>
      </w:r>
      <w:r w:rsidRPr="006C5878">
        <w:rPr>
          <w:lang w:val="sv-SE"/>
        </w:rPr>
        <w:t xml:space="preserve">) yang juga disebut dengan </w:t>
      </w:r>
      <w:r w:rsidRPr="006C5878">
        <w:rPr>
          <w:i/>
          <w:lang w:val="sv-SE"/>
        </w:rPr>
        <w:t xml:space="preserve">imkan </w:t>
      </w:r>
      <w:r w:rsidRPr="006C5878">
        <w:rPr>
          <w:lang w:val="sv-SE"/>
        </w:rPr>
        <w:t xml:space="preserve">untuk menentukan batas minimal ketinggian </w:t>
      </w:r>
      <w:r w:rsidRPr="006C5878">
        <w:rPr>
          <w:i/>
          <w:lang w:val="sv-SE"/>
        </w:rPr>
        <w:t>hilal</w:t>
      </w:r>
      <w:r w:rsidRPr="006C5878">
        <w:rPr>
          <w:lang w:val="sv-SE"/>
        </w:rPr>
        <w:t xml:space="preserve"> yang dapat dilihat oleh mata, yaitu kemungkinan </w:t>
      </w:r>
      <w:r w:rsidRPr="006C5878">
        <w:rPr>
          <w:i/>
          <w:lang w:val="sv-SE"/>
        </w:rPr>
        <w:t>hilal</w:t>
      </w:r>
      <w:r w:rsidRPr="006C5878">
        <w:rPr>
          <w:lang w:val="sv-SE"/>
        </w:rPr>
        <w:t xml:space="preserve"> bisa dilihat dengan mata telanjang, tanpa menggunakan alat bantu, semacam cermin pada ketinggian minimal 2º di atas </w:t>
      </w:r>
      <w:r w:rsidRPr="006C5878">
        <w:rPr>
          <w:i/>
          <w:lang w:val="sv-SE"/>
        </w:rPr>
        <w:t>ufuk</w:t>
      </w:r>
      <w:r w:rsidRPr="006C5878">
        <w:rPr>
          <w:lang w:val="sv-SE"/>
        </w:rPr>
        <w:t xml:space="preserve"> (horison langit), dengan prinsip ini laporan kesaksian </w:t>
      </w:r>
      <w:r w:rsidRPr="006C5878">
        <w:rPr>
          <w:i/>
          <w:lang w:val="sv-SE"/>
        </w:rPr>
        <w:t>hilal</w:t>
      </w:r>
      <w:r w:rsidRPr="006C5878">
        <w:rPr>
          <w:lang w:val="sv-SE"/>
        </w:rPr>
        <w:t xml:space="preserve"> akan ditolak, jika semua ahli </w:t>
      </w:r>
      <w:r w:rsidRPr="006C5878">
        <w:rPr>
          <w:i/>
          <w:lang w:val="sv-SE"/>
        </w:rPr>
        <w:t xml:space="preserve">hisab </w:t>
      </w:r>
      <w:r w:rsidRPr="006C5878">
        <w:rPr>
          <w:lang w:val="sv-SE"/>
        </w:rPr>
        <w:t xml:space="preserve">menyatakan bawha ketinggian </w:t>
      </w:r>
      <w:r w:rsidRPr="006C5878">
        <w:rPr>
          <w:i/>
          <w:lang w:val="sv-SE"/>
        </w:rPr>
        <w:t xml:space="preserve">hilal </w:t>
      </w:r>
      <w:r w:rsidRPr="006C5878">
        <w:rPr>
          <w:lang w:val="sv-SE"/>
        </w:rPr>
        <w:t xml:space="preserve">masih kurang dari 2º. Apabila terjadi seperti hal ini maka NU mengambil langkah </w:t>
      </w:r>
      <w:r w:rsidRPr="006C5878">
        <w:rPr>
          <w:i/>
          <w:lang w:val="sv-SE"/>
        </w:rPr>
        <w:t>istikmal</w:t>
      </w:r>
      <w:r w:rsidRPr="006C5878">
        <w:rPr>
          <w:lang w:val="sv-SE"/>
        </w:rPr>
        <w:t xml:space="preserve">, yaitu menyempurnakan jumlah hari bulan tersebut menjadi 30 hari, sehingga jika </w:t>
      </w:r>
      <w:r w:rsidRPr="006C5878">
        <w:rPr>
          <w:i/>
          <w:lang w:val="sv-SE"/>
        </w:rPr>
        <w:t>rukyat</w:t>
      </w:r>
      <w:r w:rsidRPr="006C5878">
        <w:rPr>
          <w:lang w:val="sv-SE"/>
        </w:rPr>
        <w:t xml:space="preserve"> itu dilakukan tanggal 29, maka </w:t>
      </w:r>
      <w:r w:rsidRPr="006C5878">
        <w:rPr>
          <w:lang w:val="sv-SE"/>
        </w:rPr>
        <w:lastRenderedPageBreak/>
        <w:t>hari berikutnya dihitung sebagai tanggal 30-nya, sedangkan bulan baru akan jatuh pada hari lusa atau setelah tanggal 30.</w:t>
      </w:r>
      <w:r w:rsidRPr="0034127D">
        <w:rPr>
          <w:rStyle w:val="FootnoteReference"/>
        </w:rPr>
        <w:footnoteReference w:id="85"/>
      </w:r>
    </w:p>
    <w:p w:rsidR="004522E6" w:rsidRPr="006C5878" w:rsidRDefault="004522E6" w:rsidP="004522E6">
      <w:pPr>
        <w:spacing w:line="480" w:lineRule="auto"/>
        <w:ind w:left="720" w:firstLine="720"/>
        <w:jc w:val="both"/>
        <w:rPr>
          <w:lang w:val="sv-SE"/>
        </w:rPr>
      </w:pPr>
      <w:r w:rsidRPr="006C5878">
        <w:rPr>
          <w:lang w:val="sv-SE"/>
        </w:rPr>
        <w:t xml:space="preserve">Berdasarkan hadits-hadits Rasulullah SAW </w:t>
      </w:r>
      <w:r w:rsidRPr="006C5878">
        <w:rPr>
          <w:i/>
          <w:lang w:val="sv-SE"/>
        </w:rPr>
        <w:t>istikmal</w:t>
      </w:r>
      <w:r w:rsidRPr="006C5878">
        <w:rPr>
          <w:lang w:val="sv-SE"/>
        </w:rPr>
        <w:t xml:space="preserve"> juga dilakukan jika menurut ahli </w:t>
      </w:r>
      <w:r w:rsidRPr="006C5878">
        <w:rPr>
          <w:i/>
          <w:lang w:val="sv-SE"/>
        </w:rPr>
        <w:t xml:space="preserve">hisab </w:t>
      </w:r>
      <w:r w:rsidRPr="006C5878">
        <w:rPr>
          <w:lang w:val="sv-SE"/>
        </w:rPr>
        <w:t xml:space="preserve">ketinggian </w:t>
      </w:r>
      <w:r w:rsidRPr="006C5878">
        <w:rPr>
          <w:i/>
          <w:lang w:val="sv-SE"/>
        </w:rPr>
        <w:t>hilal</w:t>
      </w:r>
      <w:r w:rsidRPr="006C5878">
        <w:rPr>
          <w:lang w:val="sv-SE"/>
        </w:rPr>
        <w:t xml:space="preserve"> sudah di atas dari 2º tetapi pada saat </w:t>
      </w:r>
      <w:r w:rsidRPr="006C5878">
        <w:rPr>
          <w:i/>
          <w:lang w:val="sv-SE"/>
        </w:rPr>
        <w:t>rukyat</w:t>
      </w:r>
      <w:r w:rsidRPr="006C5878">
        <w:rPr>
          <w:lang w:val="sv-SE"/>
        </w:rPr>
        <w:t xml:space="preserve"> (tanggal 29) </w:t>
      </w:r>
      <w:r w:rsidRPr="006C5878">
        <w:rPr>
          <w:i/>
          <w:lang w:val="sv-SE"/>
        </w:rPr>
        <w:t>hilal</w:t>
      </w:r>
      <w:r w:rsidRPr="006C5878">
        <w:rPr>
          <w:lang w:val="sv-SE"/>
        </w:rPr>
        <w:t xml:space="preserve"> tidak berhasil di</w:t>
      </w:r>
      <w:r w:rsidRPr="006C5878">
        <w:rPr>
          <w:i/>
          <w:lang w:val="sv-SE"/>
        </w:rPr>
        <w:t>rukyat</w:t>
      </w:r>
      <w:r w:rsidRPr="006C5878">
        <w:rPr>
          <w:lang w:val="sv-SE"/>
        </w:rPr>
        <w:t xml:space="preserve"> karena mendung atau tertutup awan atau kabut.</w:t>
      </w:r>
    </w:p>
    <w:p w:rsidR="004522E6" w:rsidRPr="007A3CCC" w:rsidRDefault="004522E6" w:rsidP="004522E6">
      <w:pPr>
        <w:bidi/>
        <w:spacing w:line="360" w:lineRule="auto"/>
        <w:ind w:left="283" w:right="1134" w:hanging="292"/>
        <w:jc w:val="both"/>
        <w:rPr>
          <w:sz w:val="32"/>
          <w:szCs w:val="32"/>
        </w:rPr>
      </w:pPr>
      <w:r w:rsidRPr="0083738A">
        <w:rPr>
          <w:rFonts w:ascii="Traditional Arabic" w:hAnsi="Traditional Arabic" w:cs="Traditional Arabic"/>
          <w:b/>
          <w:bCs/>
          <w:sz w:val="32"/>
          <w:szCs w:val="32"/>
          <w:rtl/>
        </w:rPr>
        <w:t>صُوْمُوْا لِرُؤْيَتِهِ وَأَفْطِرُوْا لِرُؤْيَتِهِ فَإِنْ غَبِّي عَلَيْكُمْ فَأَكْمِلُوْا عِدَّةَ شَعْبَانَ ثَلَاثِينَ</w:t>
      </w:r>
      <w:r>
        <w:rPr>
          <w:rStyle w:val="FootnoteReference"/>
          <w:rFonts w:ascii="Arabic Typesetting" w:hAnsi="Arabic Typesetting"/>
          <w:sz w:val="32"/>
          <w:szCs w:val="32"/>
          <w:rtl/>
        </w:rPr>
        <w:footnoteReference w:id="86"/>
      </w:r>
    </w:p>
    <w:p w:rsidR="004522E6" w:rsidRDefault="004522E6" w:rsidP="004522E6">
      <w:pPr>
        <w:ind w:left="1701" w:hanging="981"/>
        <w:jc w:val="both"/>
      </w:pPr>
      <w:proofErr w:type="gramStart"/>
      <w:r>
        <w:t>Artinya :</w:t>
      </w:r>
      <w:proofErr w:type="gramEnd"/>
      <w:r>
        <w:t xml:space="preserve"> </w:t>
      </w:r>
      <w:r w:rsidRPr="00E92467">
        <w:rPr>
          <w:i/>
        </w:rPr>
        <w:t>Berpuasalah kamu karena melihat hilal, dan berbukalah kamu karena melihat hilal, apabila hilal itu tertutup awan maka sempurnakanlah bilangan Sya’ban tiga puluh hari</w:t>
      </w:r>
      <w:r>
        <w:t>.”</w:t>
      </w:r>
    </w:p>
    <w:p w:rsidR="004522E6" w:rsidRDefault="004522E6" w:rsidP="004522E6">
      <w:pPr>
        <w:spacing w:line="480" w:lineRule="auto"/>
        <w:ind w:left="720" w:firstLine="720"/>
        <w:jc w:val="both"/>
      </w:pPr>
    </w:p>
    <w:p w:rsidR="004522E6" w:rsidRDefault="004522E6" w:rsidP="004522E6">
      <w:pPr>
        <w:spacing w:line="480" w:lineRule="auto"/>
        <w:ind w:left="720" w:firstLine="720"/>
        <w:jc w:val="both"/>
      </w:pPr>
      <w:r w:rsidRPr="001A2764">
        <w:t xml:space="preserve">Berdasarkan SK PBNU No.: 311/A.II.03/I/1994, tertanggal 1 Sya’ban 1414 Hijriyah/13 Januari 1994, tentang Dasar-dasar Penetapan Awal Bulan Ramadhan, Syawal dan Dzulhijjah, teori di atas sering disebut dengan </w:t>
      </w:r>
      <w:r w:rsidRPr="001A2764">
        <w:rPr>
          <w:i/>
        </w:rPr>
        <w:t xml:space="preserve">ru'yah al-hilal bi al-fi'l </w:t>
      </w:r>
      <w:r w:rsidRPr="001A2764">
        <w:t xml:space="preserve">atau </w:t>
      </w:r>
      <w:r w:rsidRPr="001A2764">
        <w:rPr>
          <w:i/>
        </w:rPr>
        <w:t>istikmal</w:t>
      </w:r>
      <w:r w:rsidRPr="001A2764">
        <w:t xml:space="preserve">, melihat </w:t>
      </w:r>
      <w:r w:rsidRPr="001A2764">
        <w:rPr>
          <w:i/>
        </w:rPr>
        <w:t>hilal</w:t>
      </w:r>
      <w:r w:rsidRPr="001A2764">
        <w:t xml:space="preserve"> dengan praktek secara langsung di lapangan setelah matahari terbenam atau menyempurnakan jumlah hari bulan sebelumnya menjadi 30 hari apabila </w:t>
      </w:r>
      <w:r w:rsidRPr="001A2764">
        <w:rPr>
          <w:i/>
        </w:rPr>
        <w:t>hilal</w:t>
      </w:r>
      <w:r w:rsidRPr="001A2764">
        <w:t xml:space="preserve"> tidak berhasil di</w:t>
      </w:r>
      <w:r w:rsidRPr="001A2764">
        <w:rPr>
          <w:i/>
        </w:rPr>
        <w:t>rukyat</w:t>
      </w:r>
      <w:r w:rsidRPr="001A2764">
        <w:t xml:space="preserve">. Jika menurut </w:t>
      </w:r>
      <w:r w:rsidRPr="001A2764">
        <w:rPr>
          <w:i/>
        </w:rPr>
        <w:t>hisab</w:t>
      </w:r>
      <w:r w:rsidRPr="001A2764">
        <w:t xml:space="preserve"> ketinggian </w:t>
      </w:r>
      <w:r w:rsidRPr="001A2764">
        <w:rPr>
          <w:i/>
        </w:rPr>
        <w:t>hilal</w:t>
      </w:r>
      <w:r w:rsidRPr="001A2764">
        <w:t xml:space="preserve"> masih di bawah </w:t>
      </w:r>
      <w:r w:rsidRPr="001A2764">
        <w:rPr>
          <w:i/>
        </w:rPr>
        <w:t>ufuk</w:t>
      </w:r>
      <w:r w:rsidRPr="001A2764">
        <w:t xml:space="preserve"> (negatif) atau kurang dari </w:t>
      </w:r>
      <w:r w:rsidRPr="001A2764">
        <w:lastRenderedPageBreak/>
        <w:t>2º, N</w:t>
      </w:r>
      <w:r>
        <w:t xml:space="preserve">ahdlatul </w:t>
      </w:r>
      <w:r w:rsidRPr="001A2764">
        <w:t>U</w:t>
      </w:r>
      <w:r>
        <w:t>lama</w:t>
      </w:r>
      <w:r w:rsidRPr="001A2764">
        <w:t xml:space="preserve"> sudah dapat memastikan jauh sebelumnya melalui kalender-kalender N</w:t>
      </w:r>
      <w:r>
        <w:t xml:space="preserve">ahdlatul </w:t>
      </w:r>
      <w:r w:rsidRPr="001A2764">
        <w:t>U</w:t>
      </w:r>
      <w:r>
        <w:t>lama</w:t>
      </w:r>
      <w:r w:rsidRPr="001A2764">
        <w:t xml:space="preserve">, bahwa penetapan awal bulan dilakukan melalui </w:t>
      </w:r>
      <w:r w:rsidRPr="001A2764">
        <w:rPr>
          <w:i/>
        </w:rPr>
        <w:t>istikmal</w:t>
      </w:r>
      <w:r w:rsidRPr="001A2764">
        <w:t xml:space="preserve">, walaupun kegiatan </w:t>
      </w:r>
      <w:r w:rsidRPr="001A2764">
        <w:rPr>
          <w:i/>
        </w:rPr>
        <w:t>rukyat</w:t>
      </w:r>
      <w:r w:rsidRPr="001A2764">
        <w:t xml:space="preserve"> juga sering dilakukan pada tanggal 29-nya atau pada hari setelah terjadinya </w:t>
      </w:r>
      <w:r w:rsidRPr="001A2764">
        <w:rPr>
          <w:i/>
        </w:rPr>
        <w:t>konjungsi</w:t>
      </w:r>
      <w:r w:rsidRPr="001A2764">
        <w:t xml:space="preserve">. Jika menurut </w:t>
      </w:r>
      <w:r w:rsidRPr="001A2764">
        <w:rPr>
          <w:i/>
        </w:rPr>
        <w:t>hisab</w:t>
      </w:r>
      <w:r w:rsidRPr="001A2764">
        <w:t xml:space="preserve"> ketinggian </w:t>
      </w:r>
      <w:r w:rsidRPr="001A2764">
        <w:rPr>
          <w:i/>
        </w:rPr>
        <w:t>hilal</w:t>
      </w:r>
      <w:r w:rsidRPr="001A2764">
        <w:t xml:space="preserve"> di atas 2º, maka keputusannya menunggu hasil </w:t>
      </w:r>
      <w:r w:rsidRPr="001A2764">
        <w:rPr>
          <w:i/>
        </w:rPr>
        <w:t>rukyat</w:t>
      </w:r>
      <w:r w:rsidRPr="001A2764">
        <w:t xml:space="preserve"> di daerah-daerah dan menunggu sosialisasi</w:t>
      </w:r>
      <w:r>
        <w:t xml:space="preserve"> </w:t>
      </w:r>
      <w:r w:rsidRPr="001A2764">
        <w:t>(</w:t>
      </w:r>
      <w:r w:rsidRPr="001A2764">
        <w:rPr>
          <w:i/>
        </w:rPr>
        <w:t>ikhbar</w:t>
      </w:r>
      <w:proofErr w:type="gramStart"/>
      <w:r w:rsidRPr="001A2764">
        <w:t>)nya</w:t>
      </w:r>
      <w:proofErr w:type="gramEnd"/>
      <w:r w:rsidRPr="001A2764">
        <w:t xml:space="preserve"> dari PBNU. </w:t>
      </w:r>
      <w:proofErr w:type="gramStart"/>
      <w:r w:rsidRPr="001A2764">
        <w:t xml:space="preserve">Dalam prinsip ini, kedudukan </w:t>
      </w:r>
      <w:r w:rsidRPr="001A2764">
        <w:rPr>
          <w:i/>
        </w:rPr>
        <w:t>hisab</w:t>
      </w:r>
      <w:r w:rsidRPr="001A2764">
        <w:t xml:space="preserve"> sebagai pendukung </w:t>
      </w:r>
      <w:r w:rsidRPr="001A2764">
        <w:rPr>
          <w:i/>
        </w:rPr>
        <w:t>rukyat</w:t>
      </w:r>
      <w:r w:rsidRPr="001A2764">
        <w:t>, yaitu untuk menentukan posisi bulan dan waktu ketika matahari terbenam.</w:t>
      </w:r>
      <w:proofErr w:type="gramEnd"/>
    </w:p>
    <w:p w:rsidR="004522E6" w:rsidRPr="006C5878" w:rsidRDefault="004522E6" w:rsidP="004522E6">
      <w:pPr>
        <w:spacing w:line="480" w:lineRule="auto"/>
        <w:ind w:left="720" w:firstLine="720"/>
        <w:jc w:val="both"/>
        <w:rPr>
          <w:lang w:val="sv-SE"/>
        </w:rPr>
      </w:pPr>
      <w:r w:rsidRPr="001A2764">
        <w:t xml:space="preserve">Menurut teori ilmu pengetahuan, pengalaman empiris merupakan data yang valid karena adanya kesesuaian antara teori dan kenyataan di lapangan tetapi untuk pengalaman </w:t>
      </w:r>
      <w:r w:rsidRPr="001A2764">
        <w:rPr>
          <w:i/>
        </w:rPr>
        <w:t>rukyah al-hilal</w:t>
      </w:r>
      <w:r w:rsidRPr="001A2764">
        <w:t xml:space="preserve"> tidak dapat disimpulkan menjadi kebenaran mutlak karena banyak faktor yang mempengaruhinya, misalnya pada setiap peristiwa </w:t>
      </w:r>
      <w:r w:rsidRPr="001A2764">
        <w:rPr>
          <w:i/>
        </w:rPr>
        <w:t>ru’yah al-hilal</w:t>
      </w:r>
      <w:r w:rsidRPr="001A2764">
        <w:t xml:space="preserve"> dilakukan oleh banyak orang dan banyak pihak (ormas) pada tempat melihat yang berbeda-beda serta dalam cuaca yang tidak selalu sama.</w:t>
      </w:r>
      <w:r>
        <w:t xml:space="preserve"> </w:t>
      </w:r>
      <w:r w:rsidRPr="001A2764">
        <w:t xml:space="preserve">Oleh sebab itu adanya kasus </w:t>
      </w:r>
      <w:r w:rsidRPr="001A2764">
        <w:rPr>
          <w:i/>
        </w:rPr>
        <w:t>ru'yah al-hilal</w:t>
      </w:r>
      <w:r w:rsidRPr="001A2764">
        <w:t xml:space="preserve"> yang keluar dari prinsip </w:t>
      </w:r>
      <w:r w:rsidRPr="001A2764">
        <w:rPr>
          <w:i/>
        </w:rPr>
        <w:t>imkan</w:t>
      </w:r>
      <w:r w:rsidRPr="001A2764">
        <w:t xml:space="preserve">tersebut juga selalu terjadi, seperti SK Menteri Agama Nomor: 70/1989 tentang </w:t>
      </w:r>
      <w:r w:rsidRPr="001A2764">
        <w:rPr>
          <w:i/>
        </w:rPr>
        <w:t>rukyatul hilal</w:t>
      </w:r>
      <w:r w:rsidRPr="001A2764">
        <w:t xml:space="preserve"> bulan Syawal 1409 H (Jum'at, 7 April 1989) dengan ketinggian </w:t>
      </w:r>
      <w:r w:rsidRPr="001A2764">
        <w:rPr>
          <w:i/>
        </w:rPr>
        <w:t>hilal</w:t>
      </w:r>
      <w:r w:rsidRPr="001A2764">
        <w:t xml:space="preserve"> 0º 56' 30", jauh di bawah 2º tetapi dalam laporan tersebut dinyatakan bahwa </w:t>
      </w:r>
      <w:r w:rsidRPr="001A2764">
        <w:rPr>
          <w:i/>
        </w:rPr>
        <w:t>hilal</w:t>
      </w:r>
      <w:r w:rsidRPr="001A2764">
        <w:t xml:space="preserve"> berhasil dilihat. </w:t>
      </w:r>
      <w:r w:rsidRPr="006C5878">
        <w:rPr>
          <w:lang w:val="sv-SE"/>
        </w:rPr>
        <w:t xml:space="preserve">Di pihak lain, ada teori yang membuat standar </w:t>
      </w:r>
      <w:r w:rsidRPr="006C5878">
        <w:rPr>
          <w:i/>
          <w:lang w:val="sv-SE"/>
        </w:rPr>
        <w:t>elongasi</w:t>
      </w:r>
      <w:r w:rsidRPr="006C5878">
        <w:rPr>
          <w:lang w:val="sv-SE"/>
        </w:rPr>
        <w:t xml:space="preserve"> (jarak antara bulan dan matahari) minimal 8º, seperti teori </w:t>
      </w:r>
      <w:r w:rsidRPr="006C5878">
        <w:rPr>
          <w:i/>
          <w:lang w:val="sv-SE"/>
        </w:rPr>
        <w:t>Danjon</w:t>
      </w:r>
      <w:r w:rsidRPr="006C5878">
        <w:rPr>
          <w:lang w:val="sv-SE"/>
        </w:rPr>
        <w:t xml:space="preserve">. Hal itu juga berdasarkan pengalaman empiris.Dalam tinjauan astronomi ini hanya dibatasi kepada obyek standar </w:t>
      </w:r>
      <w:r w:rsidRPr="006C5878">
        <w:rPr>
          <w:i/>
          <w:lang w:val="sv-SE"/>
        </w:rPr>
        <w:t xml:space="preserve">imkan ar-ru’yah </w:t>
      </w:r>
      <w:r w:rsidRPr="006C5878">
        <w:rPr>
          <w:lang w:val="sv-SE"/>
        </w:rPr>
        <w:lastRenderedPageBreak/>
        <w:t xml:space="preserve">dengan ketinggian </w:t>
      </w:r>
      <w:r w:rsidRPr="006C5878">
        <w:rPr>
          <w:i/>
          <w:lang w:val="sv-SE"/>
        </w:rPr>
        <w:t>hilal</w:t>
      </w:r>
      <w:r w:rsidRPr="006C5878">
        <w:rPr>
          <w:lang w:val="sv-SE"/>
        </w:rPr>
        <w:t xml:space="preserve"> minimal 2º tersebut menurut pengalaman empiris para ahli </w:t>
      </w:r>
      <w:r w:rsidRPr="006C5878">
        <w:rPr>
          <w:i/>
          <w:lang w:val="sv-SE"/>
        </w:rPr>
        <w:t>falak</w:t>
      </w:r>
      <w:r w:rsidRPr="006C5878">
        <w:rPr>
          <w:lang w:val="sv-SE"/>
        </w:rPr>
        <w:t xml:space="preserve"> (</w:t>
      </w:r>
      <w:r w:rsidRPr="006C5878">
        <w:rPr>
          <w:i/>
          <w:lang w:val="sv-SE"/>
        </w:rPr>
        <w:t>astronomi</w:t>
      </w:r>
      <w:r w:rsidRPr="006C5878">
        <w:rPr>
          <w:lang w:val="sv-SE"/>
        </w:rPr>
        <w:t>) di seluruh dunia, mulai abad klasik sampai kontemporer.</w:t>
      </w:r>
      <w:r w:rsidRPr="0034127D">
        <w:rPr>
          <w:rStyle w:val="FootnoteReference"/>
        </w:rPr>
        <w:footnoteReference w:id="87"/>
      </w:r>
    </w:p>
    <w:p w:rsidR="004522E6" w:rsidRPr="006C5878" w:rsidRDefault="004522E6" w:rsidP="004522E6">
      <w:pPr>
        <w:spacing w:line="480" w:lineRule="auto"/>
        <w:ind w:left="720" w:firstLine="720"/>
        <w:jc w:val="both"/>
        <w:rPr>
          <w:lang w:val="sv-SE"/>
        </w:rPr>
      </w:pPr>
      <w:r w:rsidRPr="006C5878">
        <w:rPr>
          <w:lang w:val="sv-SE"/>
        </w:rPr>
        <w:t xml:space="preserve">Dapat dipahami bahwa </w:t>
      </w:r>
      <w:r w:rsidRPr="006C5878">
        <w:rPr>
          <w:i/>
          <w:lang w:val="sv-SE"/>
        </w:rPr>
        <w:t>imkan ar-ru’yah</w:t>
      </w:r>
      <w:r w:rsidRPr="006C5878">
        <w:rPr>
          <w:lang w:val="sv-SE"/>
        </w:rPr>
        <w:t xml:space="preserve"> adalah kemungkinan posisi (ketinggian dan </w:t>
      </w:r>
      <w:r w:rsidRPr="006C5878">
        <w:rPr>
          <w:i/>
          <w:lang w:val="sv-SE"/>
        </w:rPr>
        <w:t>elongasi</w:t>
      </w:r>
      <w:r w:rsidRPr="006C5878">
        <w:rPr>
          <w:lang w:val="sv-SE"/>
        </w:rPr>
        <w:t xml:space="preserve">) </w:t>
      </w:r>
      <w:r w:rsidRPr="006C5878">
        <w:rPr>
          <w:i/>
          <w:lang w:val="sv-SE"/>
        </w:rPr>
        <w:t>hilal</w:t>
      </w:r>
      <w:r w:rsidRPr="006C5878">
        <w:rPr>
          <w:lang w:val="sv-SE"/>
        </w:rPr>
        <w:t xml:space="preserve"> dapat dilihat oleh mata secara langsung.</w:t>
      </w:r>
    </w:p>
    <w:p w:rsidR="004522E6" w:rsidRPr="006C5878" w:rsidRDefault="004522E6" w:rsidP="004522E6">
      <w:pPr>
        <w:spacing w:line="480" w:lineRule="auto"/>
        <w:ind w:firstLine="720"/>
        <w:jc w:val="both"/>
        <w:rPr>
          <w:lang w:val="sv-SE"/>
        </w:rPr>
      </w:pPr>
      <w:r w:rsidRPr="006C5878">
        <w:rPr>
          <w:lang w:val="sv-SE"/>
        </w:rPr>
        <w:t>Perbedaan kriteria imkan itu disebabkan oleh dua hal:</w:t>
      </w:r>
    </w:p>
    <w:p w:rsidR="004522E6" w:rsidRPr="006C5878" w:rsidRDefault="004522E6" w:rsidP="00CD3861">
      <w:pPr>
        <w:pStyle w:val="ListParagraph"/>
        <w:numPr>
          <w:ilvl w:val="0"/>
          <w:numId w:val="46"/>
        </w:numPr>
        <w:spacing w:after="0" w:line="480" w:lineRule="auto"/>
        <w:ind w:left="1560" w:hanging="666"/>
        <w:contextualSpacing w:val="0"/>
        <w:jc w:val="both"/>
        <w:rPr>
          <w:rFonts w:ascii="Times New Roman" w:hAnsi="Times New Roman"/>
          <w:sz w:val="24"/>
          <w:szCs w:val="24"/>
          <w:lang w:val="sv-SE"/>
        </w:rPr>
      </w:pPr>
      <w:r w:rsidRPr="006C5878">
        <w:rPr>
          <w:rFonts w:ascii="Times New Roman" w:hAnsi="Times New Roman"/>
          <w:sz w:val="24"/>
          <w:szCs w:val="24"/>
          <w:lang w:val="sv-SE"/>
        </w:rPr>
        <w:t xml:space="preserve">Perbedaan metodologi dalam </w:t>
      </w:r>
      <w:r w:rsidRPr="006C5878">
        <w:rPr>
          <w:rFonts w:ascii="Times New Roman" w:hAnsi="Times New Roman"/>
          <w:i/>
          <w:sz w:val="24"/>
          <w:szCs w:val="24"/>
          <w:lang w:val="sv-SE"/>
        </w:rPr>
        <w:t>imkanur rukyat</w:t>
      </w:r>
      <w:r w:rsidRPr="006C5878">
        <w:rPr>
          <w:rFonts w:ascii="Times New Roman" w:hAnsi="Times New Roman"/>
          <w:sz w:val="24"/>
          <w:szCs w:val="24"/>
          <w:lang w:val="sv-SE"/>
        </w:rPr>
        <w:t>.</w:t>
      </w:r>
    </w:p>
    <w:p w:rsidR="004522E6" w:rsidRPr="006C5878" w:rsidRDefault="004522E6" w:rsidP="004522E6">
      <w:pPr>
        <w:spacing w:line="480" w:lineRule="auto"/>
        <w:ind w:left="1440" w:firstLine="720"/>
        <w:jc w:val="both"/>
        <w:rPr>
          <w:lang w:val="sv-SE"/>
        </w:rPr>
      </w:pPr>
      <w:r w:rsidRPr="006C5878">
        <w:rPr>
          <w:lang w:val="sv-SE"/>
        </w:rPr>
        <w:t xml:space="preserve">Sejumlah penelitian yang menggunakan alat bantu, seperti teleskop atau sensor pencitra digital, sementara yang lain dengan menggunakan mata telanjang atau binokular. Penelitian lain hanya mengandalkan kesaksian yang dicocokkan dengan hasil </w:t>
      </w:r>
      <w:r w:rsidRPr="006C5878">
        <w:rPr>
          <w:i/>
          <w:lang w:val="sv-SE"/>
        </w:rPr>
        <w:t>hisab</w:t>
      </w:r>
      <w:r w:rsidRPr="006C5878">
        <w:rPr>
          <w:lang w:val="sv-SE"/>
        </w:rPr>
        <w:t xml:space="preserve"> pada saat itu.</w:t>
      </w:r>
    </w:p>
    <w:p w:rsidR="004522E6" w:rsidRPr="006C5878" w:rsidRDefault="004522E6" w:rsidP="00CD3861">
      <w:pPr>
        <w:pStyle w:val="ListParagraph"/>
        <w:numPr>
          <w:ilvl w:val="0"/>
          <w:numId w:val="46"/>
        </w:numPr>
        <w:spacing w:after="0" w:line="480" w:lineRule="auto"/>
        <w:ind w:left="1560" w:hanging="567"/>
        <w:contextualSpacing w:val="0"/>
        <w:jc w:val="both"/>
        <w:rPr>
          <w:rFonts w:ascii="Times New Roman" w:hAnsi="Times New Roman"/>
          <w:sz w:val="24"/>
          <w:szCs w:val="24"/>
          <w:lang w:val="sv-SE"/>
        </w:rPr>
      </w:pPr>
      <w:r w:rsidRPr="006C5878">
        <w:rPr>
          <w:rFonts w:ascii="Times New Roman" w:hAnsi="Times New Roman"/>
          <w:sz w:val="24"/>
          <w:szCs w:val="24"/>
          <w:lang w:val="sv-SE"/>
        </w:rPr>
        <w:t xml:space="preserve">Perbedaan lokasi </w:t>
      </w:r>
      <w:r w:rsidRPr="006C5878">
        <w:rPr>
          <w:rFonts w:ascii="Times New Roman" w:hAnsi="Times New Roman"/>
          <w:i/>
          <w:sz w:val="24"/>
          <w:szCs w:val="24"/>
          <w:lang w:val="sv-SE"/>
        </w:rPr>
        <w:t>rukyat</w:t>
      </w:r>
      <w:r w:rsidRPr="006C5878">
        <w:rPr>
          <w:rFonts w:ascii="Times New Roman" w:hAnsi="Times New Roman"/>
          <w:sz w:val="24"/>
          <w:szCs w:val="24"/>
          <w:lang w:val="sv-SE"/>
        </w:rPr>
        <w:t xml:space="preserve"> yang berakibat perbedaan kondisi lingkungan: berkabut, suhu, tekanan dan kelembapan udara dan lain sebagainya.</w:t>
      </w:r>
      <w:r w:rsidRPr="0034127D">
        <w:rPr>
          <w:rStyle w:val="FootnoteReference"/>
          <w:sz w:val="24"/>
          <w:szCs w:val="24"/>
        </w:rPr>
        <w:footnoteReference w:id="88"/>
      </w:r>
    </w:p>
    <w:p w:rsidR="004522E6" w:rsidRPr="00E52E86" w:rsidRDefault="004522E6" w:rsidP="00E52E86">
      <w:pPr>
        <w:pStyle w:val="ListParagraph"/>
        <w:numPr>
          <w:ilvl w:val="3"/>
          <w:numId w:val="40"/>
        </w:numPr>
        <w:ind w:left="709" w:hanging="283"/>
        <w:rPr>
          <w:rFonts w:ascii="Times New Roman" w:hAnsi="Times New Roman"/>
          <w:b/>
          <w:sz w:val="24"/>
          <w:szCs w:val="24"/>
        </w:rPr>
      </w:pPr>
      <w:r w:rsidRPr="00E52E86">
        <w:rPr>
          <w:rFonts w:ascii="Times New Roman" w:hAnsi="Times New Roman"/>
          <w:b/>
          <w:sz w:val="24"/>
          <w:szCs w:val="24"/>
        </w:rPr>
        <w:t>Kriteria Penetapan 1 Syawal 1432 Hijiryah</w:t>
      </w:r>
    </w:p>
    <w:p w:rsidR="004522E6" w:rsidRPr="006C5878" w:rsidRDefault="004522E6" w:rsidP="004522E6">
      <w:pPr>
        <w:spacing w:line="480" w:lineRule="auto"/>
        <w:ind w:left="709" w:firstLine="720"/>
        <w:jc w:val="both"/>
        <w:rPr>
          <w:lang w:val="sv-SE"/>
        </w:rPr>
      </w:pPr>
      <w:proofErr w:type="gramStart"/>
      <w:r w:rsidRPr="00A41EF6">
        <w:t>Pandangan N</w:t>
      </w:r>
      <w:r>
        <w:t xml:space="preserve">ahdlatul </w:t>
      </w:r>
      <w:r w:rsidRPr="00A41EF6">
        <w:t>U</w:t>
      </w:r>
      <w:r>
        <w:t>lama</w:t>
      </w:r>
      <w:r w:rsidRPr="00A41EF6">
        <w:t xml:space="preserve"> berdasarkan pada prinsip </w:t>
      </w:r>
      <w:r w:rsidRPr="00A41EF6">
        <w:rPr>
          <w:i/>
        </w:rPr>
        <w:t>rukyat</w:t>
      </w:r>
      <w:r w:rsidRPr="00A41EF6">
        <w:t xml:space="preserve"> nasional yang didukung metode </w:t>
      </w:r>
      <w:r w:rsidRPr="00A41EF6">
        <w:rPr>
          <w:i/>
        </w:rPr>
        <w:t>hisab</w:t>
      </w:r>
      <w:r w:rsidRPr="00A41EF6">
        <w:t xml:space="preserve"> dengan menerima kriteria </w:t>
      </w:r>
      <w:r w:rsidRPr="00A41EF6">
        <w:rPr>
          <w:i/>
        </w:rPr>
        <w:t>imkanur rukyat</w:t>
      </w:r>
      <w:r>
        <w:t xml:space="preserve"> sebagai pendukung</w:t>
      </w:r>
      <w:r w:rsidRPr="00A41EF6">
        <w:t xml:space="preserve"> dan mengakui hak </w:t>
      </w:r>
      <w:r w:rsidRPr="00A41EF6">
        <w:rPr>
          <w:i/>
        </w:rPr>
        <w:t>itsbat</w:t>
      </w:r>
      <w:r w:rsidRPr="00A41EF6">
        <w:t xml:space="preserve"> pemerintah untuk menetapkan </w:t>
      </w:r>
      <w:r w:rsidRPr="00A41EF6">
        <w:lastRenderedPageBreak/>
        <w:t xml:space="preserve">awal bulan </w:t>
      </w:r>
      <w:r w:rsidRPr="00A41EF6">
        <w:rPr>
          <w:i/>
        </w:rPr>
        <w:t>Qomariyah</w:t>
      </w:r>
      <w:r w:rsidRPr="00A41EF6">
        <w:t>.</w:t>
      </w:r>
      <w:proofErr w:type="gramEnd"/>
      <w:r>
        <w:t xml:space="preserve"> </w:t>
      </w:r>
      <w:r w:rsidRPr="006C5878">
        <w:rPr>
          <w:lang w:val="sv-SE"/>
        </w:rPr>
        <w:t xml:space="preserve">Yaitu jika ketinggian </w:t>
      </w:r>
      <w:r w:rsidRPr="006C5878">
        <w:rPr>
          <w:i/>
          <w:lang w:val="sv-SE"/>
        </w:rPr>
        <w:t>hilal</w:t>
      </w:r>
      <w:r w:rsidRPr="006C5878">
        <w:rPr>
          <w:lang w:val="sv-SE"/>
        </w:rPr>
        <w:t xml:space="preserve"> di atas 2° maka </w:t>
      </w:r>
      <w:r w:rsidRPr="006C5878">
        <w:rPr>
          <w:i/>
          <w:lang w:val="sv-SE"/>
        </w:rPr>
        <w:t>hilal</w:t>
      </w:r>
      <w:r w:rsidRPr="006C5878">
        <w:rPr>
          <w:lang w:val="sv-SE"/>
        </w:rPr>
        <w:t xml:space="preserve"> dapat dilihat berarti bulan baru sudah dimulai.</w:t>
      </w:r>
    </w:p>
    <w:p w:rsidR="004522E6" w:rsidRPr="006C5878" w:rsidRDefault="004522E6" w:rsidP="004522E6">
      <w:pPr>
        <w:spacing w:line="480" w:lineRule="auto"/>
        <w:ind w:left="709" w:firstLine="720"/>
        <w:jc w:val="both"/>
        <w:rPr>
          <w:lang w:val="sv-SE"/>
        </w:rPr>
      </w:pPr>
      <w:r w:rsidRPr="006C5878">
        <w:rPr>
          <w:lang w:val="sv-SE"/>
        </w:rPr>
        <w:t xml:space="preserve">Berdasarkan hasil sidang </w:t>
      </w:r>
      <w:r w:rsidRPr="006C5878">
        <w:rPr>
          <w:i/>
          <w:lang w:val="sv-SE"/>
        </w:rPr>
        <w:t>itsbat</w:t>
      </w:r>
      <w:r w:rsidRPr="006C5878">
        <w:rPr>
          <w:lang w:val="sv-SE"/>
        </w:rPr>
        <w:t xml:space="preserve">, pemerintah menetapkan 1 Syawal 1432 Hijriyah jatuh pada hari Rabu tanggal 31 Agustus 2011 Masehi yang sesuai dengan Keputusan Menteri Agama Nomor 148 tahun 2011 tertanggal 29 Agustus 2011 tentang Penetapan 1 Syawal 1432 Hijriyah. Menteri Agama juga menanggapi permintaan Ormas-ormas Islam agar pemerintah memfasilitasi pertemuan untuk mensepakati kriteria yang sama dalam penentuan awal Ramadhan, 1 Syawal dan Idul Adha sehingga tidak terjadi perbedaan menetapkan hari-hari tersebut di Indonesia. </w:t>
      </w:r>
      <w:r w:rsidRPr="006C5878">
        <w:rPr>
          <w:i/>
          <w:lang w:val="sv-SE"/>
        </w:rPr>
        <w:t>Iijtimak</w:t>
      </w:r>
      <w:r w:rsidRPr="006C5878">
        <w:rPr>
          <w:lang w:val="sv-SE"/>
        </w:rPr>
        <w:t xml:space="preserve"> menjelang Syawal jatuh pada hari Senin tanggal 29 Agustus 2011 Masehi atau 29 Ramadhan 1432 Hijriyah sehingga saat terbenam posisi </w:t>
      </w:r>
      <w:r w:rsidRPr="006C5878">
        <w:rPr>
          <w:i/>
          <w:lang w:val="sv-SE"/>
        </w:rPr>
        <w:t>hilal</w:t>
      </w:r>
      <w:r w:rsidRPr="006C5878">
        <w:rPr>
          <w:lang w:val="sv-SE"/>
        </w:rPr>
        <w:t xml:space="preserve"> berada di atas </w:t>
      </w:r>
      <w:r w:rsidRPr="006C5878">
        <w:rPr>
          <w:i/>
          <w:lang w:val="sv-SE"/>
        </w:rPr>
        <w:t>ufuk</w:t>
      </w:r>
      <w:r w:rsidRPr="006C5878">
        <w:rPr>
          <w:lang w:val="sv-SE"/>
        </w:rPr>
        <w:t xml:space="preserve"> dengan ketinggian 0’8’ sampai 1’53’. Dengan demikian bulan Ramadhan digenapkan menjadi 30 hari (</w:t>
      </w:r>
      <w:r w:rsidRPr="006C5878">
        <w:rPr>
          <w:i/>
          <w:lang w:val="sv-SE"/>
        </w:rPr>
        <w:t>istikmal</w:t>
      </w:r>
      <w:r w:rsidRPr="006C5878">
        <w:rPr>
          <w:lang w:val="sv-SE"/>
        </w:rPr>
        <w:t>) dan 1 Syawal jatuh pada hari Rabu tanggal 31 Agustus 2011 Masehi.</w:t>
      </w:r>
      <w:r w:rsidRPr="0034127D">
        <w:rPr>
          <w:rStyle w:val="FootnoteReference"/>
        </w:rPr>
        <w:footnoteReference w:id="89"/>
      </w:r>
    </w:p>
    <w:p w:rsidR="004522E6" w:rsidRPr="006C5878" w:rsidRDefault="004522E6" w:rsidP="004522E6">
      <w:pPr>
        <w:pStyle w:val="NormalWeb"/>
        <w:spacing w:before="0" w:beforeAutospacing="0" w:after="0" w:afterAutospacing="0" w:line="480" w:lineRule="auto"/>
        <w:ind w:left="360" w:firstLine="720"/>
        <w:jc w:val="both"/>
        <w:rPr>
          <w:lang w:val="sv-SE"/>
        </w:rPr>
      </w:pPr>
      <w:r w:rsidRPr="006C5878">
        <w:rPr>
          <w:lang w:val="sv-SE"/>
        </w:rPr>
        <w:t xml:space="preserve">Nahdlatul Ulama tetap menggunakan </w:t>
      </w:r>
      <w:r w:rsidRPr="006C5878">
        <w:rPr>
          <w:i/>
          <w:lang w:val="sv-SE"/>
        </w:rPr>
        <w:t>rukyatul hilal</w:t>
      </w:r>
      <w:r w:rsidRPr="006C5878">
        <w:rPr>
          <w:lang w:val="sv-SE"/>
        </w:rPr>
        <w:t xml:space="preserve"> atau </w:t>
      </w:r>
      <w:r w:rsidRPr="006C5878">
        <w:rPr>
          <w:i/>
          <w:lang w:val="sv-SE"/>
        </w:rPr>
        <w:t>istikmal</w:t>
      </w:r>
      <w:r w:rsidRPr="006C5878">
        <w:rPr>
          <w:lang w:val="sv-SE"/>
        </w:rPr>
        <w:t xml:space="preserve"> dalam penentuan awal bulan </w:t>
      </w:r>
      <w:r w:rsidRPr="006C5878">
        <w:rPr>
          <w:i/>
          <w:lang w:val="sv-SE"/>
        </w:rPr>
        <w:t>Qomariyah</w:t>
      </w:r>
      <w:r w:rsidRPr="006C5878">
        <w:rPr>
          <w:lang w:val="sv-SE"/>
        </w:rPr>
        <w:t xml:space="preserve">, khususnya Ramadhan, Syawal, dan Dzulhijah yang didasarkan pada hadits dan pendapat ulama. Tetapi hasil </w:t>
      </w:r>
      <w:r w:rsidRPr="006C5878">
        <w:rPr>
          <w:i/>
          <w:lang w:val="sv-SE"/>
        </w:rPr>
        <w:t>rukyat</w:t>
      </w:r>
      <w:r w:rsidRPr="006C5878">
        <w:rPr>
          <w:lang w:val="sv-SE"/>
        </w:rPr>
        <w:t xml:space="preserve"> dapat ditolak jika tidak didukung oleh ilmu pengetahuan atau </w:t>
      </w:r>
      <w:r w:rsidRPr="006C5878">
        <w:rPr>
          <w:i/>
          <w:lang w:val="sv-SE"/>
        </w:rPr>
        <w:t>hisab</w:t>
      </w:r>
      <w:r w:rsidRPr="006C5878">
        <w:rPr>
          <w:lang w:val="sv-SE"/>
        </w:rPr>
        <w:t xml:space="preserve"> yang akurat. Sampai sekarang batasan yang digunakan adalah ketinggian hilal minimum 2 derajat, jika </w:t>
      </w:r>
      <w:r w:rsidRPr="006C5878">
        <w:rPr>
          <w:lang w:val="sv-SE"/>
        </w:rPr>
        <w:lastRenderedPageBreak/>
        <w:t xml:space="preserve">kurang dari itu maka hasil </w:t>
      </w:r>
      <w:r w:rsidRPr="006C5878">
        <w:rPr>
          <w:i/>
          <w:lang w:val="sv-SE"/>
        </w:rPr>
        <w:t>rukyat</w:t>
      </w:r>
      <w:r w:rsidRPr="006C5878">
        <w:rPr>
          <w:lang w:val="sv-SE"/>
        </w:rPr>
        <w:t xml:space="preserve"> dapat ditolak. Prinsip yang digunakan adalah </w:t>
      </w:r>
      <w:r w:rsidRPr="006C5878">
        <w:rPr>
          <w:i/>
          <w:lang w:val="sv-SE"/>
        </w:rPr>
        <w:t>wilayatul hukmi</w:t>
      </w:r>
      <w:r w:rsidRPr="006C5878">
        <w:rPr>
          <w:lang w:val="sv-SE"/>
        </w:rPr>
        <w:t xml:space="preserve">, yaitu pemerintah dapat menetapkan </w:t>
      </w:r>
      <w:r w:rsidRPr="006C5878">
        <w:rPr>
          <w:i/>
          <w:lang w:val="sv-SE"/>
        </w:rPr>
        <w:t>rukyatul hilal</w:t>
      </w:r>
      <w:r w:rsidRPr="006C5878">
        <w:rPr>
          <w:lang w:val="sv-SE"/>
        </w:rPr>
        <w:t xml:space="preserve"> di suatu tempat di Indonesia berlaku untuk seluruh wilayah. </w:t>
      </w:r>
      <w:r w:rsidRPr="006C5878">
        <w:rPr>
          <w:i/>
          <w:lang w:val="sv-SE"/>
        </w:rPr>
        <w:t>Itsbat</w:t>
      </w:r>
      <w:r w:rsidRPr="006C5878">
        <w:rPr>
          <w:lang w:val="sv-SE"/>
        </w:rPr>
        <w:t xml:space="preserve"> (penetapan) awal bulan Ramadhan, Syawal dan Dzulhijah yang dilakukan oleh pemerintah dapat diikuti selama didasari oleh hasil </w:t>
      </w:r>
      <w:r w:rsidRPr="006C5878">
        <w:rPr>
          <w:i/>
          <w:lang w:val="sv-SE"/>
        </w:rPr>
        <w:t>rukyat</w:t>
      </w:r>
      <w:r w:rsidRPr="006C5878">
        <w:rPr>
          <w:lang w:val="sv-SE"/>
        </w:rPr>
        <w:t>.</w:t>
      </w:r>
    </w:p>
    <w:p w:rsidR="004522E6" w:rsidRDefault="004522E6" w:rsidP="004522E6">
      <w:pPr>
        <w:rPr>
          <w:b/>
          <w:lang w:val="sv-SE"/>
        </w:rPr>
      </w:pPr>
    </w:p>
    <w:p w:rsidR="004522E6" w:rsidRDefault="004522E6" w:rsidP="004522E6">
      <w:pPr>
        <w:rPr>
          <w:b/>
          <w:lang w:val="sv-SE"/>
        </w:rPr>
      </w:pPr>
    </w:p>
    <w:p w:rsidR="004522E6" w:rsidRDefault="004522E6" w:rsidP="004522E6">
      <w:pPr>
        <w:rPr>
          <w:b/>
          <w:lang w:val="sv-SE"/>
        </w:rPr>
      </w:pPr>
    </w:p>
    <w:p w:rsidR="004522E6" w:rsidRDefault="004522E6" w:rsidP="004522E6"/>
    <w:p w:rsidR="004522E6" w:rsidRDefault="004522E6" w:rsidP="004522E6">
      <w:pPr>
        <w:ind w:firstLine="720"/>
      </w:pPr>
    </w:p>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Default="004522E6" w:rsidP="004522E6"/>
    <w:p w:rsidR="004522E6" w:rsidRPr="006C4305" w:rsidRDefault="004522E6" w:rsidP="004522E6">
      <w:pPr>
        <w:spacing w:line="480" w:lineRule="auto"/>
        <w:jc w:val="center"/>
        <w:rPr>
          <w:b/>
          <w:sz w:val="28"/>
          <w:szCs w:val="28"/>
        </w:rPr>
      </w:pPr>
      <w:r w:rsidRPr="006C4305">
        <w:rPr>
          <w:b/>
          <w:sz w:val="28"/>
          <w:szCs w:val="28"/>
        </w:rPr>
        <w:lastRenderedPageBreak/>
        <w:t>BAB IV</w:t>
      </w:r>
    </w:p>
    <w:p w:rsidR="004522E6" w:rsidRDefault="004522E6" w:rsidP="004522E6">
      <w:pPr>
        <w:spacing w:line="480" w:lineRule="auto"/>
        <w:jc w:val="center"/>
        <w:rPr>
          <w:b/>
          <w:sz w:val="28"/>
          <w:szCs w:val="28"/>
        </w:rPr>
      </w:pPr>
      <w:r w:rsidRPr="006C4305">
        <w:rPr>
          <w:b/>
          <w:sz w:val="28"/>
          <w:szCs w:val="28"/>
        </w:rPr>
        <w:t>ANALISIS</w:t>
      </w:r>
    </w:p>
    <w:p w:rsidR="004522E6" w:rsidRPr="006C4305" w:rsidRDefault="004522E6" w:rsidP="004522E6">
      <w:pPr>
        <w:spacing w:line="480" w:lineRule="auto"/>
        <w:jc w:val="center"/>
        <w:rPr>
          <w:b/>
          <w:sz w:val="28"/>
          <w:szCs w:val="28"/>
        </w:rPr>
      </w:pPr>
    </w:p>
    <w:p w:rsidR="004522E6" w:rsidRPr="00D31106" w:rsidRDefault="004522E6" w:rsidP="00E52E86">
      <w:pPr>
        <w:pStyle w:val="ListParagraph"/>
        <w:numPr>
          <w:ilvl w:val="0"/>
          <w:numId w:val="62"/>
        </w:numPr>
        <w:spacing w:after="0" w:line="480" w:lineRule="auto"/>
        <w:ind w:left="426" w:hanging="426"/>
        <w:jc w:val="both"/>
        <w:rPr>
          <w:rFonts w:ascii="Times New Roman" w:hAnsi="Times New Roman"/>
          <w:b/>
          <w:sz w:val="24"/>
          <w:szCs w:val="24"/>
        </w:rPr>
      </w:pPr>
      <w:r w:rsidRPr="002E70B4">
        <w:rPr>
          <w:rFonts w:ascii="Times New Roman" w:hAnsi="Times New Roman"/>
          <w:b/>
          <w:sz w:val="24"/>
          <w:szCs w:val="24"/>
        </w:rPr>
        <w:t>Analisis</w:t>
      </w:r>
      <w:r>
        <w:rPr>
          <w:rFonts w:ascii="Times New Roman" w:hAnsi="Times New Roman"/>
          <w:b/>
          <w:sz w:val="24"/>
          <w:szCs w:val="24"/>
        </w:rPr>
        <w:t xml:space="preserve"> Perbandingan</w:t>
      </w:r>
      <w:r w:rsidRPr="002E70B4">
        <w:rPr>
          <w:rFonts w:ascii="Times New Roman" w:hAnsi="Times New Roman"/>
          <w:b/>
          <w:sz w:val="24"/>
          <w:szCs w:val="24"/>
        </w:rPr>
        <w:t xml:space="preserve"> </w:t>
      </w:r>
      <w:r>
        <w:rPr>
          <w:rFonts w:ascii="Times New Roman" w:hAnsi="Times New Roman"/>
          <w:b/>
          <w:sz w:val="24"/>
          <w:szCs w:val="24"/>
        </w:rPr>
        <w:t>Kriteria Penetapan 1 Syawal 1432 Hijiryah</w:t>
      </w:r>
    </w:p>
    <w:p w:rsidR="004522E6" w:rsidRDefault="004522E6" w:rsidP="004522E6">
      <w:pPr>
        <w:spacing w:line="480" w:lineRule="auto"/>
        <w:ind w:left="720" w:firstLine="720"/>
        <w:jc w:val="both"/>
      </w:pPr>
      <w:r>
        <w:t xml:space="preserve">Dalam menetapkan awal bulan </w:t>
      </w:r>
      <w:r w:rsidRPr="00083D76">
        <w:rPr>
          <w:i/>
        </w:rPr>
        <w:t>Qomariyah</w:t>
      </w:r>
      <w:r>
        <w:t xml:space="preserve"> Muhammadiyah dan Nahdlatul Ulama sebenarnya sama-sama menggunakan metode </w:t>
      </w:r>
      <w:r w:rsidRPr="00083D76">
        <w:rPr>
          <w:i/>
        </w:rPr>
        <w:t>hisab</w:t>
      </w:r>
      <w:r>
        <w:t xml:space="preserve">, Muhammadiyah menggunakan metode </w:t>
      </w:r>
      <w:r w:rsidRPr="00083D76">
        <w:rPr>
          <w:i/>
        </w:rPr>
        <w:t>hisab</w:t>
      </w:r>
      <w:r>
        <w:t xml:space="preserve"> sebagai pedoman dalam </w:t>
      </w:r>
      <w:proofErr w:type="gramStart"/>
      <w:r>
        <w:t>menetapkan</w:t>
      </w:r>
      <w:proofErr w:type="gramEnd"/>
      <w:r>
        <w:t xml:space="preserve"> awal bulan, sedangkan menurut Nahdlatul Ulama metode </w:t>
      </w:r>
      <w:r w:rsidRPr="00083D76">
        <w:rPr>
          <w:i/>
        </w:rPr>
        <w:t>hisab</w:t>
      </w:r>
      <w:r>
        <w:t xml:space="preserve"> hanya digunakan sebagai alat pendukung pelaksanaan metode </w:t>
      </w:r>
      <w:r w:rsidRPr="00083D76">
        <w:rPr>
          <w:i/>
        </w:rPr>
        <w:t>rukyat</w:t>
      </w:r>
      <w:r>
        <w:t xml:space="preserve">. Berdasarkan Surat Yunus ayat </w:t>
      </w:r>
      <w:proofErr w:type="gramStart"/>
      <w:r>
        <w:t>5 :</w:t>
      </w:r>
      <w:proofErr w:type="gramEnd"/>
    </w:p>
    <w:p w:rsidR="004522E6" w:rsidRDefault="004522E6" w:rsidP="004522E6">
      <w:pPr>
        <w:bidi/>
        <w:spacing w:line="360" w:lineRule="auto"/>
        <w:ind w:left="5529" w:hanging="5538"/>
        <w:jc w:val="both"/>
        <w:rPr>
          <w:rFonts w:ascii="Traditional Arabic" w:hAnsi="Traditional Arabic" w:cs="Traditional Arabic"/>
          <w:sz w:val="28"/>
          <w:szCs w:val="28"/>
        </w:rPr>
      </w:pPr>
      <w:r w:rsidRPr="0010592E">
        <w:rPr>
          <w:rFonts w:ascii="Traditional Arabic" w:hAnsi="Traditional Arabic" w:cs="Traditional Arabic"/>
          <w:sz w:val="28"/>
          <w:szCs w:val="28"/>
        </w:rPr>
        <w:sym w:font="HQPB5" w:char="F075"/>
      </w:r>
      <w:r w:rsidRPr="0010592E">
        <w:rPr>
          <w:rFonts w:ascii="Traditional Arabic" w:hAnsi="Traditional Arabic" w:cs="Traditional Arabic"/>
          <w:sz w:val="28"/>
          <w:szCs w:val="28"/>
        </w:rPr>
        <w:sym w:font="HQPB4" w:char="F05B"/>
      </w:r>
      <w:r w:rsidRPr="0010592E">
        <w:rPr>
          <w:rFonts w:ascii="Traditional Arabic" w:hAnsi="Traditional Arabic" w:cs="Traditional Arabic"/>
          <w:sz w:val="28"/>
          <w:szCs w:val="28"/>
        </w:rPr>
        <w:sym w:font="HQPB1" w:char="F023"/>
      </w:r>
      <w:r w:rsidRPr="0010592E">
        <w:rPr>
          <w:rFonts w:ascii="Traditional Arabic" w:hAnsi="Traditional Arabic" w:cs="Traditional Arabic"/>
          <w:sz w:val="28"/>
          <w:szCs w:val="28"/>
        </w:rPr>
        <w:sym w:font="HQPB2" w:char="F071"/>
      </w:r>
      <w:r w:rsidRPr="0010592E">
        <w:rPr>
          <w:rFonts w:ascii="Traditional Arabic" w:hAnsi="Traditional Arabic" w:cs="Traditional Arabic"/>
          <w:sz w:val="28"/>
          <w:szCs w:val="28"/>
        </w:rPr>
        <w:sym w:font="HQPB4" w:char="F0DF"/>
      </w:r>
      <w:r w:rsidRPr="0010592E">
        <w:rPr>
          <w:rFonts w:ascii="Traditional Arabic" w:hAnsi="Traditional Arabic" w:cs="Traditional Arabic"/>
          <w:sz w:val="28"/>
          <w:szCs w:val="28"/>
        </w:rPr>
        <w:sym w:font="HQPB2" w:char="F04A"/>
      </w:r>
      <w:r w:rsidRPr="0010592E">
        <w:rPr>
          <w:rFonts w:ascii="Traditional Arabic" w:hAnsi="Traditional Arabic" w:cs="Traditional Arabic"/>
          <w:sz w:val="28"/>
          <w:szCs w:val="28"/>
        </w:rPr>
        <w:sym w:font="HQPB5" w:char="F06E"/>
      </w:r>
      <w:r w:rsidRPr="0010592E">
        <w:rPr>
          <w:rFonts w:ascii="Traditional Arabic" w:hAnsi="Traditional Arabic" w:cs="Traditional Arabic"/>
          <w:sz w:val="28"/>
          <w:szCs w:val="28"/>
        </w:rPr>
        <w:sym w:font="HQPB2" w:char="F03D"/>
      </w:r>
      <w:r w:rsidRPr="0010592E">
        <w:rPr>
          <w:rFonts w:ascii="Traditional Arabic" w:hAnsi="Traditional Arabic" w:cs="Traditional Arabic"/>
          <w:sz w:val="28"/>
          <w:szCs w:val="28"/>
        </w:rPr>
        <w:sym w:font="HQPB4" w:char="F0F7"/>
      </w:r>
      <w:r w:rsidRPr="0010592E">
        <w:rPr>
          <w:rFonts w:ascii="Traditional Arabic" w:hAnsi="Traditional Arabic" w:cs="Traditional Arabic"/>
          <w:sz w:val="28"/>
          <w:szCs w:val="28"/>
        </w:rPr>
        <w:sym w:font="HQPB1" w:char="F0E8"/>
      </w:r>
      <w:r w:rsidRPr="0010592E">
        <w:rPr>
          <w:rFonts w:ascii="Traditional Arabic" w:hAnsi="Traditional Arabic" w:cs="Traditional Arabic"/>
          <w:sz w:val="28"/>
          <w:szCs w:val="28"/>
        </w:rPr>
        <w:sym w:font="HQPB5" w:char="F074"/>
      </w:r>
      <w:r w:rsidRPr="0010592E">
        <w:rPr>
          <w:rFonts w:ascii="Traditional Arabic" w:hAnsi="Traditional Arabic" w:cs="Traditional Arabic"/>
          <w:sz w:val="28"/>
          <w:szCs w:val="28"/>
        </w:rPr>
        <w:sym w:font="HQPB1" w:char="F046"/>
      </w:r>
      <w:r w:rsidRPr="0010592E">
        <w:rPr>
          <w:rFonts w:ascii="Traditional Arabic" w:hAnsi="Traditional Arabic" w:cs="Traditional Arabic"/>
          <w:sz w:val="28"/>
          <w:szCs w:val="28"/>
        </w:rPr>
        <w:sym w:font="HQPB4" w:char="F0CF"/>
      </w:r>
      <w:r w:rsidRPr="0010592E">
        <w:rPr>
          <w:rFonts w:ascii="Traditional Arabic" w:hAnsi="Traditional Arabic" w:cs="Traditional Arabic"/>
          <w:sz w:val="28"/>
          <w:szCs w:val="28"/>
        </w:rPr>
        <w:sym w:font="HQPB2" w:char="F039"/>
      </w:r>
      <w:r w:rsidRPr="0010592E">
        <w:rPr>
          <w:rFonts w:ascii="Traditional Arabic" w:hAnsi="Traditional Arabic" w:cs="Traditional Arabic"/>
          <w:sz w:val="28"/>
          <w:szCs w:val="28"/>
        </w:rPr>
        <w:sym w:font="HQPB2" w:char="F041"/>
      </w:r>
      <w:r w:rsidRPr="0010592E">
        <w:rPr>
          <w:rFonts w:ascii="Traditional Arabic" w:hAnsi="Traditional Arabic" w:cs="Traditional Arabic"/>
          <w:sz w:val="28"/>
          <w:szCs w:val="28"/>
        </w:rPr>
        <w:sym w:font="HQPB4" w:char="F0CE"/>
      </w:r>
      <w:r w:rsidRPr="0010592E">
        <w:rPr>
          <w:rFonts w:ascii="Traditional Arabic" w:hAnsi="Traditional Arabic" w:cs="Traditional Arabic"/>
          <w:sz w:val="28"/>
          <w:szCs w:val="28"/>
        </w:rPr>
        <w:sym w:font="HQPB1" w:char="F097"/>
      </w:r>
      <w:r w:rsidRPr="0010592E">
        <w:rPr>
          <w:rFonts w:ascii="Traditional Arabic" w:hAnsi="Traditional Arabic" w:cs="Traditional Arabic"/>
          <w:sz w:val="28"/>
          <w:szCs w:val="28"/>
        </w:rPr>
        <w:sym w:font="HQPB1" w:char="F024"/>
      </w:r>
      <w:r w:rsidRPr="0010592E">
        <w:rPr>
          <w:rFonts w:ascii="Traditional Arabic" w:hAnsi="Traditional Arabic" w:cs="Traditional Arabic"/>
          <w:sz w:val="28"/>
          <w:szCs w:val="28"/>
        </w:rPr>
        <w:sym w:font="HQPB5" w:char="F06F"/>
      </w:r>
      <w:r w:rsidRPr="0010592E">
        <w:rPr>
          <w:rFonts w:ascii="Traditional Arabic" w:hAnsi="Traditional Arabic" w:cs="Traditional Arabic"/>
          <w:sz w:val="28"/>
          <w:szCs w:val="28"/>
        </w:rPr>
        <w:sym w:font="HQPB2" w:char="F059"/>
      </w:r>
      <w:r w:rsidRPr="0010592E">
        <w:rPr>
          <w:rFonts w:ascii="Traditional Arabic" w:hAnsi="Traditional Arabic" w:cs="Traditional Arabic"/>
          <w:sz w:val="28"/>
          <w:szCs w:val="28"/>
        </w:rPr>
        <w:sym w:font="HQPB5" w:char="F074"/>
      </w:r>
      <w:r w:rsidRPr="0010592E">
        <w:rPr>
          <w:rFonts w:ascii="Traditional Arabic" w:hAnsi="Traditional Arabic" w:cs="Traditional Arabic"/>
          <w:sz w:val="28"/>
          <w:szCs w:val="28"/>
        </w:rPr>
        <w:sym w:font="HQPB2" w:char="F042"/>
      </w:r>
      <w:r w:rsidRPr="0010592E">
        <w:rPr>
          <w:rFonts w:ascii="Traditional Arabic" w:hAnsi="Traditional Arabic" w:cs="Traditional Arabic"/>
          <w:sz w:val="28"/>
          <w:szCs w:val="28"/>
        </w:rPr>
        <w:sym w:font="HQPB2" w:char="F06E"/>
      </w:r>
      <w:r w:rsidRPr="0010592E">
        <w:rPr>
          <w:rFonts w:ascii="Traditional Arabic" w:hAnsi="Traditional Arabic" w:cs="Traditional Arabic"/>
          <w:sz w:val="28"/>
          <w:szCs w:val="28"/>
        </w:rPr>
        <w:sym w:font="HQPB5" w:char="F075"/>
      </w:r>
      <w:r w:rsidRPr="0010592E">
        <w:rPr>
          <w:rFonts w:ascii="Traditional Arabic" w:hAnsi="Traditional Arabic" w:cs="Traditional Arabic"/>
          <w:sz w:val="28"/>
          <w:szCs w:val="28"/>
        </w:rPr>
        <w:sym w:font="HQPB1" w:char="F091"/>
      </w:r>
      <w:r w:rsidRPr="0010592E">
        <w:rPr>
          <w:rFonts w:ascii="Traditional Arabic" w:hAnsi="Traditional Arabic" w:cs="Traditional Arabic"/>
          <w:sz w:val="28"/>
          <w:szCs w:val="28"/>
        </w:rPr>
        <w:sym w:font="HQPB4" w:char="F0A3"/>
      </w:r>
      <w:r w:rsidRPr="0010592E">
        <w:rPr>
          <w:rFonts w:ascii="Traditional Arabic" w:hAnsi="Traditional Arabic" w:cs="Traditional Arabic"/>
          <w:sz w:val="28"/>
          <w:szCs w:val="28"/>
        </w:rPr>
        <w:sym w:font="HQPB1" w:char="F089"/>
      </w:r>
      <w:r w:rsidRPr="0010592E">
        <w:rPr>
          <w:rFonts w:ascii="Traditional Arabic" w:hAnsi="Traditional Arabic" w:cs="Traditional Arabic"/>
          <w:sz w:val="28"/>
          <w:szCs w:val="28"/>
        </w:rPr>
        <w:sym w:font="HQPB5" w:char="F073"/>
      </w:r>
      <w:r w:rsidRPr="0010592E">
        <w:rPr>
          <w:rFonts w:ascii="Traditional Arabic" w:hAnsi="Traditional Arabic" w:cs="Traditional Arabic"/>
          <w:sz w:val="28"/>
          <w:szCs w:val="28"/>
        </w:rPr>
        <w:sym w:font="HQPB2" w:char="F025"/>
      </w:r>
      <w:r w:rsidRPr="0010592E">
        <w:rPr>
          <w:rFonts w:ascii="Traditional Arabic" w:hAnsi="Traditional Arabic" w:cs="Traditional Arabic"/>
          <w:sz w:val="28"/>
          <w:szCs w:val="28"/>
        </w:rPr>
        <w:sym w:font="HQPB5" w:char="F075"/>
      </w:r>
      <w:r w:rsidRPr="0010592E">
        <w:rPr>
          <w:rFonts w:ascii="Traditional Arabic" w:hAnsi="Traditional Arabic" w:cs="Traditional Arabic"/>
          <w:sz w:val="28"/>
          <w:szCs w:val="28"/>
        </w:rPr>
        <w:sym w:font="HQPB2" w:char="F072"/>
      </w:r>
      <w:r w:rsidRPr="0010592E">
        <w:rPr>
          <w:rFonts w:ascii="Traditional Arabic" w:hAnsi="Traditional Arabic" w:cs="Traditional Arabic"/>
          <w:sz w:val="28"/>
          <w:szCs w:val="28"/>
        </w:rPr>
        <w:sym w:font="HQPB4" w:char="F059"/>
      </w:r>
      <w:r w:rsidRPr="0010592E">
        <w:rPr>
          <w:rFonts w:ascii="Traditional Arabic" w:hAnsi="Traditional Arabic" w:cs="Traditional Arabic"/>
          <w:sz w:val="28"/>
          <w:szCs w:val="28"/>
        </w:rPr>
        <w:sym w:font="HQPB1" w:char="F023"/>
      </w:r>
      <w:r w:rsidRPr="0010592E">
        <w:rPr>
          <w:rFonts w:ascii="Traditional Arabic" w:hAnsi="Traditional Arabic" w:cs="Traditional Arabic"/>
          <w:sz w:val="28"/>
          <w:szCs w:val="28"/>
        </w:rPr>
        <w:sym w:font="HQPB1" w:char="F091"/>
      </w:r>
      <w:r w:rsidRPr="0010592E">
        <w:rPr>
          <w:rFonts w:ascii="Traditional Arabic" w:hAnsi="Traditional Arabic" w:cs="Traditional Arabic"/>
          <w:sz w:val="28"/>
          <w:szCs w:val="28"/>
        </w:rPr>
        <w:sym w:font="HQPB2" w:char="F071"/>
      </w:r>
      <w:r w:rsidRPr="0010592E">
        <w:rPr>
          <w:rFonts w:ascii="Traditional Arabic" w:hAnsi="Traditional Arabic" w:cs="Traditional Arabic"/>
          <w:sz w:val="28"/>
          <w:szCs w:val="28"/>
        </w:rPr>
        <w:sym w:font="HQPB4" w:char="F0E7"/>
      </w:r>
      <w:r w:rsidRPr="0010592E">
        <w:rPr>
          <w:rFonts w:ascii="Traditional Arabic" w:hAnsi="Traditional Arabic" w:cs="Traditional Arabic"/>
          <w:sz w:val="28"/>
          <w:szCs w:val="28"/>
        </w:rPr>
        <w:sym w:font="HQPB2" w:char="F052"/>
      </w:r>
      <w:r w:rsidRPr="0010592E">
        <w:rPr>
          <w:rFonts w:ascii="Traditional Arabic" w:hAnsi="Traditional Arabic" w:cs="Traditional Arabic"/>
          <w:sz w:val="28"/>
          <w:szCs w:val="28"/>
        </w:rPr>
        <w:sym w:font="HQPB5" w:char="F074"/>
      </w:r>
      <w:r w:rsidRPr="0010592E">
        <w:rPr>
          <w:rFonts w:ascii="Traditional Arabic" w:hAnsi="Traditional Arabic" w:cs="Traditional Arabic"/>
          <w:sz w:val="28"/>
          <w:szCs w:val="28"/>
        </w:rPr>
        <w:sym w:font="HQPB1" w:char="F08D"/>
      </w:r>
      <w:r w:rsidRPr="0010592E">
        <w:rPr>
          <w:rFonts w:ascii="Traditional Arabic" w:hAnsi="Traditional Arabic" w:cs="Traditional Arabic"/>
          <w:sz w:val="28"/>
          <w:szCs w:val="28"/>
        </w:rPr>
        <w:sym w:font="HQPB5" w:char="F079"/>
      </w:r>
      <w:r w:rsidRPr="0010592E">
        <w:rPr>
          <w:rFonts w:ascii="Traditional Arabic" w:hAnsi="Traditional Arabic" w:cs="Traditional Arabic"/>
          <w:sz w:val="28"/>
          <w:szCs w:val="28"/>
        </w:rPr>
        <w:sym w:font="HQPB2" w:char="F04A"/>
      </w:r>
      <w:r w:rsidRPr="0010592E">
        <w:rPr>
          <w:rFonts w:ascii="Traditional Arabic" w:hAnsi="Traditional Arabic" w:cs="Traditional Arabic"/>
          <w:sz w:val="28"/>
          <w:szCs w:val="28"/>
        </w:rPr>
        <w:sym w:font="HQPB5" w:char="F073"/>
      </w:r>
      <w:r w:rsidRPr="0010592E">
        <w:rPr>
          <w:rFonts w:ascii="Traditional Arabic" w:hAnsi="Traditional Arabic" w:cs="Traditional Arabic"/>
          <w:sz w:val="28"/>
          <w:szCs w:val="28"/>
        </w:rPr>
        <w:sym w:font="HQPB2" w:char="F029"/>
      </w:r>
      <w:r w:rsidRPr="0010592E">
        <w:rPr>
          <w:rFonts w:ascii="Traditional Arabic" w:hAnsi="Traditional Arabic" w:cs="Traditional Arabic"/>
          <w:sz w:val="28"/>
          <w:szCs w:val="28"/>
        </w:rPr>
        <w:sym w:font="HQPB4" w:char="F0F8"/>
      </w:r>
      <w:r w:rsidRPr="0010592E">
        <w:rPr>
          <w:rFonts w:ascii="Traditional Arabic" w:hAnsi="Traditional Arabic" w:cs="Traditional Arabic"/>
          <w:sz w:val="28"/>
          <w:szCs w:val="28"/>
        </w:rPr>
        <w:sym w:font="HQPB2" w:char="F039"/>
      </w:r>
      <w:r w:rsidRPr="0010592E">
        <w:rPr>
          <w:rFonts w:ascii="Traditional Arabic" w:hAnsi="Traditional Arabic" w:cs="Traditional Arabic"/>
          <w:sz w:val="28"/>
          <w:szCs w:val="28"/>
        </w:rPr>
        <w:sym w:font="HQPB5" w:char="F024"/>
      </w:r>
      <w:r w:rsidRPr="0010592E">
        <w:rPr>
          <w:rFonts w:ascii="Traditional Arabic" w:hAnsi="Traditional Arabic" w:cs="Traditional Arabic"/>
          <w:sz w:val="28"/>
          <w:szCs w:val="28"/>
        </w:rPr>
        <w:sym w:font="HQPB1" w:char="F023"/>
      </w:r>
      <w:r w:rsidRPr="0010592E">
        <w:rPr>
          <w:rFonts w:ascii="Traditional Arabic" w:hAnsi="Traditional Arabic" w:cs="Traditional Arabic"/>
          <w:sz w:val="28"/>
          <w:szCs w:val="28"/>
        </w:rPr>
        <w:sym w:font="HQPB5" w:char="F075"/>
      </w:r>
      <w:r w:rsidRPr="0010592E">
        <w:rPr>
          <w:rFonts w:ascii="Traditional Arabic" w:hAnsi="Traditional Arabic" w:cs="Traditional Arabic"/>
          <w:sz w:val="28"/>
          <w:szCs w:val="28"/>
        </w:rPr>
        <w:sym w:font="HQPB2" w:char="F072"/>
      </w:r>
      <w:r w:rsidRPr="0010592E">
        <w:rPr>
          <w:rFonts w:ascii="Traditional Arabic" w:hAnsi="Traditional Arabic" w:cs="Traditional Arabic"/>
          <w:sz w:val="28"/>
          <w:szCs w:val="28"/>
        </w:rPr>
        <w:sym w:font="HQPB2" w:char="F0E4"/>
      </w:r>
      <w:r w:rsidRPr="0010592E">
        <w:rPr>
          <w:rFonts w:ascii="Traditional Arabic" w:hAnsi="Traditional Arabic" w:cs="Traditional Arabic"/>
          <w:sz w:val="28"/>
          <w:szCs w:val="28"/>
        </w:rPr>
        <w:sym w:font="HQPB5" w:char="F021"/>
      </w:r>
      <w:r w:rsidRPr="0010592E">
        <w:rPr>
          <w:rFonts w:ascii="Traditional Arabic" w:hAnsi="Traditional Arabic" w:cs="Traditional Arabic"/>
          <w:sz w:val="28"/>
          <w:szCs w:val="28"/>
        </w:rPr>
        <w:sym w:font="HQPB1" w:char="F024"/>
      </w:r>
      <w:r w:rsidRPr="0010592E">
        <w:rPr>
          <w:rFonts w:ascii="Traditional Arabic" w:hAnsi="Traditional Arabic" w:cs="Traditional Arabic"/>
          <w:sz w:val="28"/>
          <w:szCs w:val="28"/>
        </w:rPr>
        <w:sym w:font="HQPB5" w:char="F075"/>
      </w:r>
      <w:r w:rsidRPr="0010592E">
        <w:rPr>
          <w:rFonts w:ascii="Traditional Arabic" w:hAnsi="Traditional Arabic" w:cs="Traditional Arabic"/>
          <w:sz w:val="28"/>
          <w:szCs w:val="28"/>
        </w:rPr>
        <w:sym w:font="HQPB2" w:char="F08B"/>
      </w:r>
      <w:r w:rsidRPr="0010592E">
        <w:rPr>
          <w:rFonts w:ascii="Traditional Arabic" w:hAnsi="Traditional Arabic" w:cs="Traditional Arabic"/>
          <w:sz w:val="28"/>
          <w:szCs w:val="28"/>
        </w:rPr>
        <w:sym w:font="HQPB4" w:char="F0C5"/>
      </w:r>
      <w:r w:rsidRPr="0010592E">
        <w:rPr>
          <w:rFonts w:ascii="Traditional Arabic" w:hAnsi="Traditional Arabic" w:cs="Traditional Arabic"/>
          <w:sz w:val="28"/>
          <w:szCs w:val="28"/>
        </w:rPr>
        <w:sym w:font="HQPB1" w:char="F0CA"/>
      </w:r>
      <w:r w:rsidRPr="0010592E">
        <w:rPr>
          <w:rFonts w:ascii="Traditional Arabic" w:hAnsi="Traditional Arabic" w:cs="Traditional Arabic"/>
          <w:sz w:val="28"/>
          <w:szCs w:val="28"/>
        </w:rPr>
        <w:sym w:font="HQPB3" w:char="F05B"/>
      </w:r>
      <w:r w:rsidRPr="0010592E">
        <w:rPr>
          <w:rFonts w:ascii="Traditional Arabic" w:hAnsi="Traditional Arabic" w:cs="Traditional Arabic"/>
          <w:sz w:val="28"/>
          <w:szCs w:val="28"/>
        </w:rPr>
        <w:sym w:font="HQPB4" w:char="F0F4"/>
      </w:r>
      <w:r w:rsidRPr="0010592E">
        <w:rPr>
          <w:rFonts w:ascii="Traditional Arabic" w:hAnsi="Traditional Arabic" w:cs="Traditional Arabic"/>
          <w:sz w:val="28"/>
          <w:szCs w:val="28"/>
        </w:rPr>
        <w:sym w:font="HQPB2" w:char="F04A"/>
      </w:r>
      <w:r w:rsidRPr="0010592E">
        <w:rPr>
          <w:rFonts w:ascii="Traditional Arabic" w:hAnsi="Traditional Arabic" w:cs="Traditional Arabic"/>
          <w:sz w:val="28"/>
          <w:szCs w:val="28"/>
        </w:rPr>
        <w:sym w:font="HQPB4" w:char="F0A4"/>
      </w:r>
      <w:r w:rsidRPr="0010592E">
        <w:rPr>
          <w:rFonts w:ascii="Traditional Arabic" w:hAnsi="Traditional Arabic" w:cs="Traditional Arabic"/>
          <w:sz w:val="28"/>
          <w:szCs w:val="28"/>
        </w:rPr>
        <w:sym w:font="HQPB1" w:char="F0B1"/>
      </w:r>
      <w:r w:rsidRPr="0010592E">
        <w:rPr>
          <w:rFonts w:ascii="Traditional Arabic" w:hAnsi="Traditional Arabic" w:cs="Traditional Arabic"/>
          <w:sz w:val="28"/>
          <w:szCs w:val="28"/>
        </w:rPr>
        <w:sym w:font="HQPB2" w:char="F039"/>
      </w:r>
      <w:r w:rsidRPr="0010592E">
        <w:rPr>
          <w:rFonts w:ascii="Traditional Arabic" w:hAnsi="Traditional Arabic" w:cs="Traditional Arabic"/>
          <w:sz w:val="28"/>
          <w:szCs w:val="28"/>
        </w:rPr>
        <w:sym w:font="HQPB5" w:char="F024"/>
      </w:r>
      <w:r w:rsidRPr="0010592E">
        <w:rPr>
          <w:rFonts w:ascii="Traditional Arabic" w:hAnsi="Traditional Arabic" w:cs="Traditional Arabic"/>
          <w:sz w:val="28"/>
          <w:szCs w:val="28"/>
        </w:rPr>
        <w:sym w:font="HQPB1" w:char="F023"/>
      </w:r>
      <w:r w:rsidRPr="0010592E">
        <w:rPr>
          <w:rFonts w:ascii="Traditional Arabic" w:hAnsi="Traditional Arabic" w:cs="Traditional Arabic"/>
          <w:sz w:val="28"/>
          <w:szCs w:val="28"/>
        </w:rPr>
        <w:sym w:font="HQPB2" w:char="F040"/>
      </w:r>
      <w:r w:rsidRPr="0010592E">
        <w:rPr>
          <w:rFonts w:ascii="Traditional Arabic" w:hAnsi="Traditional Arabic" w:cs="Traditional Arabic"/>
          <w:sz w:val="28"/>
          <w:szCs w:val="28"/>
        </w:rPr>
        <w:sym w:font="HQPB5" w:char="F079"/>
      </w:r>
      <w:r w:rsidRPr="0010592E">
        <w:rPr>
          <w:rFonts w:ascii="Traditional Arabic" w:hAnsi="Traditional Arabic" w:cs="Traditional Arabic"/>
          <w:sz w:val="28"/>
          <w:szCs w:val="28"/>
        </w:rPr>
        <w:sym w:font="HQPB1" w:char="F0E8"/>
      </w:r>
      <w:r w:rsidRPr="0010592E">
        <w:rPr>
          <w:rFonts w:ascii="Traditional Arabic" w:hAnsi="Traditional Arabic" w:cs="Traditional Arabic"/>
          <w:sz w:val="28"/>
          <w:szCs w:val="28"/>
        </w:rPr>
        <w:sym w:font="HQPB5" w:char="F079"/>
      </w:r>
      <w:r w:rsidRPr="0010592E">
        <w:rPr>
          <w:rFonts w:ascii="Traditional Arabic" w:hAnsi="Traditional Arabic" w:cs="Traditional Arabic"/>
          <w:sz w:val="28"/>
          <w:szCs w:val="28"/>
        </w:rPr>
        <w:sym w:font="HQPB1" w:char="F05F"/>
      </w:r>
      <w:r w:rsidRPr="0010592E">
        <w:rPr>
          <w:rFonts w:ascii="Traditional Arabic" w:hAnsi="Traditional Arabic" w:cs="Traditional Arabic"/>
          <w:sz w:val="28"/>
          <w:szCs w:val="28"/>
        </w:rPr>
        <w:sym w:font="HQPB2" w:char="F093"/>
      </w:r>
      <w:r w:rsidRPr="0010592E">
        <w:rPr>
          <w:rFonts w:ascii="Traditional Arabic" w:hAnsi="Traditional Arabic" w:cs="Traditional Arabic"/>
          <w:sz w:val="28"/>
          <w:szCs w:val="28"/>
        </w:rPr>
        <w:sym w:font="HQPB4" w:char="F0CF"/>
      </w:r>
      <w:r w:rsidRPr="0010592E">
        <w:rPr>
          <w:rFonts w:ascii="Traditional Arabic" w:hAnsi="Traditional Arabic" w:cs="Traditional Arabic"/>
          <w:sz w:val="28"/>
          <w:szCs w:val="28"/>
        </w:rPr>
        <w:sym w:font="HQPB3" w:char="F025"/>
      </w:r>
      <w:r w:rsidRPr="0010592E">
        <w:rPr>
          <w:rFonts w:ascii="Traditional Arabic" w:hAnsi="Traditional Arabic" w:cs="Traditional Arabic"/>
          <w:sz w:val="28"/>
          <w:szCs w:val="28"/>
        </w:rPr>
        <w:sym w:font="HQPB4" w:char="F0A9"/>
      </w:r>
      <w:r w:rsidRPr="0010592E">
        <w:rPr>
          <w:rFonts w:ascii="Traditional Arabic" w:hAnsi="Traditional Arabic" w:cs="Traditional Arabic"/>
          <w:sz w:val="28"/>
          <w:szCs w:val="28"/>
        </w:rPr>
        <w:sym w:font="HQPB3" w:char="F021"/>
      </w:r>
      <w:r w:rsidRPr="0010592E">
        <w:rPr>
          <w:rFonts w:ascii="Traditional Arabic" w:hAnsi="Traditional Arabic" w:cs="Traditional Arabic"/>
          <w:sz w:val="28"/>
          <w:szCs w:val="28"/>
        </w:rPr>
        <w:sym w:font="HQPB5" w:char="F024"/>
      </w:r>
      <w:r w:rsidRPr="0010592E">
        <w:rPr>
          <w:rFonts w:ascii="Traditional Arabic" w:hAnsi="Traditional Arabic" w:cs="Traditional Arabic"/>
          <w:sz w:val="28"/>
          <w:szCs w:val="28"/>
        </w:rPr>
        <w:sym w:font="HQPB1" w:char="F023"/>
      </w:r>
      <w:r w:rsidRPr="0010592E">
        <w:rPr>
          <w:rFonts w:ascii="Traditional Arabic" w:hAnsi="Traditional Arabic" w:cs="Traditional Arabic"/>
          <w:sz w:val="28"/>
          <w:szCs w:val="28"/>
        </w:rPr>
        <w:sym w:font="HQPB2" w:char="F071"/>
      </w:r>
      <w:r w:rsidRPr="0010592E">
        <w:rPr>
          <w:rFonts w:ascii="Traditional Arabic" w:hAnsi="Traditional Arabic" w:cs="Traditional Arabic"/>
          <w:sz w:val="28"/>
          <w:szCs w:val="28"/>
        </w:rPr>
        <w:sym w:font="HQPB4" w:char="F0E8"/>
      </w:r>
      <w:r w:rsidRPr="0010592E">
        <w:rPr>
          <w:rFonts w:ascii="Traditional Arabic" w:hAnsi="Traditional Arabic" w:cs="Traditional Arabic"/>
          <w:sz w:val="28"/>
          <w:szCs w:val="28"/>
        </w:rPr>
        <w:sym w:font="HQPB2" w:char="F064"/>
      </w:r>
    </w:p>
    <w:p w:rsidR="004522E6" w:rsidRDefault="004522E6" w:rsidP="004522E6">
      <w:pPr>
        <w:bidi/>
        <w:ind w:left="5529" w:hanging="5538"/>
        <w:jc w:val="both"/>
        <w:rPr>
          <w:rFonts w:ascii="Traditional Arabic" w:hAnsi="Traditional Arabic" w:cs="Traditional Arabic"/>
          <w:sz w:val="28"/>
          <w:szCs w:val="28"/>
        </w:rPr>
      </w:pPr>
      <w:r w:rsidRPr="0010592E">
        <w:rPr>
          <w:rFonts w:ascii="Traditional Arabic" w:hAnsi="Traditional Arabic" w:cs="Traditional Arabic"/>
          <w:sz w:val="28"/>
          <w:szCs w:val="28"/>
        </w:rPr>
        <w:sym w:font="HQPB5" w:char="F07A"/>
      </w:r>
      <w:r w:rsidRPr="0010592E">
        <w:rPr>
          <w:rStyle w:val="FootnoteReference"/>
          <w:rFonts w:ascii="Traditional Arabic" w:eastAsia="Calibri" w:hAnsi="Traditional Arabic" w:cs="Traditional Arabic"/>
          <w:sz w:val="28"/>
          <w:szCs w:val="28"/>
        </w:rPr>
        <w:footnoteReference w:id="90"/>
      </w:r>
      <w:r w:rsidRPr="0010592E">
        <w:rPr>
          <w:rFonts w:ascii="Traditional Arabic" w:hAnsi="Traditional Arabic" w:cs="Traditional Arabic"/>
          <w:sz w:val="28"/>
          <w:szCs w:val="28"/>
        </w:rPr>
        <w:sym w:font="HQPB1" w:char="F03E"/>
      </w:r>
      <w:r w:rsidRPr="0010592E">
        <w:rPr>
          <w:rFonts w:ascii="Traditional Arabic" w:hAnsi="Traditional Arabic" w:cs="Traditional Arabic"/>
          <w:sz w:val="28"/>
          <w:szCs w:val="28"/>
        </w:rPr>
        <w:sym w:font="HQPB1" w:char="F024"/>
      </w:r>
      <w:r w:rsidRPr="0010592E">
        <w:rPr>
          <w:rFonts w:ascii="Traditional Arabic" w:hAnsi="Traditional Arabic" w:cs="Traditional Arabic"/>
          <w:sz w:val="28"/>
          <w:szCs w:val="28"/>
        </w:rPr>
        <w:sym w:font="HQPB5" w:char="F07C"/>
      </w:r>
      <w:r w:rsidRPr="0010592E">
        <w:rPr>
          <w:rFonts w:ascii="Traditional Arabic" w:hAnsi="Traditional Arabic" w:cs="Traditional Arabic"/>
          <w:sz w:val="28"/>
          <w:szCs w:val="28"/>
        </w:rPr>
        <w:sym w:font="HQPB1" w:char="F0A1"/>
      </w:r>
      <w:r w:rsidRPr="0010592E">
        <w:rPr>
          <w:rFonts w:ascii="Traditional Arabic" w:hAnsi="Traditional Arabic" w:cs="Traditional Arabic"/>
          <w:sz w:val="28"/>
          <w:szCs w:val="28"/>
        </w:rPr>
        <w:sym w:font="HQPB4" w:char="F0C5"/>
      </w:r>
      <w:r w:rsidRPr="0010592E">
        <w:rPr>
          <w:rFonts w:ascii="Traditional Arabic" w:hAnsi="Traditional Arabic" w:cs="Traditional Arabic"/>
          <w:sz w:val="28"/>
          <w:szCs w:val="28"/>
        </w:rPr>
        <w:sym w:font="HQPB1" w:char="F073"/>
      </w:r>
      <w:r w:rsidRPr="0010592E">
        <w:rPr>
          <w:rFonts w:ascii="Traditional Arabic" w:hAnsi="Traditional Arabic" w:cs="Traditional Arabic"/>
          <w:sz w:val="28"/>
          <w:szCs w:val="28"/>
        </w:rPr>
        <w:sym w:font="HQPB4" w:char="F0F8"/>
      </w:r>
      <w:r w:rsidRPr="0010592E">
        <w:rPr>
          <w:rFonts w:ascii="Traditional Arabic" w:hAnsi="Traditional Arabic" w:cs="Traditional Arabic"/>
          <w:sz w:val="28"/>
          <w:szCs w:val="28"/>
        </w:rPr>
        <w:sym w:font="HQPB2" w:char="F039"/>
      </w:r>
      <w:r w:rsidRPr="0010592E">
        <w:rPr>
          <w:rFonts w:ascii="Traditional Arabic" w:hAnsi="Traditional Arabic" w:cs="Traditional Arabic"/>
          <w:sz w:val="28"/>
          <w:szCs w:val="28"/>
        </w:rPr>
        <w:sym w:font="HQPB5" w:char="F024"/>
      </w:r>
      <w:r w:rsidRPr="0010592E">
        <w:rPr>
          <w:rFonts w:ascii="Traditional Arabic" w:hAnsi="Traditional Arabic" w:cs="Traditional Arabic"/>
          <w:sz w:val="28"/>
          <w:szCs w:val="28"/>
        </w:rPr>
        <w:sym w:font="HQPB1" w:char="F023"/>
      </w:r>
      <w:r w:rsidRPr="0010592E">
        <w:rPr>
          <w:rFonts w:ascii="Traditional Arabic" w:hAnsi="Traditional Arabic" w:cs="Traditional Arabic"/>
          <w:sz w:val="28"/>
          <w:szCs w:val="28"/>
        </w:rPr>
        <w:sym w:font="HQPB5" w:char="F075"/>
      </w:r>
      <w:r w:rsidRPr="0010592E">
        <w:rPr>
          <w:rFonts w:ascii="Traditional Arabic" w:hAnsi="Traditional Arabic" w:cs="Traditional Arabic"/>
          <w:sz w:val="28"/>
          <w:szCs w:val="28"/>
        </w:rPr>
        <w:sym w:font="HQPB2" w:char="F072"/>
      </w:r>
      <w:r w:rsidRPr="0010592E">
        <w:rPr>
          <w:rFonts w:ascii="Traditional Arabic" w:hAnsi="Traditional Arabic" w:cs="Traditional Arabic"/>
          <w:sz w:val="28"/>
          <w:szCs w:val="28"/>
        </w:rPr>
        <w:sym w:font="HQPB2" w:char="F0FB"/>
      </w:r>
      <w:r w:rsidRPr="0010592E">
        <w:rPr>
          <w:rFonts w:ascii="Traditional Arabic" w:hAnsi="Traditional Arabic" w:cs="Traditional Arabic"/>
          <w:sz w:val="28"/>
          <w:szCs w:val="28"/>
        </w:rPr>
        <w:sym w:font="HQPB2" w:char="F0FC"/>
      </w:r>
      <w:r w:rsidRPr="0010592E">
        <w:rPr>
          <w:rFonts w:ascii="Traditional Arabic" w:hAnsi="Traditional Arabic" w:cs="Traditional Arabic"/>
          <w:sz w:val="28"/>
          <w:szCs w:val="28"/>
        </w:rPr>
        <w:sym w:font="HQPB4" w:char="F0CF"/>
      </w:r>
      <w:r w:rsidRPr="0010592E">
        <w:rPr>
          <w:rFonts w:ascii="Traditional Arabic" w:hAnsi="Traditional Arabic" w:cs="Traditional Arabic"/>
          <w:sz w:val="28"/>
          <w:szCs w:val="28"/>
        </w:rPr>
        <w:sym w:font="HQPB2" w:char="F05A"/>
      </w:r>
      <w:r w:rsidRPr="0010592E">
        <w:rPr>
          <w:rFonts w:ascii="Traditional Arabic" w:hAnsi="Traditional Arabic" w:cs="Traditional Arabic"/>
          <w:sz w:val="28"/>
          <w:szCs w:val="28"/>
        </w:rPr>
        <w:sym w:font="HQPB4" w:char="F0C5"/>
      </w:r>
      <w:r w:rsidRPr="0010592E">
        <w:rPr>
          <w:rFonts w:ascii="Traditional Arabic" w:hAnsi="Traditional Arabic" w:cs="Traditional Arabic"/>
          <w:sz w:val="28"/>
          <w:szCs w:val="28"/>
        </w:rPr>
        <w:sym w:font="HQPB4" w:char="F062"/>
      </w:r>
      <w:r w:rsidRPr="0010592E">
        <w:rPr>
          <w:rFonts w:ascii="Traditional Arabic" w:hAnsi="Traditional Arabic" w:cs="Traditional Arabic"/>
          <w:sz w:val="28"/>
          <w:szCs w:val="28"/>
        </w:rPr>
        <w:sym w:font="HQPB1" w:char="F0A1"/>
      </w:r>
      <w:r w:rsidRPr="0010592E">
        <w:rPr>
          <w:rFonts w:ascii="Traditional Arabic" w:hAnsi="Traditional Arabic" w:cs="Traditional Arabic"/>
          <w:sz w:val="28"/>
          <w:szCs w:val="28"/>
        </w:rPr>
        <w:sym w:font="HQPB2" w:char="F039"/>
      </w:r>
      <w:r w:rsidRPr="0010592E">
        <w:rPr>
          <w:rFonts w:ascii="Traditional Arabic" w:hAnsi="Traditional Arabic" w:cs="Traditional Arabic"/>
          <w:sz w:val="28"/>
          <w:szCs w:val="28"/>
        </w:rPr>
        <w:sym w:font="HQPB5" w:char="F024"/>
      </w:r>
      <w:r w:rsidRPr="0010592E">
        <w:rPr>
          <w:rFonts w:ascii="Traditional Arabic" w:hAnsi="Traditional Arabic" w:cs="Traditional Arabic"/>
          <w:sz w:val="28"/>
          <w:szCs w:val="28"/>
        </w:rPr>
        <w:sym w:font="HQPB1" w:char="F023"/>
      </w:r>
      <w:r w:rsidRPr="0010592E">
        <w:rPr>
          <w:rFonts w:ascii="Traditional Arabic" w:hAnsi="Traditional Arabic" w:cs="Traditional Arabic"/>
          <w:sz w:val="28"/>
          <w:szCs w:val="28"/>
        </w:rPr>
        <w:sym w:font="HQPB1" w:char="F08A"/>
      </w:r>
      <w:r w:rsidRPr="0010592E">
        <w:rPr>
          <w:rFonts w:ascii="Traditional Arabic" w:hAnsi="Traditional Arabic" w:cs="Traditional Arabic"/>
          <w:sz w:val="28"/>
          <w:szCs w:val="28"/>
        </w:rPr>
        <w:sym w:font="HQPB5" w:char="F079"/>
      </w:r>
      <w:r w:rsidRPr="0010592E">
        <w:rPr>
          <w:rFonts w:ascii="Traditional Arabic" w:hAnsi="Traditional Arabic" w:cs="Traditional Arabic"/>
          <w:sz w:val="28"/>
          <w:szCs w:val="28"/>
        </w:rPr>
        <w:sym w:font="HQPB1" w:char="F089"/>
      </w:r>
      <w:r w:rsidRPr="0010592E">
        <w:rPr>
          <w:rFonts w:ascii="Traditional Arabic" w:hAnsi="Traditional Arabic" w:cs="Traditional Arabic"/>
          <w:sz w:val="28"/>
          <w:szCs w:val="28"/>
        </w:rPr>
        <w:sym w:font="HQPB5" w:char="F074"/>
      </w:r>
      <w:r w:rsidRPr="0010592E">
        <w:rPr>
          <w:rFonts w:ascii="Traditional Arabic" w:hAnsi="Traditional Arabic" w:cs="Traditional Arabic"/>
          <w:sz w:val="28"/>
          <w:szCs w:val="28"/>
        </w:rPr>
        <w:sym w:font="HQPB1" w:char="F0E3"/>
      </w:r>
    </w:p>
    <w:p w:rsidR="004522E6" w:rsidRPr="0010592E" w:rsidRDefault="004522E6" w:rsidP="004522E6">
      <w:pPr>
        <w:bidi/>
        <w:ind w:left="5529" w:hanging="5538"/>
        <w:jc w:val="both"/>
        <w:rPr>
          <w:rFonts w:ascii="Traditional Arabic" w:hAnsi="Traditional Arabic" w:cs="Traditional Arabic"/>
        </w:rPr>
      </w:pPr>
    </w:p>
    <w:p w:rsidR="004522E6" w:rsidRPr="00EF6267" w:rsidRDefault="004522E6" w:rsidP="004522E6">
      <w:pPr>
        <w:ind w:left="2410" w:hanging="970"/>
        <w:jc w:val="both"/>
        <w:rPr>
          <w:i/>
        </w:rPr>
      </w:pPr>
      <w:proofErr w:type="gramStart"/>
      <w:r w:rsidRPr="00EF6267">
        <w:t>Artinya :</w:t>
      </w:r>
      <w:proofErr w:type="gramEnd"/>
      <w:r w:rsidRPr="00EF6267">
        <w:t>”</w:t>
      </w:r>
      <w:r w:rsidRPr="00EF6267">
        <w:rPr>
          <w:i/>
        </w:rPr>
        <w:t>Dia-lah yang menjadikan matahari bersinar dan bulan bercahaya dan ditetapkan-Nya manzilah-manzilah (tempat-tempat) bagi perjalanan bulan itu, supaya kamu mengetahui bilangan tahun dan perhitungan (waktu).”</w:t>
      </w:r>
    </w:p>
    <w:p w:rsidR="004522E6" w:rsidRDefault="004522E6" w:rsidP="004522E6">
      <w:pPr>
        <w:spacing w:line="480" w:lineRule="auto"/>
        <w:jc w:val="both"/>
      </w:pPr>
    </w:p>
    <w:p w:rsidR="004522E6" w:rsidRDefault="004522E6" w:rsidP="004522E6">
      <w:pPr>
        <w:spacing w:line="480" w:lineRule="auto"/>
        <w:ind w:left="720" w:firstLine="720"/>
        <w:jc w:val="both"/>
      </w:pPr>
      <w:r>
        <w:t xml:space="preserve">Dan berdasarkan hadits Nabi </w:t>
      </w:r>
      <w:proofErr w:type="gramStart"/>
      <w:r>
        <w:t>SAW :</w:t>
      </w:r>
      <w:proofErr w:type="gramEnd"/>
    </w:p>
    <w:p w:rsidR="004522E6" w:rsidRPr="0010592E" w:rsidRDefault="004522E6" w:rsidP="004522E6">
      <w:pPr>
        <w:bidi/>
        <w:ind w:left="-9"/>
        <w:rPr>
          <w:rFonts w:ascii="Traditional Arabic" w:hAnsi="Traditional Arabic" w:cs="Traditional Arabic"/>
          <w:b/>
          <w:bCs/>
          <w:sz w:val="32"/>
          <w:szCs w:val="32"/>
        </w:rPr>
      </w:pPr>
      <w:r w:rsidRPr="0010592E">
        <w:rPr>
          <w:rFonts w:ascii="Traditional Arabic" w:hAnsi="Traditional Arabic" w:cs="Traditional Arabic"/>
          <w:b/>
          <w:bCs/>
          <w:sz w:val="32"/>
          <w:szCs w:val="32"/>
          <w:rtl/>
        </w:rPr>
        <w:t>ا</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ذ</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ا ر</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ا</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ي</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ت</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م</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و</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ه</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 xml:space="preserve"> ف</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ص</w:t>
      </w:r>
      <w:r w:rsidRPr="0010592E">
        <w:rPr>
          <w:rFonts w:ascii="Traditional Arabic" w:hAnsi="Traditional Arabic" w:cs="Traditional Arabic" w:hint="cs"/>
          <w:b/>
          <w:bCs/>
          <w:sz w:val="32"/>
          <w:szCs w:val="32"/>
          <w:rtl/>
        </w:rPr>
        <w:t>ُوْ</w:t>
      </w:r>
      <w:r w:rsidRPr="0010592E">
        <w:rPr>
          <w:rFonts w:ascii="Traditional Arabic" w:hAnsi="Traditional Arabic" w:cs="Traditional Arabic"/>
          <w:b/>
          <w:bCs/>
          <w:sz w:val="32"/>
          <w:szCs w:val="32"/>
          <w:rtl/>
        </w:rPr>
        <w:t>م</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و</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ا</w:t>
      </w:r>
      <w:r w:rsidRPr="0010592E">
        <w:rPr>
          <w:rFonts w:ascii="Traditional Arabic" w:hAnsi="Traditional Arabic" w:cs="Traditional Arabic" w:hint="cs"/>
          <w:b/>
          <w:bCs/>
          <w:sz w:val="32"/>
          <w:szCs w:val="32"/>
          <w:rtl/>
        </w:rPr>
        <w:t xml:space="preserve"> </w:t>
      </w:r>
      <w:r w:rsidRPr="0010592E">
        <w:rPr>
          <w:rFonts w:ascii="Traditional Arabic" w:hAnsi="Traditional Arabic" w:cs="Traditional Arabic"/>
          <w:b/>
          <w:bCs/>
          <w:sz w:val="32"/>
          <w:szCs w:val="32"/>
          <w:rtl/>
        </w:rPr>
        <w:t>و</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ا</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ذ</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ا ر</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ا</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ي</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ت</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م</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و</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ه</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 xml:space="preserve"> ف</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ا</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ف</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ط</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ر</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و</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ا, ف</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ا</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ن</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 xml:space="preserve"> غ</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م</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 xml:space="preserve"> ع</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ل</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ي</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ك</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م</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 xml:space="preserve"> ف</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اق</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د</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ر</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و</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ا ل</w:t>
      </w:r>
      <w:r w:rsidRPr="0010592E">
        <w:rPr>
          <w:rFonts w:ascii="Traditional Arabic" w:hAnsi="Traditional Arabic" w:cs="Traditional Arabic" w:hint="cs"/>
          <w:b/>
          <w:bCs/>
          <w:sz w:val="32"/>
          <w:szCs w:val="32"/>
          <w:rtl/>
        </w:rPr>
        <w:t>َ</w:t>
      </w:r>
      <w:r w:rsidRPr="0010592E">
        <w:rPr>
          <w:rFonts w:ascii="Traditional Arabic" w:hAnsi="Traditional Arabic" w:cs="Traditional Arabic"/>
          <w:b/>
          <w:bCs/>
          <w:sz w:val="32"/>
          <w:szCs w:val="32"/>
          <w:rtl/>
        </w:rPr>
        <w:t>ه</w:t>
      </w:r>
      <w:r w:rsidRPr="0010592E">
        <w:rPr>
          <w:rFonts w:ascii="Traditional Arabic" w:hAnsi="Traditional Arabic" w:cs="Traditional Arabic" w:hint="cs"/>
          <w:b/>
          <w:bCs/>
          <w:sz w:val="32"/>
          <w:szCs w:val="32"/>
          <w:rtl/>
        </w:rPr>
        <w:t>ُ</w:t>
      </w:r>
      <w:r w:rsidRPr="0010592E">
        <w:rPr>
          <w:rStyle w:val="FootnoteReference"/>
          <w:rFonts w:ascii="Traditional Arabic" w:hAnsi="Traditional Arabic" w:cs="Traditional Arabic"/>
          <w:b/>
          <w:bCs/>
          <w:sz w:val="32"/>
          <w:szCs w:val="32"/>
          <w:rtl/>
        </w:rPr>
        <w:footnoteReference w:id="91"/>
      </w:r>
    </w:p>
    <w:p w:rsidR="004522E6" w:rsidRDefault="004522E6" w:rsidP="004522E6">
      <w:pPr>
        <w:pStyle w:val="ListParagraph"/>
        <w:spacing w:after="0" w:line="240" w:lineRule="auto"/>
        <w:ind w:left="1843" w:hanging="1123"/>
        <w:jc w:val="both"/>
        <w:rPr>
          <w:rFonts w:ascii="Times New Roman" w:hAnsi="Times New Roman"/>
          <w:sz w:val="24"/>
          <w:szCs w:val="24"/>
          <w:rtl/>
        </w:rPr>
      </w:pPr>
    </w:p>
    <w:p w:rsidR="004522E6" w:rsidRPr="0034127D" w:rsidRDefault="004522E6" w:rsidP="004522E6">
      <w:pPr>
        <w:pStyle w:val="ListParagraph"/>
        <w:spacing w:after="0" w:line="240" w:lineRule="auto"/>
        <w:ind w:left="1843" w:hanging="1123"/>
        <w:jc w:val="both"/>
        <w:rPr>
          <w:rFonts w:ascii="Times New Roman" w:hAnsi="Times New Roman"/>
          <w:sz w:val="24"/>
          <w:szCs w:val="24"/>
        </w:rPr>
      </w:pPr>
      <w:proofErr w:type="gramStart"/>
      <w:r w:rsidRPr="0034127D">
        <w:rPr>
          <w:rFonts w:ascii="Times New Roman" w:hAnsi="Times New Roman"/>
          <w:sz w:val="24"/>
          <w:szCs w:val="24"/>
        </w:rPr>
        <w:t>Artinya :</w:t>
      </w:r>
      <w:proofErr w:type="gramEnd"/>
      <w:r w:rsidRPr="0034127D">
        <w:rPr>
          <w:rFonts w:ascii="Times New Roman" w:hAnsi="Times New Roman"/>
          <w:sz w:val="24"/>
          <w:szCs w:val="24"/>
        </w:rPr>
        <w:t xml:space="preserve"> “</w:t>
      </w:r>
      <w:r w:rsidRPr="00065415">
        <w:rPr>
          <w:rFonts w:ascii="Times New Roman" w:hAnsi="Times New Roman"/>
          <w:i/>
          <w:sz w:val="24"/>
          <w:szCs w:val="24"/>
        </w:rPr>
        <w:t>Apabila kamu melihat hilal berpuasalah, dan apabila kamu melihatnya beridulfitrilah ! Jika bulan terhalang oleh awan terhadapmu, maka perkirakanlah</w:t>
      </w:r>
      <w:r w:rsidRPr="0034127D">
        <w:rPr>
          <w:rFonts w:ascii="Times New Roman" w:hAnsi="Times New Roman"/>
          <w:sz w:val="24"/>
          <w:szCs w:val="24"/>
        </w:rPr>
        <w:t xml:space="preserve">” </w:t>
      </w:r>
    </w:p>
    <w:p w:rsidR="004522E6" w:rsidRDefault="004522E6" w:rsidP="004522E6">
      <w:pPr>
        <w:spacing w:line="480" w:lineRule="auto"/>
        <w:ind w:left="720" w:firstLine="720"/>
        <w:jc w:val="both"/>
      </w:pPr>
    </w:p>
    <w:p w:rsidR="004522E6" w:rsidRDefault="004522E6" w:rsidP="004522E6">
      <w:pPr>
        <w:spacing w:line="480" w:lineRule="auto"/>
        <w:ind w:left="720" w:firstLine="720"/>
        <w:jc w:val="both"/>
      </w:pPr>
      <w:proofErr w:type="gramStart"/>
      <w:r>
        <w:t>Penegasan dalam kedua ayat merupakan dasar yang digunakan oleh Muhammadiyah yang menyatakan bahwa peredaran benda-benda langit khususnya matahari dan bulan dapat dihitung (di</w:t>
      </w:r>
      <w:r w:rsidRPr="00D31106">
        <w:rPr>
          <w:i/>
        </w:rPr>
        <w:t>hisab</w:t>
      </w:r>
      <w:r>
        <w:t>) dan diprediksikan dengan tepat.</w:t>
      </w:r>
      <w:proofErr w:type="gramEnd"/>
    </w:p>
    <w:p w:rsidR="004522E6" w:rsidRDefault="004522E6" w:rsidP="004522E6">
      <w:pPr>
        <w:spacing w:line="480" w:lineRule="auto"/>
        <w:ind w:left="720" w:firstLine="720"/>
        <w:jc w:val="both"/>
      </w:pPr>
      <w:proofErr w:type="gramStart"/>
      <w:r w:rsidRPr="007E4FD4">
        <w:t xml:space="preserve">Dalam menetapkan awal bulan </w:t>
      </w:r>
      <w:r w:rsidRPr="003A33A3">
        <w:rPr>
          <w:i/>
        </w:rPr>
        <w:t>Qomariyah</w:t>
      </w:r>
      <w:r w:rsidRPr="007E4FD4">
        <w:t xml:space="preserve">, Muhammadiyah menggunakan </w:t>
      </w:r>
      <w:r w:rsidRPr="0093166D">
        <w:rPr>
          <w:i/>
        </w:rPr>
        <w:t>hisab wujudul hilal</w:t>
      </w:r>
      <w:r w:rsidRPr="007E4FD4">
        <w:t xml:space="preserve"> </w:t>
      </w:r>
      <w:r>
        <w:t xml:space="preserve">yang berarti </w:t>
      </w:r>
      <w:r w:rsidRPr="003C190E">
        <w:rPr>
          <w:i/>
        </w:rPr>
        <w:t>hilal</w:t>
      </w:r>
      <w:r>
        <w:t xml:space="preserve"> telah wujud meskipun tidak kelihatan dengan mata dan tetap </w:t>
      </w:r>
      <w:r w:rsidRPr="007E4FD4">
        <w:t xml:space="preserve">melalui metode </w:t>
      </w:r>
      <w:r w:rsidRPr="0093166D">
        <w:rPr>
          <w:i/>
        </w:rPr>
        <w:t>hisab</w:t>
      </w:r>
      <w:r w:rsidRPr="007E4FD4">
        <w:t xml:space="preserve"> yang akurat.</w:t>
      </w:r>
      <w:proofErr w:type="gramEnd"/>
      <w:r w:rsidRPr="007E4FD4">
        <w:t xml:space="preserve"> Meskipun </w:t>
      </w:r>
      <w:r w:rsidRPr="0093166D">
        <w:rPr>
          <w:i/>
        </w:rPr>
        <w:t>hisab</w:t>
      </w:r>
      <w:r w:rsidRPr="007E4FD4">
        <w:t xml:space="preserve"> dan </w:t>
      </w:r>
      <w:r w:rsidRPr="0093166D">
        <w:rPr>
          <w:i/>
        </w:rPr>
        <w:t>rukyat</w:t>
      </w:r>
      <w:r w:rsidRPr="007E4FD4">
        <w:t xml:space="preserve"> memiliki kedudukan yang </w:t>
      </w:r>
      <w:proofErr w:type="gramStart"/>
      <w:r w:rsidRPr="007E4FD4">
        <w:t>sama</w:t>
      </w:r>
      <w:proofErr w:type="gramEnd"/>
      <w:r w:rsidRPr="007E4FD4">
        <w:t xml:space="preserve">. </w:t>
      </w:r>
      <w:r>
        <w:t xml:space="preserve">Sebelumnya </w:t>
      </w:r>
      <w:r w:rsidRPr="007E4FD4">
        <w:t xml:space="preserve">Muhammadiyah juga pernah menggunakan metode </w:t>
      </w:r>
      <w:r w:rsidRPr="0093166D">
        <w:rPr>
          <w:i/>
        </w:rPr>
        <w:t>hisab ijtima’ qabla ghurub</w:t>
      </w:r>
      <w:r w:rsidRPr="007E4FD4">
        <w:t xml:space="preserve"> (</w:t>
      </w:r>
      <w:r w:rsidRPr="0093166D">
        <w:rPr>
          <w:i/>
        </w:rPr>
        <w:t>ijtima’</w:t>
      </w:r>
      <w:r w:rsidRPr="007E4FD4">
        <w:t xml:space="preserve"> sebelum </w:t>
      </w:r>
      <w:proofErr w:type="gramStart"/>
      <w:r w:rsidRPr="007E4FD4">
        <w:t>maghrib</w:t>
      </w:r>
      <w:proofErr w:type="gramEnd"/>
      <w:r w:rsidRPr="007E4FD4">
        <w:t xml:space="preserve">) dan </w:t>
      </w:r>
      <w:r w:rsidRPr="0093166D">
        <w:rPr>
          <w:i/>
        </w:rPr>
        <w:t>hisab imkanur</w:t>
      </w:r>
      <w:r>
        <w:rPr>
          <w:i/>
        </w:rPr>
        <w:t xml:space="preserve"> </w:t>
      </w:r>
      <w:r w:rsidRPr="0093166D">
        <w:rPr>
          <w:i/>
        </w:rPr>
        <w:t>rukyat</w:t>
      </w:r>
      <w:r w:rsidRPr="007E4FD4">
        <w:t xml:space="preserve"> (</w:t>
      </w:r>
      <w:r w:rsidRPr="0093166D">
        <w:rPr>
          <w:i/>
        </w:rPr>
        <w:t>hilal</w:t>
      </w:r>
      <w:r w:rsidRPr="007E4FD4">
        <w:t xml:space="preserve"> yang mungkin dilihat, tidak sekedar wujud) dalam memaknai </w:t>
      </w:r>
      <w:r w:rsidRPr="0093166D">
        <w:rPr>
          <w:i/>
        </w:rPr>
        <w:t>hilal</w:t>
      </w:r>
      <w:r>
        <w:t xml:space="preserve"> tapikarena</w:t>
      </w:r>
      <w:r w:rsidRPr="007E4FD4">
        <w:t xml:space="preserve"> kriteria </w:t>
      </w:r>
      <w:r w:rsidRPr="0093166D">
        <w:rPr>
          <w:i/>
        </w:rPr>
        <w:t>imkanur</w:t>
      </w:r>
      <w:r>
        <w:rPr>
          <w:i/>
        </w:rPr>
        <w:t xml:space="preserve"> </w:t>
      </w:r>
      <w:r w:rsidRPr="0093166D">
        <w:rPr>
          <w:i/>
        </w:rPr>
        <w:t>rukyat</w:t>
      </w:r>
      <w:r w:rsidRPr="007E4FD4">
        <w:t xml:space="preserve"> yang belum </w:t>
      </w:r>
      <w:r>
        <w:t xml:space="preserve">dapat </w:t>
      </w:r>
      <w:r w:rsidRPr="007E4FD4">
        <w:t>ditentukan kepastiannya dan tidak ad</w:t>
      </w:r>
      <w:r>
        <w:t>a</w:t>
      </w:r>
      <w:r w:rsidRPr="007E4FD4">
        <w:t xml:space="preserve">nya kesepakatan, maka Muhammadiyah kembali dengan menggunakan </w:t>
      </w:r>
      <w:r w:rsidRPr="0093166D">
        <w:rPr>
          <w:i/>
        </w:rPr>
        <w:t>hisab wujudul hilal</w:t>
      </w:r>
      <w:r w:rsidRPr="007E4FD4">
        <w:t xml:space="preserve">. Prinsip </w:t>
      </w:r>
      <w:r w:rsidRPr="0093166D">
        <w:rPr>
          <w:i/>
        </w:rPr>
        <w:t>wilayatul hukmi</w:t>
      </w:r>
      <w:r w:rsidRPr="007E4FD4">
        <w:t xml:space="preserve"> juga digunakan, yaitu jika </w:t>
      </w:r>
      <w:proofErr w:type="gramStart"/>
      <w:r w:rsidRPr="007E4FD4">
        <w:t xml:space="preserve">di </w:t>
      </w:r>
      <w:r>
        <w:t xml:space="preserve"> wilayah</w:t>
      </w:r>
      <w:r w:rsidRPr="007E4FD4">
        <w:t>Indonesia</w:t>
      </w:r>
      <w:proofErr w:type="gramEnd"/>
      <w:r w:rsidRPr="007E4FD4">
        <w:t xml:space="preserve"> </w:t>
      </w:r>
      <w:r w:rsidRPr="0093166D">
        <w:rPr>
          <w:i/>
        </w:rPr>
        <w:t>hilal</w:t>
      </w:r>
      <w:r>
        <w:rPr>
          <w:i/>
        </w:rPr>
        <w:t xml:space="preserve"> </w:t>
      </w:r>
      <w:r w:rsidRPr="007E4FD4">
        <w:t xml:space="preserve">telah </w:t>
      </w:r>
      <w:r>
        <w:t>terlihat</w:t>
      </w:r>
      <w:r w:rsidRPr="007E4FD4">
        <w:t xml:space="preserve"> maka, seluruh Indonesia dianggap telah </w:t>
      </w:r>
      <w:r>
        <w:t xml:space="preserve">melihat hilal dan </w:t>
      </w:r>
      <w:r w:rsidRPr="007E4FD4">
        <w:t>bulan baru</w:t>
      </w:r>
      <w:r>
        <w:t xml:space="preserve"> telah dimulai</w:t>
      </w:r>
      <w:r w:rsidRPr="007E4FD4">
        <w:t>.</w:t>
      </w:r>
      <w:r>
        <w:rPr>
          <w:rStyle w:val="FootnoteReference"/>
          <w:rFonts w:eastAsia="Calibri"/>
        </w:rPr>
        <w:footnoteReference w:id="92"/>
      </w:r>
    </w:p>
    <w:p w:rsidR="004522E6" w:rsidRPr="00060A3E" w:rsidRDefault="004522E6" w:rsidP="004522E6">
      <w:pPr>
        <w:spacing w:line="480" w:lineRule="auto"/>
        <w:ind w:left="720" w:firstLine="720"/>
        <w:jc w:val="both"/>
      </w:pPr>
      <w:r w:rsidRPr="00060A3E">
        <w:lastRenderedPageBreak/>
        <w:t xml:space="preserve">Alasan Muhammadiyah menggunakan konsep </w:t>
      </w:r>
      <w:r w:rsidRPr="00060A3E">
        <w:rPr>
          <w:i/>
        </w:rPr>
        <w:t>wujudul hilal</w:t>
      </w:r>
      <w:r w:rsidRPr="00060A3E">
        <w:t xml:space="preserve"> dalam menentukan awal bulan </w:t>
      </w:r>
      <w:r w:rsidRPr="00060A3E">
        <w:rPr>
          <w:i/>
        </w:rPr>
        <w:t>Qomariyah</w:t>
      </w:r>
      <w:r w:rsidRPr="00060A3E">
        <w:t xml:space="preserve"> antara </w:t>
      </w:r>
      <w:proofErr w:type="gramStart"/>
      <w:r w:rsidRPr="00060A3E">
        <w:t>lain :</w:t>
      </w:r>
      <w:proofErr w:type="gramEnd"/>
    </w:p>
    <w:p w:rsidR="004522E6" w:rsidRDefault="004522E6" w:rsidP="004522E6">
      <w:pPr>
        <w:spacing w:line="480" w:lineRule="auto"/>
        <w:ind w:left="1080" w:hanging="360"/>
        <w:jc w:val="both"/>
      </w:pPr>
      <w:r>
        <w:t>a. M</w:t>
      </w:r>
      <w:r w:rsidRPr="00060A3E">
        <w:t xml:space="preserve">empunyai dua konsep penentuan awal bulan </w:t>
      </w:r>
      <w:r w:rsidRPr="00060A3E">
        <w:rPr>
          <w:i/>
        </w:rPr>
        <w:t>Qomariyah</w:t>
      </w:r>
      <w:r w:rsidRPr="00060A3E">
        <w:t xml:space="preserve">, yaitu antara sistem </w:t>
      </w:r>
      <w:r w:rsidRPr="00060A3E">
        <w:rPr>
          <w:i/>
        </w:rPr>
        <w:t>ijtima’qablal</w:t>
      </w:r>
      <w:r>
        <w:rPr>
          <w:i/>
        </w:rPr>
        <w:t xml:space="preserve"> </w:t>
      </w:r>
      <w:r w:rsidRPr="00060A3E">
        <w:rPr>
          <w:i/>
        </w:rPr>
        <w:t>ghurub</w:t>
      </w:r>
      <w:r w:rsidRPr="00060A3E">
        <w:t xml:space="preserve"> (sudah menganggap bulan baru ketika terjadi </w:t>
      </w:r>
      <w:r w:rsidRPr="00060A3E">
        <w:rPr>
          <w:i/>
        </w:rPr>
        <w:t>ijtimak</w:t>
      </w:r>
      <w:r w:rsidRPr="00060A3E">
        <w:t xml:space="preserve"> sebelum terbenam matahari meski </w:t>
      </w:r>
      <w:r w:rsidRPr="00060A3E">
        <w:rPr>
          <w:i/>
        </w:rPr>
        <w:t>hilal</w:t>
      </w:r>
      <w:r w:rsidRPr="00060A3E">
        <w:t xml:space="preserve"> belum wujud pada saat matahari terbenam) dan sistem </w:t>
      </w:r>
      <w:r w:rsidRPr="00060A3E">
        <w:rPr>
          <w:i/>
        </w:rPr>
        <w:t>imkanur rukyah</w:t>
      </w:r>
      <w:r w:rsidRPr="00060A3E">
        <w:t xml:space="preserve"> (menganggap bulan baru jika kemungkinan </w:t>
      </w:r>
      <w:r w:rsidRPr="00060A3E">
        <w:rPr>
          <w:i/>
        </w:rPr>
        <w:t>hilal</w:t>
      </w:r>
      <w:r>
        <w:t xml:space="preserve"> bisa dilihat </w:t>
      </w:r>
      <w:r w:rsidRPr="00060A3E">
        <w:t>karena keterbatasan mata manusia</w:t>
      </w:r>
      <w:r>
        <w:t>)</w:t>
      </w:r>
      <w:r w:rsidRPr="00060A3E">
        <w:t>.</w:t>
      </w:r>
    </w:p>
    <w:p w:rsidR="004522E6" w:rsidRPr="007E4FD4" w:rsidRDefault="004522E6" w:rsidP="004522E6">
      <w:pPr>
        <w:spacing w:line="480" w:lineRule="auto"/>
        <w:ind w:left="1080" w:hanging="360"/>
        <w:jc w:val="both"/>
      </w:pPr>
      <w:r>
        <w:t xml:space="preserve">b. </w:t>
      </w:r>
      <w:r w:rsidRPr="00060A3E">
        <w:t xml:space="preserve">Karena menempati posisi tengah-tengah antara sistem </w:t>
      </w:r>
      <w:r w:rsidRPr="00060A3E">
        <w:rPr>
          <w:i/>
        </w:rPr>
        <w:t>hisab</w:t>
      </w:r>
      <w:r w:rsidRPr="00060A3E">
        <w:t xml:space="preserve"> murni (tidak mempe</w:t>
      </w:r>
      <w:r>
        <w:t>r</w:t>
      </w:r>
      <w:r w:rsidRPr="00060A3E">
        <w:t xml:space="preserve">dulikan terjadinya </w:t>
      </w:r>
      <w:r w:rsidRPr="00060A3E">
        <w:rPr>
          <w:i/>
        </w:rPr>
        <w:t>hilal</w:t>
      </w:r>
      <w:r>
        <w:t>) dan si</w:t>
      </w:r>
      <w:r w:rsidRPr="00060A3E">
        <w:t xml:space="preserve">stem </w:t>
      </w:r>
      <w:r w:rsidRPr="00060A3E">
        <w:rPr>
          <w:i/>
        </w:rPr>
        <w:t>rukyat</w:t>
      </w:r>
      <w:r w:rsidRPr="00060A3E">
        <w:t xml:space="preserve"> murni (sangat mempe</w:t>
      </w:r>
      <w:r>
        <w:t>rduli</w:t>
      </w:r>
      <w:r w:rsidRPr="00060A3E">
        <w:t>k</w:t>
      </w:r>
      <w:r>
        <w:t>a</w:t>
      </w:r>
      <w:r w:rsidRPr="00060A3E">
        <w:t xml:space="preserve">n terlihatnya </w:t>
      </w:r>
      <w:r w:rsidRPr="00264994">
        <w:rPr>
          <w:i/>
        </w:rPr>
        <w:t>hilal</w:t>
      </w:r>
      <w:r w:rsidRPr="00060A3E">
        <w:t xml:space="preserve">). </w:t>
      </w:r>
    </w:p>
    <w:p w:rsidR="004522E6" w:rsidRPr="00065415" w:rsidRDefault="004522E6" w:rsidP="004522E6">
      <w:pPr>
        <w:spacing w:line="480" w:lineRule="auto"/>
        <w:ind w:left="720" w:firstLine="720"/>
        <w:jc w:val="both"/>
      </w:pPr>
      <w:r w:rsidRPr="00065415">
        <w:t xml:space="preserve">Untuk Satu Syawal 1432 Hijriyah Muhammadiyah melaksanakan hari raya tanggal 30 Agustus 2011 Masehi karena berpedoman pada </w:t>
      </w:r>
      <w:r w:rsidRPr="00065415">
        <w:rPr>
          <w:i/>
        </w:rPr>
        <w:t>wujudul hilal</w:t>
      </w:r>
      <w:r w:rsidRPr="00065415">
        <w:t xml:space="preserve"> atau </w:t>
      </w:r>
      <w:r w:rsidRPr="00065415">
        <w:rPr>
          <w:i/>
        </w:rPr>
        <w:t>hisab</w:t>
      </w:r>
      <w:r w:rsidRPr="00065415">
        <w:t xml:space="preserve"> dimana jika </w:t>
      </w:r>
      <w:r w:rsidRPr="00065415">
        <w:rPr>
          <w:i/>
        </w:rPr>
        <w:t>hilal</w:t>
      </w:r>
      <w:r w:rsidRPr="00065415">
        <w:t xml:space="preserve"> berada di atas </w:t>
      </w:r>
      <w:r w:rsidRPr="00065415">
        <w:rPr>
          <w:i/>
        </w:rPr>
        <w:t>ufuk</w:t>
      </w:r>
      <w:r w:rsidRPr="00065415">
        <w:t xml:space="preserve"> berapapun ketinggiannya maka awal bulan baru jatuh pada hari berikutnya, dengan kriteria sebagai berikut :</w:t>
      </w:r>
    </w:p>
    <w:p w:rsidR="004522E6" w:rsidRDefault="004522E6" w:rsidP="00CD3861">
      <w:pPr>
        <w:pStyle w:val="ListParagraph"/>
        <w:numPr>
          <w:ilvl w:val="0"/>
          <w:numId w:val="40"/>
        </w:numPr>
        <w:spacing w:after="0" w:line="480" w:lineRule="auto"/>
        <w:ind w:left="1701" w:hanging="567"/>
        <w:jc w:val="both"/>
        <w:rPr>
          <w:rFonts w:ascii="Times New Roman" w:hAnsi="Times New Roman"/>
          <w:sz w:val="24"/>
          <w:szCs w:val="24"/>
        </w:rPr>
      </w:pPr>
      <w:r w:rsidRPr="0034127D">
        <w:rPr>
          <w:rFonts w:ascii="Times New Roman" w:hAnsi="Times New Roman"/>
          <w:sz w:val="24"/>
          <w:szCs w:val="24"/>
        </w:rPr>
        <w:t>Bulan di langit untuk bulan Ramadhan digenapkan mengelilingi bumi satu putaran pada pukul 10:05</w:t>
      </w:r>
    </w:p>
    <w:p w:rsidR="004522E6" w:rsidRDefault="004522E6" w:rsidP="00CD3861">
      <w:pPr>
        <w:pStyle w:val="ListParagraph"/>
        <w:numPr>
          <w:ilvl w:val="0"/>
          <w:numId w:val="40"/>
        </w:numPr>
        <w:spacing w:after="0" w:line="480" w:lineRule="auto"/>
        <w:ind w:left="1701" w:hanging="567"/>
        <w:jc w:val="both"/>
        <w:rPr>
          <w:rFonts w:ascii="Times New Roman" w:hAnsi="Times New Roman"/>
          <w:sz w:val="24"/>
          <w:szCs w:val="24"/>
        </w:rPr>
      </w:pPr>
      <w:r w:rsidRPr="00065415">
        <w:rPr>
          <w:rFonts w:ascii="Times New Roman" w:hAnsi="Times New Roman"/>
          <w:sz w:val="24"/>
          <w:szCs w:val="24"/>
        </w:rPr>
        <w:t>Genapnya satu putaran tercapai sebelum matahari terbenam</w:t>
      </w:r>
    </w:p>
    <w:p w:rsidR="004522E6" w:rsidRDefault="004522E6" w:rsidP="00CD3861">
      <w:pPr>
        <w:pStyle w:val="ListParagraph"/>
        <w:numPr>
          <w:ilvl w:val="0"/>
          <w:numId w:val="40"/>
        </w:numPr>
        <w:spacing w:after="0" w:line="480" w:lineRule="auto"/>
        <w:ind w:left="1701" w:hanging="567"/>
        <w:jc w:val="both"/>
        <w:rPr>
          <w:rFonts w:ascii="Times New Roman" w:hAnsi="Times New Roman"/>
          <w:sz w:val="24"/>
          <w:szCs w:val="24"/>
        </w:rPr>
      </w:pPr>
      <w:r w:rsidRPr="00B91AE0">
        <w:rPr>
          <w:rFonts w:ascii="Times New Roman" w:hAnsi="Times New Roman"/>
          <w:sz w:val="24"/>
          <w:szCs w:val="24"/>
        </w:rPr>
        <w:t>Saat matahari terbenam, bulan tepat berada di atas ufuk</w:t>
      </w:r>
      <w:r w:rsidRPr="0034127D">
        <w:rPr>
          <w:rStyle w:val="FootnoteReference"/>
          <w:rFonts w:ascii="Times New Roman" w:eastAsia="Calibri" w:hAnsi="Times New Roman"/>
          <w:sz w:val="24"/>
          <w:szCs w:val="24"/>
        </w:rPr>
        <w:footnoteReference w:id="93"/>
      </w:r>
    </w:p>
    <w:p w:rsidR="004522E6" w:rsidRPr="00EF6267" w:rsidRDefault="004522E6" w:rsidP="004522E6">
      <w:pPr>
        <w:pStyle w:val="ListParagraph"/>
        <w:spacing w:after="0" w:line="480" w:lineRule="auto"/>
        <w:ind w:left="1701"/>
        <w:jc w:val="both"/>
        <w:rPr>
          <w:rFonts w:ascii="Times New Roman" w:hAnsi="Times New Roman"/>
          <w:sz w:val="24"/>
          <w:szCs w:val="24"/>
        </w:rPr>
      </w:pPr>
    </w:p>
    <w:p w:rsidR="004522E6" w:rsidRDefault="004522E6" w:rsidP="004522E6">
      <w:pPr>
        <w:spacing w:line="480" w:lineRule="auto"/>
        <w:ind w:left="720" w:firstLine="720"/>
        <w:jc w:val="both"/>
      </w:pPr>
      <w:proofErr w:type="gramStart"/>
      <w:r w:rsidRPr="00B91AE0">
        <w:lastRenderedPageBreak/>
        <w:t xml:space="preserve">Jadi menurut kriteria Muhammadiyah masuknya bulan baru sudah terpenuhi dan kriteria ini tidak dikaitkan dengan terlihatnya </w:t>
      </w:r>
      <w:r w:rsidRPr="000D3489">
        <w:rPr>
          <w:i/>
        </w:rPr>
        <w:t>hilal</w:t>
      </w:r>
      <w:r w:rsidRPr="00B91AE0">
        <w:t xml:space="preserve">, tetapi berdasarkan </w:t>
      </w:r>
      <w:r w:rsidRPr="00B91AE0">
        <w:rPr>
          <w:i/>
        </w:rPr>
        <w:t>hisab</w:t>
      </w:r>
      <w:r w:rsidRPr="00B91AE0">
        <w:t xml:space="preserve"> terhadap posisi </w:t>
      </w:r>
      <w:r w:rsidRPr="000D3489">
        <w:rPr>
          <w:i/>
        </w:rPr>
        <w:t>geometris</w:t>
      </w:r>
      <w:r w:rsidRPr="00B91AE0">
        <w:t xml:space="preserve"> benda langit, dengan demikian parameter </w:t>
      </w:r>
      <w:r w:rsidRPr="000D3489">
        <w:rPr>
          <w:i/>
        </w:rPr>
        <w:t>astronomis</w:t>
      </w:r>
      <w:r w:rsidRPr="00B91AE0">
        <w:t xml:space="preserve"> tertentu dapat terpenuhi.</w:t>
      </w:r>
      <w:proofErr w:type="gramEnd"/>
    </w:p>
    <w:p w:rsidR="004522E6" w:rsidRDefault="004522E6" w:rsidP="004522E6">
      <w:pPr>
        <w:spacing w:line="480" w:lineRule="auto"/>
        <w:ind w:left="720" w:firstLine="720"/>
        <w:jc w:val="both"/>
      </w:pPr>
      <w:proofErr w:type="gramStart"/>
      <w:r w:rsidRPr="001A2764">
        <w:t xml:space="preserve">Berdasarkan hadits-hadits Rasulullah SAW </w:t>
      </w:r>
      <w:r w:rsidRPr="001A2764">
        <w:rPr>
          <w:i/>
        </w:rPr>
        <w:t>istikmal</w:t>
      </w:r>
      <w:r w:rsidRPr="001A2764">
        <w:t xml:space="preserve"> juga dilakukan jika menurut ahli </w:t>
      </w:r>
      <w:r w:rsidRPr="001A2764">
        <w:rPr>
          <w:i/>
        </w:rPr>
        <w:t>hisab</w:t>
      </w:r>
      <w:r>
        <w:rPr>
          <w:i/>
        </w:rPr>
        <w:t xml:space="preserve"> </w:t>
      </w:r>
      <w:r w:rsidRPr="001A2764">
        <w:t xml:space="preserve">ketinggian </w:t>
      </w:r>
      <w:r w:rsidRPr="001A2764">
        <w:rPr>
          <w:i/>
        </w:rPr>
        <w:t>hilal</w:t>
      </w:r>
      <w:r w:rsidRPr="001A2764">
        <w:t xml:space="preserve"> sudah di atas dari 2º tetapi pada saat </w:t>
      </w:r>
      <w:r w:rsidRPr="001A2764">
        <w:rPr>
          <w:i/>
        </w:rPr>
        <w:t>rukyat</w:t>
      </w:r>
      <w:r w:rsidRPr="001A2764">
        <w:t xml:space="preserve"> (tanggal 29) </w:t>
      </w:r>
      <w:r w:rsidRPr="001A2764">
        <w:rPr>
          <w:i/>
        </w:rPr>
        <w:t>hilal</w:t>
      </w:r>
      <w:r w:rsidRPr="001A2764">
        <w:t xml:space="preserve"> tidak berhasil di</w:t>
      </w:r>
      <w:r w:rsidRPr="001A2764">
        <w:rPr>
          <w:i/>
        </w:rPr>
        <w:t>rukyat</w:t>
      </w:r>
      <w:r w:rsidRPr="001A2764">
        <w:t xml:space="preserve"> karena mendung atau tertutup awan atau kabut.</w:t>
      </w:r>
      <w:proofErr w:type="gramEnd"/>
    </w:p>
    <w:p w:rsidR="004522E6" w:rsidRPr="007A3CCC" w:rsidRDefault="004522E6" w:rsidP="004522E6">
      <w:pPr>
        <w:bidi/>
        <w:spacing w:line="360" w:lineRule="auto"/>
        <w:ind w:left="49" w:right="1134" w:hanging="58"/>
        <w:jc w:val="both"/>
        <w:rPr>
          <w:sz w:val="32"/>
          <w:szCs w:val="32"/>
        </w:rPr>
      </w:pPr>
      <w:r w:rsidRPr="0010592E">
        <w:rPr>
          <w:rFonts w:ascii="Traditional Arabic" w:hAnsi="Traditional Arabic" w:cs="Traditional Arabic"/>
          <w:b/>
          <w:bCs/>
          <w:sz w:val="32"/>
          <w:szCs w:val="32"/>
          <w:rtl/>
        </w:rPr>
        <w:t>صُوْمُوْا لِرُؤْيَتِهِ وَأَفْطِرُوْا لِرُؤْيَتِهِ فَإِنْ غَبِّي عَلَيْكُمْ فَأَكْمِلُوْا عِدَّةَ شَعْبَانَ ثَلَاثِيْنَ</w:t>
      </w:r>
      <w:r>
        <w:rPr>
          <w:rStyle w:val="FootnoteReference"/>
          <w:rFonts w:ascii="Arabic Typesetting" w:hAnsi="Arabic Typesetting"/>
          <w:sz w:val="32"/>
          <w:szCs w:val="32"/>
          <w:rtl/>
        </w:rPr>
        <w:footnoteReference w:id="94"/>
      </w:r>
    </w:p>
    <w:p w:rsidR="004522E6" w:rsidRDefault="004522E6" w:rsidP="004522E6">
      <w:pPr>
        <w:ind w:left="1701" w:hanging="981"/>
        <w:jc w:val="both"/>
      </w:pPr>
      <w:proofErr w:type="gramStart"/>
      <w:r>
        <w:t>Artinya :</w:t>
      </w:r>
      <w:proofErr w:type="gramEnd"/>
      <w:r>
        <w:t xml:space="preserve"> </w:t>
      </w:r>
      <w:r w:rsidRPr="00E92467">
        <w:rPr>
          <w:i/>
        </w:rPr>
        <w:t>Berpuasalah kamu karena melihat hilal, dan berbukalah kamu karena melihat hilal, apabila hilal itu tertutup awan maka sempurnakanlah bilangan Sya’ban tiga puluh hari</w:t>
      </w:r>
      <w:r>
        <w:t>.”</w:t>
      </w:r>
    </w:p>
    <w:p w:rsidR="004522E6" w:rsidRDefault="004522E6" w:rsidP="004522E6">
      <w:pPr>
        <w:spacing w:line="480" w:lineRule="auto"/>
        <w:ind w:left="720" w:firstLine="720"/>
        <w:jc w:val="both"/>
      </w:pPr>
    </w:p>
    <w:p w:rsidR="004522E6" w:rsidRDefault="004522E6" w:rsidP="004522E6">
      <w:pPr>
        <w:spacing w:line="480" w:lineRule="auto"/>
        <w:ind w:left="720" w:firstLine="720"/>
        <w:jc w:val="both"/>
      </w:pPr>
      <w:proofErr w:type="gramStart"/>
      <w:r>
        <w:t xml:space="preserve">Nahdlatul Ulama tetap </w:t>
      </w:r>
      <w:r w:rsidRPr="007E4FD4">
        <w:t xml:space="preserve">menggunakan </w:t>
      </w:r>
      <w:r w:rsidRPr="0093166D">
        <w:rPr>
          <w:i/>
        </w:rPr>
        <w:t>rukyatul hilal</w:t>
      </w:r>
      <w:r w:rsidRPr="007E4FD4">
        <w:t xml:space="preserve"> atau </w:t>
      </w:r>
      <w:r w:rsidRPr="0093166D">
        <w:rPr>
          <w:i/>
        </w:rPr>
        <w:t>istikmal</w:t>
      </w:r>
      <w:r w:rsidRPr="007E4FD4">
        <w:t xml:space="preserve"> dalam penentuan awal bulan </w:t>
      </w:r>
      <w:r w:rsidRPr="0093166D">
        <w:rPr>
          <w:i/>
        </w:rPr>
        <w:t>Qomariyah</w:t>
      </w:r>
      <w:r w:rsidRPr="007E4FD4">
        <w:t>, khususnya Ramadhan, Syawal, dan Dzulhijah</w:t>
      </w:r>
      <w:r>
        <w:t xml:space="preserve"> yang didasarkan pada hadits dan pendapat ulama</w:t>
      </w:r>
      <w:r w:rsidRPr="007E4FD4">
        <w:t>.</w:t>
      </w:r>
      <w:proofErr w:type="gramEnd"/>
      <w:r>
        <w:t xml:space="preserve"> </w:t>
      </w:r>
      <w:proofErr w:type="gramStart"/>
      <w:r w:rsidRPr="007E4FD4">
        <w:t xml:space="preserve">Tetapi hasil </w:t>
      </w:r>
      <w:r w:rsidRPr="0093166D">
        <w:rPr>
          <w:i/>
        </w:rPr>
        <w:t>rukyat</w:t>
      </w:r>
      <w:r w:rsidRPr="007E4FD4">
        <w:t xml:space="preserve"> dapat ditolak jika tidak didukung oleh ilmu pengetahuan atau </w:t>
      </w:r>
      <w:r w:rsidRPr="0093166D">
        <w:rPr>
          <w:i/>
        </w:rPr>
        <w:t>hisab</w:t>
      </w:r>
      <w:r w:rsidRPr="007E4FD4">
        <w:t xml:space="preserve"> yang akurat.</w:t>
      </w:r>
      <w:proofErr w:type="gramEnd"/>
      <w:r>
        <w:t xml:space="preserve"> </w:t>
      </w:r>
      <w:proofErr w:type="gramStart"/>
      <w:r w:rsidRPr="007E4FD4">
        <w:t xml:space="preserve">Sampai sekarang batasan yang digunakan adalah ketinggian hilal minimum 2 derajat, jika kurang dari itu maka hasil </w:t>
      </w:r>
      <w:r w:rsidRPr="0093166D">
        <w:rPr>
          <w:i/>
        </w:rPr>
        <w:t>rukyat</w:t>
      </w:r>
      <w:r w:rsidRPr="007E4FD4">
        <w:t xml:space="preserve"> dapat ditolak.</w:t>
      </w:r>
      <w:proofErr w:type="gramEnd"/>
      <w:r>
        <w:t xml:space="preserve"> </w:t>
      </w:r>
      <w:proofErr w:type="gramStart"/>
      <w:r w:rsidRPr="007E4FD4">
        <w:t xml:space="preserve">Prinsip yang digunakan adalah </w:t>
      </w:r>
      <w:r w:rsidRPr="0093166D">
        <w:rPr>
          <w:i/>
        </w:rPr>
        <w:t>wilayatul hukmi</w:t>
      </w:r>
      <w:r w:rsidRPr="007E4FD4">
        <w:t xml:space="preserve">, yaitu pemerintah dapat menetapkan </w:t>
      </w:r>
      <w:r w:rsidRPr="0093166D">
        <w:rPr>
          <w:i/>
        </w:rPr>
        <w:t>rukyatul hilal</w:t>
      </w:r>
      <w:r w:rsidRPr="007E4FD4">
        <w:t xml:space="preserve"> di suatu tempat di Indonesia berlaku untuk seluruh </w:t>
      </w:r>
      <w:r w:rsidRPr="007E4FD4">
        <w:lastRenderedPageBreak/>
        <w:t>wilayah.</w:t>
      </w:r>
      <w:r w:rsidRPr="0093166D">
        <w:rPr>
          <w:i/>
        </w:rPr>
        <w:t>Itsbat</w:t>
      </w:r>
      <w:r w:rsidRPr="007E4FD4">
        <w:t xml:space="preserve"> (penetapan) awal bulan Ramadhan, Syawal dan Dzulhijah yang dilakukan oleh pemerintah dapat diikuti selama didasari oleh hasil </w:t>
      </w:r>
      <w:r w:rsidRPr="00C260F9">
        <w:rPr>
          <w:i/>
        </w:rPr>
        <w:t>rukyat</w:t>
      </w:r>
      <w:r w:rsidRPr="007E4FD4">
        <w:t>.</w:t>
      </w:r>
      <w:proofErr w:type="gramEnd"/>
    </w:p>
    <w:p w:rsidR="004522E6" w:rsidRDefault="004522E6" w:rsidP="004522E6">
      <w:pPr>
        <w:spacing w:line="480" w:lineRule="auto"/>
        <w:ind w:left="709" w:firstLine="720"/>
        <w:jc w:val="both"/>
      </w:pPr>
      <w:proofErr w:type="gramStart"/>
      <w:r>
        <w:t>B</w:t>
      </w:r>
      <w:r w:rsidRPr="00A41EF6">
        <w:t xml:space="preserve">erdasarkan pada prinsip </w:t>
      </w:r>
      <w:r w:rsidRPr="00A41EF6">
        <w:rPr>
          <w:i/>
        </w:rPr>
        <w:t>rukyat</w:t>
      </w:r>
      <w:r w:rsidRPr="00A41EF6">
        <w:t xml:space="preserve"> nasional yang didukung metode </w:t>
      </w:r>
      <w:r w:rsidRPr="00A41EF6">
        <w:rPr>
          <w:i/>
        </w:rPr>
        <w:t>hisab</w:t>
      </w:r>
      <w:r w:rsidRPr="00A41EF6">
        <w:t xml:space="preserve"> dengan </w:t>
      </w:r>
      <w:r>
        <w:t>memperhatikan prinsip</w:t>
      </w:r>
      <w:r w:rsidRPr="00A41EF6">
        <w:t xml:space="preserve"> kriteria </w:t>
      </w:r>
      <w:r w:rsidRPr="00A41EF6">
        <w:rPr>
          <w:i/>
        </w:rPr>
        <w:t>imkanur rukyat</w:t>
      </w:r>
      <w:r w:rsidRPr="00A41EF6">
        <w:t xml:space="preserve"> dan mengakui hak </w:t>
      </w:r>
      <w:r w:rsidRPr="00A41EF6">
        <w:rPr>
          <w:i/>
        </w:rPr>
        <w:t>itsbat</w:t>
      </w:r>
      <w:r w:rsidRPr="00A41EF6">
        <w:t xml:space="preserve"> pemerintah untuk menetapkan awal bulan </w:t>
      </w:r>
      <w:r w:rsidRPr="00A41EF6">
        <w:rPr>
          <w:i/>
        </w:rPr>
        <w:t>Qomariyah</w:t>
      </w:r>
      <w:r w:rsidRPr="00A41EF6">
        <w:t>.</w:t>
      </w:r>
      <w:proofErr w:type="gramEnd"/>
      <w:r>
        <w:t xml:space="preserve"> </w:t>
      </w:r>
      <w:proofErr w:type="gramStart"/>
      <w:r>
        <w:t xml:space="preserve">Yaitu jika ketinggian hilal di atas 2° maka </w:t>
      </w:r>
      <w:r w:rsidRPr="00EF6267">
        <w:rPr>
          <w:i/>
        </w:rPr>
        <w:t>hilal</w:t>
      </w:r>
      <w:r>
        <w:t xml:space="preserve"> dapat dilihat berarti bulan baru sudah dimulai.</w:t>
      </w:r>
      <w:proofErr w:type="gramEnd"/>
    </w:p>
    <w:p w:rsidR="004522E6" w:rsidRDefault="004522E6" w:rsidP="004522E6">
      <w:pPr>
        <w:spacing w:line="480" w:lineRule="auto"/>
        <w:ind w:left="709" w:firstLine="720"/>
        <w:jc w:val="both"/>
      </w:pPr>
      <w:r w:rsidRPr="00A41EF6">
        <w:t xml:space="preserve">Berdasarkan hasil sidang </w:t>
      </w:r>
      <w:r w:rsidRPr="00A41EF6">
        <w:rPr>
          <w:i/>
        </w:rPr>
        <w:t>itsbat</w:t>
      </w:r>
      <w:r w:rsidRPr="00A41EF6">
        <w:t xml:space="preserve">, pemerintah menetapkan Satu Syawal 1432 Hijriyah jatuh pada hari Rabu tanggal 31 Agustus 2011 Masehi yang sesuai dengan Keputusan Menteri Agama Nomor 148 tahun 2011 tertanggal 29 Agustus 2011 tentang Penetapan 1 Syawal 1432 Hijriyah. Menteri Agama juga menanggapi permintaan Ormas-ormas Islam agar pemerintah memfasilitasi pertemuan untuk mensepakati kriteria yang </w:t>
      </w:r>
      <w:proofErr w:type="gramStart"/>
      <w:r w:rsidRPr="00A41EF6">
        <w:t>sama</w:t>
      </w:r>
      <w:proofErr w:type="gramEnd"/>
      <w:r w:rsidRPr="00A41EF6">
        <w:t xml:space="preserve"> dalam penentuan awal Ramadhan, 1 Syawal dan Idul Adha sehingga tidak terjadi perbedaan menetapkan hari-hari tersebut di Indonesia. </w:t>
      </w:r>
      <w:r w:rsidRPr="00A41EF6">
        <w:rPr>
          <w:i/>
        </w:rPr>
        <w:t>Iijtimak</w:t>
      </w:r>
      <w:r w:rsidRPr="00A41EF6">
        <w:t xml:space="preserve"> menjelang Syawal jatuh pada hari Senin tanggal 29 Agustus 2011 Masehi atau 29 Ramadhan 1432 Hijriyah sehingga saat terbenam posisi </w:t>
      </w:r>
      <w:r w:rsidRPr="00A41EF6">
        <w:rPr>
          <w:i/>
        </w:rPr>
        <w:t>hilal</w:t>
      </w:r>
      <w:r w:rsidRPr="00A41EF6">
        <w:t xml:space="preserve"> berada di atas </w:t>
      </w:r>
      <w:r w:rsidRPr="00A41EF6">
        <w:rPr>
          <w:i/>
        </w:rPr>
        <w:t>ufuk</w:t>
      </w:r>
      <w:r w:rsidRPr="00A41EF6">
        <w:t xml:space="preserve"> dengan ketinggian 0’8’ sampai 1’53’. </w:t>
      </w:r>
      <w:proofErr w:type="gramStart"/>
      <w:r w:rsidRPr="00A41EF6">
        <w:t>Dengan demikian bulan Ramadhan digenapkan menjadi 30 hari (</w:t>
      </w:r>
      <w:r w:rsidRPr="00A41EF6">
        <w:rPr>
          <w:i/>
        </w:rPr>
        <w:t>istikmal</w:t>
      </w:r>
      <w:r w:rsidRPr="00A41EF6">
        <w:t>) dan 1 Syawal jatuh pada hari Rabu tanggal 31 Agustus 2011 Masehi.</w:t>
      </w:r>
      <w:proofErr w:type="gramEnd"/>
      <w:r w:rsidRPr="0034127D">
        <w:rPr>
          <w:rStyle w:val="FootnoteReference"/>
          <w:rFonts w:eastAsia="Calibri"/>
        </w:rPr>
        <w:footnoteReference w:id="95"/>
      </w:r>
    </w:p>
    <w:p w:rsidR="004522E6" w:rsidRDefault="004522E6" w:rsidP="004522E6">
      <w:pPr>
        <w:spacing w:line="480" w:lineRule="auto"/>
        <w:ind w:left="720" w:firstLine="720"/>
        <w:jc w:val="both"/>
      </w:pPr>
      <w:r w:rsidRPr="00264994">
        <w:lastRenderedPageBreak/>
        <w:t xml:space="preserve">Perbedaan itu bukan karena </w:t>
      </w:r>
      <w:proofErr w:type="gramStart"/>
      <w:r w:rsidRPr="00264994">
        <w:t>beda</w:t>
      </w:r>
      <w:proofErr w:type="gramEnd"/>
      <w:r w:rsidRPr="00264994">
        <w:t xml:space="preserve"> dasar hukum yang dijadikan rujukan, tetapi pola pikir atau cara pandang dalam memaknai </w:t>
      </w:r>
      <w:r w:rsidRPr="00F8615B">
        <w:rPr>
          <w:i/>
        </w:rPr>
        <w:t>Wujudul Hilal</w:t>
      </w:r>
      <w:r w:rsidRPr="00264994">
        <w:t>. Perbedaan itu bukan karena organisasinya, tetapi lebih pada ca</w:t>
      </w:r>
      <w:r>
        <w:t xml:space="preserve">ra memaknai hadis yang </w:t>
      </w:r>
      <w:proofErr w:type="gramStart"/>
      <w:r>
        <w:t>berbunyi :</w:t>
      </w:r>
      <w:proofErr w:type="gramEnd"/>
    </w:p>
    <w:p w:rsidR="004522E6" w:rsidRPr="00625D60" w:rsidRDefault="004522E6" w:rsidP="004522E6">
      <w:pPr>
        <w:bidi/>
        <w:spacing w:line="360" w:lineRule="auto"/>
        <w:ind w:left="1080" w:hanging="1089"/>
        <w:rPr>
          <w:rFonts w:ascii="Arabic Typesetting" w:hAnsi="Arabic Typesetting"/>
          <w:sz w:val="32"/>
          <w:szCs w:val="32"/>
        </w:rPr>
      </w:pPr>
      <w:r w:rsidRPr="00746ADA">
        <w:rPr>
          <w:rFonts w:ascii="Traditional Arabic" w:hAnsi="Traditional Arabic" w:cs="Traditional Arabic"/>
          <w:b/>
          <w:bCs/>
          <w:sz w:val="32"/>
          <w:szCs w:val="32"/>
          <w:rtl/>
        </w:rPr>
        <w:t xml:space="preserve">لَاتَصُوْمُوْا حَتَّى تَرَوْاالْهِلَالَ وَلَاتَفْطِرُوْا حَتَّى تَرَوْهُ فَإِنْ غُمَّ عَلَيْكُمْ </w:t>
      </w:r>
      <w:r w:rsidRPr="00746ADA">
        <w:rPr>
          <w:rFonts w:ascii="Traditional Arabic" w:hAnsi="Traditional Arabic" w:cs="Traditional Arabic"/>
          <w:b/>
          <w:bCs/>
          <w:sz w:val="32"/>
          <w:szCs w:val="32"/>
          <w:u w:val="single"/>
          <w:rtl/>
        </w:rPr>
        <w:t>فَاقْدُرُوْا لَهُ</w:t>
      </w:r>
      <w:r w:rsidRPr="006565A2">
        <w:rPr>
          <w:rStyle w:val="FooterChar"/>
          <w:sz w:val="32"/>
          <w:szCs w:val="32"/>
          <w:u w:val="single"/>
        </w:rPr>
        <w:t xml:space="preserve"> </w:t>
      </w:r>
      <w:r w:rsidRPr="00F37671">
        <w:rPr>
          <w:rStyle w:val="FootnoteReference"/>
          <w:rFonts w:eastAsia="Calibri"/>
          <w:sz w:val="32"/>
          <w:szCs w:val="32"/>
        </w:rPr>
        <w:footnoteReference w:id="96"/>
      </w:r>
      <w:r w:rsidRPr="00625D60">
        <w:rPr>
          <w:rFonts w:ascii="Arabic Typesetting" w:hAnsi="Arabic Typesetting"/>
          <w:sz w:val="32"/>
          <w:szCs w:val="32"/>
          <w:rtl/>
        </w:rPr>
        <w:t xml:space="preserve"> </w:t>
      </w:r>
    </w:p>
    <w:p w:rsidR="004522E6" w:rsidRPr="00751C32" w:rsidRDefault="004522E6" w:rsidP="004522E6">
      <w:pPr>
        <w:bidi/>
        <w:spacing w:line="360" w:lineRule="auto"/>
        <w:ind w:right="1134"/>
        <w:jc w:val="both"/>
      </w:pPr>
    </w:p>
    <w:p w:rsidR="004522E6" w:rsidRPr="00264994" w:rsidRDefault="004522E6" w:rsidP="004522E6">
      <w:pPr>
        <w:ind w:left="1701" w:hanging="981"/>
        <w:jc w:val="both"/>
      </w:pPr>
      <w:proofErr w:type="gramStart"/>
      <w:r w:rsidRPr="00264994">
        <w:t>Artinya :</w:t>
      </w:r>
      <w:proofErr w:type="gramEnd"/>
      <w:r w:rsidRPr="00264994">
        <w:t>”</w:t>
      </w:r>
      <w:r w:rsidRPr="00EA666D">
        <w:rPr>
          <w:i/>
        </w:rPr>
        <w:t xml:space="preserve"> </w:t>
      </w:r>
      <w:r w:rsidRPr="0034127D">
        <w:rPr>
          <w:i/>
        </w:rPr>
        <w:t>Janganlah kamu berpuasa sebelum kamu melihat hilal (ramadhan) dan janganlah kamu berbuka sebelum kamu melihat hilal (syawal). Jika tertutup atas kalian maka perkirakanlah</w:t>
      </w:r>
    </w:p>
    <w:p w:rsidR="004522E6" w:rsidRPr="00264994" w:rsidRDefault="004522E6" w:rsidP="004522E6">
      <w:pPr>
        <w:spacing w:line="480" w:lineRule="auto"/>
        <w:ind w:firstLine="720"/>
        <w:jc w:val="both"/>
      </w:pPr>
    </w:p>
    <w:p w:rsidR="004522E6" w:rsidRDefault="004522E6" w:rsidP="004522E6">
      <w:pPr>
        <w:spacing w:line="480" w:lineRule="auto"/>
        <w:ind w:left="720" w:firstLine="720"/>
        <w:jc w:val="both"/>
      </w:pPr>
      <w:proofErr w:type="gramStart"/>
      <w:r w:rsidRPr="00BF5922">
        <w:t>Satu</w:t>
      </w:r>
      <w:r>
        <w:t xml:space="preserve"> </w:t>
      </w:r>
      <w:r w:rsidRPr="00BF5922">
        <w:t>pendapat</w:t>
      </w:r>
      <w:r>
        <w:t xml:space="preserve"> (Nahdlatul Ulama) </w:t>
      </w:r>
      <w:r w:rsidRPr="00BF5922">
        <w:t>mengatakan</w:t>
      </w:r>
      <w:r>
        <w:t xml:space="preserve"> </w:t>
      </w:r>
      <w:r w:rsidRPr="00BF5922">
        <w:t>bahwa</w:t>
      </w:r>
      <w:r>
        <w:t xml:space="preserve"> </w:t>
      </w:r>
      <w:r w:rsidRPr="00BF5922">
        <w:t>makna</w:t>
      </w:r>
      <w:r>
        <w:t xml:space="preserve"> </w:t>
      </w:r>
      <w:r w:rsidRPr="00BF5922">
        <w:t>dari</w:t>
      </w:r>
      <w:r>
        <w:t xml:space="preserve"> </w:t>
      </w:r>
      <w:r w:rsidRPr="00F37671">
        <w:rPr>
          <w:rFonts w:ascii="Arabic Typesetting" w:hAnsi="Arabic Typesetting"/>
          <w:sz w:val="32"/>
          <w:szCs w:val="32"/>
          <w:rtl/>
        </w:rPr>
        <w:t>فاقدروا له</w:t>
      </w:r>
      <w:r w:rsidRPr="00F37671">
        <w:rPr>
          <w:rStyle w:val="FooterChar"/>
          <w:sz w:val="32"/>
          <w:szCs w:val="32"/>
        </w:rPr>
        <w:t xml:space="preserve"> </w:t>
      </w:r>
      <w:r w:rsidRPr="00BF5922">
        <w:t>adalah</w:t>
      </w:r>
      <w:r>
        <w:t xml:space="preserve"> </w:t>
      </w:r>
      <w:r w:rsidRPr="00BF5922">
        <w:t>sempurnakan</w:t>
      </w:r>
      <w:r>
        <w:t xml:space="preserve"> </w:t>
      </w:r>
      <w:r w:rsidRPr="00BF5922">
        <w:t>bulan</w:t>
      </w:r>
      <w:r>
        <w:t xml:space="preserve"> </w:t>
      </w:r>
      <w:r w:rsidRPr="00BF5922">
        <w:t>Sya’ban / Romadhon</w:t>
      </w:r>
      <w:r>
        <w:t xml:space="preserve"> </w:t>
      </w:r>
      <w:r w:rsidRPr="00BF5922">
        <w:t>itu</w:t>
      </w:r>
      <w:r>
        <w:t xml:space="preserve"> </w:t>
      </w:r>
      <w:r w:rsidRPr="00BF5922">
        <w:t>menjadi 30 hari.</w:t>
      </w:r>
      <w:proofErr w:type="gramEnd"/>
      <w:r w:rsidRPr="00BF5922">
        <w:t xml:space="preserve"> </w:t>
      </w:r>
      <w:proofErr w:type="gramStart"/>
      <w:r w:rsidRPr="00BF5922">
        <w:t>Sehingga</w:t>
      </w:r>
      <w:r>
        <w:t xml:space="preserve"> </w:t>
      </w:r>
      <w:r w:rsidRPr="00BF5922">
        <w:t>mereka</w:t>
      </w:r>
      <w:r>
        <w:t xml:space="preserve"> </w:t>
      </w:r>
      <w:r w:rsidRPr="00BF5922">
        <w:t>berpendapat</w:t>
      </w:r>
      <w:r>
        <w:t xml:space="preserve"> </w:t>
      </w:r>
      <w:r w:rsidRPr="00BF5922">
        <w:t>bahwa</w:t>
      </w:r>
      <w:r>
        <w:t xml:space="preserve"> </w:t>
      </w:r>
      <w:r w:rsidRPr="00BF5922">
        <w:t>penetapan</w:t>
      </w:r>
      <w:r>
        <w:t xml:space="preserve"> </w:t>
      </w:r>
      <w:r w:rsidRPr="00BF5922">
        <w:t>masuknya</w:t>
      </w:r>
      <w:r>
        <w:t xml:space="preserve"> </w:t>
      </w:r>
      <w:r w:rsidRPr="00BF5922">
        <w:t>awal</w:t>
      </w:r>
      <w:r>
        <w:t xml:space="preserve"> </w:t>
      </w:r>
      <w:r w:rsidRPr="00BF5922">
        <w:t>bulan</w:t>
      </w:r>
      <w:r>
        <w:t xml:space="preserve"> </w:t>
      </w:r>
      <w:r w:rsidRPr="00BF5922">
        <w:t>hijriyah</w:t>
      </w:r>
      <w:r>
        <w:t xml:space="preserve"> </w:t>
      </w:r>
      <w:r w:rsidRPr="00BF5922">
        <w:t>tidak</w:t>
      </w:r>
      <w:r>
        <w:t xml:space="preserve"> </w:t>
      </w:r>
      <w:r w:rsidRPr="00BF5922">
        <w:t>boleh</w:t>
      </w:r>
      <w:r>
        <w:t xml:space="preserve"> </w:t>
      </w:r>
      <w:r w:rsidRPr="00BF5922">
        <w:t>dengan</w:t>
      </w:r>
      <w:r>
        <w:t xml:space="preserve"> </w:t>
      </w:r>
      <w:r w:rsidRPr="00BF5922">
        <w:t>ilmu</w:t>
      </w:r>
      <w:r>
        <w:t xml:space="preserve"> </w:t>
      </w:r>
      <w:r w:rsidRPr="00BF5922">
        <w:rPr>
          <w:i/>
        </w:rPr>
        <w:t>Hisab</w:t>
      </w:r>
      <w:r w:rsidRPr="00BF5922">
        <w:t>.</w:t>
      </w:r>
      <w:proofErr w:type="gramEnd"/>
      <w:r>
        <w:t xml:space="preserve"> </w:t>
      </w:r>
    </w:p>
    <w:p w:rsidR="004522E6" w:rsidRDefault="004522E6" w:rsidP="004522E6">
      <w:pPr>
        <w:spacing w:line="480" w:lineRule="auto"/>
        <w:ind w:left="720" w:firstLine="720"/>
        <w:jc w:val="both"/>
      </w:pPr>
      <w:proofErr w:type="gramStart"/>
      <w:r w:rsidRPr="00BF5922">
        <w:t>Sedangkan</w:t>
      </w:r>
      <w:r>
        <w:t xml:space="preserve"> </w:t>
      </w:r>
      <w:r w:rsidRPr="00BF5922">
        <w:t>pendapat</w:t>
      </w:r>
      <w:r>
        <w:t xml:space="preserve"> </w:t>
      </w:r>
      <w:r w:rsidRPr="00BF5922">
        <w:t>lainnya</w:t>
      </w:r>
      <w:r>
        <w:t xml:space="preserve"> (Muhammadiyah) </w:t>
      </w:r>
      <w:r w:rsidRPr="00BF5922">
        <w:t>mengatakan</w:t>
      </w:r>
      <w:r>
        <w:t xml:space="preserve"> </w:t>
      </w:r>
      <w:r w:rsidRPr="00BF5922">
        <w:t>bahwa</w:t>
      </w:r>
      <w:r>
        <w:t xml:space="preserve"> </w:t>
      </w:r>
      <w:r w:rsidRPr="00BF5922">
        <w:t>makna</w:t>
      </w:r>
      <w:r>
        <w:t xml:space="preserve"> </w:t>
      </w:r>
      <w:r w:rsidRPr="00BF5922">
        <w:t>dari</w:t>
      </w:r>
      <w:r>
        <w:t xml:space="preserve"> </w:t>
      </w:r>
      <w:r w:rsidRPr="00F37671">
        <w:rPr>
          <w:rFonts w:ascii="Arabic Typesetting" w:hAnsi="Arabic Typesetting"/>
          <w:sz w:val="32"/>
          <w:szCs w:val="32"/>
          <w:rtl/>
        </w:rPr>
        <w:t>فاقدروا له</w:t>
      </w:r>
      <w:r w:rsidRPr="00F37671">
        <w:rPr>
          <w:rStyle w:val="FooterChar"/>
          <w:sz w:val="32"/>
          <w:szCs w:val="32"/>
        </w:rPr>
        <w:t xml:space="preserve"> </w:t>
      </w:r>
      <w:r w:rsidRPr="00BF5922">
        <w:t>adalah</w:t>
      </w:r>
      <w:r>
        <w:t xml:space="preserve"> </w:t>
      </w:r>
      <w:r w:rsidRPr="00BF5922">
        <w:t>perkiraaa</w:t>
      </w:r>
      <w:r>
        <w:t xml:space="preserve"> </w:t>
      </w:r>
      <w:r w:rsidRPr="00BF5922">
        <w:rPr>
          <w:i/>
        </w:rPr>
        <w:t>hilal</w:t>
      </w:r>
      <w:r>
        <w:t xml:space="preserve"> </w:t>
      </w:r>
      <w:r w:rsidRPr="00BF5922">
        <w:t>itu</w:t>
      </w:r>
      <w:r>
        <w:t xml:space="preserve"> </w:t>
      </w:r>
      <w:r w:rsidRPr="00BF5922">
        <w:t>dengan</w:t>
      </w:r>
      <w:r>
        <w:t xml:space="preserve"> </w:t>
      </w:r>
      <w:r w:rsidRPr="00BF5922">
        <w:t>berdasarkan</w:t>
      </w:r>
      <w:r>
        <w:t xml:space="preserve"> </w:t>
      </w:r>
      <w:r w:rsidRPr="00BF5922">
        <w:t>ilmu</w:t>
      </w:r>
      <w:r>
        <w:t xml:space="preserve"> </w:t>
      </w:r>
      <w:r w:rsidRPr="00BF5922">
        <w:rPr>
          <w:i/>
        </w:rPr>
        <w:t>Hisab</w:t>
      </w:r>
      <w:r w:rsidRPr="00BF5922">
        <w:t>.</w:t>
      </w:r>
      <w:proofErr w:type="gramEnd"/>
      <w:r>
        <w:t xml:space="preserve"> </w:t>
      </w:r>
      <w:proofErr w:type="gramStart"/>
      <w:r w:rsidRPr="00BF5922">
        <w:t>Sehingga</w:t>
      </w:r>
      <w:r>
        <w:t xml:space="preserve"> </w:t>
      </w:r>
      <w:r w:rsidRPr="00BF5922">
        <w:t>mereka</w:t>
      </w:r>
      <w:r>
        <w:t xml:space="preserve"> </w:t>
      </w:r>
      <w:r w:rsidRPr="00BF5922">
        <w:t>berpendapat</w:t>
      </w:r>
      <w:r>
        <w:t xml:space="preserve"> </w:t>
      </w:r>
      <w:r w:rsidRPr="00BF5922">
        <w:t>bahwa</w:t>
      </w:r>
      <w:r>
        <w:t xml:space="preserve"> </w:t>
      </w:r>
      <w:r w:rsidRPr="00BF5922">
        <w:t>penetapan</w:t>
      </w:r>
      <w:r>
        <w:t xml:space="preserve"> </w:t>
      </w:r>
      <w:r w:rsidRPr="00BF5922">
        <w:t>masuknya</w:t>
      </w:r>
      <w:r>
        <w:t xml:space="preserve"> </w:t>
      </w:r>
      <w:r w:rsidRPr="00BF5922">
        <w:t>awal</w:t>
      </w:r>
      <w:r>
        <w:t xml:space="preserve"> </w:t>
      </w:r>
      <w:r w:rsidRPr="00BF5922">
        <w:t>bulan</w:t>
      </w:r>
      <w:r>
        <w:t xml:space="preserve"> </w:t>
      </w:r>
      <w:r w:rsidRPr="00BF5922">
        <w:t>hijriyah</w:t>
      </w:r>
      <w:r>
        <w:t xml:space="preserve"> </w:t>
      </w:r>
      <w:r w:rsidRPr="00BF5922">
        <w:t>boleh</w:t>
      </w:r>
      <w:r>
        <w:t xml:space="preserve"> </w:t>
      </w:r>
      <w:r w:rsidRPr="00BF5922">
        <w:t>dengan</w:t>
      </w:r>
      <w:r>
        <w:t xml:space="preserve"> </w:t>
      </w:r>
      <w:r w:rsidRPr="00BF5922">
        <w:t>ilmu</w:t>
      </w:r>
      <w:r>
        <w:t xml:space="preserve"> </w:t>
      </w:r>
      <w:r w:rsidRPr="00BF5922">
        <w:rPr>
          <w:i/>
        </w:rPr>
        <w:t>Hisab</w:t>
      </w:r>
      <w:r w:rsidRPr="00BF5922">
        <w:t>.</w:t>
      </w:r>
      <w:proofErr w:type="gramEnd"/>
      <w:r w:rsidRPr="00BF5922">
        <w:t xml:space="preserve"> </w:t>
      </w:r>
    </w:p>
    <w:p w:rsidR="004522E6" w:rsidRPr="00264994" w:rsidRDefault="004522E6" w:rsidP="004522E6">
      <w:pPr>
        <w:spacing w:line="480" w:lineRule="auto"/>
        <w:ind w:left="720" w:firstLine="720"/>
        <w:jc w:val="both"/>
      </w:pPr>
      <w:r w:rsidRPr="00264994">
        <w:t xml:space="preserve">Dari dasar itu, </w:t>
      </w:r>
      <w:r>
        <w:t>dapat disimpulkan bahwa</w:t>
      </w:r>
      <w:r w:rsidRPr="00264994">
        <w:t xml:space="preserve"> pemahaman </w:t>
      </w:r>
      <w:r>
        <w:t xml:space="preserve">penulis </w:t>
      </w:r>
      <w:r w:rsidRPr="00264994">
        <w:t xml:space="preserve">dalam menentukan awal </w:t>
      </w:r>
      <w:r>
        <w:t xml:space="preserve">bulan </w:t>
      </w:r>
      <w:r w:rsidRPr="00F8615B">
        <w:rPr>
          <w:i/>
        </w:rPr>
        <w:t>Qomariyah</w:t>
      </w:r>
      <w:r w:rsidRPr="00264994">
        <w:t xml:space="preserve"> </w:t>
      </w:r>
      <w:r>
        <w:t xml:space="preserve">sebagai </w:t>
      </w:r>
      <w:proofErr w:type="gramStart"/>
      <w:r>
        <w:t xml:space="preserve">berikut </w:t>
      </w:r>
      <w:r w:rsidRPr="00264994">
        <w:t>:</w:t>
      </w:r>
      <w:proofErr w:type="gramEnd"/>
    </w:p>
    <w:p w:rsidR="004522E6" w:rsidRDefault="004522E6" w:rsidP="004522E6">
      <w:pPr>
        <w:spacing w:line="480" w:lineRule="auto"/>
        <w:ind w:left="1080" w:hanging="360"/>
        <w:jc w:val="both"/>
      </w:pPr>
      <w:r>
        <w:lastRenderedPageBreak/>
        <w:t xml:space="preserve">1) </w:t>
      </w:r>
      <w:r w:rsidRPr="00F8615B">
        <w:rPr>
          <w:i/>
        </w:rPr>
        <w:t>Rukyat</w:t>
      </w:r>
      <w:r w:rsidRPr="00264994">
        <w:t xml:space="preserve">, yaitu melihat </w:t>
      </w:r>
      <w:r w:rsidRPr="00F8615B">
        <w:rPr>
          <w:i/>
        </w:rPr>
        <w:t>hilal</w:t>
      </w:r>
      <w:r w:rsidRPr="00264994">
        <w:t xml:space="preserve"> pada akhir Sya'ban atau Ramadhan pada saat </w:t>
      </w:r>
      <w:proofErr w:type="gramStart"/>
      <w:r w:rsidRPr="00264994">
        <w:t>maghrib</w:t>
      </w:r>
      <w:proofErr w:type="gramEnd"/>
      <w:r w:rsidRPr="00264994">
        <w:t xml:space="preserve"> atau </w:t>
      </w:r>
      <w:r w:rsidRPr="00F8615B">
        <w:rPr>
          <w:i/>
        </w:rPr>
        <w:t>istikmal</w:t>
      </w:r>
      <w:r w:rsidRPr="00264994">
        <w:t xml:space="preserve"> (sempurna), yakni menyempurnakan bilangan bulan menjadi 30 hari ketika </w:t>
      </w:r>
      <w:r w:rsidRPr="00F8615B">
        <w:rPr>
          <w:i/>
        </w:rPr>
        <w:t>rukyat</w:t>
      </w:r>
      <w:r>
        <w:rPr>
          <w:i/>
        </w:rPr>
        <w:t xml:space="preserve"> </w:t>
      </w:r>
      <w:r>
        <w:t xml:space="preserve">terhalang oleh awan (mendung). </w:t>
      </w:r>
    </w:p>
    <w:p w:rsidR="004522E6" w:rsidRPr="00264994" w:rsidRDefault="004522E6" w:rsidP="004522E6">
      <w:pPr>
        <w:spacing w:line="480" w:lineRule="auto"/>
        <w:ind w:left="1080" w:hanging="360"/>
        <w:jc w:val="both"/>
      </w:pPr>
      <w:r>
        <w:t xml:space="preserve">2) </w:t>
      </w:r>
      <w:r w:rsidRPr="00F8615B">
        <w:rPr>
          <w:i/>
        </w:rPr>
        <w:t>Hisab</w:t>
      </w:r>
      <w:r w:rsidRPr="00264994">
        <w:t>, yaitu dengan menggunakan perhitungan yang didasarkan pada peredaran bulan, bumi, dan matahari.</w:t>
      </w:r>
    </w:p>
    <w:p w:rsidR="004522E6" w:rsidRPr="00264994" w:rsidRDefault="004522E6" w:rsidP="004522E6">
      <w:pPr>
        <w:spacing w:line="480" w:lineRule="auto"/>
        <w:ind w:firstLine="720"/>
        <w:jc w:val="both"/>
      </w:pPr>
      <w:r w:rsidRPr="00264994">
        <w:t xml:space="preserve">Menurut </w:t>
      </w:r>
      <w:r>
        <w:t xml:space="preserve">penulis </w:t>
      </w:r>
      <w:r w:rsidRPr="005128C5">
        <w:t>perbedaan</w:t>
      </w:r>
      <w:r>
        <w:t xml:space="preserve"> </w:t>
      </w:r>
      <w:r w:rsidRPr="00F8615B">
        <w:rPr>
          <w:i/>
        </w:rPr>
        <w:t>hisab</w:t>
      </w:r>
      <w:r w:rsidRPr="00264994">
        <w:t xml:space="preserve"> itu disebabkan oleh beberapa </w:t>
      </w:r>
      <w:proofErr w:type="gramStart"/>
      <w:r w:rsidRPr="00264994">
        <w:t>hal :</w:t>
      </w:r>
      <w:proofErr w:type="gramEnd"/>
    </w:p>
    <w:p w:rsidR="004522E6" w:rsidRPr="00F8615B" w:rsidRDefault="004522E6" w:rsidP="00CD3861">
      <w:pPr>
        <w:pStyle w:val="ListParagraph"/>
        <w:numPr>
          <w:ilvl w:val="0"/>
          <w:numId w:val="51"/>
        </w:numPr>
        <w:spacing w:after="0" w:line="480" w:lineRule="auto"/>
        <w:jc w:val="both"/>
        <w:rPr>
          <w:rFonts w:ascii="Times New Roman" w:hAnsi="Times New Roman"/>
          <w:sz w:val="24"/>
          <w:szCs w:val="24"/>
        </w:rPr>
      </w:pPr>
      <w:r>
        <w:rPr>
          <w:rFonts w:ascii="Times New Roman" w:hAnsi="Times New Roman"/>
          <w:sz w:val="24"/>
          <w:szCs w:val="24"/>
        </w:rPr>
        <w:t>Adanya p</w:t>
      </w:r>
      <w:r w:rsidRPr="00F8615B">
        <w:rPr>
          <w:rFonts w:ascii="Times New Roman" w:hAnsi="Times New Roman"/>
          <w:sz w:val="24"/>
          <w:szCs w:val="24"/>
        </w:rPr>
        <w:t xml:space="preserve">erbedaan sistem </w:t>
      </w:r>
      <w:r w:rsidRPr="00F8615B">
        <w:rPr>
          <w:rFonts w:ascii="Times New Roman" w:hAnsi="Times New Roman"/>
          <w:i/>
          <w:sz w:val="24"/>
          <w:szCs w:val="24"/>
        </w:rPr>
        <w:t>hisab</w:t>
      </w:r>
      <w:r w:rsidRPr="00F8615B">
        <w:rPr>
          <w:rFonts w:ascii="Times New Roman" w:hAnsi="Times New Roman"/>
          <w:sz w:val="24"/>
          <w:szCs w:val="24"/>
        </w:rPr>
        <w:t xml:space="preserve"> dan </w:t>
      </w:r>
      <w:r w:rsidRPr="00F8615B">
        <w:rPr>
          <w:rFonts w:ascii="Times New Roman" w:hAnsi="Times New Roman"/>
          <w:i/>
          <w:sz w:val="24"/>
          <w:szCs w:val="24"/>
        </w:rPr>
        <w:t>rukyat</w:t>
      </w:r>
      <w:r w:rsidRPr="00F8615B">
        <w:rPr>
          <w:rFonts w:ascii="Times New Roman" w:hAnsi="Times New Roman"/>
          <w:sz w:val="24"/>
          <w:szCs w:val="24"/>
        </w:rPr>
        <w:t xml:space="preserve"> yang berkemba</w:t>
      </w:r>
      <w:r>
        <w:rPr>
          <w:rFonts w:ascii="Times New Roman" w:hAnsi="Times New Roman"/>
          <w:sz w:val="24"/>
          <w:szCs w:val="24"/>
        </w:rPr>
        <w:t xml:space="preserve">ng di tengah-tengah masyarakat yang </w:t>
      </w:r>
      <w:r w:rsidRPr="00F8615B">
        <w:rPr>
          <w:rFonts w:ascii="Times New Roman" w:hAnsi="Times New Roman"/>
          <w:sz w:val="24"/>
          <w:szCs w:val="24"/>
        </w:rPr>
        <w:t xml:space="preserve">hasilnya </w:t>
      </w:r>
      <w:r>
        <w:rPr>
          <w:rFonts w:ascii="Times New Roman" w:hAnsi="Times New Roman"/>
          <w:sz w:val="24"/>
          <w:szCs w:val="24"/>
        </w:rPr>
        <w:t>dapat menyebabkan</w:t>
      </w:r>
      <w:r w:rsidRPr="00F8615B">
        <w:rPr>
          <w:rFonts w:ascii="Times New Roman" w:hAnsi="Times New Roman"/>
          <w:sz w:val="24"/>
          <w:szCs w:val="24"/>
        </w:rPr>
        <w:t xml:space="preserve"> perbedaan penggarapan,</w:t>
      </w:r>
      <w:r>
        <w:rPr>
          <w:rFonts w:ascii="Times New Roman" w:hAnsi="Times New Roman"/>
          <w:sz w:val="24"/>
          <w:szCs w:val="24"/>
        </w:rPr>
        <w:t xml:space="preserve"> </w:t>
      </w:r>
      <w:r w:rsidRPr="00F8615B">
        <w:rPr>
          <w:rFonts w:ascii="Times New Roman" w:hAnsi="Times New Roman"/>
          <w:sz w:val="24"/>
          <w:szCs w:val="24"/>
        </w:rPr>
        <w:t xml:space="preserve">sebagaimana adanya sistem </w:t>
      </w:r>
      <w:r w:rsidRPr="00F8615B">
        <w:rPr>
          <w:rFonts w:ascii="Times New Roman" w:hAnsi="Times New Roman"/>
          <w:i/>
          <w:sz w:val="24"/>
          <w:szCs w:val="24"/>
        </w:rPr>
        <w:t>hisab</w:t>
      </w:r>
      <w:r w:rsidRPr="00F8615B">
        <w:rPr>
          <w:rFonts w:ascii="Times New Roman" w:hAnsi="Times New Roman"/>
          <w:sz w:val="24"/>
          <w:szCs w:val="24"/>
        </w:rPr>
        <w:t xml:space="preserve"> (</w:t>
      </w:r>
      <w:r w:rsidRPr="00F8615B">
        <w:rPr>
          <w:rFonts w:ascii="Times New Roman" w:hAnsi="Times New Roman"/>
          <w:i/>
          <w:sz w:val="24"/>
          <w:szCs w:val="24"/>
        </w:rPr>
        <w:t>hisab</w:t>
      </w:r>
      <w:r>
        <w:rPr>
          <w:rFonts w:ascii="Times New Roman" w:hAnsi="Times New Roman"/>
          <w:i/>
          <w:sz w:val="24"/>
          <w:szCs w:val="24"/>
        </w:rPr>
        <w:t xml:space="preserve"> </w:t>
      </w:r>
      <w:r w:rsidRPr="00F8615B">
        <w:rPr>
          <w:rFonts w:ascii="Times New Roman" w:hAnsi="Times New Roman"/>
          <w:i/>
          <w:sz w:val="24"/>
          <w:szCs w:val="24"/>
        </w:rPr>
        <w:t>haqiqy</w:t>
      </w:r>
      <w:r>
        <w:rPr>
          <w:rFonts w:ascii="Times New Roman" w:hAnsi="Times New Roman"/>
          <w:i/>
          <w:sz w:val="24"/>
          <w:szCs w:val="24"/>
        </w:rPr>
        <w:t xml:space="preserve"> </w:t>
      </w:r>
      <w:r w:rsidRPr="00F8615B">
        <w:rPr>
          <w:rFonts w:ascii="Times New Roman" w:hAnsi="Times New Roman"/>
          <w:i/>
          <w:sz w:val="24"/>
          <w:szCs w:val="24"/>
        </w:rPr>
        <w:t>taqribu</w:t>
      </w:r>
      <w:r w:rsidRPr="00F8615B">
        <w:rPr>
          <w:rFonts w:ascii="Times New Roman" w:hAnsi="Times New Roman"/>
          <w:sz w:val="24"/>
          <w:szCs w:val="24"/>
        </w:rPr>
        <w:t xml:space="preserve">, </w:t>
      </w:r>
      <w:r w:rsidRPr="00F8615B">
        <w:rPr>
          <w:rFonts w:ascii="Times New Roman" w:hAnsi="Times New Roman"/>
          <w:i/>
          <w:sz w:val="24"/>
          <w:szCs w:val="24"/>
        </w:rPr>
        <w:t>hisab</w:t>
      </w:r>
      <w:r>
        <w:rPr>
          <w:rFonts w:ascii="Times New Roman" w:hAnsi="Times New Roman"/>
          <w:i/>
          <w:sz w:val="24"/>
          <w:szCs w:val="24"/>
        </w:rPr>
        <w:t xml:space="preserve"> </w:t>
      </w:r>
      <w:r w:rsidRPr="00F8615B">
        <w:rPr>
          <w:rFonts w:ascii="Times New Roman" w:hAnsi="Times New Roman"/>
          <w:i/>
          <w:sz w:val="24"/>
          <w:szCs w:val="24"/>
        </w:rPr>
        <w:t>haqiqy</w:t>
      </w:r>
      <w:r>
        <w:rPr>
          <w:rFonts w:ascii="Times New Roman" w:hAnsi="Times New Roman"/>
          <w:i/>
          <w:sz w:val="24"/>
          <w:szCs w:val="24"/>
        </w:rPr>
        <w:t xml:space="preserve"> </w:t>
      </w:r>
      <w:r w:rsidRPr="00F8615B">
        <w:rPr>
          <w:rFonts w:ascii="Times New Roman" w:hAnsi="Times New Roman"/>
          <w:i/>
          <w:sz w:val="24"/>
          <w:szCs w:val="24"/>
        </w:rPr>
        <w:t>tahqiqy</w:t>
      </w:r>
      <w:r w:rsidRPr="00F8615B">
        <w:rPr>
          <w:rFonts w:ascii="Times New Roman" w:hAnsi="Times New Roman"/>
          <w:sz w:val="24"/>
          <w:szCs w:val="24"/>
        </w:rPr>
        <w:t xml:space="preserve">, </w:t>
      </w:r>
      <w:r w:rsidRPr="00F8615B">
        <w:rPr>
          <w:rFonts w:ascii="Times New Roman" w:hAnsi="Times New Roman"/>
          <w:i/>
          <w:sz w:val="24"/>
          <w:szCs w:val="24"/>
        </w:rPr>
        <w:t>hisab</w:t>
      </w:r>
      <w:r>
        <w:rPr>
          <w:rFonts w:ascii="Times New Roman" w:hAnsi="Times New Roman"/>
          <w:i/>
          <w:sz w:val="24"/>
          <w:szCs w:val="24"/>
        </w:rPr>
        <w:t xml:space="preserve"> </w:t>
      </w:r>
      <w:r w:rsidRPr="00F8615B">
        <w:rPr>
          <w:rFonts w:ascii="Times New Roman" w:hAnsi="Times New Roman"/>
          <w:i/>
          <w:sz w:val="24"/>
          <w:szCs w:val="24"/>
        </w:rPr>
        <w:t>haqiqy</w:t>
      </w:r>
      <w:r w:rsidRPr="00F8615B">
        <w:rPr>
          <w:rFonts w:ascii="Times New Roman" w:hAnsi="Times New Roman"/>
          <w:sz w:val="24"/>
          <w:szCs w:val="24"/>
        </w:rPr>
        <w:t xml:space="preserve"> kontemporer).</w:t>
      </w:r>
    </w:p>
    <w:p w:rsidR="004522E6" w:rsidRDefault="004522E6" w:rsidP="00CD3861">
      <w:pPr>
        <w:pStyle w:val="ListParagraph"/>
        <w:numPr>
          <w:ilvl w:val="0"/>
          <w:numId w:val="51"/>
        </w:numPr>
        <w:spacing w:after="0" w:line="480" w:lineRule="auto"/>
        <w:jc w:val="both"/>
        <w:rPr>
          <w:rFonts w:ascii="Times New Roman" w:hAnsi="Times New Roman"/>
          <w:sz w:val="24"/>
          <w:szCs w:val="24"/>
        </w:rPr>
      </w:pPr>
      <w:r>
        <w:rPr>
          <w:rFonts w:ascii="Times New Roman" w:hAnsi="Times New Roman"/>
          <w:sz w:val="24"/>
          <w:szCs w:val="24"/>
        </w:rPr>
        <w:t>Adanya p</w:t>
      </w:r>
      <w:r w:rsidRPr="00F8615B">
        <w:rPr>
          <w:rFonts w:ascii="Times New Roman" w:hAnsi="Times New Roman"/>
          <w:sz w:val="24"/>
          <w:szCs w:val="24"/>
        </w:rPr>
        <w:t xml:space="preserve">erbedaan hasil </w:t>
      </w:r>
      <w:r w:rsidRPr="00F8615B">
        <w:rPr>
          <w:rFonts w:ascii="Times New Roman" w:hAnsi="Times New Roman"/>
          <w:i/>
          <w:sz w:val="24"/>
          <w:szCs w:val="24"/>
        </w:rPr>
        <w:t>ijtihad</w:t>
      </w:r>
      <w:r w:rsidRPr="00F8615B">
        <w:rPr>
          <w:rFonts w:ascii="Times New Roman" w:hAnsi="Times New Roman"/>
          <w:sz w:val="24"/>
          <w:szCs w:val="24"/>
        </w:rPr>
        <w:t xml:space="preserve"> para ulama fikih dalam masalah penetapan awal dan akhir Ramadhan.</w:t>
      </w:r>
    </w:p>
    <w:p w:rsidR="004522E6" w:rsidRDefault="004522E6" w:rsidP="004522E6">
      <w:pPr>
        <w:spacing w:line="480" w:lineRule="auto"/>
        <w:ind w:left="426" w:firstLine="720"/>
        <w:jc w:val="both"/>
      </w:pPr>
    </w:p>
    <w:p w:rsidR="004522E6" w:rsidRDefault="004522E6" w:rsidP="004522E6">
      <w:pPr>
        <w:spacing w:line="480" w:lineRule="auto"/>
        <w:ind w:left="426" w:firstLine="720"/>
        <w:jc w:val="both"/>
      </w:pPr>
      <w:proofErr w:type="gramStart"/>
      <w:r w:rsidRPr="002E70B4">
        <w:t>Menurut penulis metod</w:t>
      </w:r>
      <w:r>
        <w:t>e</w:t>
      </w:r>
      <w:r w:rsidRPr="002E70B4">
        <w:t xml:space="preserve"> </w:t>
      </w:r>
      <w:r w:rsidRPr="002E70B4">
        <w:rPr>
          <w:i/>
        </w:rPr>
        <w:t>hisab</w:t>
      </w:r>
      <w:r w:rsidRPr="002E70B4">
        <w:t xml:space="preserve"> dan </w:t>
      </w:r>
      <w:r w:rsidRPr="002E70B4">
        <w:rPr>
          <w:i/>
        </w:rPr>
        <w:t>rukyah</w:t>
      </w:r>
      <w:r w:rsidRPr="002E70B4">
        <w:t xml:space="preserve"> merupakan dua komponen yang mempunyai korelasi sangat erat dan hampir tidak dapat dipisahkan.</w:t>
      </w:r>
      <w:proofErr w:type="gramEnd"/>
      <w:r>
        <w:t xml:space="preserve"> </w:t>
      </w:r>
      <w:r w:rsidRPr="002E70B4">
        <w:t xml:space="preserve">Tidak tepat jika dalam penentuan awal bulan </w:t>
      </w:r>
      <w:r w:rsidRPr="002E70B4">
        <w:rPr>
          <w:i/>
        </w:rPr>
        <w:t>Qomariyah</w:t>
      </w:r>
      <w:r>
        <w:rPr>
          <w:i/>
        </w:rPr>
        <w:t xml:space="preserve"> </w:t>
      </w:r>
      <w:r w:rsidRPr="002E70B4">
        <w:t xml:space="preserve">murni menggunakan metode </w:t>
      </w:r>
      <w:r w:rsidRPr="002E70B4">
        <w:rPr>
          <w:i/>
        </w:rPr>
        <w:t>rukyah</w:t>
      </w:r>
      <w:r w:rsidRPr="002E70B4">
        <w:t xml:space="preserve"> saja karena mekipun sudah dilengkapi dengan teknologi teleskop, masih ada banyak problematika yang harus dihadapi, semisal adanya polusi, pemanasan global dan kemampuan mata yang terbatas, sebagaimana yang telah disebutkan di atas. </w:t>
      </w:r>
      <w:proofErr w:type="gramStart"/>
      <w:r w:rsidRPr="002E70B4">
        <w:t xml:space="preserve">Begitu juga sebaliknya, tidak tepat jika dalam penentuan awal bulan </w:t>
      </w:r>
      <w:r w:rsidRPr="002E70B4">
        <w:rPr>
          <w:i/>
        </w:rPr>
        <w:t>Qomariyah</w:t>
      </w:r>
      <w:r w:rsidRPr="002E70B4">
        <w:t xml:space="preserve"> menggunakan metode </w:t>
      </w:r>
      <w:r w:rsidRPr="002E70B4">
        <w:rPr>
          <w:i/>
        </w:rPr>
        <w:t>hisab</w:t>
      </w:r>
      <w:r w:rsidRPr="002E70B4">
        <w:t xml:space="preserve"> saja.</w:t>
      </w:r>
      <w:proofErr w:type="gramEnd"/>
      <w:r>
        <w:t xml:space="preserve"> </w:t>
      </w:r>
      <w:proofErr w:type="gramStart"/>
      <w:r w:rsidRPr="002E70B4">
        <w:t xml:space="preserve">Alasan yang paling mendasar adalah fakta empiris metodologi ini bermula dari sebuah riset para astronom, </w:t>
      </w:r>
      <w:r w:rsidRPr="002E70B4">
        <w:lastRenderedPageBreak/>
        <w:t>sedangkan obyeknya adalah melihat peredaran matahari dan bulan.</w:t>
      </w:r>
      <w:proofErr w:type="gramEnd"/>
      <w:r>
        <w:t xml:space="preserve"> </w:t>
      </w:r>
      <w:proofErr w:type="gramStart"/>
      <w:r>
        <w:t>D</w:t>
      </w:r>
      <w:r w:rsidRPr="002E70B4">
        <w:t xml:space="preserve">ipandang dari akurasi metodologisnya, </w:t>
      </w:r>
      <w:r w:rsidRPr="002E70B4">
        <w:rPr>
          <w:i/>
        </w:rPr>
        <w:t>hisab</w:t>
      </w:r>
      <w:r w:rsidRPr="002E70B4">
        <w:t xml:space="preserve"> lebih baik</w:t>
      </w:r>
      <w:r>
        <w:t xml:space="preserve"> </w:t>
      </w:r>
      <w:r w:rsidRPr="002E70B4">
        <w:t xml:space="preserve">dibanding dengan rukyah karena tingkat kesalahan metodologi </w:t>
      </w:r>
      <w:r w:rsidRPr="002E70B4">
        <w:rPr>
          <w:i/>
        </w:rPr>
        <w:t>hisab</w:t>
      </w:r>
      <w:r w:rsidRPr="002E70B4">
        <w:t xml:space="preserve"> jauh lebih kecil dibanding metodologi </w:t>
      </w:r>
      <w:r w:rsidRPr="002E70B4">
        <w:rPr>
          <w:i/>
        </w:rPr>
        <w:t>rukyah</w:t>
      </w:r>
      <w:r w:rsidRPr="002E70B4">
        <w:t>.</w:t>
      </w:r>
      <w:proofErr w:type="gramEnd"/>
    </w:p>
    <w:p w:rsidR="004522E6" w:rsidRPr="002E70B4" w:rsidRDefault="004522E6" w:rsidP="004522E6">
      <w:pPr>
        <w:spacing w:line="480" w:lineRule="auto"/>
        <w:ind w:left="426" w:firstLine="720"/>
        <w:jc w:val="both"/>
      </w:pPr>
      <w:proofErr w:type="gramStart"/>
      <w:r w:rsidRPr="003A5528">
        <w:t xml:space="preserve">Penganut metode </w:t>
      </w:r>
      <w:r w:rsidRPr="003A5528">
        <w:rPr>
          <w:i/>
        </w:rPr>
        <w:t>rukyat</w:t>
      </w:r>
      <w:r w:rsidRPr="003A5528">
        <w:t xml:space="preserve"> sangat sulit untuk menerima metode </w:t>
      </w:r>
      <w:r w:rsidRPr="003A5528">
        <w:rPr>
          <w:i/>
        </w:rPr>
        <w:t>hisab</w:t>
      </w:r>
      <w:r>
        <w:t xml:space="preserve"> sebagai penentu awal bulan </w:t>
      </w:r>
      <w:r w:rsidRPr="003A5528">
        <w:rPr>
          <w:i/>
        </w:rPr>
        <w:t>Qomariyah</w:t>
      </w:r>
      <w:r>
        <w:rPr>
          <w:i/>
        </w:rPr>
        <w:t xml:space="preserve"> </w:t>
      </w:r>
      <w:r>
        <w:t>b</w:t>
      </w:r>
      <w:r w:rsidRPr="003A5528">
        <w:t xml:space="preserve">egitu juga sebaliknya penganut metode </w:t>
      </w:r>
      <w:r w:rsidRPr="003A5528">
        <w:rPr>
          <w:i/>
        </w:rPr>
        <w:t>hisab</w:t>
      </w:r>
      <w:r w:rsidRPr="003A5528">
        <w:t xml:space="preserve"> juga sulit untuk menerima metode </w:t>
      </w:r>
      <w:r w:rsidRPr="003A5528">
        <w:rPr>
          <w:i/>
        </w:rPr>
        <w:t>rukyat</w:t>
      </w:r>
      <w:r w:rsidRPr="003A5528">
        <w:t xml:space="preserve"> sebagai penentu karena </w:t>
      </w:r>
      <w:r w:rsidRPr="003A5528">
        <w:rPr>
          <w:i/>
        </w:rPr>
        <w:t>hisab</w:t>
      </w:r>
      <w:r>
        <w:rPr>
          <w:i/>
        </w:rPr>
        <w:t xml:space="preserve"> </w:t>
      </w:r>
      <w:r w:rsidRPr="003A5528">
        <w:t>dianggap telah mencukupi dan lebih praktis.</w:t>
      </w:r>
      <w:proofErr w:type="gramEnd"/>
      <w:r>
        <w:t xml:space="preserve"> </w:t>
      </w:r>
      <w:proofErr w:type="gramStart"/>
      <w:r w:rsidRPr="002E70B4">
        <w:t xml:space="preserve">Namun demikian </w:t>
      </w:r>
      <w:r w:rsidRPr="006E15BA">
        <w:rPr>
          <w:i/>
        </w:rPr>
        <w:t>hisab</w:t>
      </w:r>
      <w:r w:rsidRPr="002E70B4">
        <w:t xml:space="preserve"> dan </w:t>
      </w:r>
      <w:r w:rsidRPr="006E15BA">
        <w:rPr>
          <w:i/>
        </w:rPr>
        <w:t>rukyat</w:t>
      </w:r>
      <w:r w:rsidRPr="002E70B4">
        <w:t xml:space="preserve"> sama-sama memiliki kelebihan dan kekurangan.</w:t>
      </w:r>
      <w:proofErr w:type="gramEnd"/>
    </w:p>
    <w:p w:rsidR="004522E6" w:rsidRDefault="004522E6" w:rsidP="00CD3861">
      <w:pPr>
        <w:pStyle w:val="ListParagraph"/>
        <w:numPr>
          <w:ilvl w:val="0"/>
          <w:numId w:val="47"/>
        </w:numPr>
        <w:spacing w:after="0" w:line="480" w:lineRule="auto"/>
        <w:jc w:val="both"/>
        <w:rPr>
          <w:rFonts w:ascii="Times New Roman" w:hAnsi="Times New Roman"/>
          <w:sz w:val="24"/>
          <w:szCs w:val="24"/>
        </w:rPr>
      </w:pPr>
      <w:r>
        <w:rPr>
          <w:rFonts w:ascii="Times New Roman" w:hAnsi="Times New Roman"/>
          <w:sz w:val="24"/>
          <w:szCs w:val="24"/>
        </w:rPr>
        <w:t xml:space="preserve">Kelebihan dan kekurangan metode </w:t>
      </w:r>
      <w:r w:rsidRPr="00FD529A">
        <w:rPr>
          <w:rFonts w:ascii="Times New Roman" w:hAnsi="Times New Roman"/>
          <w:i/>
          <w:sz w:val="24"/>
          <w:szCs w:val="24"/>
        </w:rPr>
        <w:t>hisab</w:t>
      </w:r>
    </w:p>
    <w:p w:rsidR="004522E6" w:rsidRPr="006E15BA" w:rsidRDefault="004522E6" w:rsidP="00CD3861">
      <w:pPr>
        <w:pStyle w:val="ListParagraph"/>
        <w:numPr>
          <w:ilvl w:val="0"/>
          <w:numId w:val="48"/>
        </w:numPr>
        <w:spacing w:after="0" w:line="480" w:lineRule="auto"/>
        <w:jc w:val="both"/>
        <w:rPr>
          <w:rFonts w:ascii="Times New Roman" w:hAnsi="Times New Roman"/>
          <w:sz w:val="24"/>
          <w:szCs w:val="24"/>
        </w:rPr>
      </w:pPr>
      <w:r w:rsidRPr="006E15BA">
        <w:rPr>
          <w:rFonts w:ascii="Times New Roman" w:hAnsi="Times New Roman"/>
          <w:sz w:val="24"/>
          <w:szCs w:val="24"/>
        </w:rPr>
        <w:t xml:space="preserve">Kelebihan </w:t>
      </w:r>
      <w:r>
        <w:rPr>
          <w:rFonts w:ascii="Times New Roman" w:hAnsi="Times New Roman"/>
          <w:sz w:val="24"/>
          <w:szCs w:val="24"/>
        </w:rPr>
        <w:t xml:space="preserve">metode </w:t>
      </w:r>
      <w:r w:rsidRPr="006E15BA">
        <w:rPr>
          <w:rFonts w:ascii="Times New Roman" w:hAnsi="Times New Roman"/>
          <w:i/>
          <w:sz w:val="24"/>
          <w:szCs w:val="24"/>
        </w:rPr>
        <w:t>hisab</w:t>
      </w:r>
      <w:r>
        <w:rPr>
          <w:rFonts w:ascii="Times New Roman" w:hAnsi="Times New Roman"/>
          <w:i/>
          <w:sz w:val="24"/>
          <w:szCs w:val="24"/>
        </w:rPr>
        <w:t xml:space="preserve">, </w:t>
      </w:r>
      <w:r w:rsidRPr="006E15BA">
        <w:rPr>
          <w:rFonts w:ascii="Times New Roman" w:hAnsi="Times New Roman"/>
          <w:sz w:val="24"/>
          <w:szCs w:val="24"/>
        </w:rPr>
        <w:t>antara lain :</w:t>
      </w:r>
    </w:p>
    <w:p w:rsidR="004522E6" w:rsidRDefault="004522E6" w:rsidP="00CD3861">
      <w:pPr>
        <w:pStyle w:val="ListParagraph"/>
        <w:numPr>
          <w:ilvl w:val="0"/>
          <w:numId w:val="49"/>
        </w:numPr>
        <w:spacing w:after="0" w:line="480" w:lineRule="auto"/>
        <w:jc w:val="both"/>
        <w:rPr>
          <w:rFonts w:ascii="Times New Roman" w:hAnsi="Times New Roman"/>
          <w:sz w:val="24"/>
          <w:szCs w:val="24"/>
        </w:rPr>
      </w:pPr>
      <w:r>
        <w:rPr>
          <w:rFonts w:ascii="Times New Roman" w:hAnsi="Times New Roman"/>
          <w:sz w:val="24"/>
          <w:szCs w:val="24"/>
        </w:rPr>
        <w:t>D</w:t>
      </w:r>
      <w:r w:rsidRPr="006E15BA">
        <w:rPr>
          <w:rFonts w:ascii="Times New Roman" w:hAnsi="Times New Roman"/>
          <w:sz w:val="24"/>
          <w:szCs w:val="24"/>
        </w:rPr>
        <w:t>apat menentukan posisi bulan tanpa terhadang oleh</w:t>
      </w:r>
      <w:r>
        <w:rPr>
          <w:rFonts w:ascii="Times New Roman" w:hAnsi="Times New Roman"/>
          <w:sz w:val="24"/>
          <w:szCs w:val="24"/>
        </w:rPr>
        <w:t xml:space="preserve"> mendung, kabut dan sebagainya.</w:t>
      </w:r>
    </w:p>
    <w:p w:rsidR="004522E6" w:rsidRPr="00FD529A" w:rsidRDefault="004522E6" w:rsidP="00CD3861">
      <w:pPr>
        <w:pStyle w:val="ListParagraph"/>
        <w:numPr>
          <w:ilvl w:val="0"/>
          <w:numId w:val="49"/>
        </w:numPr>
        <w:spacing w:after="0" w:line="480" w:lineRule="auto"/>
        <w:jc w:val="both"/>
        <w:rPr>
          <w:rFonts w:ascii="Times New Roman" w:hAnsi="Times New Roman"/>
          <w:sz w:val="24"/>
          <w:szCs w:val="24"/>
        </w:rPr>
      </w:pPr>
      <w:r w:rsidRPr="00FD529A">
        <w:rPr>
          <w:rFonts w:ascii="Times New Roman" w:hAnsi="Times New Roman"/>
          <w:sz w:val="24"/>
          <w:szCs w:val="24"/>
        </w:rPr>
        <w:t xml:space="preserve">Dapat diketahui kapan terjadinya </w:t>
      </w:r>
      <w:r w:rsidRPr="00FD529A">
        <w:rPr>
          <w:rFonts w:ascii="Times New Roman" w:hAnsi="Times New Roman"/>
          <w:i/>
          <w:sz w:val="24"/>
          <w:szCs w:val="24"/>
        </w:rPr>
        <w:t>ijtimak</w:t>
      </w:r>
      <w:r w:rsidRPr="00FD529A">
        <w:rPr>
          <w:rFonts w:ascii="Times New Roman" w:hAnsi="Times New Roman"/>
          <w:sz w:val="24"/>
          <w:szCs w:val="24"/>
        </w:rPr>
        <w:t xml:space="preserve"> (</w:t>
      </w:r>
      <w:r w:rsidRPr="00FD529A">
        <w:rPr>
          <w:rFonts w:ascii="Times New Roman" w:hAnsi="Times New Roman"/>
          <w:i/>
          <w:sz w:val="24"/>
          <w:szCs w:val="24"/>
        </w:rPr>
        <w:t>conjunction</w:t>
      </w:r>
      <w:r w:rsidRPr="00FD529A">
        <w:rPr>
          <w:rFonts w:ascii="Times New Roman" w:hAnsi="Times New Roman"/>
          <w:sz w:val="24"/>
          <w:szCs w:val="24"/>
        </w:rPr>
        <w:t xml:space="preserve">), apakah bulan itu sudah di atas </w:t>
      </w:r>
      <w:r w:rsidRPr="00FD529A">
        <w:rPr>
          <w:rFonts w:ascii="Times New Roman" w:hAnsi="Times New Roman"/>
          <w:i/>
          <w:sz w:val="24"/>
          <w:szCs w:val="24"/>
        </w:rPr>
        <w:t>ufuk</w:t>
      </w:r>
      <w:r w:rsidRPr="00FD529A">
        <w:rPr>
          <w:rFonts w:ascii="Times New Roman" w:hAnsi="Times New Roman"/>
          <w:sz w:val="24"/>
          <w:szCs w:val="24"/>
        </w:rPr>
        <w:t xml:space="preserve"> atau belum</w:t>
      </w:r>
    </w:p>
    <w:p w:rsidR="004522E6" w:rsidRPr="004B3ADD" w:rsidRDefault="004522E6" w:rsidP="00CD3861">
      <w:pPr>
        <w:pStyle w:val="ListParagraph"/>
        <w:numPr>
          <w:ilvl w:val="0"/>
          <w:numId w:val="49"/>
        </w:numPr>
        <w:spacing w:after="0" w:line="480" w:lineRule="auto"/>
        <w:jc w:val="both"/>
        <w:rPr>
          <w:rFonts w:ascii="Times New Roman" w:hAnsi="Times New Roman"/>
          <w:sz w:val="24"/>
          <w:szCs w:val="24"/>
        </w:rPr>
      </w:pPr>
      <w:r>
        <w:rPr>
          <w:rFonts w:ascii="Times New Roman" w:hAnsi="Times New Roman"/>
          <w:sz w:val="24"/>
          <w:szCs w:val="24"/>
        </w:rPr>
        <w:t>D</w:t>
      </w:r>
      <w:r w:rsidRPr="006E15BA">
        <w:rPr>
          <w:rFonts w:ascii="Times New Roman" w:hAnsi="Times New Roman"/>
          <w:sz w:val="24"/>
          <w:szCs w:val="24"/>
        </w:rPr>
        <w:t>apat dibuat Kalender Hijriah</w:t>
      </w:r>
      <w:r>
        <w:rPr>
          <w:rFonts w:ascii="Times New Roman" w:hAnsi="Times New Roman"/>
          <w:sz w:val="24"/>
          <w:szCs w:val="24"/>
        </w:rPr>
        <w:t xml:space="preserve"> tahunan secara jelas dan pasti.</w:t>
      </w:r>
    </w:p>
    <w:p w:rsidR="004522E6" w:rsidRDefault="004522E6" w:rsidP="00CD3861">
      <w:pPr>
        <w:pStyle w:val="ListParagraph"/>
        <w:numPr>
          <w:ilvl w:val="0"/>
          <w:numId w:val="48"/>
        </w:numPr>
        <w:spacing w:after="0" w:line="480" w:lineRule="auto"/>
        <w:jc w:val="both"/>
        <w:rPr>
          <w:rFonts w:ascii="Times New Roman" w:hAnsi="Times New Roman"/>
          <w:sz w:val="24"/>
          <w:szCs w:val="24"/>
        </w:rPr>
      </w:pPr>
      <w:r>
        <w:rPr>
          <w:rFonts w:ascii="Times New Roman" w:hAnsi="Times New Roman"/>
          <w:sz w:val="24"/>
          <w:szCs w:val="24"/>
        </w:rPr>
        <w:t>K</w:t>
      </w:r>
      <w:r w:rsidRPr="006E15BA">
        <w:rPr>
          <w:rFonts w:ascii="Times New Roman" w:hAnsi="Times New Roman"/>
          <w:sz w:val="24"/>
          <w:szCs w:val="24"/>
        </w:rPr>
        <w:t xml:space="preserve">elemahan </w:t>
      </w:r>
      <w:r w:rsidRPr="006E15BA">
        <w:rPr>
          <w:rFonts w:ascii="Times New Roman" w:hAnsi="Times New Roman"/>
          <w:i/>
          <w:sz w:val="24"/>
          <w:szCs w:val="24"/>
        </w:rPr>
        <w:t>hisab</w:t>
      </w:r>
      <w:r>
        <w:rPr>
          <w:rFonts w:ascii="Times New Roman" w:hAnsi="Times New Roman"/>
          <w:sz w:val="24"/>
          <w:szCs w:val="24"/>
        </w:rPr>
        <w:t>, antara lain :</w:t>
      </w:r>
    </w:p>
    <w:p w:rsidR="004522E6" w:rsidRPr="006E15BA" w:rsidRDefault="004522E6" w:rsidP="00CD3861">
      <w:pPr>
        <w:pStyle w:val="ListParagraph"/>
        <w:numPr>
          <w:ilvl w:val="0"/>
          <w:numId w:val="50"/>
        </w:numPr>
        <w:spacing w:after="0" w:line="480" w:lineRule="auto"/>
        <w:jc w:val="both"/>
        <w:rPr>
          <w:rFonts w:ascii="Times New Roman" w:hAnsi="Times New Roman"/>
          <w:sz w:val="24"/>
          <w:szCs w:val="24"/>
        </w:rPr>
      </w:pPr>
      <w:r>
        <w:rPr>
          <w:rFonts w:ascii="Times New Roman" w:hAnsi="Times New Roman"/>
          <w:sz w:val="24"/>
          <w:szCs w:val="24"/>
        </w:rPr>
        <w:t>T</w:t>
      </w:r>
      <w:r w:rsidRPr="006E15BA">
        <w:rPr>
          <w:rFonts w:ascii="Times New Roman" w:hAnsi="Times New Roman"/>
          <w:sz w:val="24"/>
          <w:szCs w:val="24"/>
        </w:rPr>
        <w:t xml:space="preserve">erdapat bermacam-macam </w:t>
      </w:r>
      <w:r>
        <w:rPr>
          <w:rFonts w:ascii="Times New Roman" w:hAnsi="Times New Roman"/>
          <w:sz w:val="24"/>
          <w:szCs w:val="24"/>
        </w:rPr>
        <w:t xml:space="preserve">sistem perhitungan </w:t>
      </w:r>
      <w:r w:rsidRPr="006E15BA">
        <w:rPr>
          <w:rFonts w:ascii="Times New Roman" w:hAnsi="Times New Roman"/>
          <w:sz w:val="24"/>
          <w:szCs w:val="24"/>
        </w:rPr>
        <w:t xml:space="preserve">yang hasilnya </w:t>
      </w:r>
      <w:proofErr w:type="gramStart"/>
      <w:r w:rsidRPr="006E15BA">
        <w:rPr>
          <w:rFonts w:ascii="Times New Roman" w:hAnsi="Times New Roman"/>
          <w:sz w:val="24"/>
          <w:szCs w:val="24"/>
        </w:rPr>
        <w:t>akan</w:t>
      </w:r>
      <w:proofErr w:type="gramEnd"/>
      <w:r w:rsidRPr="006E15BA">
        <w:rPr>
          <w:rFonts w:ascii="Times New Roman" w:hAnsi="Times New Roman"/>
          <w:sz w:val="24"/>
          <w:szCs w:val="24"/>
        </w:rPr>
        <w:t xml:space="preserve"> berbeda-beda. Contoh metode </w:t>
      </w:r>
      <w:r w:rsidRPr="006E15BA">
        <w:rPr>
          <w:rFonts w:ascii="Times New Roman" w:hAnsi="Times New Roman"/>
          <w:i/>
          <w:sz w:val="24"/>
          <w:szCs w:val="24"/>
        </w:rPr>
        <w:t>Sullamun Nayyirain</w:t>
      </w:r>
      <w:r w:rsidRPr="006E15BA">
        <w:rPr>
          <w:rFonts w:ascii="Times New Roman" w:hAnsi="Times New Roman"/>
          <w:sz w:val="24"/>
          <w:szCs w:val="24"/>
        </w:rPr>
        <w:t xml:space="preserve">akan berbeda dengan </w:t>
      </w:r>
      <w:r w:rsidRPr="006E15BA">
        <w:rPr>
          <w:rFonts w:ascii="Times New Roman" w:hAnsi="Times New Roman"/>
          <w:i/>
          <w:sz w:val="24"/>
          <w:szCs w:val="24"/>
        </w:rPr>
        <w:t>Hisab Hakiki</w:t>
      </w:r>
      <w:r w:rsidRPr="006E15BA">
        <w:rPr>
          <w:rFonts w:ascii="Times New Roman" w:hAnsi="Times New Roman"/>
          <w:sz w:val="24"/>
          <w:szCs w:val="24"/>
        </w:rPr>
        <w:t xml:space="preserve">, </w:t>
      </w:r>
      <w:r w:rsidRPr="006E15BA">
        <w:rPr>
          <w:rFonts w:ascii="Times New Roman" w:hAnsi="Times New Roman"/>
          <w:i/>
          <w:sz w:val="24"/>
          <w:szCs w:val="24"/>
        </w:rPr>
        <w:t>Spherical Trigonometry</w:t>
      </w:r>
      <w:r w:rsidRPr="006E15BA">
        <w:rPr>
          <w:rFonts w:ascii="Times New Roman" w:hAnsi="Times New Roman"/>
          <w:sz w:val="24"/>
          <w:szCs w:val="24"/>
        </w:rPr>
        <w:t xml:space="preserve">, dan </w:t>
      </w:r>
      <w:r w:rsidRPr="006E15BA">
        <w:rPr>
          <w:rFonts w:ascii="Times New Roman" w:hAnsi="Times New Roman"/>
          <w:i/>
          <w:sz w:val="24"/>
          <w:szCs w:val="24"/>
        </w:rPr>
        <w:t>Hisab Mawaqit</w:t>
      </w:r>
      <w:r w:rsidRPr="006E15BA">
        <w:rPr>
          <w:rFonts w:ascii="Times New Roman" w:hAnsi="Times New Roman"/>
          <w:sz w:val="24"/>
          <w:szCs w:val="24"/>
        </w:rPr>
        <w:t>.</w:t>
      </w:r>
      <w:r>
        <w:rPr>
          <w:rStyle w:val="FootnoteReference"/>
          <w:rFonts w:ascii="Times New Roman" w:eastAsia="Calibri" w:hAnsi="Times New Roman"/>
          <w:sz w:val="24"/>
          <w:szCs w:val="24"/>
        </w:rPr>
        <w:footnoteReference w:id="97"/>
      </w:r>
    </w:p>
    <w:p w:rsidR="004522E6" w:rsidRDefault="004522E6" w:rsidP="00CD3861">
      <w:pPr>
        <w:pStyle w:val="ListParagraph"/>
        <w:numPr>
          <w:ilvl w:val="0"/>
          <w:numId w:val="47"/>
        </w:numPr>
        <w:spacing w:after="0" w:line="480" w:lineRule="auto"/>
        <w:jc w:val="both"/>
        <w:rPr>
          <w:rFonts w:ascii="Times New Roman" w:hAnsi="Times New Roman"/>
          <w:sz w:val="24"/>
          <w:szCs w:val="24"/>
        </w:rPr>
      </w:pPr>
      <w:r>
        <w:rPr>
          <w:rFonts w:ascii="Times New Roman" w:hAnsi="Times New Roman"/>
          <w:sz w:val="24"/>
          <w:szCs w:val="24"/>
        </w:rPr>
        <w:lastRenderedPageBreak/>
        <w:t>Kelebihan</w:t>
      </w:r>
      <w:r w:rsidRPr="00FD529A">
        <w:rPr>
          <w:rFonts w:ascii="Times New Roman" w:hAnsi="Times New Roman"/>
          <w:sz w:val="24"/>
          <w:szCs w:val="24"/>
        </w:rPr>
        <w:t xml:space="preserve"> dan kekurangan metode </w:t>
      </w:r>
      <w:r w:rsidRPr="00FD529A">
        <w:rPr>
          <w:rFonts w:ascii="Times New Roman" w:hAnsi="Times New Roman"/>
          <w:i/>
          <w:sz w:val="24"/>
          <w:szCs w:val="24"/>
        </w:rPr>
        <w:t>rukyat</w:t>
      </w:r>
      <w:r>
        <w:rPr>
          <w:rFonts w:ascii="Times New Roman" w:hAnsi="Times New Roman"/>
          <w:i/>
          <w:sz w:val="24"/>
          <w:szCs w:val="24"/>
        </w:rPr>
        <w:t xml:space="preserve"> </w:t>
      </w:r>
      <w:r>
        <w:rPr>
          <w:rFonts w:ascii="Times New Roman" w:hAnsi="Times New Roman"/>
          <w:sz w:val="24"/>
          <w:szCs w:val="24"/>
        </w:rPr>
        <w:t>(</w:t>
      </w:r>
      <w:r w:rsidRPr="00FD529A">
        <w:rPr>
          <w:rFonts w:ascii="Times New Roman" w:hAnsi="Times New Roman"/>
          <w:i/>
          <w:sz w:val="24"/>
          <w:szCs w:val="24"/>
        </w:rPr>
        <w:t>observation</w:t>
      </w:r>
      <w:r>
        <w:rPr>
          <w:rFonts w:ascii="Times New Roman" w:hAnsi="Times New Roman"/>
          <w:sz w:val="24"/>
          <w:szCs w:val="24"/>
        </w:rPr>
        <w:t>)</w:t>
      </w:r>
    </w:p>
    <w:p w:rsidR="004522E6" w:rsidRPr="004E4C59" w:rsidRDefault="004522E6" w:rsidP="00CD3861">
      <w:pPr>
        <w:pStyle w:val="ListParagraph"/>
        <w:numPr>
          <w:ilvl w:val="0"/>
          <w:numId w:val="55"/>
        </w:numPr>
        <w:spacing w:after="0" w:line="480" w:lineRule="auto"/>
        <w:jc w:val="both"/>
        <w:rPr>
          <w:rFonts w:ascii="Times New Roman" w:hAnsi="Times New Roman"/>
          <w:sz w:val="24"/>
          <w:szCs w:val="24"/>
        </w:rPr>
      </w:pPr>
      <w:r w:rsidRPr="004E4C59">
        <w:rPr>
          <w:rFonts w:ascii="Times New Roman" w:hAnsi="Times New Roman"/>
          <w:sz w:val="24"/>
          <w:szCs w:val="24"/>
        </w:rPr>
        <w:t xml:space="preserve">Kelebihan </w:t>
      </w:r>
      <w:r w:rsidRPr="004E4C59">
        <w:rPr>
          <w:rFonts w:ascii="Times New Roman" w:hAnsi="Times New Roman"/>
          <w:i/>
          <w:sz w:val="24"/>
          <w:szCs w:val="24"/>
        </w:rPr>
        <w:t>rukyat</w:t>
      </w:r>
      <w:r w:rsidRPr="004E4C59">
        <w:rPr>
          <w:rFonts w:ascii="Times New Roman" w:hAnsi="Times New Roman"/>
          <w:sz w:val="24"/>
          <w:szCs w:val="24"/>
        </w:rPr>
        <w:t xml:space="preserve"> (</w:t>
      </w:r>
      <w:r w:rsidRPr="004E4C59">
        <w:rPr>
          <w:rFonts w:ascii="Times New Roman" w:hAnsi="Times New Roman"/>
          <w:i/>
          <w:sz w:val="24"/>
          <w:szCs w:val="24"/>
        </w:rPr>
        <w:t>observation</w:t>
      </w:r>
      <w:r w:rsidRPr="004E4C59">
        <w:rPr>
          <w:rFonts w:ascii="Times New Roman" w:hAnsi="Times New Roman"/>
          <w:sz w:val="24"/>
          <w:szCs w:val="24"/>
        </w:rPr>
        <w:t>) antara lain :</w:t>
      </w:r>
    </w:p>
    <w:p w:rsidR="004522E6" w:rsidRPr="00D31106" w:rsidRDefault="004522E6" w:rsidP="004522E6">
      <w:pPr>
        <w:pStyle w:val="ListParagraph"/>
        <w:tabs>
          <w:tab w:val="left" w:pos="1710"/>
        </w:tabs>
        <w:spacing w:after="0" w:line="480" w:lineRule="auto"/>
        <w:ind w:left="1440" w:hanging="360"/>
        <w:jc w:val="both"/>
        <w:rPr>
          <w:rFonts w:ascii="Times New Roman" w:hAnsi="Times New Roman"/>
          <w:sz w:val="24"/>
          <w:szCs w:val="24"/>
        </w:rPr>
      </w:pPr>
      <w:r>
        <w:rPr>
          <w:rFonts w:ascii="Times New Roman" w:hAnsi="Times New Roman"/>
          <w:i/>
          <w:sz w:val="24"/>
          <w:szCs w:val="24"/>
        </w:rPr>
        <w:t>-</w:t>
      </w:r>
      <w:r w:rsidRPr="00FD529A">
        <w:rPr>
          <w:rFonts w:ascii="Times New Roman" w:hAnsi="Times New Roman"/>
          <w:i/>
          <w:sz w:val="24"/>
          <w:szCs w:val="24"/>
        </w:rPr>
        <w:t>Rukyat</w:t>
      </w:r>
      <w:r w:rsidRPr="00FD529A">
        <w:rPr>
          <w:rFonts w:ascii="Times New Roman" w:hAnsi="Times New Roman"/>
          <w:sz w:val="24"/>
          <w:szCs w:val="24"/>
        </w:rPr>
        <w:t xml:space="preserve"> (</w:t>
      </w:r>
      <w:r w:rsidRPr="00FD529A">
        <w:rPr>
          <w:rFonts w:ascii="Times New Roman" w:hAnsi="Times New Roman"/>
          <w:i/>
          <w:sz w:val="24"/>
          <w:szCs w:val="24"/>
        </w:rPr>
        <w:t>observasi</w:t>
      </w:r>
      <w:r w:rsidRPr="00FD529A">
        <w:rPr>
          <w:rFonts w:ascii="Times New Roman" w:hAnsi="Times New Roman"/>
          <w:sz w:val="24"/>
          <w:szCs w:val="24"/>
        </w:rPr>
        <w:t xml:space="preserve">) merupakan metode ilmiah yang akurat yang dapat dibuktikan dengan berkembangnya ilmu </w:t>
      </w:r>
      <w:r w:rsidRPr="00FD529A">
        <w:rPr>
          <w:rFonts w:ascii="Times New Roman" w:hAnsi="Times New Roman"/>
          <w:i/>
          <w:sz w:val="24"/>
          <w:szCs w:val="24"/>
        </w:rPr>
        <w:t>falak</w:t>
      </w:r>
      <w:r w:rsidRPr="00FD529A">
        <w:rPr>
          <w:rFonts w:ascii="Times New Roman" w:hAnsi="Times New Roman"/>
          <w:sz w:val="24"/>
          <w:szCs w:val="24"/>
        </w:rPr>
        <w:t xml:space="preserve"> (</w:t>
      </w:r>
      <w:r w:rsidRPr="00FD529A">
        <w:rPr>
          <w:rFonts w:ascii="Times New Roman" w:hAnsi="Times New Roman"/>
          <w:i/>
          <w:sz w:val="24"/>
          <w:szCs w:val="24"/>
        </w:rPr>
        <w:t>astronomi</w:t>
      </w:r>
      <w:r>
        <w:rPr>
          <w:rFonts w:ascii="Times New Roman" w:hAnsi="Times New Roman"/>
          <w:sz w:val="24"/>
          <w:szCs w:val="24"/>
        </w:rPr>
        <w:t>).</w:t>
      </w:r>
    </w:p>
    <w:p w:rsidR="004522E6" w:rsidRPr="004E4C59" w:rsidRDefault="004522E6" w:rsidP="004522E6">
      <w:pPr>
        <w:tabs>
          <w:tab w:val="left" w:pos="1710"/>
        </w:tabs>
        <w:spacing w:line="480" w:lineRule="auto"/>
        <w:ind w:left="1134" w:hanging="425"/>
        <w:jc w:val="both"/>
      </w:pPr>
      <w:r>
        <w:t>b.</w:t>
      </w:r>
      <w:r>
        <w:tab/>
      </w:r>
      <w:r w:rsidRPr="004E4C59">
        <w:t xml:space="preserve">Kelemahan rukyat antara </w:t>
      </w:r>
      <w:proofErr w:type="gramStart"/>
      <w:r w:rsidRPr="004E4C59">
        <w:t>lain :</w:t>
      </w:r>
      <w:proofErr w:type="gramEnd"/>
    </w:p>
    <w:p w:rsidR="004522E6" w:rsidRDefault="004522E6" w:rsidP="004522E6">
      <w:pPr>
        <w:tabs>
          <w:tab w:val="left" w:pos="1710"/>
        </w:tabs>
        <w:spacing w:line="480" w:lineRule="auto"/>
        <w:ind w:left="1350" w:hanging="360"/>
        <w:jc w:val="both"/>
      </w:pPr>
      <w:r>
        <w:t xml:space="preserve">1) Karena </w:t>
      </w:r>
      <w:r w:rsidRPr="00FD529A">
        <w:rPr>
          <w:i/>
        </w:rPr>
        <w:t>hilal</w:t>
      </w:r>
      <w:r w:rsidRPr="00FD529A">
        <w:t xml:space="preserve"> pada tanggal satu sangat tipis sehingga sangat sulit dilihat oleh orang biasa (mata telanjang), apalagi tinggi </w:t>
      </w:r>
      <w:r w:rsidRPr="00FD529A">
        <w:rPr>
          <w:i/>
        </w:rPr>
        <w:t>hilal</w:t>
      </w:r>
      <w:r w:rsidRPr="00FD529A">
        <w:t xml:space="preserve"> kurang dari </w:t>
      </w:r>
      <w:r>
        <w:t xml:space="preserve">2 derajat ini disebabkan karena adanya pancaran sinar yang berupa mega merah di ufuk sebelah barat ketika matahari terbenam. </w:t>
      </w:r>
      <w:proofErr w:type="gramStart"/>
      <w:r w:rsidRPr="00FD529A">
        <w:t xml:space="preserve">Cahaya </w:t>
      </w:r>
      <w:r w:rsidRPr="005C70FC">
        <w:rPr>
          <w:i/>
        </w:rPr>
        <w:t>hilal</w:t>
      </w:r>
      <w:r w:rsidRPr="00FD529A">
        <w:t xml:space="preserve"> sangat lemah dibandingkan dengan cahaya matahari maupun cahaya senja, sehingga teramat sulit untuk dapat mengamati </w:t>
      </w:r>
      <w:r w:rsidRPr="005C70FC">
        <w:rPr>
          <w:i/>
        </w:rPr>
        <w:t>hilal</w:t>
      </w:r>
      <w:r w:rsidRPr="00FD529A">
        <w:t xml:space="preserve"> yang kekuatan ca</w:t>
      </w:r>
      <w:r>
        <w:t>hayanya kurang dari itu.</w:t>
      </w:r>
      <w:proofErr w:type="gramEnd"/>
    </w:p>
    <w:p w:rsidR="004522E6" w:rsidRDefault="004522E6" w:rsidP="004522E6">
      <w:pPr>
        <w:tabs>
          <w:tab w:val="left" w:pos="1710"/>
        </w:tabs>
        <w:spacing w:line="480" w:lineRule="auto"/>
        <w:ind w:left="1350" w:hanging="360"/>
        <w:jc w:val="both"/>
      </w:pPr>
      <w:r>
        <w:t xml:space="preserve">2) Kendala cuaca seperti </w:t>
      </w:r>
      <w:r w:rsidRPr="00FD529A">
        <w:t xml:space="preserve">kabut, hujan, debu, dan </w:t>
      </w:r>
      <w:proofErr w:type="gramStart"/>
      <w:r w:rsidRPr="00FD529A">
        <w:t>asap</w:t>
      </w:r>
      <w:proofErr w:type="gramEnd"/>
      <w:r>
        <w:t xml:space="preserve"> yang dapat menghalangi </w:t>
      </w:r>
      <w:r w:rsidRPr="00FD529A">
        <w:t xml:space="preserve">pandangan pada </w:t>
      </w:r>
      <w:r w:rsidRPr="005C70FC">
        <w:rPr>
          <w:i/>
        </w:rPr>
        <w:t>hilal</w:t>
      </w:r>
      <w:r w:rsidRPr="00FD529A">
        <w:t xml:space="preserve">, termasuk mengurangi cahaya, mengaburkan citra dan mengaburkan cahaya </w:t>
      </w:r>
      <w:r w:rsidRPr="005C70FC">
        <w:rPr>
          <w:i/>
        </w:rPr>
        <w:t>hilal</w:t>
      </w:r>
      <w:r w:rsidRPr="00FD529A">
        <w:t xml:space="preserve">. </w:t>
      </w:r>
      <w:proofErr w:type="gramStart"/>
      <w:r>
        <w:t xml:space="preserve">Sehingga </w:t>
      </w:r>
      <w:r w:rsidRPr="00FD529A">
        <w:t xml:space="preserve">kondisi cuaca adalah </w:t>
      </w:r>
      <w:r>
        <w:t xml:space="preserve">salah </w:t>
      </w:r>
      <w:r w:rsidRPr="00FD529A">
        <w:t xml:space="preserve">faktor yang mempengaruhi keberhasilan </w:t>
      </w:r>
      <w:r w:rsidRPr="005C70FC">
        <w:rPr>
          <w:i/>
        </w:rPr>
        <w:t>rukyatul hilal</w:t>
      </w:r>
      <w:r>
        <w:t>.</w:t>
      </w:r>
      <w:proofErr w:type="gramEnd"/>
    </w:p>
    <w:p w:rsidR="004522E6" w:rsidRDefault="004522E6" w:rsidP="004522E6">
      <w:pPr>
        <w:tabs>
          <w:tab w:val="left" w:pos="1710"/>
        </w:tabs>
        <w:spacing w:line="480" w:lineRule="auto"/>
        <w:ind w:left="1350" w:hanging="360"/>
        <w:jc w:val="both"/>
      </w:pPr>
      <w:r>
        <w:t xml:space="preserve">3) </w:t>
      </w:r>
      <w:r>
        <w:tab/>
        <w:t>K</w:t>
      </w:r>
      <w:r w:rsidRPr="00FD529A">
        <w:t>ualitas pe</w:t>
      </w:r>
      <w:r w:rsidRPr="005C70FC">
        <w:rPr>
          <w:i/>
        </w:rPr>
        <w:t>rukyat</w:t>
      </w:r>
      <w:r>
        <w:rPr>
          <w:rStyle w:val="FootnoteReference"/>
          <w:rFonts w:eastAsia="Calibri"/>
        </w:rPr>
        <w:footnoteReference w:id="98"/>
      </w:r>
      <w:r>
        <w:t>.</w:t>
      </w:r>
    </w:p>
    <w:p w:rsidR="004522E6" w:rsidRPr="00FD529A" w:rsidRDefault="004522E6" w:rsidP="004522E6">
      <w:pPr>
        <w:tabs>
          <w:tab w:val="left" w:pos="1710"/>
        </w:tabs>
        <w:spacing w:line="480" w:lineRule="auto"/>
        <w:ind w:left="1350" w:hanging="360"/>
        <w:jc w:val="both"/>
      </w:pPr>
      <w:r>
        <w:lastRenderedPageBreak/>
        <w:t xml:space="preserve">4) </w:t>
      </w:r>
      <w:r>
        <w:tab/>
        <w:t xml:space="preserve">Jika </w:t>
      </w:r>
      <w:r w:rsidRPr="00FD529A">
        <w:t xml:space="preserve">menggunakan </w:t>
      </w:r>
      <w:r w:rsidRPr="005C70FC">
        <w:rPr>
          <w:i/>
        </w:rPr>
        <w:t>istikmal</w:t>
      </w:r>
      <w:r>
        <w:t xml:space="preserve">, mungkin saja bulan sudah ada. </w:t>
      </w:r>
      <w:proofErr w:type="gramStart"/>
      <w:r w:rsidRPr="00FD529A">
        <w:t xml:space="preserve">Artinya </w:t>
      </w:r>
      <w:r>
        <w:t>jika</w:t>
      </w:r>
      <w:r w:rsidRPr="00FD529A">
        <w:t xml:space="preserve"> memenuhi perintah teks hadits, misalnya tidak berhasil melihat </w:t>
      </w:r>
      <w:r w:rsidRPr="003A33A3">
        <w:rPr>
          <w:i/>
        </w:rPr>
        <w:t>hilal</w:t>
      </w:r>
      <w:r w:rsidRPr="00FD529A">
        <w:t xml:space="preserve">, maka menyempurnakan bulan </w:t>
      </w:r>
      <w:r w:rsidRPr="003A33A3">
        <w:rPr>
          <w:i/>
        </w:rPr>
        <w:t>Sya’ban</w:t>
      </w:r>
      <w:r>
        <w:rPr>
          <w:i/>
        </w:rPr>
        <w:t xml:space="preserve"> </w:t>
      </w:r>
      <w:r>
        <w:t xml:space="preserve">menjadi </w:t>
      </w:r>
      <w:r w:rsidRPr="00FD529A">
        <w:t>30 hari.</w:t>
      </w:r>
      <w:proofErr w:type="gramEnd"/>
      <w:r>
        <w:t xml:space="preserve"> </w:t>
      </w:r>
      <w:proofErr w:type="gramStart"/>
      <w:r>
        <w:t xml:space="preserve">Sebenarnya </w:t>
      </w:r>
      <w:r w:rsidRPr="00FD529A">
        <w:t xml:space="preserve">menurut perhitungan ilmu </w:t>
      </w:r>
      <w:r w:rsidRPr="003A33A3">
        <w:rPr>
          <w:i/>
        </w:rPr>
        <w:t>falak</w:t>
      </w:r>
      <w:r w:rsidRPr="00FD529A">
        <w:t xml:space="preserve"> (</w:t>
      </w:r>
      <w:r w:rsidRPr="003A33A3">
        <w:rPr>
          <w:i/>
        </w:rPr>
        <w:t>astronomi</w:t>
      </w:r>
      <w:r w:rsidRPr="00FD529A">
        <w:t xml:space="preserve">) pada tanggal 30 itu </w:t>
      </w:r>
      <w:r w:rsidRPr="003A33A3">
        <w:rPr>
          <w:i/>
        </w:rPr>
        <w:t>hilal</w:t>
      </w:r>
      <w:r w:rsidRPr="00FD529A">
        <w:t xml:space="preserve"> sudah berada di atas </w:t>
      </w:r>
      <w:r w:rsidRPr="003A33A3">
        <w:rPr>
          <w:i/>
        </w:rPr>
        <w:t>ufuk</w:t>
      </w:r>
      <w:r w:rsidRPr="00FD529A">
        <w:t xml:space="preserve"> (</w:t>
      </w:r>
      <w:r w:rsidRPr="003A33A3">
        <w:rPr>
          <w:i/>
        </w:rPr>
        <w:t>horizon</w:t>
      </w:r>
      <w:r w:rsidRPr="00FD529A">
        <w:t xml:space="preserve">), </w:t>
      </w:r>
      <w:r>
        <w:t>artinya</w:t>
      </w:r>
      <w:r w:rsidRPr="00FD529A">
        <w:t xml:space="preserve"> bulan baru sudah dimulai.</w:t>
      </w:r>
      <w:proofErr w:type="gramEnd"/>
      <w:r>
        <w:rPr>
          <w:rStyle w:val="FootnoteReference"/>
          <w:rFonts w:eastAsia="Calibri"/>
        </w:rPr>
        <w:footnoteReference w:id="99"/>
      </w:r>
    </w:p>
    <w:p w:rsidR="004522E6" w:rsidRPr="00414863" w:rsidRDefault="004522E6" w:rsidP="004522E6">
      <w:pPr>
        <w:pStyle w:val="ListParagraph"/>
        <w:spacing w:after="0" w:line="480" w:lineRule="auto"/>
        <w:ind w:left="1080"/>
        <w:jc w:val="both"/>
        <w:rPr>
          <w:rFonts w:ascii="Times New Roman" w:hAnsi="Times New Roman"/>
          <w:sz w:val="24"/>
          <w:szCs w:val="24"/>
        </w:rPr>
      </w:pPr>
    </w:p>
    <w:p w:rsidR="004522E6" w:rsidRDefault="004522E6" w:rsidP="004522E6">
      <w:pPr>
        <w:spacing w:line="480" w:lineRule="auto"/>
        <w:ind w:left="720" w:firstLine="720"/>
        <w:jc w:val="both"/>
      </w:pPr>
      <w:proofErr w:type="gramStart"/>
      <w:r>
        <w:t xml:space="preserve">Mencari kriteria baru yang tetap mengacu pada metode </w:t>
      </w:r>
      <w:r w:rsidRPr="004E4C59">
        <w:rPr>
          <w:i/>
        </w:rPr>
        <w:t>hisab</w:t>
      </w:r>
      <w:r>
        <w:t xml:space="preserve"> dan </w:t>
      </w:r>
      <w:r w:rsidRPr="004E4C59">
        <w:rPr>
          <w:i/>
        </w:rPr>
        <w:t>rukyat</w:t>
      </w:r>
      <w:r>
        <w:t xml:space="preserve"> merupakan titik temu dalam mengartikan </w:t>
      </w:r>
      <w:r w:rsidRPr="004E4C59">
        <w:rPr>
          <w:i/>
        </w:rPr>
        <w:t>hilal</w:t>
      </w:r>
      <w:r>
        <w:t xml:space="preserve"> yang sesuai dengan syari’at dan prinsip-prinsip astronomi.</w:t>
      </w:r>
      <w:proofErr w:type="gramEnd"/>
      <w:r>
        <w:t xml:space="preserve"> </w:t>
      </w:r>
      <w:proofErr w:type="gramStart"/>
      <w:r w:rsidRPr="003A5528">
        <w:t xml:space="preserve">Kriteria baru </w:t>
      </w:r>
      <w:r>
        <w:t>ini diharapakan dapat</w:t>
      </w:r>
      <w:r w:rsidRPr="003A5528">
        <w:t xml:space="preserve"> digunakan oleh semua pelaksana </w:t>
      </w:r>
      <w:r w:rsidRPr="003A5528">
        <w:rPr>
          <w:i/>
        </w:rPr>
        <w:t>hisab</w:t>
      </w:r>
      <w:r>
        <w:rPr>
          <w:i/>
        </w:rPr>
        <w:t xml:space="preserve"> </w:t>
      </w:r>
      <w:r w:rsidRPr="003A5528">
        <w:rPr>
          <w:i/>
        </w:rPr>
        <w:t>rukyat</w:t>
      </w:r>
      <w:r w:rsidRPr="003A5528">
        <w:t xml:space="preserve"> di ormas-ormas Islam, pakar individu, maupun di Badan </w:t>
      </w:r>
      <w:r w:rsidRPr="003A5528">
        <w:rPr>
          <w:i/>
        </w:rPr>
        <w:t>Hisab Rukyat</w:t>
      </w:r>
      <w:r w:rsidRPr="003A5528">
        <w:t xml:space="preserve"> (BHR) sebagai bad</w:t>
      </w:r>
      <w:r>
        <w:t>an kajian Kementerian Agama RI.</w:t>
      </w:r>
      <w:proofErr w:type="gramEnd"/>
      <w:r>
        <w:t xml:space="preserve"> </w:t>
      </w:r>
      <w:proofErr w:type="gramStart"/>
      <w:r w:rsidRPr="003A5528">
        <w:t xml:space="preserve">Dengan demikian aspek </w:t>
      </w:r>
      <w:r w:rsidRPr="00650912">
        <w:rPr>
          <w:i/>
        </w:rPr>
        <w:t>rukyat</w:t>
      </w:r>
      <w:r w:rsidRPr="003A5528">
        <w:t xml:space="preserve"> maupun </w:t>
      </w:r>
      <w:r w:rsidRPr="00650912">
        <w:rPr>
          <w:i/>
        </w:rPr>
        <w:t>hisab</w:t>
      </w:r>
      <w:r w:rsidRPr="003A5528">
        <w:t xml:space="preserve"> mempunyai pijakan yang kuat, bukan sekadar rujukan dalil </w:t>
      </w:r>
      <w:r w:rsidRPr="00650912">
        <w:rPr>
          <w:i/>
        </w:rPr>
        <w:t>syar’i</w:t>
      </w:r>
      <w:r w:rsidRPr="003A5528">
        <w:t xml:space="preserve"> tetapi juga interpretasi operasionalnya berdasarkan </w:t>
      </w:r>
      <w:r w:rsidRPr="00650912">
        <w:rPr>
          <w:i/>
        </w:rPr>
        <w:t>sains-astronomi</w:t>
      </w:r>
      <w:r w:rsidRPr="003A5528">
        <w:t xml:space="preserve"> yang bisa diterima bersama.</w:t>
      </w:r>
      <w:proofErr w:type="gramEnd"/>
      <w:r>
        <w:t xml:space="preserve"> </w:t>
      </w:r>
      <w:proofErr w:type="gramStart"/>
      <w:r w:rsidRPr="003A5528">
        <w:t xml:space="preserve">Dengan kriteria </w:t>
      </w:r>
      <w:r>
        <w:t xml:space="preserve">baru ini </w:t>
      </w:r>
      <w:r w:rsidRPr="00650912">
        <w:rPr>
          <w:i/>
        </w:rPr>
        <w:t>hisab</w:t>
      </w:r>
      <w:r w:rsidRPr="003A5528">
        <w:t xml:space="preserve"> dan </w:t>
      </w:r>
      <w:r w:rsidRPr="00650912">
        <w:rPr>
          <w:i/>
        </w:rPr>
        <w:t>rukyat</w:t>
      </w:r>
      <w:r w:rsidRPr="003A5528">
        <w:t xml:space="preserve"> dianggap sebagai suatu</w:t>
      </w:r>
      <w:r>
        <w:t xml:space="preserve"> metode</w:t>
      </w:r>
      <w:r w:rsidRPr="003A5528">
        <w:t xml:space="preserve"> yang saling melengkapi</w:t>
      </w:r>
      <w:r>
        <w:t>.</w:t>
      </w:r>
      <w:proofErr w:type="gramEnd"/>
    </w:p>
    <w:p w:rsidR="004522E6" w:rsidRDefault="004522E6" w:rsidP="004522E6">
      <w:pPr>
        <w:spacing w:line="480" w:lineRule="auto"/>
        <w:ind w:left="720" w:firstLine="720"/>
        <w:jc w:val="both"/>
      </w:pPr>
      <w:r w:rsidRPr="00377AA4">
        <w:t xml:space="preserve">Dalam perhitungan </w:t>
      </w:r>
      <w:r w:rsidRPr="00377AA4">
        <w:rPr>
          <w:i/>
        </w:rPr>
        <w:t>astronomis</w:t>
      </w:r>
      <w:r w:rsidRPr="00377AA4">
        <w:t xml:space="preserve"> menyatakan bahwa tinggi </w:t>
      </w:r>
      <w:r w:rsidRPr="00377AA4">
        <w:rPr>
          <w:i/>
        </w:rPr>
        <w:t>hilal</w:t>
      </w:r>
      <w:r w:rsidRPr="00377AA4">
        <w:t xml:space="preserve"> sekitar 2 derajat dengan </w:t>
      </w:r>
      <w:proofErr w:type="gramStart"/>
      <w:r w:rsidRPr="00377AA4">
        <w:t>beda</w:t>
      </w:r>
      <w:proofErr w:type="gramEnd"/>
      <w:r>
        <w:t xml:space="preserve"> </w:t>
      </w:r>
      <w:r w:rsidRPr="00377AA4">
        <w:rPr>
          <w:i/>
        </w:rPr>
        <w:t>azimut</w:t>
      </w:r>
      <w:r w:rsidRPr="00377AA4">
        <w:t xml:space="preserve"> 6 derajat dan umur bulan sejak </w:t>
      </w:r>
      <w:r w:rsidRPr="00377AA4">
        <w:rPr>
          <w:i/>
        </w:rPr>
        <w:t>ijtimak</w:t>
      </w:r>
      <w:r w:rsidRPr="00377AA4">
        <w:t xml:space="preserve"> 8 jam. Jarak sudut Bulan-Matahari 6</w:t>
      </w:r>
      <w:proofErr w:type="gramStart"/>
      <w:r w:rsidRPr="00377AA4">
        <w:t>,8</w:t>
      </w:r>
      <w:proofErr w:type="gramEnd"/>
      <w:r w:rsidRPr="00377AA4">
        <w:t xml:space="preserve"> derajat, </w:t>
      </w:r>
      <w:r>
        <w:t>men</w:t>
      </w:r>
      <w:r w:rsidRPr="00377AA4">
        <w:t>dekat</w:t>
      </w:r>
      <w:r>
        <w:t>i kriteria</w:t>
      </w:r>
      <w:r w:rsidRPr="00377AA4">
        <w:t xml:space="preserve"> limit Danjon yang menyatakan </w:t>
      </w:r>
      <w:r>
        <w:t xml:space="preserve">bahwa </w:t>
      </w:r>
      <w:r w:rsidRPr="00377AA4">
        <w:t xml:space="preserve">jarak minimal 7 derajat untuk mata manusia rata-rata. Tapi </w:t>
      </w:r>
      <w:r w:rsidRPr="00377AA4">
        <w:lastRenderedPageBreak/>
        <w:t xml:space="preserve">menurut ahli Astronomis kriteria tinggi 2 derajat dan umur bulan 8 jam belumlah cukup, karena ada satu parameter lagi yang dapat mempengaruhi terlihatnya </w:t>
      </w:r>
      <w:r w:rsidRPr="009B0D92">
        <w:rPr>
          <w:i/>
        </w:rPr>
        <w:t>hilal</w:t>
      </w:r>
      <w:r w:rsidRPr="00377AA4">
        <w:t xml:space="preserve"> yaitu beda </w:t>
      </w:r>
      <w:r w:rsidRPr="00377AA4">
        <w:rPr>
          <w:i/>
        </w:rPr>
        <w:t>azimut</w:t>
      </w:r>
      <w:r w:rsidRPr="00377AA4">
        <w:t xml:space="preserve"> Bulan-Matahari. </w:t>
      </w:r>
    </w:p>
    <w:p w:rsidR="004522E6" w:rsidRPr="00377AA4" w:rsidRDefault="004522E6" w:rsidP="004522E6">
      <w:pPr>
        <w:spacing w:line="480" w:lineRule="auto"/>
        <w:ind w:left="720" w:firstLine="720"/>
        <w:jc w:val="both"/>
      </w:pPr>
      <w:proofErr w:type="gramStart"/>
      <w:r w:rsidRPr="00377AA4">
        <w:t xml:space="preserve">Secara </w:t>
      </w:r>
      <w:r w:rsidRPr="00377AA4">
        <w:rPr>
          <w:i/>
        </w:rPr>
        <w:t>astronomis</w:t>
      </w:r>
      <w:r w:rsidRPr="00377AA4">
        <w:t xml:space="preserve"> pengertian </w:t>
      </w:r>
      <w:r w:rsidRPr="00377AA4">
        <w:rPr>
          <w:i/>
        </w:rPr>
        <w:t>rukyatul hilal bil fi’ili</w:t>
      </w:r>
      <w:r w:rsidRPr="00377AA4">
        <w:t xml:space="preserve">, </w:t>
      </w:r>
      <w:r w:rsidRPr="00377AA4">
        <w:rPr>
          <w:i/>
        </w:rPr>
        <w:t>bil ain</w:t>
      </w:r>
      <w:r w:rsidRPr="00377AA4">
        <w:t xml:space="preserve">, </w:t>
      </w:r>
      <w:r w:rsidRPr="00377AA4">
        <w:rPr>
          <w:i/>
        </w:rPr>
        <w:t>bil ‘ilmi</w:t>
      </w:r>
      <w:r w:rsidRPr="00377AA4">
        <w:t xml:space="preserve">, atau </w:t>
      </w:r>
      <w:r w:rsidRPr="00377AA4">
        <w:rPr>
          <w:i/>
        </w:rPr>
        <w:t>bi qalbi</w:t>
      </w:r>
      <w:r>
        <w:t xml:space="preserve">, sama-sama </w:t>
      </w:r>
      <w:r w:rsidRPr="00377AA4">
        <w:t xml:space="preserve">merujuk pada kriteria </w:t>
      </w:r>
      <w:r w:rsidRPr="00377AA4">
        <w:rPr>
          <w:i/>
        </w:rPr>
        <w:t>imkanur rukyat</w:t>
      </w:r>
      <w:r>
        <w:t xml:space="preserve"> atau </w:t>
      </w:r>
      <w:r w:rsidRPr="00377AA4">
        <w:rPr>
          <w:i/>
        </w:rPr>
        <w:t>visibilitas hilal</w:t>
      </w:r>
      <w:r>
        <w:t>.</w:t>
      </w:r>
      <w:proofErr w:type="gramEnd"/>
      <w:r>
        <w:t xml:space="preserve"> </w:t>
      </w:r>
      <w:proofErr w:type="gramStart"/>
      <w:r w:rsidRPr="00377AA4">
        <w:t xml:space="preserve">Kriteria bersama antara </w:t>
      </w:r>
      <w:r w:rsidRPr="00377AA4">
        <w:rPr>
          <w:i/>
        </w:rPr>
        <w:t>hisab</w:t>
      </w:r>
      <w:r w:rsidRPr="00377AA4">
        <w:t xml:space="preserve"> dan </w:t>
      </w:r>
      <w:r w:rsidRPr="00377AA4">
        <w:rPr>
          <w:i/>
        </w:rPr>
        <w:t>rukyat</w:t>
      </w:r>
      <w:r w:rsidRPr="00377AA4">
        <w:t xml:space="preserve"> tersebut dapat ditentukan dari analisis semua data </w:t>
      </w:r>
      <w:r w:rsidRPr="00377AA4">
        <w:rPr>
          <w:i/>
        </w:rPr>
        <w:t>rukyatul hilal</w:t>
      </w:r>
      <w:r w:rsidRPr="00377AA4">
        <w:t xml:space="preserve"> dan dikaji dengan data </w:t>
      </w:r>
      <w:r w:rsidRPr="00377AA4">
        <w:rPr>
          <w:i/>
        </w:rPr>
        <w:t>hisab</w:t>
      </w:r>
      <w:r w:rsidRPr="00377AA4">
        <w:t>.</w:t>
      </w:r>
      <w:proofErr w:type="gramEnd"/>
      <w:r>
        <w:t xml:space="preserve"> </w:t>
      </w:r>
      <w:proofErr w:type="gramStart"/>
      <w:r w:rsidRPr="00377AA4">
        <w:t xml:space="preserve">Dari analisis itu dapat diketahui syarat-syarat </w:t>
      </w:r>
      <w:r w:rsidRPr="00377AA4">
        <w:rPr>
          <w:i/>
        </w:rPr>
        <w:t>rukyatul hilal</w:t>
      </w:r>
      <w:r w:rsidRPr="00377AA4">
        <w:t xml:space="preserve">, berupa kriteria </w:t>
      </w:r>
      <w:r w:rsidRPr="00377AA4">
        <w:rPr>
          <w:i/>
        </w:rPr>
        <w:t>hisab-rukyat</w:t>
      </w:r>
      <w:r w:rsidRPr="00377AA4">
        <w:t>.</w:t>
      </w:r>
      <w:proofErr w:type="gramEnd"/>
    </w:p>
    <w:p w:rsidR="004522E6" w:rsidRPr="00E84B72" w:rsidRDefault="004522E6" w:rsidP="004522E6">
      <w:pPr>
        <w:spacing w:line="480" w:lineRule="auto"/>
        <w:ind w:left="720" w:firstLine="720"/>
        <w:jc w:val="both"/>
      </w:pPr>
      <w:proofErr w:type="gramStart"/>
      <w:r w:rsidRPr="00377AA4">
        <w:t>Kriteria itu dapat dijadikan sebagai pedoman bagi para pe</w:t>
      </w:r>
      <w:r w:rsidRPr="00377AA4">
        <w:rPr>
          <w:i/>
        </w:rPr>
        <w:t>rukyat bilfi’li</w:t>
      </w:r>
      <w:r w:rsidRPr="00377AA4">
        <w:t>/</w:t>
      </w:r>
      <w:r w:rsidRPr="00377AA4">
        <w:rPr>
          <w:i/>
        </w:rPr>
        <w:t>bil</w:t>
      </w:r>
      <w:r w:rsidRPr="00377AA4">
        <w:t xml:space="preserve"> ‘</w:t>
      </w:r>
      <w:r w:rsidRPr="00377AA4">
        <w:rPr>
          <w:i/>
        </w:rPr>
        <w:t>ain</w:t>
      </w:r>
      <w:r w:rsidRPr="00377AA4">
        <w:t xml:space="preserve"> (secara fisik dengan mata) untuk menolak kesaksian yang mungkin terkecoh oleh objek terang bukan hilal.</w:t>
      </w:r>
      <w:proofErr w:type="gramEnd"/>
      <w:r>
        <w:t xml:space="preserve"> </w:t>
      </w:r>
      <w:proofErr w:type="gramStart"/>
      <w:r w:rsidRPr="00377AA4">
        <w:t xml:space="preserve">Kriteria itu juga dapat dijadikan sebagai pedoman bagi yang menggunakan </w:t>
      </w:r>
      <w:r w:rsidRPr="00377AA4">
        <w:rPr>
          <w:i/>
        </w:rPr>
        <w:t>hisab hakiki wujudul</w:t>
      </w:r>
      <w:r>
        <w:rPr>
          <w:i/>
        </w:rPr>
        <w:t xml:space="preserve"> </w:t>
      </w:r>
      <w:r w:rsidRPr="00377AA4">
        <w:rPr>
          <w:i/>
        </w:rPr>
        <w:t>hilal</w:t>
      </w:r>
      <w:r w:rsidRPr="00377AA4">
        <w:t xml:space="preserve"> atau pedoman bagi para ahli </w:t>
      </w:r>
      <w:r w:rsidRPr="00377AA4">
        <w:rPr>
          <w:i/>
        </w:rPr>
        <w:t>hisab</w:t>
      </w:r>
      <w:r w:rsidRPr="00377AA4">
        <w:t xml:space="preserve"> yang melakukan </w:t>
      </w:r>
      <w:r w:rsidRPr="00377AA4">
        <w:rPr>
          <w:i/>
        </w:rPr>
        <w:t>rukyat</w:t>
      </w:r>
      <w:r>
        <w:rPr>
          <w:i/>
        </w:rPr>
        <w:t xml:space="preserve"> </w:t>
      </w:r>
      <w:r w:rsidRPr="00377AA4">
        <w:rPr>
          <w:i/>
        </w:rPr>
        <w:t>bil ilmi/bi qalbi</w:t>
      </w:r>
      <w:r w:rsidRPr="00377AA4">
        <w:t xml:space="preserve"> (dengan ilmu atau dengan hati) untuk menentukan masuknya awal bulan.</w:t>
      </w:r>
      <w:proofErr w:type="gramEnd"/>
    </w:p>
    <w:p w:rsidR="004522E6" w:rsidRPr="00C75CF9" w:rsidRDefault="004522E6" w:rsidP="00C75CF9">
      <w:pPr>
        <w:pStyle w:val="ListParagraph"/>
        <w:numPr>
          <w:ilvl w:val="0"/>
          <w:numId w:val="62"/>
        </w:numPr>
        <w:spacing w:line="480" w:lineRule="auto"/>
        <w:ind w:left="426" w:hanging="426"/>
        <w:jc w:val="both"/>
        <w:rPr>
          <w:rFonts w:ascii="Times New Roman" w:hAnsi="Times New Roman"/>
          <w:b/>
          <w:sz w:val="24"/>
          <w:szCs w:val="24"/>
        </w:rPr>
      </w:pPr>
      <w:r w:rsidRPr="00C75CF9">
        <w:rPr>
          <w:rFonts w:ascii="Times New Roman" w:hAnsi="Times New Roman"/>
          <w:b/>
          <w:sz w:val="24"/>
          <w:szCs w:val="24"/>
        </w:rPr>
        <w:t>Pendapat Pakar Astronomi dalam Menyikapi Perbedaan Kriteria Penetapan Awal Bulan Qomariyah</w:t>
      </w:r>
    </w:p>
    <w:p w:rsidR="004522E6" w:rsidRDefault="004522E6" w:rsidP="004522E6">
      <w:pPr>
        <w:pStyle w:val="ListParagraph"/>
        <w:spacing w:after="0" w:line="480" w:lineRule="auto"/>
        <w:ind w:left="360" w:firstLine="720"/>
        <w:jc w:val="both"/>
        <w:rPr>
          <w:rFonts w:ascii="Times New Roman" w:hAnsi="Times New Roman"/>
          <w:sz w:val="24"/>
          <w:szCs w:val="24"/>
        </w:rPr>
      </w:pPr>
      <w:proofErr w:type="gramStart"/>
      <w:r w:rsidRPr="004416CC">
        <w:rPr>
          <w:rFonts w:ascii="Times New Roman" w:hAnsi="Times New Roman"/>
          <w:sz w:val="24"/>
          <w:szCs w:val="24"/>
        </w:rPr>
        <w:t xml:space="preserve">Metode penentuan kriteria dalam penetapan awal bulan </w:t>
      </w:r>
      <w:r w:rsidRPr="004416CC">
        <w:rPr>
          <w:rFonts w:ascii="Times New Roman" w:hAnsi="Times New Roman"/>
          <w:i/>
          <w:sz w:val="24"/>
          <w:szCs w:val="24"/>
        </w:rPr>
        <w:t>Qomariyah</w:t>
      </w:r>
      <w:r w:rsidRPr="004416CC">
        <w:rPr>
          <w:rFonts w:ascii="Times New Roman" w:hAnsi="Times New Roman"/>
          <w:sz w:val="24"/>
          <w:szCs w:val="24"/>
        </w:rPr>
        <w:t xml:space="preserve"> yang berbeda sering menimbulkan perbedaan penetapan awal bulan yang menyebabkan adanya perbedaan hari dalam melaksanakan ibadah terutama puasa Ramadhan atau hari Raya Idul Fitri.</w:t>
      </w:r>
      <w:proofErr w:type="gramEnd"/>
      <w:r w:rsidRPr="004416CC">
        <w:rPr>
          <w:rFonts w:ascii="Times New Roman" w:hAnsi="Times New Roman"/>
          <w:sz w:val="24"/>
          <w:szCs w:val="24"/>
        </w:rPr>
        <w:t xml:space="preserve"> Dalam menyikapi perbedaan kriteria ini berdasarkan </w:t>
      </w:r>
      <w:r w:rsidRPr="004416CC">
        <w:rPr>
          <w:rFonts w:ascii="Times New Roman" w:hAnsi="Times New Roman"/>
          <w:sz w:val="24"/>
          <w:szCs w:val="24"/>
        </w:rPr>
        <w:lastRenderedPageBreak/>
        <w:t>pendapat Prof. Dr. Thomas Djamaluddin</w:t>
      </w:r>
      <w:r>
        <w:rPr>
          <w:rStyle w:val="FootnoteReference"/>
          <w:rFonts w:ascii="Times New Roman" w:eastAsia="Calibri" w:hAnsi="Times New Roman"/>
          <w:sz w:val="24"/>
          <w:szCs w:val="24"/>
        </w:rPr>
        <w:footnoteReference w:id="100"/>
      </w:r>
      <w:r w:rsidRPr="004416CC">
        <w:rPr>
          <w:rFonts w:ascii="Times New Roman" w:hAnsi="Times New Roman"/>
          <w:sz w:val="24"/>
          <w:szCs w:val="24"/>
        </w:rPr>
        <w:t>, sebenarnya antara Muhammadiyah dan N</w:t>
      </w:r>
      <w:r>
        <w:rPr>
          <w:rFonts w:ascii="Times New Roman" w:hAnsi="Times New Roman"/>
          <w:sz w:val="24"/>
          <w:szCs w:val="24"/>
        </w:rPr>
        <w:t xml:space="preserve">ahdlatul </w:t>
      </w:r>
      <w:r w:rsidRPr="004416CC">
        <w:rPr>
          <w:rFonts w:ascii="Times New Roman" w:hAnsi="Times New Roman"/>
          <w:sz w:val="24"/>
          <w:szCs w:val="24"/>
        </w:rPr>
        <w:t>U</w:t>
      </w:r>
      <w:r>
        <w:rPr>
          <w:rFonts w:ascii="Times New Roman" w:hAnsi="Times New Roman"/>
          <w:sz w:val="24"/>
          <w:szCs w:val="24"/>
        </w:rPr>
        <w:t>lama</w:t>
      </w:r>
      <w:r w:rsidRPr="004416CC">
        <w:rPr>
          <w:rFonts w:ascii="Times New Roman" w:hAnsi="Times New Roman"/>
          <w:sz w:val="24"/>
          <w:szCs w:val="24"/>
        </w:rPr>
        <w:t xml:space="preserve"> berada dalam posisi yang </w:t>
      </w:r>
      <w:proofErr w:type="gramStart"/>
      <w:r w:rsidRPr="004416CC">
        <w:rPr>
          <w:rFonts w:ascii="Times New Roman" w:hAnsi="Times New Roman"/>
          <w:sz w:val="24"/>
          <w:szCs w:val="24"/>
        </w:rPr>
        <w:t>sama</w:t>
      </w:r>
      <w:proofErr w:type="gramEnd"/>
      <w:r w:rsidRPr="004416CC">
        <w:rPr>
          <w:rFonts w:ascii="Times New Roman" w:hAnsi="Times New Roman"/>
          <w:sz w:val="24"/>
          <w:szCs w:val="24"/>
        </w:rPr>
        <w:t xml:space="preserve">. Pada saat Muhammadiyah berpegang kuat dengan </w:t>
      </w:r>
      <w:r w:rsidRPr="002C2C22">
        <w:rPr>
          <w:rFonts w:ascii="Times New Roman" w:hAnsi="Times New Roman"/>
          <w:i/>
          <w:sz w:val="24"/>
          <w:szCs w:val="24"/>
        </w:rPr>
        <w:t>hisab</w:t>
      </w:r>
      <w:r w:rsidRPr="004416CC">
        <w:rPr>
          <w:rFonts w:ascii="Times New Roman" w:hAnsi="Times New Roman"/>
          <w:sz w:val="24"/>
          <w:szCs w:val="24"/>
        </w:rPr>
        <w:t xml:space="preserve">, dan disaat yang </w:t>
      </w:r>
      <w:proofErr w:type="gramStart"/>
      <w:r w:rsidRPr="004416CC">
        <w:rPr>
          <w:rFonts w:ascii="Times New Roman" w:hAnsi="Times New Roman"/>
          <w:sz w:val="24"/>
          <w:szCs w:val="24"/>
        </w:rPr>
        <w:t>sama</w:t>
      </w:r>
      <w:proofErr w:type="gramEnd"/>
      <w:r w:rsidRPr="004416CC">
        <w:rPr>
          <w:rFonts w:ascii="Times New Roman" w:hAnsi="Times New Roman"/>
          <w:sz w:val="24"/>
          <w:szCs w:val="24"/>
        </w:rPr>
        <w:t xml:space="preserve"> juga N</w:t>
      </w:r>
      <w:r>
        <w:rPr>
          <w:rFonts w:ascii="Times New Roman" w:hAnsi="Times New Roman"/>
          <w:sz w:val="24"/>
          <w:szCs w:val="24"/>
        </w:rPr>
        <w:t xml:space="preserve">ahdlatul </w:t>
      </w:r>
      <w:r w:rsidRPr="004416CC">
        <w:rPr>
          <w:rFonts w:ascii="Times New Roman" w:hAnsi="Times New Roman"/>
          <w:sz w:val="24"/>
          <w:szCs w:val="24"/>
        </w:rPr>
        <w:t>U</w:t>
      </w:r>
      <w:r>
        <w:rPr>
          <w:rFonts w:ascii="Times New Roman" w:hAnsi="Times New Roman"/>
          <w:sz w:val="24"/>
          <w:szCs w:val="24"/>
        </w:rPr>
        <w:t>lama</w:t>
      </w:r>
      <w:r w:rsidRPr="004416CC">
        <w:rPr>
          <w:rFonts w:ascii="Times New Roman" w:hAnsi="Times New Roman"/>
          <w:sz w:val="24"/>
          <w:szCs w:val="24"/>
        </w:rPr>
        <w:t xml:space="preserve"> berpegang kuat dengan </w:t>
      </w:r>
      <w:r w:rsidRPr="002C2C22">
        <w:rPr>
          <w:rFonts w:ascii="Times New Roman" w:hAnsi="Times New Roman"/>
          <w:i/>
          <w:sz w:val="24"/>
          <w:szCs w:val="24"/>
        </w:rPr>
        <w:t>rukyat</w:t>
      </w:r>
      <w:r w:rsidRPr="004416CC">
        <w:rPr>
          <w:rFonts w:ascii="Times New Roman" w:hAnsi="Times New Roman"/>
          <w:sz w:val="24"/>
          <w:szCs w:val="24"/>
        </w:rPr>
        <w:t xml:space="preserve">. </w:t>
      </w:r>
      <w:r w:rsidRPr="002C2C22">
        <w:rPr>
          <w:rFonts w:ascii="Times New Roman" w:hAnsi="Times New Roman"/>
          <w:i/>
          <w:sz w:val="24"/>
          <w:szCs w:val="24"/>
        </w:rPr>
        <w:t>Rukyat</w:t>
      </w:r>
      <w:r w:rsidRPr="004416CC">
        <w:rPr>
          <w:rFonts w:ascii="Times New Roman" w:hAnsi="Times New Roman"/>
          <w:sz w:val="24"/>
          <w:szCs w:val="24"/>
        </w:rPr>
        <w:t xml:space="preserve">, dengan pengertian melihat secara langsung </w:t>
      </w:r>
      <w:r>
        <w:rPr>
          <w:rFonts w:ascii="Times New Roman" w:hAnsi="Times New Roman"/>
          <w:sz w:val="24"/>
          <w:szCs w:val="24"/>
        </w:rPr>
        <w:t>dengan</w:t>
      </w:r>
      <w:r w:rsidRPr="004416CC">
        <w:rPr>
          <w:rFonts w:ascii="Times New Roman" w:hAnsi="Times New Roman"/>
          <w:sz w:val="24"/>
          <w:szCs w:val="24"/>
        </w:rPr>
        <w:t xml:space="preserve"> indrawi masih menjadi keputusan formal N</w:t>
      </w:r>
      <w:r>
        <w:rPr>
          <w:rFonts w:ascii="Times New Roman" w:hAnsi="Times New Roman"/>
          <w:sz w:val="24"/>
          <w:szCs w:val="24"/>
        </w:rPr>
        <w:t xml:space="preserve">ahdlatul </w:t>
      </w:r>
      <w:r w:rsidRPr="004416CC">
        <w:rPr>
          <w:rFonts w:ascii="Times New Roman" w:hAnsi="Times New Roman"/>
          <w:sz w:val="24"/>
          <w:szCs w:val="24"/>
        </w:rPr>
        <w:t>U</w:t>
      </w:r>
      <w:r>
        <w:rPr>
          <w:rFonts w:ascii="Times New Roman" w:hAnsi="Times New Roman"/>
          <w:sz w:val="24"/>
          <w:szCs w:val="24"/>
        </w:rPr>
        <w:t>lama</w:t>
      </w:r>
      <w:r w:rsidRPr="004416CC">
        <w:rPr>
          <w:rFonts w:ascii="Times New Roman" w:hAnsi="Times New Roman"/>
          <w:sz w:val="24"/>
          <w:szCs w:val="24"/>
        </w:rPr>
        <w:t xml:space="preserve"> dan N</w:t>
      </w:r>
      <w:r>
        <w:rPr>
          <w:rFonts w:ascii="Times New Roman" w:hAnsi="Times New Roman"/>
          <w:sz w:val="24"/>
          <w:szCs w:val="24"/>
        </w:rPr>
        <w:t xml:space="preserve">ahdlatul </w:t>
      </w:r>
      <w:r w:rsidRPr="004416CC">
        <w:rPr>
          <w:rFonts w:ascii="Times New Roman" w:hAnsi="Times New Roman"/>
          <w:sz w:val="24"/>
          <w:szCs w:val="24"/>
        </w:rPr>
        <w:t>U</w:t>
      </w:r>
      <w:r>
        <w:rPr>
          <w:rFonts w:ascii="Times New Roman" w:hAnsi="Times New Roman"/>
          <w:sz w:val="24"/>
          <w:szCs w:val="24"/>
        </w:rPr>
        <w:t>lama</w:t>
      </w:r>
      <w:r w:rsidRPr="004416CC">
        <w:rPr>
          <w:rFonts w:ascii="Times New Roman" w:hAnsi="Times New Roman"/>
          <w:sz w:val="24"/>
          <w:szCs w:val="24"/>
        </w:rPr>
        <w:t xml:space="preserve"> menyatakan bahwa </w:t>
      </w:r>
      <w:r w:rsidRPr="002C2C22">
        <w:rPr>
          <w:rFonts w:ascii="Times New Roman" w:hAnsi="Times New Roman"/>
          <w:i/>
          <w:sz w:val="24"/>
          <w:szCs w:val="24"/>
        </w:rPr>
        <w:t>hisab</w:t>
      </w:r>
      <w:r w:rsidRPr="004416CC">
        <w:rPr>
          <w:rFonts w:ascii="Times New Roman" w:hAnsi="Times New Roman"/>
          <w:sz w:val="24"/>
          <w:szCs w:val="24"/>
        </w:rPr>
        <w:t xml:space="preserve"> menjadi alat pendukung tetapi  dalam praktiknya </w:t>
      </w:r>
      <w:r w:rsidRPr="002C2C22">
        <w:rPr>
          <w:rFonts w:ascii="Times New Roman" w:hAnsi="Times New Roman"/>
          <w:i/>
          <w:sz w:val="24"/>
          <w:szCs w:val="24"/>
        </w:rPr>
        <w:t>rukyat</w:t>
      </w:r>
      <w:r>
        <w:rPr>
          <w:rFonts w:ascii="Times New Roman" w:hAnsi="Times New Roman"/>
          <w:i/>
          <w:sz w:val="24"/>
          <w:szCs w:val="24"/>
        </w:rPr>
        <w:t xml:space="preserve"> </w:t>
      </w:r>
      <w:r w:rsidRPr="002C2C22">
        <w:rPr>
          <w:rFonts w:ascii="Times New Roman" w:hAnsi="Times New Roman"/>
          <w:i/>
          <w:sz w:val="24"/>
          <w:szCs w:val="24"/>
        </w:rPr>
        <w:t>bil</w:t>
      </w:r>
      <w:r>
        <w:rPr>
          <w:rFonts w:ascii="Times New Roman" w:hAnsi="Times New Roman"/>
          <w:i/>
          <w:sz w:val="24"/>
          <w:szCs w:val="24"/>
        </w:rPr>
        <w:t xml:space="preserve"> </w:t>
      </w:r>
      <w:r w:rsidRPr="002C2C22">
        <w:rPr>
          <w:rFonts w:ascii="Times New Roman" w:hAnsi="Times New Roman"/>
          <w:i/>
          <w:sz w:val="24"/>
          <w:szCs w:val="24"/>
        </w:rPr>
        <w:t>fikli</w:t>
      </w:r>
      <w:r w:rsidRPr="004416CC">
        <w:rPr>
          <w:rFonts w:ascii="Times New Roman" w:hAnsi="Times New Roman"/>
          <w:sz w:val="24"/>
          <w:szCs w:val="24"/>
        </w:rPr>
        <w:t xml:space="preserve">-lah yang menjadi penentu, bukan </w:t>
      </w:r>
      <w:r w:rsidRPr="002C2C22">
        <w:rPr>
          <w:rFonts w:ascii="Times New Roman" w:hAnsi="Times New Roman"/>
          <w:i/>
          <w:sz w:val="24"/>
          <w:szCs w:val="24"/>
        </w:rPr>
        <w:t>hisab</w:t>
      </w:r>
      <w:r w:rsidRPr="004416CC">
        <w:rPr>
          <w:rFonts w:ascii="Times New Roman" w:hAnsi="Times New Roman"/>
          <w:sz w:val="24"/>
          <w:szCs w:val="24"/>
        </w:rPr>
        <w:t xml:space="preserve"> sebagai penentu awal bulan </w:t>
      </w:r>
      <w:r w:rsidRPr="002C2C22">
        <w:rPr>
          <w:rFonts w:ascii="Times New Roman" w:hAnsi="Times New Roman"/>
          <w:i/>
          <w:sz w:val="24"/>
          <w:szCs w:val="24"/>
        </w:rPr>
        <w:t>Qomariyah</w:t>
      </w:r>
      <w:r w:rsidRPr="004416CC">
        <w:rPr>
          <w:rFonts w:ascii="Times New Roman" w:hAnsi="Times New Roman"/>
          <w:sz w:val="24"/>
          <w:szCs w:val="24"/>
        </w:rPr>
        <w:t xml:space="preserve">, bukan juga </w:t>
      </w:r>
      <w:r w:rsidRPr="002C2C22">
        <w:rPr>
          <w:rFonts w:ascii="Times New Roman" w:hAnsi="Times New Roman"/>
          <w:i/>
          <w:sz w:val="24"/>
          <w:szCs w:val="24"/>
        </w:rPr>
        <w:t>hisab</w:t>
      </w:r>
      <w:r>
        <w:rPr>
          <w:rFonts w:ascii="Times New Roman" w:hAnsi="Times New Roman"/>
          <w:i/>
          <w:sz w:val="24"/>
          <w:szCs w:val="24"/>
        </w:rPr>
        <w:t xml:space="preserve"> </w:t>
      </w:r>
      <w:r w:rsidRPr="002C2C22">
        <w:rPr>
          <w:rFonts w:ascii="Times New Roman" w:hAnsi="Times New Roman"/>
          <w:i/>
          <w:sz w:val="24"/>
          <w:szCs w:val="24"/>
        </w:rPr>
        <w:t>imkan rukyat</w:t>
      </w:r>
      <w:r w:rsidRPr="004416CC">
        <w:rPr>
          <w:rFonts w:ascii="Times New Roman" w:hAnsi="Times New Roman"/>
          <w:sz w:val="24"/>
          <w:szCs w:val="24"/>
        </w:rPr>
        <w:t>. Secara kebetulan sampai sekarang ini penetapan awal bulan Ramadhan dan Syawal yang telah ditentukan oleh N</w:t>
      </w:r>
      <w:r>
        <w:rPr>
          <w:rFonts w:ascii="Times New Roman" w:hAnsi="Times New Roman"/>
          <w:sz w:val="24"/>
          <w:szCs w:val="24"/>
        </w:rPr>
        <w:t xml:space="preserve">ahdlatul </w:t>
      </w:r>
      <w:r w:rsidRPr="004416CC">
        <w:rPr>
          <w:rFonts w:ascii="Times New Roman" w:hAnsi="Times New Roman"/>
          <w:sz w:val="24"/>
          <w:szCs w:val="24"/>
        </w:rPr>
        <w:t>U</w:t>
      </w:r>
      <w:r>
        <w:rPr>
          <w:rFonts w:ascii="Times New Roman" w:hAnsi="Times New Roman"/>
          <w:sz w:val="24"/>
          <w:szCs w:val="24"/>
        </w:rPr>
        <w:t>lama</w:t>
      </w:r>
      <w:r w:rsidRPr="004416CC">
        <w:rPr>
          <w:rFonts w:ascii="Times New Roman" w:hAnsi="Times New Roman"/>
          <w:sz w:val="24"/>
          <w:szCs w:val="24"/>
        </w:rPr>
        <w:t xml:space="preserve"> </w:t>
      </w:r>
      <w:r>
        <w:rPr>
          <w:rFonts w:ascii="Times New Roman" w:hAnsi="Times New Roman"/>
          <w:sz w:val="24"/>
          <w:szCs w:val="24"/>
        </w:rPr>
        <w:t xml:space="preserve">selalu </w:t>
      </w:r>
      <w:proofErr w:type="gramStart"/>
      <w:r>
        <w:rPr>
          <w:rFonts w:ascii="Times New Roman" w:hAnsi="Times New Roman"/>
          <w:sz w:val="24"/>
          <w:szCs w:val="24"/>
        </w:rPr>
        <w:t>sama</w:t>
      </w:r>
      <w:proofErr w:type="gramEnd"/>
      <w:r>
        <w:rPr>
          <w:rFonts w:ascii="Times New Roman" w:hAnsi="Times New Roman"/>
          <w:sz w:val="24"/>
          <w:szCs w:val="24"/>
        </w:rPr>
        <w:t xml:space="preserve"> dengan keputusan</w:t>
      </w:r>
      <w:r w:rsidRPr="004416CC">
        <w:rPr>
          <w:rFonts w:ascii="Times New Roman" w:hAnsi="Times New Roman"/>
          <w:sz w:val="24"/>
          <w:szCs w:val="24"/>
        </w:rPr>
        <w:t xml:space="preserve"> Pemerintah.</w:t>
      </w:r>
    </w:p>
    <w:p w:rsidR="004522E6" w:rsidRPr="002C2C22" w:rsidRDefault="004522E6" w:rsidP="004522E6">
      <w:pPr>
        <w:pStyle w:val="ListParagraph"/>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 xml:space="preserve">Menurut </w:t>
      </w:r>
      <w:r w:rsidRPr="002C2C22">
        <w:rPr>
          <w:rFonts w:ascii="Times New Roman" w:hAnsi="Times New Roman"/>
          <w:sz w:val="24"/>
          <w:szCs w:val="24"/>
        </w:rPr>
        <w:t xml:space="preserve">Thomas </w:t>
      </w:r>
      <w:r w:rsidRPr="002C2C22">
        <w:rPr>
          <w:rFonts w:ascii="Times New Roman" w:hAnsi="Times New Roman"/>
          <w:i/>
          <w:sz w:val="24"/>
          <w:szCs w:val="24"/>
        </w:rPr>
        <w:t>hisab</w:t>
      </w:r>
      <w:r w:rsidRPr="002C2C22">
        <w:rPr>
          <w:rFonts w:ascii="Times New Roman" w:hAnsi="Times New Roman"/>
          <w:sz w:val="24"/>
          <w:szCs w:val="24"/>
        </w:rPr>
        <w:t xml:space="preserve"> (perhitungan </w:t>
      </w:r>
      <w:r w:rsidRPr="002C2C22">
        <w:rPr>
          <w:rFonts w:ascii="Times New Roman" w:hAnsi="Times New Roman"/>
          <w:i/>
          <w:sz w:val="24"/>
          <w:szCs w:val="24"/>
        </w:rPr>
        <w:t>astronomis</w:t>
      </w:r>
      <w:r w:rsidRPr="002C2C22">
        <w:rPr>
          <w:rFonts w:ascii="Times New Roman" w:hAnsi="Times New Roman"/>
          <w:sz w:val="24"/>
          <w:szCs w:val="24"/>
        </w:rPr>
        <w:t xml:space="preserve">) dan </w:t>
      </w:r>
      <w:r w:rsidRPr="002C2C22">
        <w:rPr>
          <w:rFonts w:ascii="Times New Roman" w:hAnsi="Times New Roman"/>
          <w:i/>
          <w:sz w:val="24"/>
          <w:szCs w:val="24"/>
        </w:rPr>
        <w:t>rukyat</w:t>
      </w:r>
      <w:r w:rsidRPr="002C2C22">
        <w:rPr>
          <w:rFonts w:ascii="Times New Roman" w:hAnsi="Times New Roman"/>
          <w:sz w:val="24"/>
          <w:szCs w:val="24"/>
        </w:rPr>
        <w:t xml:space="preserve"> (pengamatan </w:t>
      </w:r>
      <w:r w:rsidRPr="002C2C22">
        <w:rPr>
          <w:rFonts w:ascii="Times New Roman" w:hAnsi="Times New Roman"/>
          <w:i/>
          <w:sz w:val="24"/>
          <w:szCs w:val="24"/>
        </w:rPr>
        <w:t>astronomis</w:t>
      </w:r>
      <w:r w:rsidRPr="002C2C22">
        <w:rPr>
          <w:rFonts w:ascii="Times New Roman" w:hAnsi="Times New Roman"/>
          <w:sz w:val="24"/>
          <w:szCs w:val="24"/>
        </w:rPr>
        <w:t>) yang dilakukan oleh dua organi</w:t>
      </w:r>
      <w:r>
        <w:rPr>
          <w:rFonts w:ascii="Times New Roman" w:hAnsi="Times New Roman"/>
          <w:sz w:val="24"/>
          <w:szCs w:val="24"/>
        </w:rPr>
        <w:t xml:space="preserve">sasi Islam Muhammadiyah dan NU </w:t>
      </w:r>
      <w:r w:rsidRPr="002C2C22">
        <w:rPr>
          <w:rFonts w:ascii="Times New Roman" w:hAnsi="Times New Roman"/>
          <w:sz w:val="24"/>
          <w:szCs w:val="24"/>
        </w:rPr>
        <w:t>diharapkan untuk dapat mendorong metode dan kriterianya menjadi lebih sempurna.</w:t>
      </w:r>
      <w:proofErr w:type="gramEnd"/>
      <w:r w:rsidRPr="002C2C22">
        <w:rPr>
          <w:rFonts w:ascii="Times New Roman" w:hAnsi="Times New Roman"/>
          <w:sz w:val="24"/>
          <w:szCs w:val="24"/>
        </w:rPr>
        <w:t xml:space="preserve"> </w:t>
      </w:r>
      <w:proofErr w:type="gramStart"/>
      <w:r w:rsidRPr="002C2C22">
        <w:rPr>
          <w:rFonts w:ascii="Times New Roman" w:hAnsi="Times New Roman"/>
          <w:sz w:val="24"/>
          <w:szCs w:val="24"/>
        </w:rPr>
        <w:t>Perbedaan penetapan hari raya oleh kedua organisasi tersebut berdampak secara nasional.</w:t>
      </w:r>
      <w:proofErr w:type="gramEnd"/>
      <w:r>
        <w:rPr>
          <w:rStyle w:val="FootnoteReference"/>
          <w:rFonts w:ascii="Times New Roman" w:eastAsia="Calibri" w:hAnsi="Times New Roman"/>
          <w:sz w:val="24"/>
          <w:szCs w:val="24"/>
        </w:rPr>
        <w:footnoteReference w:id="101"/>
      </w:r>
    </w:p>
    <w:p w:rsidR="004522E6" w:rsidRPr="002C2C22" w:rsidRDefault="004522E6" w:rsidP="004522E6">
      <w:pPr>
        <w:spacing w:line="480" w:lineRule="auto"/>
        <w:ind w:left="360" w:firstLine="720"/>
        <w:jc w:val="both"/>
      </w:pPr>
      <w:r w:rsidRPr="002C2C22">
        <w:lastRenderedPageBreak/>
        <w:t xml:space="preserve">Menurut Thomas Djamaluddin untuk terwujudnya penanggalan diperlukan tiga hal:  </w:t>
      </w:r>
    </w:p>
    <w:p w:rsidR="004522E6" w:rsidRPr="004416CC" w:rsidRDefault="004522E6" w:rsidP="004522E6">
      <w:pPr>
        <w:pStyle w:val="ListParagraph"/>
        <w:spacing w:after="0" w:line="480" w:lineRule="auto"/>
        <w:ind w:left="360"/>
        <w:jc w:val="both"/>
        <w:rPr>
          <w:rFonts w:ascii="Times New Roman" w:hAnsi="Times New Roman"/>
          <w:sz w:val="24"/>
          <w:szCs w:val="24"/>
        </w:rPr>
      </w:pPr>
      <w:r w:rsidRPr="004416CC">
        <w:rPr>
          <w:rFonts w:ascii="Times New Roman" w:hAnsi="Times New Roman"/>
          <w:sz w:val="24"/>
          <w:szCs w:val="24"/>
        </w:rPr>
        <w:t>1.</w:t>
      </w:r>
      <w:r w:rsidRPr="004416CC">
        <w:rPr>
          <w:rFonts w:ascii="Times New Roman" w:hAnsi="Times New Roman"/>
          <w:sz w:val="24"/>
          <w:szCs w:val="24"/>
        </w:rPr>
        <w:tab/>
        <w:t xml:space="preserve"> Ada otoritas (penguasa) tunggal yang menetapkannya</w:t>
      </w:r>
    </w:p>
    <w:p w:rsidR="004522E6" w:rsidRPr="004416CC" w:rsidRDefault="004522E6" w:rsidP="004522E6">
      <w:pPr>
        <w:pStyle w:val="ListParagraph"/>
        <w:spacing w:after="0" w:line="480" w:lineRule="auto"/>
        <w:ind w:left="360"/>
        <w:jc w:val="both"/>
        <w:rPr>
          <w:rFonts w:ascii="Times New Roman" w:hAnsi="Times New Roman"/>
          <w:sz w:val="24"/>
          <w:szCs w:val="24"/>
        </w:rPr>
      </w:pPr>
      <w:r w:rsidRPr="004416CC">
        <w:rPr>
          <w:rFonts w:ascii="Times New Roman" w:hAnsi="Times New Roman"/>
          <w:sz w:val="24"/>
          <w:szCs w:val="24"/>
        </w:rPr>
        <w:t>2.</w:t>
      </w:r>
      <w:r w:rsidRPr="004416CC">
        <w:rPr>
          <w:rFonts w:ascii="Times New Roman" w:hAnsi="Times New Roman"/>
          <w:sz w:val="24"/>
          <w:szCs w:val="24"/>
        </w:rPr>
        <w:tab/>
        <w:t>Ada kriteria yang disepakati</w:t>
      </w:r>
    </w:p>
    <w:p w:rsidR="004522E6" w:rsidRPr="004416CC" w:rsidRDefault="004522E6" w:rsidP="004522E6">
      <w:pPr>
        <w:pStyle w:val="ListParagraph"/>
        <w:spacing w:after="0" w:line="480" w:lineRule="auto"/>
        <w:ind w:left="360"/>
        <w:jc w:val="both"/>
        <w:rPr>
          <w:rFonts w:ascii="Times New Roman" w:hAnsi="Times New Roman"/>
          <w:sz w:val="24"/>
          <w:szCs w:val="24"/>
        </w:rPr>
      </w:pPr>
      <w:r w:rsidRPr="004416CC">
        <w:rPr>
          <w:rFonts w:ascii="Times New Roman" w:hAnsi="Times New Roman"/>
          <w:sz w:val="24"/>
          <w:szCs w:val="24"/>
        </w:rPr>
        <w:t>3.</w:t>
      </w:r>
      <w:r w:rsidRPr="004416CC">
        <w:rPr>
          <w:rFonts w:ascii="Times New Roman" w:hAnsi="Times New Roman"/>
          <w:sz w:val="24"/>
          <w:szCs w:val="24"/>
        </w:rPr>
        <w:tab/>
        <w:t>Ada batasan wilayah keberlakukan (nasional atau global)</w:t>
      </w:r>
      <w:r>
        <w:rPr>
          <w:rStyle w:val="FootnoteReference"/>
          <w:rFonts w:ascii="Times New Roman" w:eastAsia="Calibri" w:hAnsi="Times New Roman"/>
          <w:sz w:val="24"/>
          <w:szCs w:val="24"/>
        </w:rPr>
        <w:footnoteReference w:id="102"/>
      </w:r>
    </w:p>
    <w:p w:rsidR="004522E6" w:rsidRDefault="004522E6" w:rsidP="004522E6">
      <w:pPr>
        <w:pStyle w:val="ListParagraph"/>
        <w:spacing w:after="0" w:line="480" w:lineRule="auto"/>
        <w:ind w:left="0" w:firstLine="720"/>
        <w:jc w:val="both"/>
        <w:rPr>
          <w:rFonts w:ascii="Times New Roman" w:hAnsi="Times New Roman"/>
          <w:sz w:val="24"/>
          <w:szCs w:val="24"/>
        </w:rPr>
      </w:pPr>
    </w:p>
    <w:p w:rsidR="004522E6" w:rsidRDefault="004522E6" w:rsidP="004522E6">
      <w:pPr>
        <w:pStyle w:val="ListParagraph"/>
        <w:spacing w:after="0" w:line="480" w:lineRule="auto"/>
        <w:ind w:left="360" w:firstLine="720"/>
        <w:jc w:val="both"/>
        <w:rPr>
          <w:rFonts w:ascii="Times New Roman" w:hAnsi="Times New Roman"/>
          <w:sz w:val="24"/>
          <w:szCs w:val="24"/>
        </w:rPr>
      </w:pPr>
      <w:proofErr w:type="gramStart"/>
      <w:r w:rsidRPr="004416CC">
        <w:rPr>
          <w:rFonts w:ascii="Times New Roman" w:hAnsi="Times New Roman"/>
          <w:sz w:val="24"/>
          <w:szCs w:val="24"/>
        </w:rPr>
        <w:t>Dalam konteks dan kondisi di Indonesia sampai sekarang tiga hal ini menjadi masalah</w:t>
      </w:r>
      <w:r>
        <w:rPr>
          <w:rFonts w:ascii="Times New Roman" w:hAnsi="Times New Roman"/>
          <w:sz w:val="24"/>
          <w:szCs w:val="24"/>
        </w:rPr>
        <w:t xml:space="preserve"> yang belum dapat terpecahkan yang </w:t>
      </w:r>
      <w:r w:rsidRPr="004416CC">
        <w:rPr>
          <w:rFonts w:ascii="Times New Roman" w:hAnsi="Times New Roman"/>
          <w:sz w:val="24"/>
          <w:szCs w:val="24"/>
        </w:rPr>
        <w:t xml:space="preserve">sampai saat ini prinsip </w:t>
      </w:r>
      <w:r w:rsidRPr="00604938">
        <w:rPr>
          <w:rFonts w:ascii="Times New Roman" w:hAnsi="Times New Roman"/>
          <w:i/>
          <w:sz w:val="24"/>
          <w:szCs w:val="24"/>
        </w:rPr>
        <w:t>wilayatul hukmi</w:t>
      </w:r>
      <w:r w:rsidRPr="004416CC">
        <w:rPr>
          <w:rFonts w:ascii="Times New Roman" w:hAnsi="Times New Roman"/>
          <w:sz w:val="24"/>
          <w:szCs w:val="24"/>
        </w:rPr>
        <w:t xml:space="preserve"> yang menjadi solusi, juga belum menemukan titik temu.</w:t>
      </w:r>
      <w:proofErr w:type="gramEnd"/>
      <w:r>
        <w:rPr>
          <w:rFonts w:ascii="Times New Roman" w:hAnsi="Times New Roman"/>
          <w:sz w:val="24"/>
          <w:szCs w:val="24"/>
        </w:rPr>
        <w:t xml:space="preserve"> </w:t>
      </w:r>
      <w:proofErr w:type="gramStart"/>
      <w:r w:rsidRPr="004416CC">
        <w:rPr>
          <w:rFonts w:ascii="Times New Roman" w:hAnsi="Times New Roman"/>
          <w:sz w:val="24"/>
          <w:szCs w:val="24"/>
        </w:rPr>
        <w:t>Dapat dinyatakan bahwa “jika pemerintah telah menetapkan maka semua masyarakat dianjurkan untuk mengikuti" tetapi disini sangat sulit untuk dimengerti karena selain otoritas masyarakat Indonesia yang belum kuat, ada juga pertentangan antara kewajiban patuh kepada (pemerintah) dengan fakta ilmu pengetahuan yang sesungguhnya menjadi faktor untuk terbitnya sebuah kalender Islam yang valid.</w:t>
      </w:r>
      <w:proofErr w:type="gramEnd"/>
      <w:r>
        <w:rPr>
          <w:rStyle w:val="FootnoteReference"/>
          <w:rFonts w:ascii="Times New Roman" w:eastAsia="Calibri" w:hAnsi="Times New Roman"/>
          <w:sz w:val="24"/>
          <w:szCs w:val="24"/>
        </w:rPr>
        <w:footnoteReference w:id="103"/>
      </w:r>
    </w:p>
    <w:p w:rsidR="004522E6" w:rsidRDefault="004522E6" w:rsidP="004522E6">
      <w:pPr>
        <w:pStyle w:val="ListParagraph"/>
        <w:spacing w:after="0" w:line="480" w:lineRule="auto"/>
        <w:ind w:left="360" w:firstLine="720"/>
        <w:jc w:val="both"/>
        <w:rPr>
          <w:rFonts w:ascii="Times New Roman" w:hAnsi="Times New Roman"/>
          <w:sz w:val="24"/>
          <w:szCs w:val="24"/>
        </w:rPr>
      </w:pPr>
      <w:r w:rsidRPr="00604938">
        <w:rPr>
          <w:rFonts w:ascii="Times New Roman" w:hAnsi="Times New Roman"/>
          <w:sz w:val="24"/>
          <w:szCs w:val="24"/>
        </w:rPr>
        <w:t xml:space="preserve">Untuk menguatkan </w:t>
      </w:r>
      <w:r w:rsidRPr="00604938">
        <w:rPr>
          <w:rFonts w:ascii="Times New Roman" w:hAnsi="Times New Roman"/>
          <w:i/>
          <w:sz w:val="24"/>
          <w:szCs w:val="24"/>
        </w:rPr>
        <w:t>hisab Imkanur Rukyat</w:t>
      </w:r>
      <w:r w:rsidRPr="00604938">
        <w:rPr>
          <w:rFonts w:ascii="Times New Roman" w:hAnsi="Times New Roman"/>
          <w:sz w:val="24"/>
          <w:szCs w:val="24"/>
        </w:rPr>
        <w:t xml:space="preserve">, Thomas Djamaluddin juga menyatakan ada beberapa negara muslim yang menggunakan </w:t>
      </w:r>
      <w:r w:rsidRPr="00604938">
        <w:rPr>
          <w:rFonts w:ascii="Times New Roman" w:hAnsi="Times New Roman"/>
          <w:i/>
          <w:sz w:val="24"/>
          <w:szCs w:val="24"/>
        </w:rPr>
        <w:t>Imkanur</w:t>
      </w:r>
      <w:r>
        <w:rPr>
          <w:rFonts w:ascii="Times New Roman" w:hAnsi="Times New Roman"/>
          <w:i/>
          <w:sz w:val="24"/>
          <w:szCs w:val="24"/>
        </w:rPr>
        <w:t xml:space="preserve"> </w:t>
      </w:r>
      <w:r w:rsidRPr="00604938">
        <w:rPr>
          <w:rFonts w:ascii="Times New Roman" w:hAnsi="Times New Roman"/>
          <w:i/>
          <w:sz w:val="24"/>
          <w:szCs w:val="24"/>
        </w:rPr>
        <w:t>Rukyat</w:t>
      </w:r>
      <w:r w:rsidRPr="00604938">
        <w:rPr>
          <w:rFonts w:ascii="Times New Roman" w:hAnsi="Times New Roman"/>
          <w:sz w:val="24"/>
          <w:szCs w:val="24"/>
        </w:rPr>
        <w:t xml:space="preserve">, misal negara Mesir yang menurutnya, Mesir menggunakan </w:t>
      </w:r>
      <w:r w:rsidRPr="00604938">
        <w:rPr>
          <w:rFonts w:ascii="Times New Roman" w:hAnsi="Times New Roman"/>
          <w:i/>
          <w:sz w:val="24"/>
          <w:szCs w:val="24"/>
        </w:rPr>
        <w:t>Imkan Rukyat</w:t>
      </w:r>
      <w:r w:rsidRPr="00604938">
        <w:rPr>
          <w:rFonts w:ascii="Times New Roman" w:hAnsi="Times New Roman"/>
          <w:sz w:val="24"/>
          <w:szCs w:val="24"/>
        </w:rPr>
        <w:t xml:space="preserve"> dengan standar beda terbenam bulan–matahari lebih 5 menit. </w:t>
      </w:r>
      <w:proofErr w:type="gramStart"/>
      <w:r w:rsidRPr="00604938">
        <w:rPr>
          <w:rFonts w:ascii="Times New Roman" w:hAnsi="Times New Roman"/>
          <w:sz w:val="24"/>
          <w:szCs w:val="24"/>
        </w:rPr>
        <w:t xml:space="preserve">Tetapi dalam praktik </w:t>
      </w:r>
      <w:r w:rsidRPr="00604938">
        <w:rPr>
          <w:rFonts w:ascii="Times New Roman" w:hAnsi="Times New Roman"/>
          <w:sz w:val="24"/>
          <w:szCs w:val="24"/>
        </w:rPr>
        <w:lastRenderedPageBreak/>
        <w:t xml:space="preserve">formalnya, Mesir juga tetap menggunakan </w:t>
      </w:r>
      <w:r w:rsidRPr="00604938">
        <w:rPr>
          <w:rFonts w:ascii="Times New Roman" w:hAnsi="Times New Roman"/>
          <w:i/>
          <w:sz w:val="24"/>
          <w:szCs w:val="24"/>
        </w:rPr>
        <w:t>rukyat</w:t>
      </w:r>
      <w:r w:rsidRPr="00604938">
        <w:rPr>
          <w:rFonts w:ascii="Times New Roman" w:hAnsi="Times New Roman"/>
          <w:sz w:val="24"/>
          <w:szCs w:val="24"/>
        </w:rPr>
        <w:t xml:space="preserve">, </w:t>
      </w:r>
      <w:r>
        <w:rPr>
          <w:rFonts w:ascii="Times New Roman" w:hAnsi="Times New Roman"/>
          <w:sz w:val="24"/>
          <w:szCs w:val="24"/>
        </w:rPr>
        <w:t xml:space="preserve">yang dalam </w:t>
      </w:r>
      <w:r w:rsidRPr="00604938">
        <w:rPr>
          <w:rFonts w:ascii="Times New Roman" w:hAnsi="Times New Roman"/>
          <w:sz w:val="24"/>
          <w:szCs w:val="24"/>
        </w:rPr>
        <w:t>kenyataannya, pemerintah melalui tim</w:t>
      </w:r>
      <w:r w:rsidRPr="00604938">
        <w:rPr>
          <w:rFonts w:ascii="Times New Roman" w:hAnsi="Times New Roman"/>
          <w:i/>
          <w:sz w:val="24"/>
          <w:szCs w:val="24"/>
        </w:rPr>
        <w:t>rukyat</w:t>
      </w:r>
      <w:r w:rsidRPr="00604938">
        <w:rPr>
          <w:rFonts w:ascii="Times New Roman" w:hAnsi="Times New Roman"/>
          <w:sz w:val="24"/>
          <w:szCs w:val="24"/>
        </w:rPr>
        <w:t xml:space="preserve"> juga melakukan observasi </w:t>
      </w:r>
      <w:r w:rsidRPr="00604938">
        <w:rPr>
          <w:rFonts w:ascii="Times New Roman" w:hAnsi="Times New Roman"/>
          <w:i/>
          <w:sz w:val="24"/>
          <w:szCs w:val="24"/>
        </w:rPr>
        <w:t>hilal</w:t>
      </w:r>
      <w:r w:rsidRPr="00604938">
        <w:rPr>
          <w:rFonts w:ascii="Times New Roman" w:hAnsi="Times New Roman"/>
          <w:sz w:val="24"/>
          <w:szCs w:val="24"/>
        </w:rPr>
        <w:t xml:space="preserve"> (setiap menjelang awal bulan) yang tersebar pada 7 titik (lokasi) di penjuru Mesir.</w:t>
      </w:r>
      <w:proofErr w:type="gramEnd"/>
      <w:r w:rsidRPr="00604938">
        <w:rPr>
          <w:rFonts w:ascii="Times New Roman" w:hAnsi="Times New Roman"/>
          <w:sz w:val="24"/>
          <w:szCs w:val="24"/>
        </w:rPr>
        <w:t xml:space="preserve"> </w:t>
      </w:r>
    </w:p>
    <w:p w:rsidR="004522E6" w:rsidRDefault="004522E6" w:rsidP="004522E6">
      <w:pPr>
        <w:pStyle w:val="ListParagraph"/>
        <w:spacing w:after="0" w:line="480" w:lineRule="auto"/>
        <w:ind w:left="360" w:firstLine="720"/>
        <w:jc w:val="both"/>
        <w:rPr>
          <w:rFonts w:ascii="Times New Roman" w:hAnsi="Times New Roman"/>
          <w:sz w:val="24"/>
          <w:szCs w:val="24"/>
        </w:rPr>
      </w:pPr>
      <w:proofErr w:type="gramStart"/>
      <w:r w:rsidRPr="00604938">
        <w:rPr>
          <w:rFonts w:ascii="Times New Roman" w:hAnsi="Times New Roman"/>
          <w:sz w:val="24"/>
          <w:szCs w:val="24"/>
        </w:rPr>
        <w:t xml:space="preserve">Penetapan awal bulan Ramadhan dan Syawal serta bulan-bulan lainnya di Mesir dilakukan menggunakan </w:t>
      </w:r>
      <w:r w:rsidRPr="00604938">
        <w:rPr>
          <w:rFonts w:ascii="Times New Roman" w:hAnsi="Times New Roman"/>
          <w:i/>
          <w:sz w:val="24"/>
          <w:szCs w:val="24"/>
        </w:rPr>
        <w:t>rukyat</w:t>
      </w:r>
      <w:r w:rsidRPr="00604938">
        <w:rPr>
          <w:rFonts w:ascii="Times New Roman" w:hAnsi="Times New Roman"/>
          <w:sz w:val="24"/>
          <w:szCs w:val="24"/>
        </w:rPr>
        <w:t xml:space="preserve">, bukan </w:t>
      </w:r>
      <w:r w:rsidRPr="00604938">
        <w:rPr>
          <w:rFonts w:ascii="Times New Roman" w:hAnsi="Times New Roman"/>
          <w:i/>
          <w:sz w:val="24"/>
          <w:szCs w:val="24"/>
        </w:rPr>
        <w:t>Imkan Rukyat</w:t>
      </w:r>
      <w:r w:rsidRPr="00604938">
        <w:rPr>
          <w:rFonts w:ascii="Times New Roman" w:hAnsi="Times New Roman"/>
          <w:sz w:val="24"/>
          <w:szCs w:val="24"/>
        </w:rPr>
        <w:t>.</w:t>
      </w:r>
      <w:proofErr w:type="gramEnd"/>
      <w:r w:rsidRPr="00604938">
        <w:rPr>
          <w:rFonts w:ascii="Times New Roman" w:hAnsi="Times New Roman"/>
          <w:sz w:val="24"/>
          <w:szCs w:val="24"/>
        </w:rPr>
        <w:t xml:space="preserve"> Tetapi dalam keputusan pemerintah Mesir menetapkan tanggal 1 Syawal 1432 H bertepatan dengan tanggal 30 Agustus 2011 M merupakan berdasarkan adanya hasil laporan terlihat </w:t>
      </w:r>
      <w:r w:rsidRPr="00604938">
        <w:rPr>
          <w:rFonts w:ascii="Times New Roman" w:hAnsi="Times New Roman"/>
          <w:i/>
          <w:sz w:val="24"/>
          <w:szCs w:val="24"/>
        </w:rPr>
        <w:t>hilal</w:t>
      </w:r>
      <w:r w:rsidRPr="00604938">
        <w:rPr>
          <w:rFonts w:ascii="Times New Roman" w:hAnsi="Times New Roman"/>
          <w:sz w:val="24"/>
          <w:szCs w:val="24"/>
        </w:rPr>
        <w:t xml:space="preserve"> di Arab Saudi (yang untuk tahun ini memang menjadi polemik), bukan karena Mesir secara faktual dan konseptual menggunakan standar </w:t>
      </w:r>
      <w:r w:rsidRPr="00604938">
        <w:rPr>
          <w:rFonts w:ascii="Times New Roman" w:hAnsi="Times New Roman"/>
          <w:i/>
          <w:sz w:val="24"/>
          <w:szCs w:val="24"/>
        </w:rPr>
        <w:t>Imkan</w:t>
      </w:r>
      <w:r>
        <w:rPr>
          <w:rFonts w:ascii="Times New Roman" w:hAnsi="Times New Roman"/>
          <w:i/>
          <w:sz w:val="24"/>
          <w:szCs w:val="24"/>
        </w:rPr>
        <w:t xml:space="preserve"> </w:t>
      </w:r>
      <w:r w:rsidRPr="00604938">
        <w:rPr>
          <w:rFonts w:ascii="Times New Roman" w:hAnsi="Times New Roman"/>
          <w:i/>
          <w:sz w:val="24"/>
          <w:szCs w:val="24"/>
        </w:rPr>
        <w:t>Rukyat</w:t>
      </w:r>
      <w:r w:rsidRPr="00604938">
        <w:rPr>
          <w:rFonts w:ascii="Times New Roman" w:hAnsi="Times New Roman"/>
          <w:sz w:val="24"/>
          <w:szCs w:val="24"/>
        </w:rPr>
        <w:t xml:space="preserve"> beda terbenam bulan–matahari lebih 5 menit seperti di nyatakan oleh Thomas Djamaluddin. </w:t>
      </w:r>
      <w:proofErr w:type="gramStart"/>
      <w:r w:rsidRPr="00604938">
        <w:rPr>
          <w:rFonts w:ascii="Times New Roman" w:hAnsi="Times New Roman"/>
          <w:i/>
          <w:sz w:val="24"/>
          <w:szCs w:val="24"/>
        </w:rPr>
        <w:t>Imkan Rukyat</w:t>
      </w:r>
      <w:r w:rsidRPr="00604938">
        <w:rPr>
          <w:rFonts w:ascii="Times New Roman" w:hAnsi="Times New Roman"/>
          <w:sz w:val="24"/>
          <w:szCs w:val="24"/>
        </w:rPr>
        <w:t xml:space="preserve"> tidak menjadi standar negara Mesir dalam menetapkan </w:t>
      </w:r>
      <w:r>
        <w:rPr>
          <w:rFonts w:ascii="Times New Roman" w:hAnsi="Times New Roman"/>
          <w:sz w:val="24"/>
          <w:szCs w:val="24"/>
        </w:rPr>
        <w:t>tanggal 1</w:t>
      </w:r>
      <w:r w:rsidRPr="00604938">
        <w:rPr>
          <w:rFonts w:ascii="Times New Roman" w:hAnsi="Times New Roman"/>
          <w:sz w:val="24"/>
          <w:szCs w:val="24"/>
        </w:rPr>
        <w:t xml:space="preserve"> Syawal, tetapi dalam realitanya di Mesir relatif tidak pernah terjadi perbedaan.</w:t>
      </w:r>
      <w:proofErr w:type="gramEnd"/>
      <w:r w:rsidRPr="00604938">
        <w:rPr>
          <w:rFonts w:ascii="Times New Roman" w:hAnsi="Times New Roman"/>
          <w:sz w:val="24"/>
          <w:szCs w:val="24"/>
        </w:rPr>
        <w:t xml:space="preserve"> Bahkan, negara-negara muslim di kawasan Arab dalam kenyataannya menetapakan jatuhnya hari Satu Syawal secara bersamaan di negeri mereka masing-masing, tidak menggunakan </w:t>
      </w:r>
      <w:r w:rsidRPr="00604938">
        <w:rPr>
          <w:rFonts w:ascii="Times New Roman" w:hAnsi="Times New Roman"/>
          <w:i/>
          <w:sz w:val="24"/>
          <w:szCs w:val="24"/>
        </w:rPr>
        <w:t>hisab</w:t>
      </w:r>
      <w:r w:rsidRPr="00604938">
        <w:rPr>
          <w:rFonts w:ascii="Times New Roman" w:hAnsi="Times New Roman"/>
          <w:sz w:val="24"/>
          <w:szCs w:val="24"/>
        </w:rPr>
        <w:t xml:space="preserve"> sepenuhnya, atau </w:t>
      </w:r>
      <w:r w:rsidRPr="00604938">
        <w:rPr>
          <w:rFonts w:ascii="Times New Roman" w:hAnsi="Times New Roman"/>
          <w:i/>
          <w:sz w:val="24"/>
          <w:szCs w:val="24"/>
        </w:rPr>
        <w:t>rukyat</w:t>
      </w:r>
      <w:r w:rsidRPr="00604938">
        <w:rPr>
          <w:rFonts w:ascii="Times New Roman" w:hAnsi="Times New Roman"/>
          <w:sz w:val="24"/>
          <w:szCs w:val="24"/>
        </w:rPr>
        <w:t xml:space="preserve"> lokal, atau </w:t>
      </w:r>
      <w:r w:rsidRPr="00604938">
        <w:rPr>
          <w:rFonts w:ascii="Times New Roman" w:hAnsi="Times New Roman"/>
          <w:i/>
          <w:sz w:val="24"/>
          <w:szCs w:val="24"/>
        </w:rPr>
        <w:t>Imkanur Rukyat</w:t>
      </w:r>
      <w:r w:rsidRPr="00604938">
        <w:rPr>
          <w:rFonts w:ascii="Times New Roman" w:hAnsi="Times New Roman"/>
          <w:sz w:val="24"/>
          <w:szCs w:val="24"/>
        </w:rPr>
        <w:t xml:space="preserve">, tetapi hanya berpedoman/menunggu pada penetapan negara Arab Saudi. </w:t>
      </w:r>
      <w:proofErr w:type="gramStart"/>
      <w:r w:rsidRPr="00604938">
        <w:rPr>
          <w:rFonts w:ascii="Times New Roman" w:hAnsi="Times New Roman"/>
          <w:sz w:val="24"/>
          <w:szCs w:val="24"/>
        </w:rPr>
        <w:t xml:space="preserve">Ini </w:t>
      </w:r>
      <w:r>
        <w:rPr>
          <w:rFonts w:ascii="Times New Roman" w:hAnsi="Times New Roman"/>
          <w:sz w:val="24"/>
          <w:szCs w:val="24"/>
        </w:rPr>
        <w:t>membuktikan</w:t>
      </w:r>
      <w:r w:rsidRPr="00604938">
        <w:rPr>
          <w:rFonts w:ascii="Times New Roman" w:hAnsi="Times New Roman"/>
          <w:sz w:val="24"/>
          <w:szCs w:val="24"/>
        </w:rPr>
        <w:t xml:space="preserve"> bahwa </w:t>
      </w:r>
      <w:r w:rsidRPr="00604938">
        <w:rPr>
          <w:rFonts w:ascii="Times New Roman" w:hAnsi="Times New Roman"/>
          <w:i/>
          <w:sz w:val="24"/>
          <w:szCs w:val="24"/>
        </w:rPr>
        <w:t>Imkanur Rukyat</w:t>
      </w:r>
      <w:r w:rsidRPr="00604938">
        <w:rPr>
          <w:rFonts w:ascii="Times New Roman" w:hAnsi="Times New Roman"/>
          <w:sz w:val="24"/>
          <w:szCs w:val="24"/>
        </w:rPr>
        <w:t xml:space="preserve"> tidak menjadi salah satu pilihan persatuan meskipun juga dapat dijadikan sebagai alternatif.</w:t>
      </w:r>
      <w:proofErr w:type="gramEnd"/>
    </w:p>
    <w:p w:rsidR="004522E6" w:rsidRDefault="004522E6" w:rsidP="004522E6">
      <w:pPr>
        <w:pStyle w:val="ListParagraph"/>
        <w:spacing w:after="0" w:line="480" w:lineRule="auto"/>
        <w:ind w:left="360" w:firstLine="720"/>
        <w:jc w:val="both"/>
        <w:rPr>
          <w:rFonts w:ascii="Times New Roman" w:hAnsi="Times New Roman"/>
          <w:sz w:val="24"/>
          <w:szCs w:val="24"/>
        </w:rPr>
      </w:pPr>
      <w:proofErr w:type="gramStart"/>
      <w:r w:rsidRPr="00604938">
        <w:rPr>
          <w:rFonts w:ascii="Times New Roman" w:hAnsi="Times New Roman"/>
          <w:sz w:val="24"/>
          <w:szCs w:val="24"/>
        </w:rPr>
        <w:t>Dapat dipahami bahwa persoalan yang seperti ini berkaitan</w:t>
      </w:r>
      <w:r>
        <w:rPr>
          <w:rFonts w:ascii="Times New Roman" w:hAnsi="Times New Roman"/>
          <w:sz w:val="24"/>
          <w:szCs w:val="24"/>
        </w:rPr>
        <w:t xml:space="preserve"> langsung</w:t>
      </w:r>
      <w:r w:rsidRPr="00604938">
        <w:rPr>
          <w:rFonts w:ascii="Times New Roman" w:hAnsi="Times New Roman"/>
          <w:sz w:val="24"/>
          <w:szCs w:val="24"/>
        </w:rPr>
        <w:t xml:space="preserve"> dengan sains (</w:t>
      </w:r>
      <w:r w:rsidRPr="00604938">
        <w:rPr>
          <w:rFonts w:ascii="Times New Roman" w:hAnsi="Times New Roman"/>
          <w:i/>
          <w:sz w:val="24"/>
          <w:szCs w:val="24"/>
        </w:rPr>
        <w:t>astronomi</w:t>
      </w:r>
      <w:r w:rsidRPr="00604938">
        <w:rPr>
          <w:rFonts w:ascii="Times New Roman" w:hAnsi="Times New Roman"/>
          <w:sz w:val="24"/>
          <w:szCs w:val="24"/>
        </w:rPr>
        <w:t xml:space="preserve">) tapi faktor utama persoalan adalah dalam </w:t>
      </w:r>
      <w:r w:rsidRPr="00604938">
        <w:rPr>
          <w:rFonts w:ascii="Times New Roman" w:hAnsi="Times New Roman"/>
          <w:i/>
          <w:sz w:val="24"/>
          <w:szCs w:val="24"/>
        </w:rPr>
        <w:t>syariat</w:t>
      </w:r>
      <w:r w:rsidRPr="00604938">
        <w:rPr>
          <w:rFonts w:ascii="Times New Roman" w:hAnsi="Times New Roman"/>
          <w:sz w:val="24"/>
          <w:szCs w:val="24"/>
        </w:rPr>
        <w:t xml:space="preserve"> (</w:t>
      </w:r>
      <w:r w:rsidRPr="00604938">
        <w:rPr>
          <w:rFonts w:ascii="Times New Roman" w:hAnsi="Times New Roman"/>
          <w:i/>
          <w:sz w:val="24"/>
          <w:szCs w:val="24"/>
        </w:rPr>
        <w:t>fikih</w:t>
      </w:r>
      <w:r w:rsidRPr="00604938">
        <w:rPr>
          <w:rFonts w:ascii="Times New Roman" w:hAnsi="Times New Roman"/>
          <w:sz w:val="24"/>
          <w:szCs w:val="24"/>
        </w:rPr>
        <w:t>) yang selalu terjadi perbedaan pendapat.</w:t>
      </w:r>
      <w:proofErr w:type="gramEnd"/>
      <w:r>
        <w:rPr>
          <w:rFonts w:ascii="Times New Roman" w:hAnsi="Times New Roman"/>
          <w:sz w:val="24"/>
          <w:szCs w:val="24"/>
        </w:rPr>
        <w:t xml:space="preserve"> Karena d</w:t>
      </w:r>
      <w:r w:rsidRPr="00604938">
        <w:rPr>
          <w:rFonts w:ascii="Times New Roman" w:hAnsi="Times New Roman"/>
          <w:sz w:val="24"/>
          <w:szCs w:val="24"/>
        </w:rPr>
        <w:t xml:space="preserve">ikalangan ulama klasik berbeda pendapat merupakan hal yang biasa, kesatuan persatuan hari raya dalam </w:t>
      </w:r>
      <w:r w:rsidRPr="00E62A19">
        <w:rPr>
          <w:rFonts w:ascii="Times New Roman" w:hAnsi="Times New Roman"/>
          <w:i/>
          <w:sz w:val="24"/>
          <w:szCs w:val="24"/>
        </w:rPr>
        <w:t>fikih</w:t>
      </w:r>
      <w:r w:rsidRPr="00604938">
        <w:rPr>
          <w:rFonts w:ascii="Times New Roman" w:hAnsi="Times New Roman"/>
          <w:sz w:val="24"/>
          <w:szCs w:val="24"/>
        </w:rPr>
        <w:t xml:space="preserve">-pun </w:t>
      </w:r>
      <w:r w:rsidRPr="00604938">
        <w:rPr>
          <w:rFonts w:ascii="Times New Roman" w:hAnsi="Times New Roman"/>
          <w:sz w:val="24"/>
          <w:szCs w:val="24"/>
        </w:rPr>
        <w:lastRenderedPageBreak/>
        <w:t xml:space="preserve">merupakan prioritas, tetapi dalam era yang modern dan ke-Indonesia-an mungkin dapat terwujud jika telah mapannya sebuah kalender yang secara keilmuan dan berhubungan dengan dalil syariat, serta adanya mekanisme  yang otoritatif. </w:t>
      </w:r>
    </w:p>
    <w:p w:rsidR="004522E6" w:rsidRDefault="004522E6" w:rsidP="004522E6">
      <w:pPr>
        <w:pStyle w:val="ListParagraph"/>
        <w:spacing w:after="0" w:line="480" w:lineRule="auto"/>
        <w:ind w:left="360" w:firstLine="720"/>
        <w:jc w:val="both"/>
        <w:rPr>
          <w:rFonts w:ascii="Times New Roman" w:hAnsi="Times New Roman"/>
          <w:sz w:val="24"/>
          <w:szCs w:val="24"/>
        </w:rPr>
      </w:pPr>
      <w:proofErr w:type="gramStart"/>
      <w:r w:rsidRPr="00E62A19">
        <w:rPr>
          <w:rFonts w:ascii="Times New Roman" w:hAnsi="Times New Roman"/>
          <w:sz w:val="24"/>
          <w:szCs w:val="24"/>
        </w:rPr>
        <w:t xml:space="preserve">Secara keilmuan </w:t>
      </w:r>
      <w:r w:rsidRPr="00E62A19">
        <w:rPr>
          <w:rFonts w:ascii="Times New Roman" w:hAnsi="Times New Roman"/>
          <w:i/>
          <w:sz w:val="24"/>
          <w:szCs w:val="24"/>
        </w:rPr>
        <w:t>Imkanur Rukyat</w:t>
      </w:r>
      <w:r w:rsidRPr="00E62A19">
        <w:rPr>
          <w:rFonts w:ascii="Times New Roman" w:hAnsi="Times New Roman"/>
          <w:sz w:val="24"/>
          <w:szCs w:val="24"/>
        </w:rPr>
        <w:t xml:space="preserve"> bermasalah, secara otoritas penetapan Pemerintah juga dipandang tidak cukup </w:t>
      </w:r>
      <w:r w:rsidRPr="00E62A19">
        <w:rPr>
          <w:rFonts w:ascii="Times New Roman" w:hAnsi="Times New Roman"/>
          <w:i/>
          <w:sz w:val="24"/>
          <w:szCs w:val="24"/>
        </w:rPr>
        <w:t>otoritatif</w:t>
      </w:r>
      <w:r w:rsidRPr="00E62A19">
        <w:rPr>
          <w:rFonts w:ascii="Times New Roman" w:hAnsi="Times New Roman"/>
          <w:sz w:val="24"/>
          <w:szCs w:val="24"/>
        </w:rPr>
        <w:t xml:space="preserve">, dan secara dalil syariat </w:t>
      </w:r>
      <w:r w:rsidRPr="00E62A19">
        <w:rPr>
          <w:rFonts w:ascii="Times New Roman" w:hAnsi="Times New Roman"/>
          <w:i/>
          <w:sz w:val="24"/>
          <w:szCs w:val="24"/>
        </w:rPr>
        <w:t>Imaknur Rukyat</w:t>
      </w:r>
      <w:r w:rsidRPr="00E62A19">
        <w:rPr>
          <w:rFonts w:ascii="Times New Roman" w:hAnsi="Times New Roman"/>
          <w:sz w:val="24"/>
          <w:szCs w:val="24"/>
        </w:rPr>
        <w:t xml:space="preserve"> sebenarnya juga bermasalah.</w:t>
      </w:r>
      <w:proofErr w:type="gramEnd"/>
      <w:r w:rsidRPr="00E62A19">
        <w:rPr>
          <w:rFonts w:ascii="Times New Roman" w:hAnsi="Times New Roman"/>
          <w:sz w:val="24"/>
          <w:szCs w:val="24"/>
        </w:rPr>
        <w:t xml:space="preserve"> Antara </w:t>
      </w:r>
      <w:proofErr w:type="gramStart"/>
      <w:r w:rsidRPr="00E62A19">
        <w:rPr>
          <w:rFonts w:ascii="Times New Roman" w:hAnsi="Times New Roman"/>
          <w:sz w:val="24"/>
          <w:szCs w:val="24"/>
        </w:rPr>
        <w:t>lain</w:t>
      </w:r>
      <w:proofErr w:type="gramEnd"/>
      <w:r w:rsidRPr="00E62A19">
        <w:rPr>
          <w:rFonts w:ascii="Times New Roman" w:hAnsi="Times New Roman"/>
          <w:sz w:val="24"/>
          <w:szCs w:val="24"/>
        </w:rPr>
        <w:t xml:space="preserve"> hadis-hadis Nabi Saw berkaitan dengan </w:t>
      </w:r>
      <w:r w:rsidRPr="00E62A19">
        <w:rPr>
          <w:rFonts w:ascii="Times New Roman" w:hAnsi="Times New Roman"/>
          <w:i/>
          <w:sz w:val="24"/>
          <w:szCs w:val="24"/>
        </w:rPr>
        <w:t>rukyat</w:t>
      </w:r>
      <w:r w:rsidRPr="00E62A19">
        <w:rPr>
          <w:rFonts w:ascii="Times New Roman" w:hAnsi="Times New Roman"/>
          <w:sz w:val="24"/>
          <w:szCs w:val="24"/>
        </w:rPr>
        <w:t xml:space="preserve"> dapat dipahami sebagai penguat dalil </w:t>
      </w:r>
      <w:r w:rsidRPr="00E62A19">
        <w:rPr>
          <w:rFonts w:ascii="Times New Roman" w:hAnsi="Times New Roman"/>
          <w:i/>
          <w:sz w:val="24"/>
          <w:szCs w:val="24"/>
        </w:rPr>
        <w:t>hisab</w:t>
      </w:r>
      <w:r>
        <w:rPr>
          <w:rFonts w:ascii="Times New Roman" w:hAnsi="Times New Roman"/>
          <w:i/>
          <w:sz w:val="24"/>
          <w:szCs w:val="24"/>
        </w:rPr>
        <w:t xml:space="preserve"> </w:t>
      </w:r>
      <w:r w:rsidRPr="00E62A19">
        <w:rPr>
          <w:rFonts w:ascii="Times New Roman" w:hAnsi="Times New Roman"/>
          <w:i/>
          <w:sz w:val="24"/>
          <w:szCs w:val="24"/>
        </w:rPr>
        <w:t>Imkanur</w:t>
      </w:r>
      <w:r>
        <w:rPr>
          <w:rFonts w:ascii="Times New Roman" w:hAnsi="Times New Roman"/>
          <w:i/>
          <w:sz w:val="24"/>
          <w:szCs w:val="24"/>
        </w:rPr>
        <w:t xml:space="preserve"> </w:t>
      </w:r>
      <w:r w:rsidRPr="00E62A19">
        <w:rPr>
          <w:rFonts w:ascii="Times New Roman" w:hAnsi="Times New Roman"/>
          <w:i/>
          <w:sz w:val="24"/>
          <w:szCs w:val="24"/>
        </w:rPr>
        <w:t>Rukyat</w:t>
      </w:r>
      <w:r w:rsidRPr="00E62A19">
        <w:rPr>
          <w:rFonts w:ascii="Times New Roman" w:hAnsi="Times New Roman"/>
          <w:sz w:val="24"/>
          <w:szCs w:val="24"/>
        </w:rPr>
        <w:t xml:space="preserve">. Hadis-hadis </w:t>
      </w:r>
      <w:r w:rsidRPr="00E62A19">
        <w:rPr>
          <w:rFonts w:ascii="Times New Roman" w:hAnsi="Times New Roman"/>
          <w:i/>
          <w:sz w:val="24"/>
          <w:szCs w:val="24"/>
        </w:rPr>
        <w:t>rukyat</w:t>
      </w:r>
      <w:r w:rsidRPr="00E62A19">
        <w:rPr>
          <w:rFonts w:ascii="Times New Roman" w:hAnsi="Times New Roman"/>
          <w:sz w:val="24"/>
          <w:szCs w:val="24"/>
        </w:rPr>
        <w:t xml:space="preserve"> secara umum menjelaskan bahwa ketika </w:t>
      </w:r>
      <w:proofErr w:type="gramStart"/>
      <w:r w:rsidRPr="00E62A19">
        <w:rPr>
          <w:rFonts w:ascii="Times New Roman" w:hAnsi="Times New Roman"/>
          <w:sz w:val="24"/>
          <w:szCs w:val="24"/>
        </w:rPr>
        <w:t>akan</w:t>
      </w:r>
      <w:proofErr w:type="gramEnd"/>
      <w:r w:rsidRPr="00E62A19">
        <w:rPr>
          <w:rFonts w:ascii="Times New Roman" w:hAnsi="Times New Roman"/>
          <w:sz w:val="24"/>
          <w:szCs w:val="24"/>
        </w:rPr>
        <w:t xml:space="preserve"> berpuasa dan atau berhari raya diawali dengan melihat </w:t>
      </w:r>
      <w:r w:rsidRPr="00E62A19">
        <w:rPr>
          <w:rFonts w:ascii="Times New Roman" w:hAnsi="Times New Roman"/>
          <w:i/>
          <w:sz w:val="24"/>
          <w:szCs w:val="24"/>
        </w:rPr>
        <w:t>hilal</w:t>
      </w:r>
      <w:r w:rsidRPr="00E62A19">
        <w:rPr>
          <w:rFonts w:ascii="Times New Roman" w:hAnsi="Times New Roman"/>
          <w:sz w:val="24"/>
          <w:szCs w:val="24"/>
        </w:rPr>
        <w:t>, jika tidak terlihat maka dilakukan penggenapan (</w:t>
      </w:r>
      <w:r w:rsidRPr="00E62A19">
        <w:rPr>
          <w:rFonts w:ascii="Times New Roman" w:hAnsi="Times New Roman"/>
          <w:i/>
          <w:sz w:val="24"/>
          <w:szCs w:val="24"/>
        </w:rPr>
        <w:t>istikmal</w:t>
      </w:r>
      <w:r w:rsidRPr="00E62A19">
        <w:rPr>
          <w:rFonts w:ascii="Times New Roman" w:hAnsi="Times New Roman"/>
          <w:sz w:val="24"/>
          <w:szCs w:val="24"/>
        </w:rPr>
        <w:t xml:space="preserve">). </w:t>
      </w:r>
      <w:proofErr w:type="gramStart"/>
      <w:r w:rsidRPr="00E62A19">
        <w:rPr>
          <w:rFonts w:ascii="Times New Roman" w:hAnsi="Times New Roman"/>
          <w:sz w:val="24"/>
          <w:szCs w:val="24"/>
        </w:rPr>
        <w:t xml:space="preserve">Hadis ini tidak dapat dipahami sebagai </w:t>
      </w:r>
      <w:r w:rsidRPr="00E62A19">
        <w:rPr>
          <w:rFonts w:ascii="Times New Roman" w:hAnsi="Times New Roman"/>
          <w:i/>
          <w:sz w:val="24"/>
          <w:szCs w:val="24"/>
        </w:rPr>
        <w:t>Imkan Rukyat</w:t>
      </w:r>
      <w:r w:rsidRPr="00E62A19">
        <w:rPr>
          <w:rFonts w:ascii="Times New Roman" w:hAnsi="Times New Roman"/>
          <w:sz w:val="24"/>
          <w:szCs w:val="24"/>
        </w:rPr>
        <w:t xml:space="preserve"> adalah adanya penegasan kata "</w:t>
      </w:r>
      <w:r w:rsidRPr="00E62A19">
        <w:rPr>
          <w:rFonts w:ascii="Times New Roman" w:hAnsi="Times New Roman"/>
          <w:i/>
          <w:sz w:val="24"/>
          <w:szCs w:val="24"/>
        </w:rPr>
        <w:t>fa</w:t>
      </w:r>
      <w:r w:rsidRPr="00E62A19">
        <w:rPr>
          <w:rFonts w:ascii="Times New Roman" w:hAnsi="Times New Roman"/>
          <w:sz w:val="24"/>
          <w:szCs w:val="24"/>
        </w:rPr>
        <w:t>" (maka), "</w:t>
      </w:r>
      <w:r w:rsidRPr="00E62A19">
        <w:rPr>
          <w:rFonts w:ascii="Times New Roman" w:hAnsi="Times New Roman"/>
          <w:i/>
          <w:sz w:val="24"/>
          <w:szCs w:val="24"/>
        </w:rPr>
        <w:t>in</w:t>
      </w:r>
      <w:r w:rsidRPr="00E62A19">
        <w:rPr>
          <w:rFonts w:ascii="Times New Roman" w:hAnsi="Times New Roman"/>
          <w:sz w:val="24"/>
          <w:szCs w:val="24"/>
        </w:rPr>
        <w:t>" (jika) dan "</w:t>
      </w:r>
      <w:r w:rsidRPr="00E62A19">
        <w:rPr>
          <w:rFonts w:ascii="Times New Roman" w:hAnsi="Times New Roman"/>
          <w:i/>
          <w:sz w:val="24"/>
          <w:szCs w:val="24"/>
        </w:rPr>
        <w:t>ghumma</w:t>
      </w:r>
      <w:r w:rsidRPr="00E62A19">
        <w:rPr>
          <w:rFonts w:ascii="Times New Roman" w:hAnsi="Times New Roman"/>
          <w:sz w:val="24"/>
          <w:szCs w:val="24"/>
        </w:rPr>
        <w:t xml:space="preserve">, </w:t>
      </w:r>
      <w:r w:rsidRPr="00E62A19">
        <w:rPr>
          <w:rFonts w:ascii="Times New Roman" w:hAnsi="Times New Roman"/>
          <w:i/>
          <w:sz w:val="24"/>
          <w:szCs w:val="24"/>
        </w:rPr>
        <w:t>ughmiya</w:t>
      </w:r>
      <w:r w:rsidRPr="00E62A19">
        <w:rPr>
          <w:rFonts w:ascii="Times New Roman" w:hAnsi="Times New Roman"/>
          <w:sz w:val="24"/>
          <w:szCs w:val="24"/>
        </w:rPr>
        <w:t>" (tertutup awan, mendung).</w:t>
      </w:r>
      <w:proofErr w:type="gramEnd"/>
      <w:r>
        <w:rPr>
          <w:rFonts w:ascii="Times New Roman" w:hAnsi="Times New Roman"/>
          <w:sz w:val="24"/>
          <w:szCs w:val="24"/>
        </w:rPr>
        <w:t xml:space="preserve"> </w:t>
      </w:r>
      <w:proofErr w:type="gramStart"/>
      <w:r w:rsidRPr="00E62A19">
        <w:rPr>
          <w:rFonts w:ascii="Times New Roman" w:hAnsi="Times New Roman"/>
          <w:sz w:val="24"/>
          <w:szCs w:val="24"/>
        </w:rPr>
        <w:t xml:space="preserve">Dalam bahasa </w:t>
      </w:r>
      <w:r w:rsidRPr="00EF08F6">
        <w:rPr>
          <w:rFonts w:ascii="Times New Roman" w:hAnsi="Times New Roman"/>
          <w:i/>
          <w:sz w:val="24"/>
          <w:szCs w:val="24"/>
        </w:rPr>
        <w:t>usul</w:t>
      </w:r>
      <w:r w:rsidRPr="00E62A19">
        <w:rPr>
          <w:rFonts w:ascii="Times New Roman" w:hAnsi="Times New Roman"/>
          <w:sz w:val="24"/>
          <w:szCs w:val="24"/>
        </w:rPr>
        <w:t xml:space="preserve"> </w:t>
      </w:r>
      <w:r w:rsidRPr="00EF08F6">
        <w:rPr>
          <w:rFonts w:ascii="Times New Roman" w:hAnsi="Times New Roman"/>
          <w:i/>
          <w:sz w:val="24"/>
          <w:szCs w:val="24"/>
        </w:rPr>
        <w:t>fikih</w:t>
      </w:r>
      <w:r w:rsidRPr="00E62A19">
        <w:rPr>
          <w:rFonts w:ascii="Times New Roman" w:hAnsi="Times New Roman"/>
          <w:sz w:val="24"/>
          <w:szCs w:val="24"/>
        </w:rPr>
        <w:t>, "</w:t>
      </w:r>
      <w:r w:rsidRPr="00E62A19">
        <w:rPr>
          <w:rFonts w:ascii="Times New Roman" w:hAnsi="Times New Roman"/>
          <w:i/>
          <w:sz w:val="24"/>
          <w:szCs w:val="24"/>
        </w:rPr>
        <w:t>in</w:t>
      </w:r>
      <w:r w:rsidRPr="00E62A19">
        <w:rPr>
          <w:rFonts w:ascii="Times New Roman" w:hAnsi="Times New Roman"/>
          <w:sz w:val="24"/>
          <w:szCs w:val="24"/>
        </w:rPr>
        <w:t>" (</w:t>
      </w:r>
      <w:r w:rsidRPr="00E62A19">
        <w:rPr>
          <w:rFonts w:ascii="Times New Roman" w:hAnsi="Times New Roman"/>
          <w:i/>
          <w:sz w:val="24"/>
          <w:szCs w:val="24"/>
        </w:rPr>
        <w:t>fa in ughmiya</w:t>
      </w:r>
      <w:r w:rsidRPr="00E62A19">
        <w:rPr>
          <w:rFonts w:ascii="Times New Roman" w:hAnsi="Times New Roman"/>
          <w:sz w:val="24"/>
          <w:szCs w:val="24"/>
        </w:rPr>
        <w:t xml:space="preserve">...) dapat dipahami sebagai </w:t>
      </w:r>
      <w:r w:rsidRPr="00E62A19">
        <w:rPr>
          <w:rFonts w:ascii="Times New Roman" w:hAnsi="Times New Roman"/>
          <w:i/>
          <w:sz w:val="24"/>
          <w:szCs w:val="24"/>
        </w:rPr>
        <w:t>asy-syarth</w:t>
      </w:r>
      <w:r w:rsidRPr="00E62A19">
        <w:rPr>
          <w:rFonts w:ascii="Times New Roman" w:hAnsi="Times New Roman"/>
          <w:sz w:val="24"/>
          <w:szCs w:val="24"/>
        </w:rPr>
        <w:t xml:space="preserve"> karena adanya jawab </w:t>
      </w:r>
      <w:r w:rsidRPr="00E62A19">
        <w:rPr>
          <w:rFonts w:ascii="Times New Roman" w:hAnsi="Times New Roman"/>
          <w:i/>
          <w:sz w:val="24"/>
          <w:szCs w:val="24"/>
        </w:rPr>
        <w:t>asy-syarth</w:t>
      </w:r>
      <w:r w:rsidRPr="00E62A19">
        <w:rPr>
          <w:rFonts w:ascii="Times New Roman" w:hAnsi="Times New Roman"/>
          <w:sz w:val="24"/>
          <w:szCs w:val="24"/>
        </w:rPr>
        <w:t xml:space="preserve"> (.</w:t>
      </w:r>
      <w:r w:rsidRPr="00E62A19">
        <w:rPr>
          <w:rFonts w:ascii="Times New Roman" w:hAnsi="Times New Roman"/>
          <w:i/>
          <w:sz w:val="24"/>
          <w:szCs w:val="24"/>
        </w:rPr>
        <w:t>..fa akmilu al-'adad</w:t>
      </w:r>
      <w:r w:rsidRPr="00E62A19">
        <w:rPr>
          <w:rFonts w:ascii="Times New Roman" w:hAnsi="Times New Roman"/>
          <w:sz w:val="24"/>
          <w:szCs w:val="24"/>
        </w:rPr>
        <w:t xml:space="preserve">) yang mengindikasikan jika </w:t>
      </w:r>
      <w:r w:rsidRPr="00E62A19">
        <w:rPr>
          <w:rFonts w:ascii="Times New Roman" w:hAnsi="Times New Roman"/>
          <w:i/>
          <w:sz w:val="24"/>
          <w:szCs w:val="24"/>
        </w:rPr>
        <w:t>hilal</w:t>
      </w:r>
      <w:r w:rsidRPr="00E62A19">
        <w:rPr>
          <w:rFonts w:ascii="Times New Roman" w:hAnsi="Times New Roman"/>
          <w:sz w:val="24"/>
          <w:szCs w:val="24"/>
        </w:rPr>
        <w:t xml:space="preserve"> tidak terlihat maka dilaksanakan </w:t>
      </w:r>
      <w:r w:rsidRPr="00E62A19">
        <w:rPr>
          <w:rFonts w:ascii="Times New Roman" w:hAnsi="Times New Roman"/>
          <w:i/>
          <w:sz w:val="24"/>
          <w:szCs w:val="24"/>
        </w:rPr>
        <w:t>istikmal</w:t>
      </w:r>
      <w:r w:rsidRPr="00E62A19">
        <w:rPr>
          <w:rFonts w:ascii="Times New Roman" w:hAnsi="Times New Roman"/>
          <w:sz w:val="24"/>
          <w:szCs w:val="24"/>
        </w:rPr>
        <w:t>.</w:t>
      </w:r>
      <w:proofErr w:type="gramEnd"/>
      <w:r w:rsidRPr="00E62A19">
        <w:rPr>
          <w:rFonts w:ascii="Times New Roman" w:hAnsi="Times New Roman"/>
          <w:sz w:val="24"/>
          <w:szCs w:val="24"/>
        </w:rPr>
        <w:t xml:space="preserve"> </w:t>
      </w:r>
      <w:proofErr w:type="gramStart"/>
      <w:r w:rsidRPr="00E62A19">
        <w:rPr>
          <w:rFonts w:ascii="Times New Roman" w:hAnsi="Times New Roman"/>
          <w:sz w:val="24"/>
          <w:szCs w:val="24"/>
        </w:rPr>
        <w:t>Sedangkan huruf “</w:t>
      </w:r>
      <w:r w:rsidRPr="00E62A19">
        <w:rPr>
          <w:rFonts w:ascii="Times New Roman" w:hAnsi="Times New Roman"/>
          <w:i/>
          <w:sz w:val="24"/>
          <w:szCs w:val="24"/>
        </w:rPr>
        <w:t>fa’</w:t>
      </w:r>
      <w:r w:rsidRPr="00E62A19">
        <w:rPr>
          <w:rFonts w:ascii="Times New Roman" w:hAnsi="Times New Roman"/>
          <w:sz w:val="24"/>
          <w:szCs w:val="24"/>
        </w:rPr>
        <w:t xml:space="preserve">” (dalam hadis tersebut) yang menurut para ahli bahasa (Arab) adalah sebagai </w:t>
      </w:r>
      <w:r w:rsidRPr="00E62A19">
        <w:rPr>
          <w:rFonts w:ascii="Times New Roman" w:hAnsi="Times New Roman"/>
          <w:i/>
          <w:sz w:val="24"/>
          <w:szCs w:val="24"/>
        </w:rPr>
        <w:t>ta’qib</w:t>
      </w:r>
      <w:r w:rsidRPr="00E62A19">
        <w:rPr>
          <w:rFonts w:ascii="Times New Roman" w:hAnsi="Times New Roman"/>
          <w:sz w:val="24"/>
          <w:szCs w:val="24"/>
        </w:rPr>
        <w:t xml:space="preserve"> yang mengindikasikan lafaz kedua menyusul lafaz pertama secara cepat dan tepat.</w:t>
      </w:r>
      <w:proofErr w:type="gramEnd"/>
      <w:r>
        <w:rPr>
          <w:rFonts w:ascii="Times New Roman" w:hAnsi="Times New Roman"/>
          <w:sz w:val="24"/>
          <w:szCs w:val="24"/>
        </w:rPr>
        <w:t xml:space="preserve"> </w:t>
      </w:r>
      <w:proofErr w:type="gramStart"/>
      <w:r w:rsidRPr="00E62A19">
        <w:rPr>
          <w:rFonts w:ascii="Times New Roman" w:hAnsi="Times New Roman"/>
          <w:sz w:val="24"/>
          <w:szCs w:val="24"/>
        </w:rPr>
        <w:t xml:space="preserve">Tetapi </w:t>
      </w:r>
      <w:r w:rsidRPr="00E62A19">
        <w:rPr>
          <w:rFonts w:ascii="Times New Roman" w:hAnsi="Times New Roman"/>
          <w:i/>
          <w:sz w:val="24"/>
          <w:szCs w:val="24"/>
        </w:rPr>
        <w:t>hilal</w:t>
      </w:r>
      <w:r w:rsidRPr="00E62A19">
        <w:rPr>
          <w:rFonts w:ascii="Times New Roman" w:hAnsi="Times New Roman"/>
          <w:sz w:val="24"/>
          <w:szCs w:val="24"/>
        </w:rPr>
        <w:t xml:space="preserve"> harus dilihat/terlihat jika tidak maka dapat dilakukan penggenapan (</w:t>
      </w:r>
      <w:r w:rsidRPr="00E62A19">
        <w:rPr>
          <w:rFonts w:ascii="Times New Roman" w:hAnsi="Times New Roman"/>
          <w:i/>
          <w:sz w:val="24"/>
          <w:szCs w:val="24"/>
        </w:rPr>
        <w:t>ikmalal</w:t>
      </w:r>
      <w:r w:rsidRPr="00E62A19">
        <w:rPr>
          <w:rFonts w:ascii="Times New Roman" w:hAnsi="Times New Roman"/>
          <w:sz w:val="24"/>
          <w:szCs w:val="24"/>
        </w:rPr>
        <w:t>-</w:t>
      </w:r>
      <w:r w:rsidRPr="00E62A19">
        <w:rPr>
          <w:rFonts w:ascii="Times New Roman" w:hAnsi="Times New Roman"/>
          <w:i/>
          <w:sz w:val="24"/>
          <w:szCs w:val="24"/>
        </w:rPr>
        <w:t>'iddah</w:t>
      </w:r>
      <w:r w:rsidRPr="00E62A19">
        <w:rPr>
          <w:rFonts w:ascii="Times New Roman" w:hAnsi="Times New Roman"/>
          <w:sz w:val="24"/>
          <w:szCs w:val="24"/>
        </w:rPr>
        <w:t>).</w:t>
      </w:r>
      <w:proofErr w:type="gramEnd"/>
      <w:r w:rsidRPr="00E62A19">
        <w:rPr>
          <w:rFonts w:ascii="Times New Roman" w:hAnsi="Times New Roman"/>
          <w:sz w:val="24"/>
          <w:szCs w:val="24"/>
        </w:rPr>
        <w:t xml:space="preserve"> Maka dari </w:t>
      </w:r>
      <w:proofErr w:type="gramStart"/>
      <w:r w:rsidRPr="00E62A19">
        <w:rPr>
          <w:rFonts w:ascii="Times New Roman" w:hAnsi="Times New Roman"/>
          <w:sz w:val="24"/>
          <w:szCs w:val="24"/>
        </w:rPr>
        <w:t>itu  tidak</w:t>
      </w:r>
      <w:proofErr w:type="gramEnd"/>
      <w:r w:rsidRPr="00E62A19">
        <w:rPr>
          <w:rFonts w:ascii="Times New Roman" w:hAnsi="Times New Roman"/>
          <w:sz w:val="24"/>
          <w:szCs w:val="24"/>
        </w:rPr>
        <w:t xml:space="preserve"> ada kaitan dengan </w:t>
      </w:r>
      <w:r w:rsidRPr="00E62A19">
        <w:rPr>
          <w:rFonts w:ascii="Times New Roman" w:hAnsi="Times New Roman"/>
          <w:i/>
          <w:sz w:val="24"/>
          <w:szCs w:val="24"/>
        </w:rPr>
        <w:t>Imkanur Rukyat</w:t>
      </w:r>
      <w:r w:rsidRPr="00E62A19">
        <w:rPr>
          <w:rFonts w:ascii="Times New Roman" w:hAnsi="Times New Roman"/>
          <w:sz w:val="24"/>
          <w:szCs w:val="24"/>
        </w:rPr>
        <w:t>.</w:t>
      </w:r>
    </w:p>
    <w:p w:rsidR="004522E6" w:rsidRDefault="004522E6" w:rsidP="004522E6">
      <w:pPr>
        <w:pStyle w:val="ListParagraph"/>
        <w:spacing w:after="0" w:line="480" w:lineRule="auto"/>
        <w:ind w:left="360" w:firstLine="720"/>
        <w:jc w:val="both"/>
        <w:rPr>
          <w:rFonts w:ascii="Times New Roman" w:hAnsi="Times New Roman"/>
          <w:sz w:val="24"/>
          <w:szCs w:val="24"/>
        </w:rPr>
      </w:pPr>
      <w:r w:rsidRPr="00E62A19">
        <w:rPr>
          <w:rFonts w:ascii="Times New Roman" w:hAnsi="Times New Roman"/>
          <w:sz w:val="24"/>
          <w:szCs w:val="24"/>
        </w:rPr>
        <w:t xml:space="preserve">Selain itu juga ditegaskan lagi dengan sabda Nabi Saw yang melarang berpuasa dan atau hari raya sebelum (sampai) melihat </w:t>
      </w:r>
      <w:r w:rsidRPr="00E62A19">
        <w:rPr>
          <w:rFonts w:ascii="Times New Roman" w:hAnsi="Times New Roman"/>
          <w:i/>
          <w:sz w:val="24"/>
          <w:szCs w:val="24"/>
        </w:rPr>
        <w:t>hilal</w:t>
      </w:r>
      <w:r w:rsidRPr="00E62A19">
        <w:rPr>
          <w:rFonts w:ascii="Times New Roman" w:hAnsi="Times New Roman"/>
          <w:sz w:val="24"/>
          <w:szCs w:val="24"/>
        </w:rPr>
        <w:t xml:space="preserve"> (</w:t>
      </w:r>
      <w:r w:rsidRPr="00E62A19">
        <w:rPr>
          <w:rFonts w:ascii="Times New Roman" w:hAnsi="Times New Roman"/>
          <w:i/>
          <w:sz w:val="24"/>
          <w:szCs w:val="24"/>
        </w:rPr>
        <w:t xml:space="preserve">la tashumu hatta tarau al-hilal </w:t>
      </w:r>
      <w:proofErr w:type="gramStart"/>
      <w:r w:rsidRPr="00E62A19">
        <w:rPr>
          <w:rFonts w:ascii="Times New Roman" w:hAnsi="Times New Roman"/>
          <w:i/>
          <w:sz w:val="24"/>
          <w:szCs w:val="24"/>
        </w:rPr>
        <w:t>wa</w:t>
      </w:r>
      <w:proofErr w:type="gramEnd"/>
      <w:r w:rsidRPr="00E62A19">
        <w:rPr>
          <w:rFonts w:ascii="Times New Roman" w:hAnsi="Times New Roman"/>
          <w:i/>
          <w:sz w:val="24"/>
          <w:szCs w:val="24"/>
        </w:rPr>
        <w:t xml:space="preserve"> la tufthiru hatta tarauhu ...</w:t>
      </w:r>
      <w:r w:rsidRPr="00E62A19">
        <w:rPr>
          <w:rFonts w:ascii="Times New Roman" w:hAnsi="Times New Roman"/>
          <w:sz w:val="24"/>
          <w:szCs w:val="24"/>
        </w:rPr>
        <w:t xml:space="preserve">). </w:t>
      </w:r>
      <w:proofErr w:type="gramStart"/>
      <w:r w:rsidRPr="00E62A19">
        <w:rPr>
          <w:rFonts w:ascii="Times New Roman" w:hAnsi="Times New Roman"/>
          <w:sz w:val="24"/>
          <w:szCs w:val="24"/>
        </w:rPr>
        <w:t>Kalimat "</w:t>
      </w:r>
      <w:r w:rsidRPr="00E62A19">
        <w:rPr>
          <w:rFonts w:ascii="Times New Roman" w:hAnsi="Times New Roman"/>
          <w:i/>
          <w:sz w:val="24"/>
          <w:szCs w:val="24"/>
        </w:rPr>
        <w:t>hatta</w:t>
      </w:r>
      <w:r w:rsidRPr="00E62A19">
        <w:rPr>
          <w:rFonts w:ascii="Times New Roman" w:hAnsi="Times New Roman"/>
          <w:sz w:val="24"/>
          <w:szCs w:val="24"/>
        </w:rPr>
        <w:t xml:space="preserve">" yang diartikan </w:t>
      </w:r>
      <w:r w:rsidRPr="00E62A19">
        <w:rPr>
          <w:rFonts w:ascii="Times New Roman" w:hAnsi="Times New Roman"/>
          <w:sz w:val="24"/>
          <w:szCs w:val="24"/>
        </w:rPr>
        <w:lastRenderedPageBreak/>
        <w:t>sebagai sampai dalam hadis tersebut yang bersambung dengan kata kerja "</w:t>
      </w:r>
      <w:r w:rsidRPr="00E62A19">
        <w:rPr>
          <w:rFonts w:ascii="Times New Roman" w:hAnsi="Times New Roman"/>
          <w:i/>
          <w:sz w:val="24"/>
          <w:szCs w:val="24"/>
        </w:rPr>
        <w:t>tarau</w:t>
      </w:r>
      <w:r w:rsidRPr="00E62A19">
        <w:rPr>
          <w:rFonts w:ascii="Times New Roman" w:hAnsi="Times New Roman"/>
          <w:sz w:val="24"/>
          <w:szCs w:val="24"/>
        </w:rPr>
        <w:t>" merupakan "</w:t>
      </w:r>
      <w:r w:rsidRPr="00E62A19">
        <w:rPr>
          <w:rFonts w:ascii="Times New Roman" w:hAnsi="Times New Roman"/>
          <w:i/>
          <w:sz w:val="24"/>
          <w:szCs w:val="24"/>
        </w:rPr>
        <w:t>ghayah</w:t>
      </w:r>
      <w:r w:rsidRPr="00E62A19">
        <w:rPr>
          <w:rFonts w:ascii="Times New Roman" w:hAnsi="Times New Roman"/>
          <w:sz w:val="24"/>
          <w:szCs w:val="24"/>
        </w:rPr>
        <w:t>".</w:t>
      </w:r>
      <w:proofErr w:type="gramEnd"/>
      <w:r>
        <w:rPr>
          <w:rFonts w:ascii="Times New Roman" w:hAnsi="Times New Roman"/>
          <w:sz w:val="24"/>
          <w:szCs w:val="24"/>
        </w:rPr>
        <w:t xml:space="preserve"> </w:t>
      </w:r>
      <w:proofErr w:type="gramStart"/>
      <w:r w:rsidRPr="00E62A19">
        <w:rPr>
          <w:rFonts w:ascii="Times New Roman" w:hAnsi="Times New Roman"/>
          <w:sz w:val="24"/>
          <w:szCs w:val="24"/>
        </w:rPr>
        <w:t xml:space="preserve">Jika ditinjau dari sisi </w:t>
      </w:r>
      <w:r w:rsidRPr="00E62A19">
        <w:rPr>
          <w:rFonts w:ascii="Times New Roman" w:hAnsi="Times New Roman"/>
          <w:i/>
          <w:sz w:val="24"/>
          <w:szCs w:val="24"/>
        </w:rPr>
        <w:t>mafhum al-ghayah</w:t>
      </w:r>
      <w:r w:rsidRPr="00E62A19">
        <w:rPr>
          <w:rFonts w:ascii="Times New Roman" w:hAnsi="Times New Roman"/>
          <w:sz w:val="24"/>
          <w:szCs w:val="24"/>
        </w:rPr>
        <w:t xml:space="preserve"> (</w:t>
      </w:r>
      <w:r w:rsidRPr="00E62A19">
        <w:rPr>
          <w:rFonts w:ascii="Times New Roman" w:hAnsi="Times New Roman"/>
          <w:i/>
          <w:sz w:val="24"/>
          <w:szCs w:val="24"/>
        </w:rPr>
        <w:t>mafhum al-mukhalafah</w:t>
      </w:r>
      <w:r w:rsidRPr="00E62A19">
        <w:rPr>
          <w:rFonts w:ascii="Times New Roman" w:hAnsi="Times New Roman"/>
          <w:sz w:val="24"/>
          <w:szCs w:val="24"/>
        </w:rPr>
        <w:t xml:space="preserve">) maka makna hadis tersebut hanya bermakna tidak wajib berpuasa jika belum sampai terlihat/melihat </w:t>
      </w:r>
      <w:r w:rsidRPr="00E62A19">
        <w:rPr>
          <w:rFonts w:ascii="Times New Roman" w:hAnsi="Times New Roman"/>
          <w:i/>
          <w:sz w:val="24"/>
          <w:szCs w:val="24"/>
        </w:rPr>
        <w:t>hilal</w:t>
      </w:r>
      <w:r w:rsidRPr="00E62A19">
        <w:rPr>
          <w:rFonts w:ascii="Times New Roman" w:hAnsi="Times New Roman"/>
          <w:sz w:val="24"/>
          <w:szCs w:val="24"/>
        </w:rPr>
        <w:t>, jika tidak terlihat maka dilakukan penggenapan.</w:t>
      </w:r>
      <w:proofErr w:type="gramEnd"/>
      <w:r>
        <w:rPr>
          <w:rFonts w:ascii="Times New Roman" w:hAnsi="Times New Roman"/>
          <w:sz w:val="24"/>
          <w:szCs w:val="24"/>
        </w:rPr>
        <w:t xml:space="preserve"> </w:t>
      </w:r>
      <w:proofErr w:type="gramStart"/>
      <w:r w:rsidRPr="00E62A19">
        <w:rPr>
          <w:rFonts w:ascii="Times New Roman" w:hAnsi="Times New Roman"/>
          <w:sz w:val="24"/>
          <w:szCs w:val="24"/>
        </w:rPr>
        <w:t xml:space="preserve">Dari itu tidak ada kaitan dengan </w:t>
      </w:r>
      <w:r w:rsidRPr="00E62A19">
        <w:rPr>
          <w:rFonts w:ascii="Times New Roman" w:hAnsi="Times New Roman"/>
          <w:i/>
          <w:sz w:val="24"/>
          <w:szCs w:val="24"/>
        </w:rPr>
        <w:t>Imkanur Rukyat</w:t>
      </w:r>
      <w:r w:rsidRPr="00E62A19">
        <w:rPr>
          <w:rFonts w:ascii="Times New Roman" w:hAnsi="Times New Roman"/>
          <w:sz w:val="24"/>
          <w:szCs w:val="24"/>
        </w:rPr>
        <w:t xml:space="preserve"> atau kemungkinan </w:t>
      </w:r>
      <w:r w:rsidRPr="00E62A19">
        <w:rPr>
          <w:rFonts w:ascii="Times New Roman" w:hAnsi="Times New Roman"/>
          <w:i/>
          <w:sz w:val="24"/>
          <w:szCs w:val="24"/>
        </w:rPr>
        <w:t>Imkanur Rukyat</w:t>
      </w:r>
      <w:r w:rsidRPr="00E62A19">
        <w:rPr>
          <w:rFonts w:ascii="Times New Roman" w:hAnsi="Times New Roman"/>
          <w:sz w:val="24"/>
          <w:szCs w:val="24"/>
        </w:rPr>
        <w:t>.</w:t>
      </w:r>
      <w:proofErr w:type="gramEnd"/>
    </w:p>
    <w:p w:rsidR="004522E6" w:rsidRDefault="004522E6" w:rsidP="004522E6">
      <w:pPr>
        <w:pStyle w:val="ListParagraph"/>
        <w:spacing w:after="0" w:line="480" w:lineRule="auto"/>
        <w:ind w:left="360" w:firstLine="720"/>
        <w:jc w:val="both"/>
        <w:rPr>
          <w:rFonts w:ascii="Times New Roman" w:hAnsi="Times New Roman"/>
          <w:sz w:val="24"/>
          <w:szCs w:val="24"/>
        </w:rPr>
      </w:pPr>
      <w:proofErr w:type="gramStart"/>
      <w:r w:rsidRPr="00AE3008">
        <w:rPr>
          <w:rFonts w:ascii="Times New Roman" w:hAnsi="Times New Roman"/>
          <w:sz w:val="24"/>
          <w:szCs w:val="24"/>
        </w:rPr>
        <w:t xml:space="preserve">Terkait dengan penetapan awal Ramadhan, Syawal, dan Dzulhijjah, di Indonesia ada dua metode </w:t>
      </w:r>
      <w:r w:rsidRPr="00D31106">
        <w:rPr>
          <w:rFonts w:ascii="Times New Roman" w:hAnsi="Times New Roman"/>
          <w:i/>
          <w:sz w:val="24"/>
          <w:szCs w:val="24"/>
        </w:rPr>
        <w:t>rukyat</w:t>
      </w:r>
      <w:r w:rsidRPr="00AE3008">
        <w:rPr>
          <w:rFonts w:ascii="Times New Roman" w:hAnsi="Times New Roman"/>
          <w:sz w:val="24"/>
          <w:szCs w:val="24"/>
        </w:rPr>
        <w:t xml:space="preserve"> (pengamatan astronomis) dan </w:t>
      </w:r>
      <w:r w:rsidRPr="00D31106">
        <w:rPr>
          <w:rFonts w:ascii="Times New Roman" w:hAnsi="Times New Roman"/>
          <w:i/>
          <w:sz w:val="24"/>
          <w:szCs w:val="24"/>
        </w:rPr>
        <w:t>hisab</w:t>
      </w:r>
      <w:r w:rsidRPr="00AE3008">
        <w:rPr>
          <w:rFonts w:ascii="Times New Roman" w:hAnsi="Times New Roman"/>
          <w:sz w:val="24"/>
          <w:szCs w:val="24"/>
        </w:rPr>
        <w:t xml:space="preserve"> (perhitungan </w:t>
      </w:r>
      <w:r w:rsidRPr="00D31106">
        <w:rPr>
          <w:rFonts w:ascii="Times New Roman" w:hAnsi="Times New Roman"/>
          <w:i/>
          <w:sz w:val="24"/>
          <w:szCs w:val="24"/>
        </w:rPr>
        <w:t>astronomis</w:t>
      </w:r>
      <w:r w:rsidRPr="00AE3008">
        <w:rPr>
          <w:rFonts w:ascii="Times New Roman" w:hAnsi="Times New Roman"/>
          <w:sz w:val="24"/>
          <w:szCs w:val="24"/>
        </w:rPr>
        <w:t>).</w:t>
      </w:r>
      <w:proofErr w:type="gramEnd"/>
      <w:r>
        <w:rPr>
          <w:rFonts w:ascii="Times New Roman" w:hAnsi="Times New Roman"/>
          <w:sz w:val="24"/>
          <w:szCs w:val="24"/>
        </w:rPr>
        <w:t xml:space="preserve"> </w:t>
      </w:r>
      <w:proofErr w:type="gramStart"/>
      <w:r w:rsidRPr="00AE3008">
        <w:rPr>
          <w:rFonts w:ascii="Times New Roman" w:hAnsi="Times New Roman"/>
          <w:sz w:val="24"/>
          <w:szCs w:val="24"/>
        </w:rPr>
        <w:t xml:space="preserve">Komunitas astronomi memberikan kesadaran bersama bahwa </w:t>
      </w:r>
      <w:r w:rsidRPr="00D31106">
        <w:rPr>
          <w:rFonts w:ascii="Times New Roman" w:hAnsi="Times New Roman"/>
          <w:i/>
          <w:sz w:val="24"/>
          <w:szCs w:val="24"/>
        </w:rPr>
        <w:t>hisab</w:t>
      </w:r>
      <w:r w:rsidRPr="00AE3008">
        <w:rPr>
          <w:rFonts w:ascii="Times New Roman" w:hAnsi="Times New Roman"/>
          <w:sz w:val="24"/>
          <w:szCs w:val="24"/>
        </w:rPr>
        <w:t xml:space="preserve"> dan </w:t>
      </w:r>
      <w:r w:rsidRPr="00D31106">
        <w:rPr>
          <w:rFonts w:ascii="Times New Roman" w:hAnsi="Times New Roman"/>
          <w:i/>
          <w:sz w:val="24"/>
          <w:szCs w:val="24"/>
        </w:rPr>
        <w:t>rukyat</w:t>
      </w:r>
      <w:r w:rsidRPr="00AE3008">
        <w:rPr>
          <w:rFonts w:ascii="Times New Roman" w:hAnsi="Times New Roman"/>
          <w:sz w:val="24"/>
          <w:szCs w:val="24"/>
        </w:rPr>
        <w:t xml:space="preserve"> bukan dua hal yang berbeda yang harus dipertentangkan.</w:t>
      </w:r>
      <w:proofErr w:type="gramEnd"/>
    </w:p>
    <w:p w:rsidR="004522E6" w:rsidRDefault="004522E6" w:rsidP="004522E6">
      <w:pPr>
        <w:pStyle w:val="ListParagraph"/>
        <w:spacing w:after="0" w:line="480" w:lineRule="auto"/>
        <w:ind w:left="360" w:firstLine="720"/>
        <w:jc w:val="both"/>
        <w:rPr>
          <w:rFonts w:ascii="Times New Roman" w:hAnsi="Times New Roman"/>
          <w:sz w:val="24"/>
          <w:szCs w:val="24"/>
        </w:rPr>
      </w:pPr>
      <w:r w:rsidRPr="00AE3008">
        <w:rPr>
          <w:rFonts w:ascii="Times New Roman" w:hAnsi="Times New Roman"/>
          <w:sz w:val="24"/>
          <w:szCs w:val="24"/>
        </w:rPr>
        <w:t xml:space="preserve">Sebenarnya </w:t>
      </w:r>
      <w:r w:rsidRPr="00AE3008">
        <w:rPr>
          <w:rFonts w:ascii="Times New Roman" w:hAnsi="Times New Roman"/>
          <w:i/>
          <w:sz w:val="24"/>
          <w:szCs w:val="24"/>
        </w:rPr>
        <w:t>wujudul hilal</w:t>
      </w:r>
      <w:r w:rsidRPr="00AE3008">
        <w:rPr>
          <w:rFonts w:ascii="Times New Roman" w:hAnsi="Times New Roman"/>
          <w:sz w:val="24"/>
          <w:szCs w:val="24"/>
        </w:rPr>
        <w:t xml:space="preserve"> merupakan kriteria yang telah lama ditinggalkan oleh komunitas </w:t>
      </w:r>
      <w:r w:rsidRPr="00AE3008">
        <w:rPr>
          <w:rFonts w:ascii="Times New Roman" w:hAnsi="Times New Roman"/>
          <w:i/>
          <w:sz w:val="24"/>
          <w:szCs w:val="24"/>
        </w:rPr>
        <w:t>astronomi</w:t>
      </w:r>
      <w:r w:rsidRPr="00AE3008">
        <w:rPr>
          <w:rFonts w:ascii="Times New Roman" w:hAnsi="Times New Roman"/>
          <w:sz w:val="24"/>
          <w:szCs w:val="24"/>
        </w:rPr>
        <w:t xml:space="preserve">, dan berganti pada kriteria </w:t>
      </w:r>
      <w:r w:rsidRPr="00AE3008">
        <w:rPr>
          <w:rFonts w:ascii="Times New Roman" w:hAnsi="Times New Roman"/>
          <w:i/>
          <w:sz w:val="24"/>
          <w:szCs w:val="24"/>
        </w:rPr>
        <w:t>Imkan Rukyat</w:t>
      </w:r>
      <w:r w:rsidRPr="00AE3008">
        <w:rPr>
          <w:rFonts w:ascii="Times New Roman" w:hAnsi="Times New Roman"/>
          <w:sz w:val="24"/>
          <w:szCs w:val="24"/>
        </w:rPr>
        <w:t xml:space="preserve"> (</w:t>
      </w:r>
      <w:r w:rsidRPr="00AE3008">
        <w:rPr>
          <w:rFonts w:ascii="Times New Roman" w:hAnsi="Times New Roman"/>
          <w:i/>
          <w:sz w:val="24"/>
          <w:szCs w:val="24"/>
        </w:rPr>
        <w:t>Visibilitas Hilal</w:t>
      </w:r>
      <w:r w:rsidRPr="00AE3008">
        <w:rPr>
          <w:rFonts w:ascii="Times New Roman" w:hAnsi="Times New Roman"/>
          <w:sz w:val="24"/>
          <w:szCs w:val="24"/>
        </w:rPr>
        <w:t xml:space="preserve">, kemungkinan terlihatnya </w:t>
      </w:r>
      <w:r w:rsidRPr="00AE3008">
        <w:rPr>
          <w:rFonts w:ascii="Times New Roman" w:hAnsi="Times New Roman"/>
          <w:i/>
          <w:sz w:val="24"/>
          <w:szCs w:val="24"/>
        </w:rPr>
        <w:t>hilal</w:t>
      </w:r>
      <w:r w:rsidRPr="00AE3008">
        <w:rPr>
          <w:rFonts w:ascii="Times New Roman" w:hAnsi="Times New Roman"/>
          <w:sz w:val="24"/>
          <w:szCs w:val="24"/>
        </w:rPr>
        <w:t xml:space="preserve">) tetapi Muhammadiyah tetap </w:t>
      </w:r>
      <w:r>
        <w:rPr>
          <w:rFonts w:ascii="Times New Roman" w:hAnsi="Times New Roman"/>
          <w:sz w:val="24"/>
          <w:szCs w:val="24"/>
        </w:rPr>
        <w:t>berpegang</w:t>
      </w:r>
      <w:r w:rsidRPr="00AE3008">
        <w:rPr>
          <w:rFonts w:ascii="Times New Roman" w:hAnsi="Times New Roman"/>
          <w:sz w:val="24"/>
          <w:szCs w:val="24"/>
        </w:rPr>
        <w:t xml:space="preserve"> dengan metode </w:t>
      </w:r>
      <w:r w:rsidRPr="007030AE">
        <w:rPr>
          <w:rFonts w:ascii="Times New Roman" w:hAnsi="Times New Roman"/>
          <w:i/>
          <w:sz w:val="24"/>
          <w:szCs w:val="24"/>
        </w:rPr>
        <w:t>hisab wujudul hilal</w:t>
      </w:r>
      <w:r w:rsidRPr="00AE3008">
        <w:rPr>
          <w:rFonts w:ascii="Times New Roman" w:hAnsi="Times New Roman"/>
          <w:sz w:val="24"/>
          <w:szCs w:val="24"/>
        </w:rPr>
        <w:t xml:space="preserve">nya, dengan tidak menyadari bahwa </w:t>
      </w:r>
      <w:r w:rsidRPr="007030AE">
        <w:rPr>
          <w:rFonts w:ascii="Times New Roman" w:hAnsi="Times New Roman"/>
          <w:i/>
          <w:sz w:val="24"/>
          <w:szCs w:val="24"/>
        </w:rPr>
        <w:t>wujudul hilal</w:t>
      </w:r>
      <w:r w:rsidRPr="00AE3008">
        <w:rPr>
          <w:rFonts w:ascii="Times New Roman" w:hAnsi="Times New Roman"/>
          <w:sz w:val="24"/>
          <w:szCs w:val="24"/>
        </w:rPr>
        <w:t xml:space="preserve"> bukan merupakan satu-satunya kriteria </w:t>
      </w:r>
      <w:r w:rsidRPr="007030AE">
        <w:rPr>
          <w:rFonts w:ascii="Times New Roman" w:hAnsi="Times New Roman"/>
          <w:i/>
          <w:sz w:val="24"/>
          <w:szCs w:val="24"/>
        </w:rPr>
        <w:t>hisab</w:t>
      </w:r>
      <w:r w:rsidRPr="00AE3008">
        <w:rPr>
          <w:rFonts w:ascii="Times New Roman" w:hAnsi="Times New Roman"/>
          <w:sz w:val="24"/>
          <w:szCs w:val="24"/>
        </w:rPr>
        <w:t xml:space="preserve">. Karena tidak banyaknya pemahaman yang benar, banyak warga Muhammadiyah yang menolak </w:t>
      </w:r>
      <w:r w:rsidRPr="007030AE">
        <w:rPr>
          <w:rFonts w:ascii="Times New Roman" w:hAnsi="Times New Roman"/>
          <w:i/>
          <w:sz w:val="24"/>
          <w:szCs w:val="24"/>
        </w:rPr>
        <w:t>Imkan Rukyat</w:t>
      </w:r>
      <w:r w:rsidRPr="00AE3008">
        <w:rPr>
          <w:rFonts w:ascii="Times New Roman" w:hAnsi="Times New Roman"/>
          <w:sz w:val="24"/>
          <w:szCs w:val="24"/>
        </w:rPr>
        <w:t xml:space="preserve"> karena beranggapan bahwa seolah-olah </w:t>
      </w:r>
      <w:r w:rsidRPr="007030AE">
        <w:rPr>
          <w:rFonts w:ascii="Times New Roman" w:hAnsi="Times New Roman"/>
          <w:i/>
          <w:sz w:val="24"/>
          <w:szCs w:val="24"/>
        </w:rPr>
        <w:t>Imkanur Rukyat</w:t>
      </w:r>
      <w:r w:rsidRPr="00AE3008">
        <w:rPr>
          <w:rFonts w:ascii="Times New Roman" w:hAnsi="Times New Roman"/>
          <w:sz w:val="24"/>
          <w:szCs w:val="24"/>
        </w:rPr>
        <w:t xml:space="preserve"> merupakan metode </w:t>
      </w:r>
      <w:r w:rsidRPr="007030AE">
        <w:rPr>
          <w:rFonts w:ascii="Times New Roman" w:hAnsi="Times New Roman"/>
          <w:i/>
          <w:sz w:val="24"/>
          <w:szCs w:val="24"/>
        </w:rPr>
        <w:t>rukyat</w:t>
      </w:r>
      <w:r w:rsidRPr="00AE3008">
        <w:rPr>
          <w:rFonts w:ascii="Times New Roman" w:hAnsi="Times New Roman"/>
          <w:sz w:val="24"/>
          <w:szCs w:val="24"/>
        </w:rPr>
        <w:t xml:space="preserve"> yang harus mereka hindari. </w:t>
      </w:r>
      <w:proofErr w:type="gramStart"/>
      <w:r w:rsidRPr="007030AE">
        <w:rPr>
          <w:rFonts w:ascii="Times New Roman" w:hAnsi="Times New Roman"/>
          <w:i/>
          <w:sz w:val="24"/>
          <w:szCs w:val="24"/>
        </w:rPr>
        <w:t>Imkanur Rukyat</w:t>
      </w:r>
      <w:r w:rsidRPr="00AE3008">
        <w:rPr>
          <w:rFonts w:ascii="Times New Roman" w:hAnsi="Times New Roman"/>
          <w:sz w:val="24"/>
          <w:szCs w:val="24"/>
        </w:rPr>
        <w:t xml:space="preserve"> merupakan kriteria </w:t>
      </w:r>
      <w:r w:rsidRPr="007030AE">
        <w:rPr>
          <w:rFonts w:ascii="Times New Roman" w:hAnsi="Times New Roman"/>
          <w:i/>
          <w:sz w:val="24"/>
          <w:szCs w:val="24"/>
        </w:rPr>
        <w:lastRenderedPageBreak/>
        <w:t>hisab</w:t>
      </w:r>
      <w:r w:rsidRPr="00AE3008">
        <w:rPr>
          <w:rFonts w:ascii="Times New Roman" w:hAnsi="Times New Roman"/>
          <w:sz w:val="24"/>
          <w:szCs w:val="24"/>
        </w:rPr>
        <w:t xml:space="preserve"> yang dapat digunakan oleh </w:t>
      </w:r>
      <w:r w:rsidRPr="007030AE">
        <w:rPr>
          <w:rFonts w:ascii="Times New Roman" w:hAnsi="Times New Roman"/>
          <w:i/>
          <w:sz w:val="24"/>
          <w:szCs w:val="24"/>
        </w:rPr>
        <w:t>hisab</w:t>
      </w:r>
      <w:r w:rsidRPr="00AE3008">
        <w:rPr>
          <w:rFonts w:ascii="Times New Roman" w:hAnsi="Times New Roman"/>
          <w:sz w:val="24"/>
          <w:szCs w:val="24"/>
        </w:rPr>
        <w:t xml:space="preserve"> dan </w:t>
      </w:r>
      <w:r w:rsidRPr="007030AE">
        <w:rPr>
          <w:rFonts w:ascii="Times New Roman" w:hAnsi="Times New Roman"/>
          <w:i/>
          <w:sz w:val="24"/>
          <w:szCs w:val="24"/>
        </w:rPr>
        <w:t>rukyat</w:t>
      </w:r>
      <w:r w:rsidRPr="00AE3008">
        <w:rPr>
          <w:rFonts w:ascii="Times New Roman" w:hAnsi="Times New Roman"/>
          <w:sz w:val="24"/>
          <w:szCs w:val="24"/>
        </w:rPr>
        <w:t xml:space="preserve">, sehingga banyak digunakan oleh pakar astronomi yang menganggap </w:t>
      </w:r>
      <w:r w:rsidRPr="007030AE">
        <w:rPr>
          <w:rFonts w:ascii="Times New Roman" w:hAnsi="Times New Roman"/>
          <w:i/>
          <w:sz w:val="24"/>
          <w:szCs w:val="24"/>
        </w:rPr>
        <w:t>hisab</w:t>
      </w:r>
      <w:r w:rsidRPr="00AE3008">
        <w:rPr>
          <w:rFonts w:ascii="Times New Roman" w:hAnsi="Times New Roman"/>
          <w:sz w:val="24"/>
          <w:szCs w:val="24"/>
        </w:rPr>
        <w:t xml:space="preserve"> dan </w:t>
      </w:r>
      <w:r w:rsidRPr="007030AE">
        <w:rPr>
          <w:rFonts w:ascii="Times New Roman" w:hAnsi="Times New Roman"/>
          <w:i/>
          <w:sz w:val="24"/>
          <w:szCs w:val="24"/>
        </w:rPr>
        <w:t>rukyat</w:t>
      </w:r>
      <w:r w:rsidRPr="00AE3008">
        <w:rPr>
          <w:rFonts w:ascii="Times New Roman" w:hAnsi="Times New Roman"/>
          <w:sz w:val="24"/>
          <w:szCs w:val="24"/>
        </w:rPr>
        <w:t xml:space="preserve"> setara.</w:t>
      </w:r>
      <w:proofErr w:type="gramEnd"/>
      <w:r>
        <w:rPr>
          <w:rStyle w:val="FootnoteReference"/>
          <w:rFonts w:ascii="Times New Roman" w:eastAsia="Calibri" w:hAnsi="Times New Roman"/>
          <w:sz w:val="24"/>
          <w:szCs w:val="24"/>
        </w:rPr>
        <w:footnoteReference w:id="104"/>
      </w:r>
    </w:p>
    <w:p w:rsidR="004522E6" w:rsidRDefault="004522E6" w:rsidP="004522E6">
      <w:pPr>
        <w:pStyle w:val="ListParagraph"/>
        <w:spacing w:after="0" w:line="480" w:lineRule="auto"/>
        <w:ind w:left="360" w:firstLine="720"/>
        <w:jc w:val="both"/>
        <w:rPr>
          <w:rFonts w:ascii="Times New Roman" w:hAnsi="Times New Roman"/>
          <w:sz w:val="24"/>
          <w:szCs w:val="24"/>
        </w:rPr>
      </w:pPr>
      <w:r>
        <w:rPr>
          <w:rFonts w:ascii="Times New Roman" w:hAnsi="Times New Roman"/>
          <w:sz w:val="24"/>
          <w:szCs w:val="24"/>
        </w:rPr>
        <w:t xml:space="preserve">Menurut penulis </w:t>
      </w:r>
      <w:r w:rsidRPr="007030AE">
        <w:rPr>
          <w:rFonts w:ascii="Times New Roman" w:hAnsi="Times New Roman"/>
          <w:sz w:val="24"/>
          <w:szCs w:val="24"/>
        </w:rPr>
        <w:t>N</w:t>
      </w:r>
      <w:r>
        <w:rPr>
          <w:rFonts w:ascii="Times New Roman" w:hAnsi="Times New Roman"/>
          <w:sz w:val="24"/>
          <w:szCs w:val="24"/>
        </w:rPr>
        <w:t xml:space="preserve">ahdlatul </w:t>
      </w:r>
      <w:r w:rsidRPr="007030AE">
        <w:rPr>
          <w:rFonts w:ascii="Times New Roman" w:hAnsi="Times New Roman"/>
          <w:sz w:val="24"/>
          <w:szCs w:val="24"/>
        </w:rPr>
        <w:t>U</w:t>
      </w:r>
      <w:r>
        <w:rPr>
          <w:rFonts w:ascii="Times New Roman" w:hAnsi="Times New Roman"/>
          <w:sz w:val="24"/>
          <w:szCs w:val="24"/>
        </w:rPr>
        <w:t>lama</w:t>
      </w:r>
      <w:r w:rsidRPr="007030AE">
        <w:rPr>
          <w:rFonts w:ascii="Times New Roman" w:hAnsi="Times New Roman"/>
          <w:sz w:val="24"/>
          <w:szCs w:val="24"/>
        </w:rPr>
        <w:t xml:space="preserve"> </w:t>
      </w:r>
      <w:r>
        <w:rPr>
          <w:rFonts w:ascii="Times New Roman" w:hAnsi="Times New Roman"/>
          <w:sz w:val="24"/>
          <w:szCs w:val="24"/>
        </w:rPr>
        <w:t>kurang mengerti</w:t>
      </w:r>
      <w:r w:rsidRPr="007030AE">
        <w:rPr>
          <w:rFonts w:ascii="Times New Roman" w:hAnsi="Times New Roman"/>
          <w:sz w:val="24"/>
          <w:szCs w:val="24"/>
        </w:rPr>
        <w:t xml:space="preserve"> hadis-hadis </w:t>
      </w:r>
      <w:r>
        <w:rPr>
          <w:rFonts w:ascii="Times New Roman" w:hAnsi="Times New Roman"/>
          <w:sz w:val="24"/>
          <w:szCs w:val="24"/>
        </w:rPr>
        <w:t>yang digunakan</w:t>
      </w:r>
      <w:r w:rsidRPr="007030AE">
        <w:rPr>
          <w:rFonts w:ascii="Times New Roman" w:hAnsi="Times New Roman"/>
          <w:sz w:val="24"/>
          <w:szCs w:val="24"/>
        </w:rPr>
        <w:t xml:space="preserve"> sebagai </w:t>
      </w:r>
      <w:r>
        <w:rPr>
          <w:rFonts w:ascii="Times New Roman" w:hAnsi="Times New Roman"/>
          <w:sz w:val="24"/>
          <w:szCs w:val="24"/>
        </w:rPr>
        <w:t xml:space="preserve">metode </w:t>
      </w:r>
      <w:r w:rsidRPr="007030AE">
        <w:rPr>
          <w:rFonts w:ascii="Times New Roman" w:hAnsi="Times New Roman"/>
          <w:i/>
          <w:sz w:val="24"/>
          <w:szCs w:val="24"/>
        </w:rPr>
        <w:t>rukyat</w:t>
      </w:r>
      <w:r w:rsidRPr="007030AE">
        <w:rPr>
          <w:rFonts w:ascii="Times New Roman" w:hAnsi="Times New Roman"/>
          <w:sz w:val="24"/>
          <w:szCs w:val="24"/>
        </w:rPr>
        <w:t xml:space="preserve"> bukan </w:t>
      </w:r>
      <w:r w:rsidRPr="007030AE">
        <w:rPr>
          <w:rFonts w:ascii="Times New Roman" w:hAnsi="Times New Roman"/>
          <w:i/>
          <w:sz w:val="24"/>
          <w:szCs w:val="24"/>
        </w:rPr>
        <w:t>Imaknur Rukyat</w:t>
      </w:r>
      <w:r>
        <w:rPr>
          <w:rFonts w:ascii="Times New Roman" w:hAnsi="Times New Roman"/>
          <w:sz w:val="24"/>
          <w:szCs w:val="24"/>
        </w:rPr>
        <w:t xml:space="preserve"> yang menyatakan bahwa </w:t>
      </w:r>
      <w:r w:rsidRPr="007030AE">
        <w:rPr>
          <w:rFonts w:ascii="Times New Roman" w:hAnsi="Times New Roman"/>
          <w:sz w:val="24"/>
          <w:szCs w:val="24"/>
        </w:rPr>
        <w:t xml:space="preserve">jika </w:t>
      </w:r>
      <w:r w:rsidRPr="007030AE">
        <w:rPr>
          <w:rFonts w:ascii="Times New Roman" w:hAnsi="Times New Roman"/>
          <w:i/>
          <w:sz w:val="24"/>
          <w:szCs w:val="24"/>
        </w:rPr>
        <w:t>hilal</w:t>
      </w:r>
      <w:r w:rsidRPr="007030AE">
        <w:rPr>
          <w:rFonts w:ascii="Times New Roman" w:hAnsi="Times New Roman"/>
          <w:sz w:val="24"/>
          <w:szCs w:val="24"/>
        </w:rPr>
        <w:t xml:space="preserve"> dalam keadaan tertentu tidak mungkin dapat terlihat tetapi telah memenuhi kriteria dan telah disepakati oleh karena itu keesokan harinya </w:t>
      </w:r>
      <w:r>
        <w:rPr>
          <w:rFonts w:ascii="Times New Roman" w:hAnsi="Times New Roman"/>
          <w:sz w:val="24"/>
          <w:szCs w:val="24"/>
        </w:rPr>
        <w:t>dianggap</w:t>
      </w:r>
      <w:r w:rsidRPr="007030AE">
        <w:rPr>
          <w:rFonts w:ascii="Times New Roman" w:hAnsi="Times New Roman"/>
          <w:sz w:val="24"/>
          <w:szCs w:val="24"/>
        </w:rPr>
        <w:t xml:space="preserve"> sebagai awal bulan.</w:t>
      </w:r>
      <w:r>
        <w:rPr>
          <w:rFonts w:ascii="Times New Roman" w:hAnsi="Times New Roman"/>
          <w:sz w:val="24"/>
          <w:szCs w:val="24"/>
        </w:rPr>
        <w:t xml:space="preserve"> </w:t>
      </w:r>
      <w:proofErr w:type="gramStart"/>
      <w:r w:rsidRPr="007030AE">
        <w:rPr>
          <w:rFonts w:ascii="Times New Roman" w:hAnsi="Times New Roman"/>
          <w:sz w:val="24"/>
          <w:szCs w:val="24"/>
        </w:rPr>
        <w:t xml:space="preserve">Sementara itu </w:t>
      </w:r>
      <w:r>
        <w:rPr>
          <w:rFonts w:ascii="Times New Roman" w:hAnsi="Times New Roman"/>
          <w:sz w:val="24"/>
          <w:szCs w:val="24"/>
        </w:rPr>
        <w:t xml:space="preserve">jika </w:t>
      </w:r>
      <w:r w:rsidRPr="007030AE">
        <w:rPr>
          <w:rFonts w:ascii="Times New Roman" w:hAnsi="Times New Roman"/>
          <w:i/>
          <w:sz w:val="24"/>
          <w:szCs w:val="24"/>
        </w:rPr>
        <w:t>hilal</w:t>
      </w:r>
      <w:r w:rsidRPr="007030AE">
        <w:rPr>
          <w:rFonts w:ascii="Times New Roman" w:hAnsi="Times New Roman"/>
          <w:sz w:val="24"/>
          <w:szCs w:val="24"/>
        </w:rPr>
        <w:t xml:space="preserve"> yang mungkin dapat terlihat tetapi apabila tidak dapat diamati secara langsung oleh indrawi maka keesokan harinya tetap dinyatakan sebagai akhir bulan.</w:t>
      </w:r>
      <w:proofErr w:type="gramEnd"/>
      <w:r>
        <w:rPr>
          <w:rStyle w:val="FootnoteReference"/>
          <w:rFonts w:ascii="Times New Roman" w:eastAsia="Calibri" w:hAnsi="Times New Roman"/>
          <w:sz w:val="24"/>
          <w:szCs w:val="24"/>
        </w:rPr>
        <w:footnoteReference w:id="105"/>
      </w:r>
    </w:p>
    <w:p w:rsidR="004522E6" w:rsidRDefault="004522E6" w:rsidP="004522E6">
      <w:pPr>
        <w:pStyle w:val="ListParagraph"/>
        <w:spacing w:after="0" w:line="480" w:lineRule="auto"/>
        <w:ind w:left="360" w:firstLine="720"/>
        <w:jc w:val="both"/>
        <w:rPr>
          <w:rFonts w:ascii="Times New Roman" w:hAnsi="Times New Roman"/>
          <w:sz w:val="24"/>
          <w:szCs w:val="24"/>
        </w:rPr>
      </w:pPr>
      <w:proofErr w:type="gramStart"/>
      <w:r w:rsidRPr="007030AE">
        <w:rPr>
          <w:rFonts w:ascii="Times New Roman" w:hAnsi="Times New Roman"/>
          <w:sz w:val="24"/>
          <w:szCs w:val="24"/>
        </w:rPr>
        <w:t xml:space="preserve">Metode </w:t>
      </w:r>
      <w:r w:rsidRPr="00E73F27">
        <w:rPr>
          <w:rFonts w:ascii="Times New Roman" w:hAnsi="Times New Roman"/>
          <w:i/>
          <w:sz w:val="24"/>
          <w:szCs w:val="24"/>
        </w:rPr>
        <w:t>Imkan Rukyat</w:t>
      </w:r>
      <w:r>
        <w:rPr>
          <w:rFonts w:ascii="Times New Roman" w:hAnsi="Times New Roman"/>
          <w:i/>
          <w:sz w:val="24"/>
          <w:szCs w:val="24"/>
        </w:rPr>
        <w:t xml:space="preserve"> </w:t>
      </w:r>
      <w:r>
        <w:rPr>
          <w:rFonts w:ascii="Times New Roman" w:hAnsi="Times New Roman"/>
          <w:sz w:val="24"/>
          <w:szCs w:val="24"/>
        </w:rPr>
        <w:t>yang ber</w:t>
      </w:r>
      <w:r w:rsidRPr="007030AE">
        <w:rPr>
          <w:rFonts w:ascii="Times New Roman" w:hAnsi="Times New Roman"/>
          <w:sz w:val="24"/>
          <w:szCs w:val="24"/>
        </w:rPr>
        <w:t xml:space="preserve">tujuan untuk dapat menyatukan perbedaan </w:t>
      </w:r>
      <w:r>
        <w:rPr>
          <w:rFonts w:ascii="Times New Roman" w:hAnsi="Times New Roman"/>
          <w:sz w:val="24"/>
          <w:szCs w:val="24"/>
        </w:rPr>
        <w:t xml:space="preserve">antara metode </w:t>
      </w:r>
      <w:r w:rsidRPr="00E73F27">
        <w:rPr>
          <w:rFonts w:ascii="Times New Roman" w:hAnsi="Times New Roman"/>
          <w:i/>
          <w:sz w:val="24"/>
          <w:szCs w:val="24"/>
        </w:rPr>
        <w:t>hisab</w:t>
      </w:r>
      <w:r w:rsidRPr="007030AE">
        <w:rPr>
          <w:rFonts w:ascii="Times New Roman" w:hAnsi="Times New Roman"/>
          <w:sz w:val="24"/>
          <w:szCs w:val="24"/>
        </w:rPr>
        <w:t xml:space="preserve"> dan </w:t>
      </w:r>
      <w:r w:rsidRPr="00E73F27">
        <w:rPr>
          <w:rFonts w:ascii="Times New Roman" w:hAnsi="Times New Roman"/>
          <w:i/>
          <w:sz w:val="24"/>
          <w:szCs w:val="24"/>
        </w:rPr>
        <w:t>rukyat</w:t>
      </w:r>
      <w:r w:rsidRPr="007030AE">
        <w:rPr>
          <w:rFonts w:ascii="Times New Roman" w:hAnsi="Times New Roman"/>
          <w:sz w:val="24"/>
          <w:szCs w:val="24"/>
        </w:rPr>
        <w:t xml:space="preserve"> sekaligus merupakan jalan keluar.</w:t>
      </w:r>
      <w:proofErr w:type="gramEnd"/>
      <w:r>
        <w:rPr>
          <w:rFonts w:ascii="Times New Roman" w:hAnsi="Times New Roman"/>
          <w:sz w:val="24"/>
          <w:szCs w:val="24"/>
        </w:rPr>
        <w:t xml:space="preserve"> Metode </w:t>
      </w:r>
      <w:r w:rsidRPr="00E73F27">
        <w:rPr>
          <w:rFonts w:ascii="Times New Roman" w:hAnsi="Times New Roman"/>
          <w:i/>
          <w:sz w:val="24"/>
          <w:szCs w:val="24"/>
        </w:rPr>
        <w:t>Hisab</w:t>
      </w:r>
      <w:r w:rsidRPr="007030AE">
        <w:rPr>
          <w:rFonts w:ascii="Times New Roman" w:hAnsi="Times New Roman"/>
          <w:sz w:val="24"/>
          <w:szCs w:val="24"/>
        </w:rPr>
        <w:t xml:space="preserve"> dan </w:t>
      </w:r>
      <w:r w:rsidRPr="00E73F27">
        <w:rPr>
          <w:rFonts w:ascii="Times New Roman" w:hAnsi="Times New Roman"/>
          <w:i/>
          <w:sz w:val="24"/>
          <w:szCs w:val="24"/>
        </w:rPr>
        <w:t>rukyat</w:t>
      </w:r>
      <w:r w:rsidRPr="007030AE">
        <w:rPr>
          <w:rFonts w:ascii="Times New Roman" w:hAnsi="Times New Roman"/>
          <w:sz w:val="24"/>
          <w:szCs w:val="24"/>
        </w:rPr>
        <w:t xml:space="preserve"> dalam pandangan para ulama </w:t>
      </w:r>
      <w:r w:rsidRPr="00E73F27">
        <w:rPr>
          <w:rFonts w:ascii="Times New Roman" w:hAnsi="Times New Roman"/>
          <w:i/>
          <w:sz w:val="24"/>
          <w:szCs w:val="24"/>
        </w:rPr>
        <w:t>astronomi</w:t>
      </w:r>
      <w:r>
        <w:rPr>
          <w:rFonts w:ascii="Times New Roman" w:hAnsi="Times New Roman"/>
          <w:i/>
          <w:sz w:val="24"/>
          <w:szCs w:val="24"/>
        </w:rPr>
        <w:t xml:space="preserve"> </w:t>
      </w:r>
      <w:proofErr w:type="gramStart"/>
      <w:r w:rsidRPr="007030AE">
        <w:rPr>
          <w:rFonts w:ascii="Times New Roman" w:hAnsi="Times New Roman"/>
          <w:sz w:val="24"/>
          <w:szCs w:val="24"/>
        </w:rPr>
        <w:t>muslim</w:t>
      </w:r>
      <w:proofErr w:type="gramEnd"/>
      <w:r w:rsidRPr="007030AE">
        <w:rPr>
          <w:rFonts w:ascii="Times New Roman" w:hAnsi="Times New Roman"/>
          <w:sz w:val="24"/>
          <w:szCs w:val="24"/>
        </w:rPr>
        <w:t xml:space="preserve"> klasik mengerti secara baik dalil syariat tidak mendasarkan gagasan </w:t>
      </w:r>
      <w:r w:rsidRPr="00E73F27">
        <w:rPr>
          <w:rFonts w:ascii="Times New Roman" w:hAnsi="Times New Roman"/>
          <w:i/>
          <w:sz w:val="24"/>
          <w:szCs w:val="24"/>
        </w:rPr>
        <w:t>Imaknur Rukyat</w:t>
      </w:r>
      <w:r w:rsidRPr="007030AE">
        <w:rPr>
          <w:rFonts w:ascii="Times New Roman" w:hAnsi="Times New Roman"/>
          <w:sz w:val="24"/>
          <w:szCs w:val="24"/>
        </w:rPr>
        <w:t xml:space="preserve">nya tetapi pada dalil-dalil (hadis-hadis) </w:t>
      </w:r>
      <w:r w:rsidRPr="00E73F27">
        <w:rPr>
          <w:rFonts w:ascii="Times New Roman" w:hAnsi="Times New Roman"/>
          <w:i/>
          <w:sz w:val="24"/>
          <w:szCs w:val="24"/>
        </w:rPr>
        <w:t>rukyat</w:t>
      </w:r>
      <w:r w:rsidRPr="007030AE">
        <w:rPr>
          <w:rFonts w:ascii="Times New Roman" w:hAnsi="Times New Roman"/>
          <w:sz w:val="24"/>
          <w:szCs w:val="24"/>
        </w:rPr>
        <w:t xml:space="preserve">. </w:t>
      </w:r>
      <w:r w:rsidRPr="00E73F27">
        <w:rPr>
          <w:rFonts w:ascii="Times New Roman" w:hAnsi="Times New Roman"/>
          <w:i/>
          <w:sz w:val="24"/>
          <w:szCs w:val="24"/>
        </w:rPr>
        <w:t>Imkan Rukyat</w:t>
      </w:r>
      <w:r w:rsidRPr="007030AE">
        <w:rPr>
          <w:rFonts w:ascii="Times New Roman" w:hAnsi="Times New Roman"/>
          <w:sz w:val="24"/>
          <w:szCs w:val="24"/>
        </w:rPr>
        <w:t xml:space="preserve"> murni merupakan perpaduan antara </w:t>
      </w:r>
      <w:r w:rsidRPr="00E73F27">
        <w:rPr>
          <w:rFonts w:ascii="Times New Roman" w:hAnsi="Times New Roman"/>
          <w:i/>
          <w:sz w:val="24"/>
          <w:szCs w:val="24"/>
        </w:rPr>
        <w:t>hisab</w:t>
      </w:r>
      <w:r w:rsidRPr="007030AE">
        <w:rPr>
          <w:rFonts w:ascii="Times New Roman" w:hAnsi="Times New Roman"/>
          <w:sz w:val="24"/>
          <w:szCs w:val="24"/>
        </w:rPr>
        <w:t xml:space="preserve"> dan observasi sebagai hasil proses ilmu yang tid</w:t>
      </w:r>
      <w:r>
        <w:rPr>
          <w:rFonts w:ascii="Times New Roman" w:hAnsi="Times New Roman"/>
          <w:sz w:val="24"/>
          <w:szCs w:val="24"/>
        </w:rPr>
        <w:t>ak bertentangan dengan syariat sehingga</w:t>
      </w:r>
      <w:r w:rsidRPr="007030AE">
        <w:rPr>
          <w:rFonts w:ascii="Times New Roman" w:hAnsi="Times New Roman"/>
          <w:sz w:val="24"/>
          <w:szCs w:val="24"/>
        </w:rPr>
        <w:t xml:space="preserve"> mencari kebenaran </w:t>
      </w:r>
      <w:r>
        <w:rPr>
          <w:rFonts w:ascii="Times New Roman" w:hAnsi="Times New Roman"/>
          <w:sz w:val="24"/>
          <w:szCs w:val="24"/>
        </w:rPr>
        <w:t xml:space="preserve">tentang </w:t>
      </w:r>
      <w:r w:rsidRPr="007030AE">
        <w:rPr>
          <w:rFonts w:ascii="Times New Roman" w:hAnsi="Times New Roman"/>
          <w:sz w:val="24"/>
          <w:szCs w:val="24"/>
        </w:rPr>
        <w:t xml:space="preserve">dalil </w:t>
      </w:r>
      <w:r w:rsidRPr="00E73F27">
        <w:rPr>
          <w:rFonts w:ascii="Times New Roman" w:hAnsi="Times New Roman"/>
          <w:i/>
          <w:sz w:val="24"/>
          <w:szCs w:val="24"/>
        </w:rPr>
        <w:t>Imkanur Rukyat</w:t>
      </w:r>
      <w:r w:rsidRPr="007030AE">
        <w:rPr>
          <w:rFonts w:ascii="Times New Roman" w:hAnsi="Times New Roman"/>
          <w:sz w:val="24"/>
          <w:szCs w:val="24"/>
        </w:rPr>
        <w:t xml:space="preserve"> berdasarkan hadis-hadis </w:t>
      </w:r>
      <w:r w:rsidRPr="00E73F27">
        <w:rPr>
          <w:rFonts w:ascii="Times New Roman" w:hAnsi="Times New Roman"/>
          <w:i/>
          <w:sz w:val="24"/>
          <w:szCs w:val="24"/>
        </w:rPr>
        <w:t>rukyat</w:t>
      </w:r>
      <w:r w:rsidRPr="007030AE">
        <w:rPr>
          <w:rFonts w:ascii="Times New Roman" w:hAnsi="Times New Roman"/>
          <w:sz w:val="24"/>
          <w:szCs w:val="24"/>
        </w:rPr>
        <w:t xml:space="preserve"> sebenarnya kurang tepat bahwa </w:t>
      </w:r>
      <w:r>
        <w:rPr>
          <w:rFonts w:ascii="Times New Roman" w:hAnsi="Times New Roman"/>
          <w:sz w:val="24"/>
          <w:szCs w:val="24"/>
        </w:rPr>
        <w:t xml:space="preserve">yang </w:t>
      </w:r>
      <w:r w:rsidRPr="007030AE">
        <w:rPr>
          <w:rFonts w:ascii="Times New Roman" w:hAnsi="Times New Roman"/>
          <w:sz w:val="24"/>
          <w:szCs w:val="24"/>
        </w:rPr>
        <w:t xml:space="preserve">sebenarnya </w:t>
      </w:r>
      <w:r w:rsidRPr="00E73F27">
        <w:rPr>
          <w:rFonts w:ascii="Times New Roman" w:hAnsi="Times New Roman"/>
          <w:i/>
          <w:sz w:val="24"/>
          <w:szCs w:val="24"/>
        </w:rPr>
        <w:t>Imaknur Rukyat</w:t>
      </w:r>
      <w:r w:rsidRPr="007030AE">
        <w:rPr>
          <w:rFonts w:ascii="Times New Roman" w:hAnsi="Times New Roman"/>
          <w:sz w:val="24"/>
          <w:szCs w:val="24"/>
        </w:rPr>
        <w:t xml:space="preserve"> tidak mempunyai landasan syar'i yang cukup kuat.</w:t>
      </w:r>
    </w:p>
    <w:p w:rsidR="004522E6" w:rsidRPr="00E73F27" w:rsidRDefault="004522E6" w:rsidP="004522E6">
      <w:pPr>
        <w:pStyle w:val="ListParagraph"/>
        <w:spacing w:after="0" w:line="480" w:lineRule="auto"/>
        <w:ind w:left="360" w:firstLine="720"/>
        <w:jc w:val="both"/>
        <w:rPr>
          <w:rFonts w:ascii="Times New Roman" w:hAnsi="Times New Roman"/>
          <w:sz w:val="24"/>
          <w:szCs w:val="24"/>
        </w:rPr>
      </w:pPr>
      <w:proofErr w:type="gramStart"/>
      <w:r w:rsidRPr="00AE3008">
        <w:rPr>
          <w:rFonts w:ascii="Times New Roman" w:hAnsi="Times New Roman"/>
          <w:sz w:val="24"/>
          <w:szCs w:val="24"/>
        </w:rPr>
        <w:lastRenderedPageBreak/>
        <w:t xml:space="preserve">Untuk memutuskan hal yang seperti ini bukan dalil </w:t>
      </w:r>
      <w:r w:rsidRPr="00E73F27">
        <w:rPr>
          <w:rFonts w:ascii="Times New Roman" w:hAnsi="Times New Roman"/>
          <w:i/>
          <w:sz w:val="24"/>
          <w:szCs w:val="24"/>
        </w:rPr>
        <w:t>fikih</w:t>
      </w:r>
      <w:r w:rsidRPr="00AE3008">
        <w:rPr>
          <w:rFonts w:ascii="Times New Roman" w:hAnsi="Times New Roman"/>
          <w:sz w:val="24"/>
          <w:szCs w:val="24"/>
        </w:rPr>
        <w:t xml:space="preserve"> atau </w:t>
      </w:r>
      <w:r w:rsidRPr="00E73F27">
        <w:rPr>
          <w:rFonts w:ascii="Times New Roman" w:hAnsi="Times New Roman"/>
          <w:i/>
          <w:sz w:val="24"/>
          <w:szCs w:val="24"/>
        </w:rPr>
        <w:t>syariah</w:t>
      </w:r>
      <w:r w:rsidRPr="00AE3008">
        <w:rPr>
          <w:rFonts w:ascii="Times New Roman" w:hAnsi="Times New Roman"/>
          <w:sz w:val="24"/>
          <w:szCs w:val="24"/>
        </w:rPr>
        <w:t xml:space="preserve"> yang dijadikan dasar, karena ini sudah menjadi masalah teknis </w:t>
      </w:r>
      <w:r w:rsidRPr="00E73F27">
        <w:rPr>
          <w:rFonts w:ascii="Times New Roman" w:hAnsi="Times New Roman"/>
          <w:i/>
          <w:sz w:val="24"/>
          <w:szCs w:val="24"/>
        </w:rPr>
        <w:t>astronomis</w:t>
      </w:r>
      <w:r w:rsidRPr="00AE3008">
        <w:rPr>
          <w:rFonts w:ascii="Times New Roman" w:hAnsi="Times New Roman"/>
          <w:sz w:val="24"/>
          <w:szCs w:val="24"/>
        </w:rPr>
        <w:t>.</w:t>
      </w:r>
      <w:proofErr w:type="gramEnd"/>
      <w:r>
        <w:rPr>
          <w:rFonts w:ascii="Times New Roman" w:hAnsi="Times New Roman"/>
          <w:sz w:val="24"/>
          <w:szCs w:val="24"/>
        </w:rPr>
        <w:t xml:space="preserve"> </w:t>
      </w:r>
      <w:proofErr w:type="gramStart"/>
      <w:r w:rsidRPr="00AE3008">
        <w:rPr>
          <w:rFonts w:ascii="Times New Roman" w:hAnsi="Times New Roman"/>
          <w:sz w:val="24"/>
          <w:szCs w:val="24"/>
        </w:rPr>
        <w:t xml:space="preserve">Pada kriteria ini tidak ada terminologi </w:t>
      </w:r>
      <w:r w:rsidRPr="00E73F27">
        <w:rPr>
          <w:rFonts w:ascii="Times New Roman" w:hAnsi="Times New Roman"/>
          <w:i/>
          <w:sz w:val="24"/>
          <w:szCs w:val="24"/>
        </w:rPr>
        <w:t>fikih</w:t>
      </w:r>
      <w:r w:rsidRPr="00AE3008">
        <w:rPr>
          <w:rFonts w:ascii="Times New Roman" w:hAnsi="Times New Roman"/>
          <w:sz w:val="24"/>
          <w:szCs w:val="24"/>
        </w:rPr>
        <w:t>, tetapi yang ada adalah terminologi astronomi.</w:t>
      </w:r>
      <w:proofErr w:type="gramEnd"/>
      <w:r w:rsidRPr="00AE3008">
        <w:rPr>
          <w:rFonts w:ascii="Times New Roman" w:hAnsi="Times New Roman"/>
          <w:sz w:val="24"/>
          <w:szCs w:val="24"/>
        </w:rPr>
        <w:t xml:space="preserve"> </w:t>
      </w:r>
      <w:proofErr w:type="gramStart"/>
      <w:r w:rsidRPr="00AE3008">
        <w:rPr>
          <w:rFonts w:ascii="Times New Roman" w:hAnsi="Times New Roman"/>
          <w:sz w:val="24"/>
          <w:szCs w:val="24"/>
        </w:rPr>
        <w:t>Oleh karena itu dasar untuk memutuskan masalah seperti in</w:t>
      </w:r>
      <w:r>
        <w:rPr>
          <w:rFonts w:ascii="Times New Roman" w:hAnsi="Times New Roman"/>
          <w:sz w:val="24"/>
          <w:szCs w:val="24"/>
        </w:rPr>
        <w:t xml:space="preserve">i adalah </w:t>
      </w:r>
      <w:r w:rsidRPr="00AE3008">
        <w:rPr>
          <w:rFonts w:ascii="Times New Roman" w:hAnsi="Times New Roman"/>
          <w:sz w:val="24"/>
          <w:szCs w:val="24"/>
        </w:rPr>
        <w:t>astronom, dan bukan dasar dari dalil fuqaha</w:t>
      </w:r>
      <w:r>
        <w:rPr>
          <w:rFonts w:ascii="Times New Roman" w:hAnsi="Times New Roman"/>
          <w:sz w:val="24"/>
          <w:szCs w:val="24"/>
        </w:rPr>
        <w:t>.</w:t>
      </w:r>
      <w:proofErr w:type="gramEnd"/>
    </w:p>
    <w:p w:rsidR="004522E6" w:rsidRDefault="004522E6" w:rsidP="004522E6">
      <w:pPr>
        <w:pStyle w:val="ListParagraph"/>
        <w:spacing w:after="0" w:line="480" w:lineRule="auto"/>
        <w:jc w:val="both"/>
        <w:rPr>
          <w:rFonts w:ascii="Times New Roman" w:hAnsi="Times New Roman"/>
          <w:sz w:val="24"/>
          <w:szCs w:val="24"/>
        </w:rPr>
      </w:pPr>
    </w:p>
    <w:p w:rsidR="004522E6" w:rsidRPr="00F8615B" w:rsidRDefault="004522E6" w:rsidP="00C75CF9">
      <w:pPr>
        <w:pStyle w:val="ListParagraph"/>
        <w:numPr>
          <w:ilvl w:val="0"/>
          <w:numId w:val="62"/>
        </w:numPr>
        <w:spacing w:after="0" w:line="480" w:lineRule="auto"/>
        <w:ind w:left="360"/>
        <w:jc w:val="both"/>
        <w:rPr>
          <w:rFonts w:ascii="Times New Roman" w:hAnsi="Times New Roman"/>
          <w:b/>
          <w:sz w:val="24"/>
          <w:szCs w:val="24"/>
        </w:rPr>
      </w:pPr>
      <w:r w:rsidRPr="00F8615B">
        <w:rPr>
          <w:rFonts w:ascii="Times New Roman" w:hAnsi="Times New Roman"/>
          <w:b/>
          <w:sz w:val="24"/>
          <w:szCs w:val="24"/>
        </w:rPr>
        <w:t xml:space="preserve">Prediksi </w:t>
      </w:r>
      <w:r>
        <w:rPr>
          <w:rFonts w:ascii="Times New Roman" w:hAnsi="Times New Roman"/>
          <w:b/>
          <w:sz w:val="24"/>
          <w:szCs w:val="24"/>
        </w:rPr>
        <w:t xml:space="preserve">Penetapan </w:t>
      </w:r>
      <w:r w:rsidRPr="00F8615B">
        <w:rPr>
          <w:rFonts w:ascii="Times New Roman" w:hAnsi="Times New Roman"/>
          <w:b/>
          <w:sz w:val="24"/>
          <w:szCs w:val="24"/>
        </w:rPr>
        <w:t>Satu Syawal 1432 Hijriyah dari Berbagai Kriteia</w:t>
      </w:r>
    </w:p>
    <w:p w:rsidR="004522E6" w:rsidRPr="006565A2" w:rsidRDefault="004522E6" w:rsidP="004522E6">
      <w:pPr>
        <w:pStyle w:val="ListParagraph"/>
        <w:spacing w:after="0" w:line="480" w:lineRule="auto"/>
        <w:ind w:left="360" w:firstLine="720"/>
        <w:jc w:val="both"/>
        <w:rPr>
          <w:rFonts w:ascii="Times New Roman" w:hAnsi="Times New Roman"/>
          <w:sz w:val="24"/>
          <w:szCs w:val="24"/>
        </w:rPr>
      </w:pPr>
      <w:r w:rsidRPr="00FE51DE">
        <w:rPr>
          <w:rFonts w:ascii="Times New Roman" w:hAnsi="Times New Roman"/>
          <w:sz w:val="24"/>
          <w:szCs w:val="24"/>
        </w:rPr>
        <w:t>Penetapan Pemerintah (</w:t>
      </w:r>
      <w:r w:rsidRPr="00F8615B">
        <w:rPr>
          <w:rFonts w:ascii="Times New Roman" w:hAnsi="Times New Roman"/>
          <w:i/>
          <w:sz w:val="24"/>
          <w:szCs w:val="24"/>
        </w:rPr>
        <w:t>Isbat</w:t>
      </w:r>
      <w:r w:rsidRPr="00FE51DE">
        <w:rPr>
          <w:rFonts w:ascii="Times New Roman" w:hAnsi="Times New Roman"/>
          <w:sz w:val="24"/>
          <w:szCs w:val="24"/>
        </w:rPr>
        <w:t>) yang memprediksi menetapkan tanggal 1 Syawal 1432 H jatuh pada Rabu tanggal 31 Agustus berbeda dengan keputusan beberapa ormas-ormas seperti Muhammadiyah, Persis dan juga HTI yang sejak awal menetapkan 1 Syawal 1432 H jatuh pada hari Selasa tanggal 30 Agustus. Sementara N</w:t>
      </w:r>
      <w:r>
        <w:rPr>
          <w:rFonts w:ascii="Times New Roman" w:hAnsi="Times New Roman"/>
          <w:sz w:val="24"/>
          <w:szCs w:val="24"/>
        </w:rPr>
        <w:t xml:space="preserve">ahdlatul </w:t>
      </w:r>
      <w:r w:rsidRPr="00FE51DE">
        <w:rPr>
          <w:rFonts w:ascii="Times New Roman" w:hAnsi="Times New Roman"/>
          <w:sz w:val="24"/>
          <w:szCs w:val="24"/>
        </w:rPr>
        <w:t>U</w:t>
      </w:r>
      <w:r>
        <w:rPr>
          <w:rFonts w:ascii="Times New Roman" w:hAnsi="Times New Roman"/>
          <w:sz w:val="24"/>
          <w:szCs w:val="24"/>
        </w:rPr>
        <w:t>lama</w:t>
      </w:r>
      <w:r w:rsidRPr="00FE51DE">
        <w:rPr>
          <w:rFonts w:ascii="Times New Roman" w:hAnsi="Times New Roman"/>
          <w:sz w:val="24"/>
          <w:szCs w:val="24"/>
        </w:rPr>
        <w:t xml:space="preserve"> dan </w:t>
      </w:r>
      <w:r w:rsidRPr="004F5797">
        <w:rPr>
          <w:rFonts w:ascii="Times New Roman" w:hAnsi="Times New Roman"/>
          <w:i/>
          <w:sz w:val="24"/>
          <w:szCs w:val="24"/>
        </w:rPr>
        <w:t>Al</w:t>
      </w:r>
      <w:r w:rsidRPr="00FE51DE">
        <w:rPr>
          <w:rFonts w:ascii="Times New Roman" w:hAnsi="Times New Roman"/>
          <w:sz w:val="24"/>
          <w:szCs w:val="24"/>
        </w:rPr>
        <w:t>-</w:t>
      </w:r>
      <w:r w:rsidRPr="004F5797">
        <w:rPr>
          <w:rFonts w:ascii="Times New Roman" w:hAnsi="Times New Roman"/>
          <w:i/>
          <w:sz w:val="24"/>
          <w:szCs w:val="24"/>
        </w:rPr>
        <w:t>IrsyadAl</w:t>
      </w:r>
      <w:r w:rsidRPr="00FE51DE">
        <w:rPr>
          <w:rFonts w:ascii="Times New Roman" w:hAnsi="Times New Roman"/>
          <w:sz w:val="24"/>
          <w:szCs w:val="24"/>
        </w:rPr>
        <w:t>-</w:t>
      </w:r>
      <w:r w:rsidRPr="004F5797">
        <w:rPr>
          <w:rFonts w:ascii="Times New Roman" w:hAnsi="Times New Roman"/>
          <w:i/>
          <w:sz w:val="24"/>
          <w:szCs w:val="24"/>
        </w:rPr>
        <w:t>Islamiyah</w:t>
      </w:r>
      <w:r w:rsidRPr="00FE51DE">
        <w:rPr>
          <w:rFonts w:ascii="Times New Roman" w:hAnsi="Times New Roman"/>
          <w:sz w:val="24"/>
          <w:szCs w:val="24"/>
        </w:rPr>
        <w:t xml:space="preserve"> diprediksi akan mengikuti keputusan Pemerintah yaitu pada tanggal 31 Agustus karena secara </w:t>
      </w:r>
      <w:proofErr w:type="gramStart"/>
      <w:r w:rsidRPr="00FE51DE">
        <w:rPr>
          <w:rFonts w:ascii="Times New Roman" w:hAnsi="Times New Roman"/>
          <w:sz w:val="24"/>
          <w:szCs w:val="24"/>
        </w:rPr>
        <w:t>kriteria  mempunyai</w:t>
      </w:r>
      <w:proofErr w:type="gramEnd"/>
      <w:r w:rsidRPr="00FE51DE">
        <w:rPr>
          <w:rFonts w:ascii="Times New Roman" w:hAnsi="Times New Roman"/>
          <w:sz w:val="24"/>
          <w:szCs w:val="24"/>
        </w:rPr>
        <w:t xml:space="preserve"> kesimpulan yang sama.</w:t>
      </w:r>
    </w:p>
    <w:p w:rsidR="004522E6" w:rsidRPr="00496639" w:rsidRDefault="004522E6" w:rsidP="004522E6">
      <w:pPr>
        <w:pStyle w:val="ListParagraph"/>
        <w:spacing w:after="0" w:line="480" w:lineRule="auto"/>
        <w:ind w:left="360" w:firstLine="720"/>
        <w:jc w:val="both"/>
        <w:rPr>
          <w:rFonts w:ascii="Times New Roman" w:hAnsi="Times New Roman"/>
          <w:sz w:val="24"/>
          <w:szCs w:val="24"/>
        </w:rPr>
      </w:pPr>
      <w:r w:rsidRPr="004F5797">
        <w:rPr>
          <w:rFonts w:ascii="Times New Roman" w:hAnsi="Times New Roman"/>
          <w:sz w:val="24"/>
          <w:szCs w:val="24"/>
        </w:rPr>
        <w:t xml:space="preserve">Berbagai prediksi dari beberapa kriteria dalam menetapkan </w:t>
      </w:r>
      <w:r>
        <w:rPr>
          <w:rFonts w:ascii="Times New Roman" w:hAnsi="Times New Roman"/>
          <w:sz w:val="24"/>
          <w:szCs w:val="24"/>
        </w:rPr>
        <w:t>1</w:t>
      </w:r>
      <w:r w:rsidRPr="004F5797">
        <w:rPr>
          <w:rFonts w:ascii="Times New Roman" w:hAnsi="Times New Roman"/>
          <w:sz w:val="24"/>
          <w:szCs w:val="24"/>
        </w:rPr>
        <w:t xml:space="preserve"> Syawal 1432 Hijriyah, antara </w:t>
      </w:r>
      <w:proofErr w:type="gramStart"/>
      <w:r w:rsidRPr="004F5797">
        <w:rPr>
          <w:rFonts w:ascii="Times New Roman" w:hAnsi="Times New Roman"/>
          <w:sz w:val="24"/>
          <w:szCs w:val="24"/>
        </w:rPr>
        <w:t>lain :</w:t>
      </w:r>
      <w:proofErr w:type="gramEnd"/>
    </w:p>
    <w:p w:rsidR="004522E6" w:rsidRPr="00FE51DE" w:rsidRDefault="004522E6" w:rsidP="00CD3861">
      <w:pPr>
        <w:pStyle w:val="ListParagraph"/>
        <w:numPr>
          <w:ilvl w:val="0"/>
          <w:numId w:val="52"/>
        </w:numPr>
        <w:spacing w:after="0" w:line="480" w:lineRule="auto"/>
        <w:ind w:left="851" w:hanging="425"/>
        <w:jc w:val="both"/>
        <w:rPr>
          <w:rFonts w:ascii="Times New Roman" w:hAnsi="Times New Roman"/>
          <w:sz w:val="24"/>
          <w:szCs w:val="24"/>
        </w:rPr>
      </w:pPr>
      <w:r w:rsidRPr="00FE51DE">
        <w:rPr>
          <w:rFonts w:ascii="Times New Roman" w:hAnsi="Times New Roman"/>
          <w:sz w:val="24"/>
          <w:szCs w:val="24"/>
        </w:rPr>
        <w:t xml:space="preserve">Kriteria </w:t>
      </w:r>
      <w:r w:rsidRPr="004F5797">
        <w:rPr>
          <w:rFonts w:ascii="Times New Roman" w:hAnsi="Times New Roman"/>
          <w:i/>
          <w:sz w:val="24"/>
          <w:szCs w:val="24"/>
        </w:rPr>
        <w:t>Rukyat Hilal</w:t>
      </w:r>
      <w:r w:rsidRPr="00FE51DE">
        <w:rPr>
          <w:rFonts w:ascii="Times New Roman" w:hAnsi="Times New Roman"/>
          <w:sz w:val="24"/>
          <w:szCs w:val="24"/>
        </w:rPr>
        <w:t xml:space="preserve"> (Teori </w:t>
      </w:r>
      <w:r w:rsidRPr="004F5797">
        <w:rPr>
          <w:rFonts w:ascii="Times New Roman" w:hAnsi="Times New Roman"/>
          <w:i/>
          <w:sz w:val="24"/>
          <w:szCs w:val="24"/>
        </w:rPr>
        <w:t>Visibilitas Hilal</w:t>
      </w:r>
      <w:r w:rsidRPr="00FE51DE">
        <w:rPr>
          <w:rFonts w:ascii="Times New Roman" w:hAnsi="Times New Roman"/>
          <w:sz w:val="24"/>
          <w:szCs w:val="24"/>
        </w:rPr>
        <w:t>)</w:t>
      </w:r>
    </w:p>
    <w:p w:rsidR="004522E6" w:rsidRPr="000561CE" w:rsidRDefault="004522E6" w:rsidP="004522E6">
      <w:pPr>
        <w:spacing w:line="480" w:lineRule="auto"/>
        <w:ind w:left="851" w:firstLine="720"/>
        <w:jc w:val="both"/>
      </w:pPr>
      <w:r w:rsidRPr="000561CE">
        <w:t xml:space="preserve">Dalam menggunakan teori </w:t>
      </w:r>
      <w:r w:rsidRPr="000561CE">
        <w:rPr>
          <w:i/>
        </w:rPr>
        <w:t>Visibilitas Hilal</w:t>
      </w:r>
      <w:r w:rsidRPr="000561CE">
        <w:t xml:space="preserve">, maka seluruh wilayah di Indonesia tidak dipastikan dapat menyaksikan hilal pada saat hari pertama </w:t>
      </w:r>
      <w:r w:rsidRPr="000561CE">
        <w:rPr>
          <w:i/>
        </w:rPr>
        <w:t>ijtimak</w:t>
      </w:r>
      <w:r w:rsidRPr="000561CE">
        <w:t xml:space="preserve"> sore setelah matahari terbenam, tetapi dengan mata telanjang </w:t>
      </w:r>
      <w:r w:rsidRPr="000561CE">
        <w:rPr>
          <w:i/>
        </w:rPr>
        <w:t>hilal</w:t>
      </w:r>
      <w:r w:rsidRPr="000561CE">
        <w:t xml:space="preserve"> baru dipastikan dapat di</w:t>
      </w:r>
      <w:r w:rsidRPr="000561CE">
        <w:rPr>
          <w:i/>
        </w:rPr>
        <w:t>rukyat</w:t>
      </w:r>
      <w:r w:rsidRPr="000561CE">
        <w:t xml:space="preserve"> pada saat hari kedua </w:t>
      </w:r>
      <w:r w:rsidRPr="000561CE">
        <w:rPr>
          <w:i/>
        </w:rPr>
        <w:t>ijtimak</w:t>
      </w:r>
      <w:r w:rsidRPr="000561CE">
        <w:t xml:space="preserve">, oleh karena itu berlakunya </w:t>
      </w:r>
      <w:r w:rsidRPr="000561CE">
        <w:rPr>
          <w:i/>
        </w:rPr>
        <w:t>istikmal</w:t>
      </w:r>
      <w:r w:rsidRPr="000561CE">
        <w:t xml:space="preserve"> sehingga Satu Syawal 1432 Hijriyah jatuh pada hari </w:t>
      </w:r>
      <w:r w:rsidRPr="000561CE">
        <w:lastRenderedPageBreak/>
        <w:t xml:space="preserve">Rabu tanggal 31 Agustus 2011. Dengan catatan, yang disebut sebagai </w:t>
      </w:r>
      <w:r w:rsidRPr="000561CE">
        <w:rPr>
          <w:i/>
        </w:rPr>
        <w:t>Hilal Syar’I</w:t>
      </w:r>
      <w:r w:rsidRPr="000561CE">
        <w:t xml:space="preserve"> yaitu pengakuan menyaksikan </w:t>
      </w:r>
      <w:r w:rsidRPr="000561CE">
        <w:rPr>
          <w:i/>
        </w:rPr>
        <w:t>hilal</w:t>
      </w:r>
      <w:r w:rsidRPr="000561CE">
        <w:t xml:space="preserve"> pada saat </w:t>
      </w:r>
      <w:r w:rsidRPr="000561CE">
        <w:rPr>
          <w:i/>
        </w:rPr>
        <w:t>hilal</w:t>
      </w:r>
      <w:r w:rsidRPr="000561CE">
        <w:t xml:space="preserve"> belum dapat dipastikan untuk di</w:t>
      </w:r>
      <w:r w:rsidRPr="000561CE">
        <w:rPr>
          <w:i/>
        </w:rPr>
        <w:t>rukyat</w:t>
      </w:r>
      <w:r w:rsidRPr="000561CE">
        <w:t xml:space="preserve">, tapi sah jika digunakan sebagai dasar penetapan </w:t>
      </w:r>
      <w:r w:rsidRPr="000561CE">
        <w:rPr>
          <w:i/>
        </w:rPr>
        <w:t>isbat</w:t>
      </w:r>
      <w:r w:rsidRPr="000561CE">
        <w:t xml:space="preserve"> karena yang bersangkutan bersedia disumpah dengan alasan “Demi Kemaslahatan Umat”.</w:t>
      </w:r>
      <w:r>
        <w:rPr>
          <w:rStyle w:val="FootnoteReference"/>
          <w:rFonts w:eastAsia="Calibri"/>
        </w:rPr>
        <w:footnoteReference w:id="106"/>
      </w:r>
    </w:p>
    <w:p w:rsidR="004522E6" w:rsidRPr="00FE51DE" w:rsidRDefault="004522E6" w:rsidP="00CD3861">
      <w:pPr>
        <w:pStyle w:val="ListParagraph"/>
        <w:numPr>
          <w:ilvl w:val="0"/>
          <w:numId w:val="52"/>
        </w:numPr>
        <w:spacing w:after="0" w:line="480" w:lineRule="auto"/>
        <w:ind w:left="851" w:hanging="425"/>
        <w:jc w:val="both"/>
        <w:rPr>
          <w:rFonts w:ascii="Times New Roman" w:hAnsi="Times New Roman"/>
          <w:sz w:val="24"/>
          <w:szCs w:val="24"/>
        </w:rPr>
      </w:pPr>
      <w:r w:rsidRPr="00FE51DE">
        <w:rPr>
          <w:rFonts w:ascii="Times New Roman" w:hAnsi="Times New Roman"/>
          <w:sz w:val="24"/>
          <w:szCs w:val="24"/>
        </w:rPr>
        <w:t xml:space="preserve">Kriteria </w:t>
      </w:r>
      <w:r w:rsidRPr="004F5797">
        <w:rPr>
          <w:rFonts w:ascii="Times New Roman" w:hAnsi="Times New Roman"/>
          <w:i/>
          <w:sz w:val="24"/>
          <w:szCs w:val="24"/>
        </w:rPr>
        <w:t>Hisab Imkanur Rukyat</w:t>
      </w:r>
    </w:p>
    <w:p w:rsidR="004522E6" w:rsidRPr="000561CE" w:rsidRDefault="004522E6" w:rsidP="004522E6">
      <w:pPr>
        <w:spacing w:line="480" w:lineRule="auto"/>
        <w:ind w:left="720" w:firstLine="720"/>
        <w:jc w:val="both"/>
      </w:pPr>
      <w:r w:rsidRPr="000561CE">
        <w:t xml:space="preserve">Dalam pertemuan bersama Menteri-menteri Agama Brunei, Indonesia, Malaysia dan Singapura (MABIMS), Pemerintah RI menetapkan kriteria yang disebut dengan istilah </w:t>
      </w:r>
      <w:r w:rsidRPr="000561CE">
        <w:rPr>
          <w:i/>
        </w:rPr>
        <w:t>Imkanur Rukyah</w:t>
      </w:r>
      <w:r w:rsidRPr="000561CE">
        <w:t xml:space="preserve"> yang digunakan sebagai dasar penetapan awal bulan </w:t>
      </w:r>
      <w:r w:rsidRPr="000561CE">
        <w:rPr>
          <w:i/>
        </w:rPr>
        <w:t>Qomariyah</w:t>
      </w:r>
      <w:r w:rsidRPr="000561CE">
        <w:t xml:space="preserve"> Negara-negara tersebut yang menyatakan bahwa “</w:t>
      </w:r>
      <w:r w:rsidRPr="000561CE">
        <w:rPr>
          <w:i/>
        </w:rPr>
        <w:t>Hilal</w:t>
      </w:r>
      <w:r w:rsidRPr="000561CE">
        <w:t xml:space="preserve"> dianggap terlihat dan keesokannya ditetapkan sebagai awal bulan </w:t>
      </w:r>
      <w:r w:rsidRPr="000561CE">
        <w:rPr>
          <w:i/>
        </w:rPr>
        <w:t>Hijriyah</w:t>
      </w:r>
      <w:r w:rsidRPr="000561CE">
        <w:t xml:space="preserve"> selanjutnya jika telah memenuhi salah satu syarat-syarat sebagai berikut :</w:t>
      </w:r>
    </w:p>
    <w:p w:rsidR="004522E6" w:rsidRDefault="004522E6" w:rsidP="004522E6">
      <w:pPr>
        <w:pStyle w:val="ListParagraph"/>
        <w:spacing w:after="0" w:line="480" w:lineRule="auto"/>
        <w:ind w:left="1440" w:hanging="360"/>
        <w:jc w:val="both"/>
        <w:rPr>
          <w:rFonts w:ascii="Times New Roman" w:hAnsi="Times New Roman"/>
          <w:sz w:val="24"/>
          <w:szCs w:val="24"/>
        </w:rPr>
      </w:pPr>
      <w:r>
        <w:rPr>
          <w:rFonts w:ascii="Times New Roman" w:hAnsi="Times New Roman"/>
          <w:sz w:val="24"/>
          <w:szCs w:val="24"/>
        </w:rPr>
        <w:t xml:space="preserve">a. </w:t>
      </w:r>
      <w:r w:rsidRPr="00FE51DE">
        <w:rPr>
          <w:rFonts w:ascii="Times New Roman" w:hAnsi="Times New Roman"/>
          <w:sz w:val="24"/>
          <w:szCs w:val="24"/>
        </w:rPr>
        <w:t>Ketika matahari terbenam, maka ketinggian</w:t>
      </w:r>
      <w:r>
        <w:rPr>
          <w:rFonts w:ascii="Times New Roman" w:hAnsi="Times New Roman"/>
          <w:sz w:val="24"/>
          <w:szCs w:val="24"/>
        </w:rPr>
        <w:t xml:space="preserve"> bulan diatas </w:t>
      </w:r>
      <w:r w:rsidRPr="004F5797">
        <w:rPr>
          <w:rFonts w:ascii="Times New Roman" w:hAnsi="Times New Roman"/>
          <w:i/>
          <w:sz w:val="24"/>
          <w:szCs w:val="24"/>
        </w:rPr>
        <w:t>horizon</w:t>
      </w:r>
      <w:r>
        <w:rPr>
          <w:rFonts w:ascii="Times New Roman" w:hAnsi="Times New Roman"/>
          <w:sz w:val="24"/>
          <w:szCs w:val="24"/>
        </w:rPr>
        <w:t xml:space="preserve"> tidak </w:t>
      </w:r>
      <w:r w:rsidRPr="00FE51DE">
        <w:rPr>
          <w:rFonts w:ascii="Times New Roman" w:hAnsi="Times New Roman"/>
          <w:sz w:val="24"/>
          <w:szCs w:val="24"/>
        </w:rPr>
        <w:t>kurang dari 2</w:t>
      </w:r>
      <w:r>
        <w:rPr>
          <w:rFonts w:cs="Calibri"/>
          <w:sz w:val="24"/>
          <w:szCs w:val="24"/>
        </w:rPr>
        <w:t>⁰</w:t>
      </w:r>
      <w:r w:rsidRPr="00FE51DE">
        <w:rPr>
          <w:rFonts w:ascii="Times New Roman" w:hAnsi="Times New Roman"/>
          <w:sz w:val="24"/>
          <w:szCs w:val="24"/>
        </w:rPr>
        <w:t>.</w:t>
      </w:r>
    </w:p>
    <w:p w:rsidR="004522E6" w:rsidRDefault="004522E6" w:rsidP="004522E6">
      <w:pPr>
        <w:pStyle w:val="ListParagraph"/>
        <w:spacing w:after="0" w:line="480" w:lineRule="auto"/>
        <w:ind w:left="1440" w:hanging="360"/>
        <w:jc w:val="both"/>
        <w:rPr>
          <w:rFonts w:ascii="Times New Roman" w:hAnsi="Times New Roman"/>
          <w:sz w:val="24"/>
          <w:szCs w:val="24"/>
        </w:rPr>
      </w:pPr>
      <w:proofErr w:type="gramStart"/>
      <w:r>
        <w:rPr>
          <w:rFonts w:ascii="Times New Roman" w:hAnsi="Times New Roman"/>
          <w:sz w:val="24"/>
          <w:szCs w:val="24"/>
        </w:rPr>
        <w:t xml:space="preserve">b.  </w:t>
      </w:r>
      <w:r w:rsidRPr="004F5797">
        <w:rPr>
          <w:rFonts w:ascii="Times New Roman" w:hAnsi="Times New Roman"/>
          <w:sz w:val="24"/>
          <w:szCs w:val="24"/>
        </w:rPr>
        <w:t>Jarak</w:t>
      </w:r>
      <w:proofErr w:type="gramEnd"/>
      <w:r w:rsidRPr="004F5797">
        <w:rPr>
          <w:rFonts w:ascii="Times New Roman" w:hAnsi="Times New Roman"/>
          <w:sz w:val="24"/>
          <w:szCs w:val="24"/>
        </w:rPr>
        <w:t xml:space="preserve"> lengkung Bulan-Matahari (sudut </w:t>
      </w:r>
      <w:r w:rsidRPr="004F5797">
        <w:rPr>
          <w:rFonts w:ascii="Times New Roman" w:hAnsi="Times New Roman"/>
          <w:i/>
          <w:sz w:val="24"/>
          <w:szCs w:val="24"/>
        </w:rPr>
        <w:t>elongasi</w:t>
      </w:r>
      <w:r w:rsidRPr="004F5797">
        <w:rPr>
          <w:rFonts w:ascii="Times New Roman" w:hAnsi="Times New Roman"/>
          <w:sz w:val="24"/>
          <w:szCs w:val="24"/>
        </w:rPr>
        <w:t>) tidak kurang dari 3</w:t>
      </w:r>
      <w:r>
        <w:rPr>
          <w:rFonts w:cs="Calibri"/>
          <w:sz w:val="24"/>
          <w:szCs w:val="24"/>
        </w:rPr>
        <w:t>⁰</w:t>
      </w:r>
      <w:r w:rsidRPr="004F5797">
        <w:rPr>
          <w:rFonts w:ascii="Times New Roman" w:hAnsi="Times New Roman"/>
          <w:sz w:val="24"/>
          <w:szCs w:val="24"/>
        </w:rPr>
        <w:t>.</w:t>
      </w:r>
    </w:p>
    <w:p w:rsidR="004522E6" w:rsidRPr="004F5797" w:rsidRDefault="004522E6" w:rsidP="004522E6">
      <w:pPr>
        <w:pStyle w:val="ListParagraph"/>
        <w:spacing w:after="0" w:line="480" w:lineRule="auto"/>
        <w:ind w:left="1440" w:hanging="360"/>
        <w:jc w:val="both"/>
        <w:rPr>
          <w:rFonts w:ascii="Times New Roman" w:hAnsi="Times New Roman"/>
          <w:sz w:val="24"/>
          <w:szCs w:val="24"/>
        </w:rPr>
      </w:pPr>
      <w:r>
        <w:rPr>
          <w:rFonts w:ascii="Times New Roman" w:hAnsi="Times New Roman"/>
          <w:sz w:val="24"/>
          <w:szCs w:val="24"/>
        </w:rPr>
        <w:t xml:space="preserve">c. </w:t>
      </w:r>
      <w:r w:rsidRPr="004F5797">
        <w:rPr>
          <w:rFonts w:ascii="Times New Roman" w:hAnsi="Times New Roman"/>
          <w:sz w:val="24"/>
          <w:szCs w:val="24"/>
        </w:rPr>
        <w:t xml:space="preserve">Ketika bulan terbenam, maka umur bulan tidak kurang dari 8 jam setelah </w:t>
      </w:r>
      <w:r w:rsidRPr="004F5797">
        <w:rPr>
          <w:rFonts w:ascii="Times New Roman" w:hAnsi="Times New Roman"/>
          <w:i/>
          <w:sz w:val="24"/>
          <w:szCs w:val="24"/>
        </w:rPr>
        <w:t>konjungsi</w:t>
      </w:r>
      <w:r w:rsidRPr="004F5797">
        <w:rPr>
          <w:rFonts w:ascii="Times New Roman" w:hAnsi="Times New Roman"/>
          <w:sz w:val="24"/>
          <w:szCs w:val="24"/>
        </w:rPr>
        <w:t>/</w:t>
      </w:r>
      <w:r w:rsidRPr="004F5797">
        <w:rPr>
          <w:rFonts w:ascii="Times New Roman" w:hAnsi="Times New Roman"/>
          <w:i/>
          <w:sz w:val="24"/>
          <w:szCs w:val="24"/>
        </w:rPr>
        <w:t>ijtimak</w:t>
      </w:r>
      <w:r w:rsidRPr="004F5797">
        <w:rPr>
          <w:rFonts w:ascii="Times New Roman" w:hAnsi="Times New Roman"/>
          <w:sz w:val="24"/>
          <w:szCs w:val="24"/>
        </w:rPr>
        <w:t xml:space="preserve"> berlaku.</w:t>
      </w:r>
    </w:p>
    <w:p w:rsidR="004522E6" w:rsidRPr="000561CE" w:rsidRDefault="004522E6" w:rsidP="004522E6">
      <w:pPr>
        <w:spacing w:line="480" w:lineRule="auto"/>
        <w:ind w:left="720" w:firstLine="720"/>
        <w:jc w:val="both"/>
      </w:pPr>
      <w:r w:rsidRPr="000561CE">
        <w:t xml:space="preserve">Tetapi terakhir kriteria ini hanya digunakan oleh Indonesia dan Malaysia, sedangkan Singapura menggunakan </w:t>
      </w:r>
      <w:r w:rsidRPr="000561CE">
        <w:rPr>
          <w:i/>
        </w:rPr>
        <w:t>Hisab Wujudul Hilal</w:t>
      </w:r>
      <w:r w:rsidRPr="000561CE">
        <w:t xml:space="preserve"> dan </w:t>
      </w:r>
      <w:r w:rsidRPr="000561CE">
        <w:lastRenderedPageBreak/>
        <w:t xml:space="preserve">Brunei Darussalam menggunakan Teori </w:t>
      </w:r>
      <w:r w:rsidRPr="000561CE">
        <w:rPr>
          <w:i/>
        </w:rPr>
        <w:t>Visibilitas Hilal</w:t>
      </w:r>
      <w:r w:rsidRPr="000561CE">
        <w:t xml:space="preserve">.Pada saat hari pertama dilakukan </w:t>
      </w:r>
      <w:r w:rsidRPr="000561CE">
        <w:rPr>
          <w:i/>
        </w:rPr>
        <w:t>ijtimak</w:t>
      </w:r>
      <w:r w:rsidRPr="000561CE">
        <w:t xml:space="preserve">, syarat </w:t>
      </w:r>
      <w:r w:rsidRPr="000561CE">
        <w:rPr>
          <w:i/>
        </w:rPr>
        <w:t>Imkanur Rukyat</w:t>
      </w:r>
      <w:r w:rsidRPr="000561CE">
        <w:t xml:space="preserve"> MABIMS belum dapat terpenuhi sehingga memberlakukan </w:t>
      </w:r>
      <w:r w:rsidRPr="000561CE">
        <w:rPr>
          <w:i/>
        </w:rPr>
        <w:t>Istikmal</w:t>
      </w:r>
      <w:r w:rsidRPr="000561CE">
        <w:t xml:space="preserve"> sehingga </w:t>
      </w:r>
      <w:r>
        <w:t>1</w:t>
      </w:r>
      <w:r w:rsidRPr="000561CE">
        <w:t xml:space="preserve"> Syawal 1432 Hijriyah jatuh pada hari Rabu tanggal 31 Agustus 2011.</w:t>
      </w:r>
      <w:r>
        <w:rPr>
          <w:rStyle w:val="FootnoteReference"/>
          <w:rFonts w:eastAsia="Calibri"/>
        </w:rPr>
        <w:footnoteReference w:id="107"/>
      </w:r>
    </w:p>
    <w:p w:rsidR="004522E6" w:rsidRPr="00FE51DE" w:rsidRDefault="004522E6" w:rsidP="00CD3861">
      <w:pPr>
        <w:pStyle w:val="ListParagraph"/>
        <w:numPr>
          <w:ilvl w:val="0"/>
          <w:numId w:val="52"/>
        </w:numPr>
        <w:spacing w:after="0" w:line="480" w:lineRule="auto"/>
        <w:ind w:left="993" w:hanging="426"/>
        <w:jc w:val="both"/>
        <w:rPr>
          <w:rFonts w:ascii="Times New Roman" w:hAnsi="Times New Roman"/>
          <w:sz w:val="24"/>
          <w:szCs w:val="24"/>
        </w:rPr>
      </w:pPr>
      <w:r w:rsidRPr="00FE51DE">
        <w:rPr>
          <w:rFonts w:ascii="Times New Roman" w:hAnsi="Times New Roman"/>
          <w:sz w:val="24"/>
          <w:szCs w:val="24"/>
        </w:rPr>
        <w:t xml:space="preserve">Kriteria </w:t>
      </w:r>
      <w:r w:rsidRPr="00AE677D">
        <w:rPr>
          <w:rFonts w:ascii="Times New Roman" w:hAnsi="Times New Roman"/>
          <w:i/>
          <w:sz w:val="24"/>
          <w:szCs w:val="24"/>
        </w:rPr>
        <w:t>Hisab  Wujudul Hilal</w:t>
      </w:r>
    </w:p>
    <w:p w:rsidR="004522E6" w:rsidRPr="00EF08F6" w:rsidRDefault="004522E6" w:rsidP="004522E6">
      <w:pPr>
        <w:pStyle w:val="ListParagraph"/>
        <w:spacing w:after="0" w:line="480" w:lineRule="auto"/>
        <w:ind w:left="1080" w:firstLine="720"/>
        <w:jc w:val="both"/>
        <w:rPr>
          <w:rFonts w:ascii="Times New Roman" w:hAnsi="Times New Roman"/>
          <w:sz w:val="24"/>
          <w:szCs w:val="24"/>
        </w:rPr>
      </w:pPr>
      <w:r w:rsidRPr="00FE51DE">
        <w:rPr>
          <w:rFonts w:ascii="Times New Roman" w:hAnsi="Times New Roman"/>
          <w:sz w:val="24"/>
          <w:szCs w:val="24"/>
        </w:rPr>
        <w:t xml:space="preserve">Kriteria </w:t>
      </w:r>
      <w:r w:rsidRPr="00AE677D">
        <w:rPr>
          <w:rFonts w:ascii="Times New Roman" w:hAnsi="Times New Roman"/>
          <w:i/>
          <w:sz w:val="24"/>
          <w:szCs w:val="24"/>
        </w:rPr>
        <w:t>Wujudul Hilal</w:t>
      </w:r>
      <w:r w:rsidRPr="00FE51DE">
        <w:rPr>
          <w:rFonts w:ascii="Times New Roman" w:hAnsi="Times New Roman"/>
          <w:sz w:val="24"/>
          <w:szCs w:val="24"/>
        </w:rPr>
        <w:t xml:space="preserve"> dalam penetapan awal bulan </w:t>
      </w:r>
      <w:r w:rsidRPr="00AE677D">
        <w:rPr>
          <w:rFonts w:ascii="Times New Roman" w:hAnsi="Times New Roman"/>
          <w:i/>
          <w:sz w:val="24"/>
          <w:szCs w:val="24"/>
        </w:rPr>
        <w:t>Qomariyah</w:t>
      </w:r>
      <w:r w:rsidRPr="00FE51DE">
        <w:rPr>
          <w:rFonts w:ascii="Times New Roman" w:hAnsi="Times New Roman"/>
          <w:sz w:val="24"/>
          <w:szCs w:val="24"/>
        </w:rPr>
        <w:t xml:space="preserve"> menyatakan bahwa “Jika sesudah terjadi </w:t>
      </w:r>
      <w:r w:rsidRPr="00AE677D">
        <w:rPr>
          <w:rFonts w:ascii="Times New Roman" w:hAnsi="Times New Roman"/>
          <w:i/>
          <w:sz w:val="24"/>
          <w:szCs w:val="24"/>
        </w:rPr>
        <w:t>ijtimak</w:t>
      </w:r>
      <w:r w:rsidRPr="00FE51DE">
        <w:rPr>
          <w:rFonts w:ascii="Times New Roman" w:hAnsi="Times New Roman"/>
          <w:sz w:val="24"/>
          <w:szCs w:val="24"/>
        </w:rPr>
        <w:t xml:space="preserve">, bulan terbenam sesudah terbenamnya matahari maka malam itu ditetapkan sebagai awal bulan </w:t>
      </w:r>
      <w:r w:rsidRPr="00AE677D">
        <w:rPr>
          <w:rFonts w:ascii="Times New Roman" w:hAnsi="Times New Roman"/>
          <w:i/>
          <w:sz w:val="24"/>
          <w:szCs w:val="24"/>
        </w:rPr>
        <w:t>Qomariyah</w:t>
      </w:r>
      <w:r w:rsidRPr="00FE51DE">
        <w:rPr>
          <w:rFonts w:ascii="Times New Roman" w:hAnsi="Times New Roman"/>
          <w:sz w:val="24"/>
          <w:szCs w:val="24"/>
        </w:rPr>
        <w:t xml:space="preserve"> tanpa harus melihat sudut ketinggian bulan saat matahari terbenam”. Berdasarkan posisi </w:t>
      </w:r>
      <w:r w:rsidRPr="00AE677D">
        <w:rPr>
          <w:rFonts w:ascii="Times New Roman" w:hAnsi="Times New Roman"/>
          <w:i/>
          <w:sz w:val="24"/>
          <w:szCs w:val="24"/>
        </w:rPr>
        <w:t>hilal</w:t>
      </w:r>
      <w:r w:rsidRPr="00FE51DE">
        <w:rPr>
          <w:rFonts w:ascii="Times New Roman" w:hAnsi="Times New Roman"/>
          <w:sz w:val="24"/>
          <w:szCs w:val="24"/>
        </w:rPr>
        <w:t xml:space="preserve"> saat matahari terbenam di beberapa wilayah Indonesia maka syarat </w:t>
      </w:r>
      <w:r w:rsidRPr="00AE677D">
        <w:rPr>
          <w:rFonts w:ascii="Times New Roman" w:hAnsi="Times New Roman"/>
          <w:i/>
          <w:sz w:val="24"/>
          <w:szCs w:val="24"/>
        </w:rPr>
        <w:t>wujudul hilal</w:t>
      </w:r>
      <w:r w:rsidRPr="00FE51DE">
        <w:rPr>
          <w:rFonts w:ascii="Times New Roman" w:hAnsi="Times New Roman"/>
          <w:sz w:val="24"/>
          <w:szCs w:val="24"/>
        </w:rPr>
        <w:t xml:space="preserve"> sudah terpenuhi, maka </w:t>
      </w:r>
      <w:r>
        <w:rPr>
          <w:rFonts w:ascii="Times New Roman" w:hAnsi="Times New Roman"/>
          <w:sz w:val="24"/>
          <w:szCs w:val="24"/>
        </w:rPr>
        <w:t>1</w:t>
      </w:r>
      <w:r w:rsidRPr="00FE51DE">
        <w:rPr>
          <w:rFonts w:ascii="Times New Roman" w:hAnsi="Times New Roman"/>
          <w:sz w:val="24"/>
          <w:szCs w:val="24"/>
        </w:rPr>
        <w:t xml:space="preserve"> Syawal 1432 Hijriyah ditetapkan pada hari Selasa tanggal 30 Agustus 2011.</w:t>
      </w:r>
      <w:r>
        <w:rPr>
          <w:rStyle w:val="FootnoteReference"/>
          <w:rFonts w:ascii="Times New Roman" w:eastAsia="Calibri" w:hAnsi="Times New Roman"/>
          <w:sz w:val="24"/>
          <w:szCs w:val="24"/>
        </w:rPr>
        <w:footnoteReference w:id="108"/>
      </w:r>
    </w:p>
    <w:p w:rsidR="004522E6" w:rsidRPr="00FE51DE" w:rsidRDefault="004522E6" w:rsidP="00CD3861">
      <w:pPr>
        <w:pStyle w:val="ListParagraph"/>
        <w:numPr>
          <w:ilvl w:val="0"/>
          <w:numId w:val="52"/>
        </w:numPr>
        <w:spacing w:after="0" w:line="480" w:lineRule="auto"/>
        <w:ind w:left="993" w:hanging="426"/>
        <w:jc w:val="both"/>
        <w:rPr>
          <w:rFonts w:ascii="Times New Roman" w:hAnsi="Times New Roman"/>
          <w:sz w:val="24"/>
          <w:szCs w:val="24"/>
        </w:rPr>
      </w:pPr>
      <w:r w:rsidRPr="00FE51DE">
        <w:rPr>
          <w:rFonts w:ascii="Times New Roman" w:hAnsi="Times New Roman"/>
          <w:sz w:val="24"/>
          <w:szCs w:val="24"/>
        </w:rPr>
        <w:t xml:space="preserve">Kriteria Kalender </w:t>
      </w:r>
      <w:r w:rsidRPr="00AE677D">
        <w:rPr>
          <w:rFonts w:ascii="Times New Roman" w:hAnsi="Times New Roman"/>
          <w:i/>
          <w:sz w:val="24"/>
          <w:szCs w:val="24"/>
        </w:rPr>
        <w:t>Hijriyah</w:t>
      </w:r>
      <w:r w:rsidRPr="00FE51DE">
        <w:rPr>
          <w:rFonts w:ascii="Times New Roman" w:hAnsi="Times New Roman"/>
          <w:sz w:val="24"/>
          <w:szCs w:val="24"/>
        </w:rPr>
        <w:t xml:space="preserve"> Global</w:t>
      </w:r>
    </w:p>
    <w:p w:rsidR="004522E6" w:rsidRDefault="004522E6" w:rsidP="004522E6">
      <w:pPr>
        <w:pStyle w:val="ListParagraph"/>
        <w:spacing w:after="0" w:line="480" w:lineRule="auto"/>
        <w:ind w:left="1080" w:firstLine="720"/>
        <w:jc w:val="both"/>
        <w:rPr>
          <w:rFonts w:ascii="Times New Roman" w:hAnsi="Times New Roman"/>
          <w:sz w:val="24"/>
          <w:szCs w:val="24"/>
        </w:rPr>
      </w:pPr>
      <w:r w:rsidRPr="00FE51DE">
        <w:rPr>
          <w:rFonts w:ascii="Times New Roman" w:hAnsi="Times New Roman"/>
          <w:sz w:val="24"/>
          <w:szCs w:val="24"/>
        </w:rPr>
        <w:t xml:space="preserve">Kalender Global ini membagi wilayah dunia menjadi 2 region sering disebut </w:t>
      </w:r>
      <w:r w:rsidRPr="00AE677D">
        <w:rPr>
          <w:rFonts w:ascii="Times New Roman" w:hAnsi="Times New Roman"/>
          <w:i/>
          <w:sz w:val="24"/>
          <w:szCs w:val="24"/>
        </w:rPr>
        <w:t>Bizonal Hejri Calender</w:t>
      </w:r>
      <w:r w:rsidRPr="00FE51DE">
        <w:rPr>
          <w:rFonts w:ascii="Times New Roman" w:hAnsi="Times New Roman"/>
          <w:sz w:val="24"/>
          <w:szCs w:val="24"/>
        </w:rPr>
        <w:t xml:space="preserve">, yaitu Zona Timur meliputi 180’ BT-20’ BB sedangkan Zona Barat meliputi 20’ BB-Benua Amerika, adapun kriteria yang digunakan mengacu pada </w:t>
      </w:r>
      <w:r w:rsidRPr="00AE677D">
        <w:rPr>
          <w:rFonts w:ascii="Times New Roman" w:hAnsi="Times New Roman"/>
          <w:i/>
          <w:sz w:val="24"/>
          <w:szCs w:val="24"/>
        </w:rPr>
        <w:t>visibilitas hilal</w:t>
      </w:r>
      <w:r w:rsidRPr="00FE51DE">
        <w:rPr>
          <w:rFonts w:ascii="Times New Roman" w:hAnsi="Times New Roman"/>
          <w:sz w:val="24"/>
          <w:szCs w:val="24"/>
        </w:rPr>
        <w:t xml:space="preserve"> (</w:t>
      </w:r>
      <w:r w:rsidRPr="00AE677D">
        <w:rPr>
          <w:rFonts w:ascii="Times New Roman" w:hAnsi="Times New Roman"/>
          <w:i/>
          <w:sz w:val="24"/>
          <w:szCs w:val="24"/>
        </w:rPr>
        <w:t>Limit Danjon</w:t>
      </w:r>
      <w:r w:rsidRPr="00FE51DE">
        <w:rPr>
          <w:rFonts w:ascii="Times New Roman" w:hAnsi="Times New Roman"/>
          <w:sz w:val="24"/>
          <w:szCs w:val="24"/>
        </w:rPr>
        <w:t>).</w:t>
      </w:r>
    </w:p>
    <w:p w:rsidR="004522E6" w:rsidRPr="00EF08F6" w:rsidRDefault="004522E6" w:rsidP="004522E6">
      <w:pPr>
        <w:pStyle w:val="ListParagraph"/>
        <w:spacing w:after="0" w:line="480" w:lineRule="auto"/>
        <w:ind w:left="1080" w:firstLine="720"/>
        <w:jc w:val="both"/>
        <w:rPr>
          <w:rFonts w:ascii="Times New Roman" w:hAnsi="Times New Roman"/>
          <w:sz w:val="24"/>
          <w:szCs w:val="24"/>
        </w:rPr>
      </w:pPr>
      <w:r w:rsidRPr="00AE677D">
        <w:rPr>
          <w:rFonts w:ascii="Times New Roman" w:hAnsi="Times New Roman"/>
          <w:sz w:val="24"/>
          <w:szCs w:val="24"/>
        </w:rPr>
        <w:lastRenderedPageBreak/>
        <w:t xml:space="preserve">Pada saat pertama melakukan </w:t>
      </w:r>
      <w:r w:rsidRPr="00AE677D">
        <w:rPr>
          <w:rFonts w:ascii="Times New Roman" w:hAnsi="Times New Roman"/>
          <w:i/>
          <w:sz w:val="24"/>
          <w:szCs w:val="24"/>
        </w:rPr>
        <w:t>ijtimak</w:t>
      </w:r>
      <w:r w:rsidRPr="00AE677D">
        <w:rPr>
          <w:rFonts w:ascii="Times New Roman" w:hAnsi="Times New Roman"/>
          <w:sz w:val="24"/>
          <w:szCs w:val="24"/>
        </w:rPr>
        <w:t xml:space="preserve"> Zona Barat maupun Zona Timur belum memenuhi kriteria </w:t>
      </w:r>
      <w:r w:rsidRPr="00AE677D">
        <w:rPr>
          <w:rFonts w:ascii="Times New Roman" w:hAnsi="Times New Roman"/>
          <w:i/>
          <w:sz w:val="24"/>
          <w:szCs w:val="24"/>
        </w:rPr>
        <w:t>Limit Danjon</w:t>
      </w:r>
      <w:r w:rsidRPr="00AE677D">
        <w:rPr>
          <w:rFonts w:ascii="Times New Roman" w:hAnsi="Times New Roman"/>
          <w:sz w:val="24"/>
          <w:szCs w:val="24"/>
        </w:rPr>
        <w:t xml:space="preserve">, oleh karena itu </w:t>
      </w:r>
      <w:r>
        <w:rPr>
          <w:rFonts w:ascii="Times New Roman" w:hAnsi="Times New Roman"/>
          <w:sz w:val="24"/>
          <w:szCs w:val="24"/>
        </w:rPr>
        <w:t>1</w:t>
      </w:r>
      <w:r w:rsidRPr="00AE677D">
        <w:rPr>
          <w:rFonts w:ascii="Times New Roman" w:hAnsi="Times New Roman"/>
          <w:sz w:val="24"/>
          <w:szCs w:val="24"/>
        </w:rPr>
        <w:t xml:space="preserve"> Syawal 1432 Hijriyah pada masing-masing Zona tersebut jatuh pada hari Selasa tanggal 30 Agustus 2011 untuk Zona Timur dan jatuh pada hari Rabu tanggal 31 Agustus 2011 untuk Zona Barat.</w:t>
      </w:r>
      <w:r>
        <w:rPr>
          <w:rStyle w:val="FootnoteReference"/>
          <w:rFonts w:ascii="Times New Roman" w:eastAsia="Calibri" w:hAnsi="Times New Roman"/>
          <w:sz w:val="24"/>
          <w:szCs w:val="24"/>
        </w:rPr>
        <w:footnoteReference w:id="109"/>
      </w:r>
    </w:p>
    <w:p w:rsidR="004522E6" w:rsidRPr="00FE51DE" w:rsidRDefault="004522E6" w:rsidP="00CD3861">
      <w:pPr>
        <w:pStyle w:val="ListParagraph"/>
        <w:numPr>
          <w:ilvl w:val="0"/>
          <w:numId w:val="52"/>
        </w:numPr>
        <w:spacing w:after="0" w:line="480" w:lineRule="auto"/>
        <w:ind w:left="993" w:hanging="426"/>
        <w:jc w:val="both"/>
        <w:rPr>
          <w:rFonts w:ascii="Times New Roman" w:hAnsi="Times New Roman"/>
          <w:sz w:val="24"/>
          <w:szCs w:val="24"/>
        </w:rPr>
      </w:pPr>
      <w:r w:rsidRPr="00FE51DE">
        <w:rPr>
          <w:rFonts w:ascii="Times New Roman" w:hAnsi="Times New Roman"/>
          <w:sz w:val="24"/>
          <w:szCs w:val="24"/>
        </w:rPr>
        <w:t xml:space="preserve">Kriteria </w:t>
      </w:r>
      <w:r w:rsidRPr="00AE677D">
        <w:rPr>
          <w:rFonts w:ascii="Times New Roman" w:hAnsi="Times New Roman"/>
          <w:i/>
          <w:sz w:val="24"/>
          <w:szCs w:val="24"/>
        </w:rPr>
        <w:t>Rukyat Hilal</w:t>
      </w:r>
      <w:r w:rsidRPr="00FE51DE">
        <w:rPr>
          <w:rFonts w:ascii="Times New Roman" w:hAnsi="Times New Roman"/>
          <w:sz w:val="24"/>
          <w:szCs w:val="24"/>
        </w:rPr>
        <w:t xml:space="preserve"> Saudi</w:t>
      </w:r>
    </w:p>
    <w:p w:rsidR="004522E6" w:rsidRPr="00731DBE" w:rsidRDefault="004522E6" w:rsidP="004522E6">
      <w:pPr>
        <w:pStyle w:val="ListParagraph"/>
        <w:spacing w:after="0" w:line="480" w:lineRule="auto"/>
        <w:ind w:left="1080" w:firstLine="720"/>
        <w:jc w:val="both"/>
        <w:rPr>
          <w:rFonts w:ascii="Times New Roman" w:hAnsi="Times New Roman"/>
          <w:sz w:val="24"/>
          <w:szCs w:val="24"/>
        </w:rPr>
      </w:pPr>
      <w:proofErr w:type="gramStart"/>
      <w:r w:rsidRPr="00FE51DE">
        <w:rPr>
          <w:rFonts w:ascii="Times New Roman" w:hAnsi="Times New Roman"/>
          <w:sz w:val="24"/>
          <w:szCs w:val="24"/>
        </w:rPr>
        <w:t>Kalender resmi Saudi yang disebut “</w:t>
      </w:r>
      <w:r w:rsidRPr="00AE677D">
        <w:rPr>
          <w:rFonts w:ascii="Times New Roman" w:hAnsi="Times New Roman"/>
          <w:i/>
          <w:sz w:val="24"/>
          <w:szCs w:val="24"/>
        </w:rPr>
        <w:t>Ummul Qura’</w:t>
      </w:r>
      <w:r w:rsidRPr="00FE51DE">
        <w:rPr>
          <w:rFonts w:ascii="Times New Roman" w:hAnsi="Times New Roman"/>
          <w:sz w:val="24"/>
          <w:szCs w:val="24"/>
        </w:rPr>
        <w:t xml:space="preserve">” yang sering mengganti kriterianya hanya digunakan sebagai kalender untuk kepentingan non ibadah, sementara untuk ibadah Saudi tetap menggunakan </w:t>
      </w:r>
      <w:r w:rsidRPr="00AE677D">
        <w:rPr>
          <w:rFonts w:ascii="Times New Roman" w:hAnsi="Times New Roman"/>
          <w:i/>
          <w:sz w:val="24"/>
          <w:szCs w:val="24"/>
        </w:rPr>
        <w:t>rukyat hilal</w:t>
      </w:r>
      <w:r w:rsidRPr="00FE51DE">
        <w:rPr>
          <w:rFonts w:ascii="Times New Roman" w:hAnsi="Times New Roman"/>
          <w:sz w:val="24"/>
          <w:szCs w:val="24"/>
        </w:rPr>
        <w:t xml:space="preserve"> sebagai dasar penetapannya.</w:t>
      </w:r>
      <w:proofErr w:type="gramEnd"/>
      <w:r>
        <w:rPr>
          <w:rFonts w:ascii="Times New Roman" w:hAnsi="Times New Roman"/>
          <w:sz w:val="24"/>
          <w:szCs w:val="24"/>
        </w:rPr>
        <w:t xml:space="preserve"> </w:t>
      </w:r>
      <w:proofErr w:type="gramStart"/>
      <w:r w:rsidRPr="00FE51DE">
        <w:rPr>
          <w:rFonts w:ascii="Times New Roman" w:hAnsi="Times New Roman"/>
          <w:sz w:val="24"/>
          <w:szCs w:val="24"/>
        </w:rPr>
        <w:t xml:space="preserve">Tetapi dalam penetapan ini hanya berdasarkan pada laporan </w:t>
      </w:r>
      <w:r w:rsidRPr="00AE677D">
        <w:rPr>
          <w:rFonts w:ascii="Times New Roman" w:hAnsi="Times New Roman"/>
          <w:i/>
          <w:sz w:val="24"/>
          <w:szCs w:val="24"/>
        </w:rPr>
        <w:t>rukyat</w:t>
      </w:r>
      <w:r w:rsidRPr="00FE51DE">
        <w:rPr>
          <w:rFonts w:ascii="Times New Roman" w:hAnsi="Times New Roman"/>
          <w:sz w:val="24"/>
          <w:szCs w:val="24"/>
        </w:rPr>
        <w:t xml:space="preserve"> dari seseorang tanpa melakukan klarifikasi dan konfirmasi lebih dahulu terhadap kebenaran laporan tersebut.</w:t>
      </w:r>
      <w:proofErr w:type="gramEnd"/>
    </w:p>
    <w:p w:rsidR="004522E6" w:rsidRPr="00FE51DE" w:rsidRDefault="004522E6" w:rsidP="00CD3861">
      <w:pPr>
        <w:pStyle w:val="ListParagraph"/>
        <w:numPr>
          <w:ilvl w:val="0"/>
          <w:numId w:val="53"/>
        </w:numPr>
        <w:spacing w:after="0" w:line="480" w:lineRule="auto"/>
        <w:jc w:val="both"/>
        <w:rPr>
          <w:rFonts w:ascii="Times New Roman" w:hAnsi="Times New Roman"/>
          <w:sz w:val="24"/>
          <w:szCs w:val="24"/>
        </w:rPr>
      </w:pPr>
      <w:r w:rsidRPr="00FE51DE">
        <w:rPr>
          <w:rFonts w:ascii="Times New Roman" w:hAnsi="Times New Roman"/>
          <w:sz w:val="24"/>
          <w:szCs w:val="24"/>
        </w:rPr>
        <w:t xml:space="preserve">Menurut Kalender </w:t>
      </w:r>
      <w:r w:rsidRPr="00AE677D">
        <w:rPr>
          <w:rFonts w:ascii="Times New Roman" w:hAnsi="Times New Roman"/>
          <w:i/>
          <w:sz w:val="24"/>
          <w:szCs w:val="24"/>
        </w:rPr>
        <w:t>Ummul Qura’</w:t>
      </w:r>
    </w:p>
    <w:p w:rsidR="004522E6" w:rsidRPr="004C501E" w:rsidRDefault="004522E6" w:rsidP="004522E6">
      <w:pPr>
        <w:pStyle w:val="ListParagraph"/>
        <w:spacing w:after="0" w:line="480" w:lineRule="auto"/>
        <w:ind w:left="1440" w:firstLine="720"/>
        <w:jc w:val="both"/>
        <w:rPr>
          <w:rFonts w:ascii="Times New Roman" w:hAnsi="Times New Roman"/>
          <w:sz w:val="24"/>
          <w:szCs w:val="24"/>
        </w:rPr>
      </w:pPr>
      <w:proofErr w:type="gramStart"/>
      <w:r w:rsidRPr="00FE51DE">
        <w:rPr>
          <w:rFonts w:ascii="Times New Roman" w:hAnsi="Times New Roman"/>
          <w:sz w:val="24"/>
          <w:szCs w:val="24"/>
        </w:rPr>
        <w:t>Kalender ini sering digunakan Saudi untuk kepentingan umum non ibadah, dalam kriteria ini yang digunakan adalah “</w:t>
      </w:r>
      <w:r>
        <w:rPr>
          <w:rFonts w:ascii="Times New Roman" w:hAnsi="Times New Roman"/>
          <w:sz w:val="24"/>
          <w:szCs w:val="24"/>
        </w:rPr>
        <w:t>Jika t</w:t>
      </w:r>
      <w:r w:rsidRPr="00FE51DE">
        <w:rPr>
          <w:rFonts w:ascii="Times New Roman" w:hAnsi="Times New Roman"/>
          <w:sz w:val="24"/>
          <w:szCs w:val="24"/>
        </w:rPr>
        <w:t xml:space="preserve">elah terjadi </w:t>
      </w:r>
      <w:r w:rsidRPr="00AE677D">
        <w:rPr>
          <w:rFonts w:ascii="Times New Roman" w:hAnsi="Times New Roman"/>
          <w:i/>
          <w:sz w:val="24"/>
          <w:szCs w:val="24"/>
        </w:rPr>
        <w:t>ijtimak</w:t>
      </w:r>
      <w:r w:rsidRPr="00FE51DE">
        <w:rPr>
          <w:rFonts w:ascii="Times New Roman" w:hAnsi="Times New Roman"/>
          <w:sz w:val="24"/>
          <w:szCs w:val="24"/>
        </w:rPr>
        <w:t xml:space="preserve"> dan bulan terbenam sesudah matahari terbenam di Makkah” maka sore itu telah dinyatakan sebagai awal bulan baru.</w:t>
      </w:r>
      <w:proofErr w:type="gramEnd"/>
      <w:r>
        <w:rPr>
          <w:rFonts w:ascii="Times New Roman" w:hAnsi="Times New Roman"/>
          <w:sz w:val="24"/>
          <w:szCs w:val="24"/>
        </w:rPr>
        <w:t xml:space="preserve"> </w:t>
      </w:r>
      <w:proofErr w:type="gramStart"/>
      <w:r w:rsidRPr="00FE51DE">
        <w:rPr>
          <w:rFonts w:ascii="Times New Roman" w:hAnsi="Times New Roman"/>
          <w:sz w:val="24"/>
          <w:szCs w:val="24"/>
        </w:rPr>
        <w:t xml:space="preserve">Pada hari pertama </w:t>
      </w:r>
      <w:r w:rsidRPr="00AE677D">
        <w:rPr>
          <w:rFonts w:ascii="Times New Roman" w:hAnsi="Times New Roman"/>
          <w:i/>
          <w:sz w:val="24"/>
          <w:szCs w:val="24"/>
        </w:rPr>
        <w:t>ijtimak</w:t>
      </w:r>
      <w:r w:rsidRPr="00FE51DE">
        <w:rPr>
          <w:rFonts w:ascii="Times New Roman" w:hAnsi="Times New Roman"/>
          <w:sz w:val="24"/>
          <w:szCs w:val="24"/>
        </w:rPr>
        <w:t>/</w:t>
      </w:r>
      <w:r w:rsidRPr="00AE677D">
        <w:rPr>
          <w:rFonts w:ascii="Times New Roman" w:hAnsi="Times New Roman"/>
          <w:i/>
          <w:sz w:val="24"/>
          <w:szCs w:val="24"/>
        </w:rPr>
        <w:t>konjungsi</w:t>
      </w:r>
      <w:r w:rsidRPr="00FE51DE">
        <w:rPr>
          <w:rFonts w:ascii="Times New Roman" w:hAnsi="Times New Roman"/>
          <w:sz w:val="24"/>
          <w:szCs w:val="24"/>
        </w:rPr>
        <w:t xml:space="preserve"> keadaannya telah memenuhi syarat, dengan demikian </w:t>
      </w:r>
      <w:r>
        <w:rPr>
          <w:rFonts w:ascii="Times New Roman" w:hAnsi="Times New Roman"/>
          <w:sz w:val="24"/>
          <w:szCs w:val="24"/>
        </w:rPr>
        <w:t>1</w:t>
      </w:r>
      <w:r w:rsidRPr="00FE51DE">
        <w:rPr>
          <w:rFonts w:ascii="Times New Roman" w:hAnsi="Times New Roman"/>
          <w:sz w:val="24"/>
          <w:szCs w:val="24"/>
        </w:rPr>
        <w:t xml:space="preserve"> Syawal 1432 Hijriyah jatuh pada hari Selasa tanggal 30 Agustus 2011.</w:t>
      </w:r>
      <w:proofErr w:type="gramEnd"/>
    </w:p>
    <w:p w:rsidR="004522E6" w:rsidRPr="00FE51DE" w:rsidRDefault="004522E6" w:rsidP="004522E6">
      <w:pPr>
        <w:pStyle w:val="ListParagraph"/>
        <w:spacing w:after="0" w:line="480" w:lineRule="auto"/>
        <w:ind w:left="1440" w:hanging="360"/>
        <w:jc w:val="both"/>
        <w:rPr>
          <w:rFonts w:ascii="Times New Roman" w:hAnsi="Times New Roman"/>
          <w:sz w:val="24"/>
          <w:szCs w:val="24"/>
        </w:rPr>
      </w:pPr>
      <w:proofErr w:type="gramStart"/>
      <w:r>
        <w:rPr>
          <w:rFonts w:ascii="Times New Roman" w:hAnsi="Times New Roman"/>
          <w:sz w:val="24"/>
          <w:szCs w:val="24"/>
        </w:rPr>
        <w:lastRenderedPageBreak/>
        <w:t xml:space="preserve">b.  </w:t>
      </w:r>
      <w:r w:rsidRPr="00FE51DE">
        <w:rPr>
          <w:rFonts w:ascii="Times New Roman" w:hAnsi="Times New Roman"/>
          <w:sz w:val="24"/>
          <w:szCs w:val="24"/>
        </w:rPr>
        <w:t>Menurut</w:t>
      </w:r>
      <w:proofErr w:type="gramEnd"/>
      <w:r w:rsidRPr="00FE51DE">
        <w:rPr>
          <w:rFonts w:ascii="Times New Roman" w:hAnsi="Times New Roman"/>
          <w:sz w:val="24"/>
          <w:szCs w:val="24"/>
        </w:rPr>
        <w:t xml:space="preserve"> Kriteria </w:t>
      </w:r>
      <w:r w:rsidRPr="00AE677D">
        <w:rPr>
          <w:rFonts w:ascii="Times New Roman" w:hAnsi="Times New Roman"/>
          <w:i/>
          <w:sz w:val="24"/>
          <w:szCs w:val="24"/>
        </w:rPr>
        <w:t>Rukyatul Hilal</w:t>
      </w:r>
      <w:r w:rsidRPr="00FE51DE">
        <w:rPr>
          <w:rFonts w:ascii="Times New Roman" w:hAnsi="Times New Roman"/>
          <w:sz w:val="24"/>
          <w:szCs w:val="24"/>
        </w:rPr>
        <w:t xml:space="preserve"> Saudi</w:t>
      </w:r>
    </w:p>
    <w:p w:rsidR="004522E6" w:rsidRDefault="004522E6" w:rsidP="004522E6">
      <w:pPr>
        <w:pStyle w:val="ListParagraph"/>
        <w:spacing w:after="0" w:line="480" w:lineRule="auto"/>
        <w:ind w:left="1710" w:hanging="270"/>
        <w:jc w:val="both"/>
        <w:rPr>
          <w:rFonts w:ascii="Times New Roman" w:hAnsi="Times New Roman"/>
          <w:sz w:val="24"/>
          <w:szCs w:val="24"/>
        </w:rPr>
      </w:pPr>
      <w:r>
        <w:rPr>
          <w:rFonts w:ascii="Times New Roman" w:hAnsi="Times New Roman"/>
          <w:sz w:val="24"/>
          <w:szCs w:val="24"/>
        </w:rPr>
        <w:t xml:space="preserve">1) </w:t>
      </w:r>
      <w:r w:rsidRPr="00AE677D">
        <w:rPr>
          <w:rFonts w:ascii="Times New Roman" w:hAnsi="Times New Roman"/>
          <w:i/>
          <w:sz w:val="24"/>
          <w:szCs w:val="24"/>
        </w:rPr>
        <w:t>Rukyatul hilal</w:t>
      </w:r>
      <w:r w:rsidRPr="00FE51DE">
        <w:rPr>
          <w:rFonts w:ascii="Times New Roman" w:hAnsi="Times New Roman"/>
          <w:sz w:val="24"/>
          <w:szCs w:val="24"/>
        </w:rPr>
        <w:t xml:space="preserve"> digunakan Saudi untuk penetapan awal bulan Ramadhan, Syawal dan Dzulhijjah. </w:t>
      </w:r>
      <w:proofErr w:type="gramStart"/>
      <w:r w:rsidRPr="00FE51DE">
        <w:rPr>
          <w:rFonts w:ascii="Times New Roman" w:hAnsi="Times New Roman"/>
          <w:sz w:val="24"/>
          <w:szCs w:val="24"/>
        </w:rPr>
        <w:t>kaidahnya</w:t>
      </w:r>
      <w:r>
        <w:rPr>
          <w:rFonts w:ascii="Times New Roman" w:hAnsi="Times New Roman"/>
          <w:sz w:val="24"/>
          <w:szCs w:val="24"/>
        </w:rPr>
        <w:t>bahwa</w:t>
      </w:r>
      <w:proofErr w:type="gramEnd"/>
      <w:r w:rsidRPr="00FE51DE">
        <w:rPr>
          <w:rFonts w:ascii="Times New Roman" w:hAnsi="Times New Roman"/>
          <w:sz w:val="24"/>
          <w:szCs w:val="24"/>
        </w:rPr>
        <w:t xml:space="preserve"> “Jika ada laporan </w:t>
      </w:r>
      <w:r w:rsidRPr="00AE677D">
        <w:rPr>
          <w:rFonts w:ascii="Times New Roman" w:hAnsi="Times New Roman"/>
          <w:i/>
          <w:sz w:val="24"/>
          <w:szCs w:val="24"/>
        </w:rPr>
        <w:t>rukyat</w:t>
      </w:r>
      <w:r w:rsidRPr="00FE51DE">
        <w:rPr>
          <w:rFonts w:ascii="Times New Roman" w:hAnsi="Times New Roman"/>
          <w:sz w:val="24"/>
          <w:szCs w:val="24"/>
        </w:rPr>
        <w:t xml:space="preserve"> dari seorang atau lebih pengamat/saksi yang dianggap jujur dan bersedia disumpah maka cukup sebagai dasar untuk menetapkan awal bulan tanpa perlu dilakukan uji sains terhadap kebenaran la</w:t>
      </w:r>
      <w:r>
        <w:rPr>
          <w:rFonts w:ascii="Times New Roman" w:hAnsi="Times New Roman"/>
          <w:sz w:val="24"/>
          <w:szCs w:val="24"/>
        </w:rPr>
        <w:t>poran tersebut”.</w:t>
      </w:r>
    </w:p>
    <w:p w:rsidR="004522E6" w:rsidRDefault="004522E6" w:rsidP="004522E6">
      <w:pPr>
        <w:pStyle w:val="ListParagraph"/>
        <w:spacing w:after="0" w:line="480" w:lineRule="auto"/>
        <w:ind w:left="1710" w:hanging="270"/>
        <w:jc w:val="both"/>
        <w:rPr>
          <w:rFonts w:ascii="Times New Roman" w:hAnsi="Times New Roman"/>
          <w:sz w:val="24"/>
          <w:szCs w:val="24"/>
        </w:rPr>
      </w:pPr>
      <w:r>
        <w:rPr>
          <w:rFonts w:ascii="Times New Roman" w:hAnsi="Times New Roman"/>
          <w:sz w:val="24"/>
          <w:szCs w:val="24"/>
        </w:rPr>
        <w:t xml:space="preserve">2) </w:t>
      </w:r>
      <w:r w:rsidRPr="00D276B0">
        <w:rPr>
          <w:rFonts w:ascii="Times New Roman" w:hAnsi="Times New Roman"/>
          <w:sz w:val="24"/>
          <w:szCs w:val="24"/>
        </w:rPr>
        <w:t xml:space="preserve">Melihat posisi </w:t>
      </w:r>
      <w:r w:rsidRPr="00D276B0">
        <w:rPr>
          <w:rFonts w:ascii="Times New Roman" w:hAnsi="Times New Roman"/>
          <w:i/>
          <w:sz w:val="24"/>
          <w:szCs w:val="24"/>
        </w:rPr>
        <w:t>hilal</w:t>
      </w:r>
      <w:r w:rsidRPr="00D276B0">
        <w:rPr>
          <w:rFonts w:ascii="Times New Roman" w:hAnsi="Times New Roman"/>
          <w:sz w:val="24"/>
          <w:szCs w:val="24"/>
        </w:rPr>
        <w:t xml:space="preserve">, tidak mungkin </w:t>
      </w:r>
      <w:r w:rsidRPr="00D276B0">
        <w:rPr>
          <w:rFonts w:ascii="Times New Roman" w:hAnsi="Times New Roman"/>
          <w:i/>
          <w:sz w:val="24"/>
          <w:szCs w:val="24"/>
        </w:rPr>
        <w:t>rukyat</w:t>
      </w:r>
      <w:r w:rsidRPr="00D276B0">
        <w:rPr>
          <w:rFonts w:ascii="Times New Roman" w:hAnsi="Times New Roman"/>
          <w:sz w:val="24"/>
          <w:szCs w:val="24"/>
        </w:rPr>
        <w:t xml:space="preserve"> di Saudi pada hari pertama </w:t>
      </w:r>
      <w:r w:rsidRPr="00D276B0">
        <w:rPr>
          <w:rFonts w:ascii="Times New Roman" w:hAnsi="Times New Roman"/>
          <w:i/>
          <w:sz w:val="24"/>
          <w:szCs w:val="24"/>
        </w:rPr>
        <w:t>ijtimak</w:t>
      </w:r>
      <w:r w:rsidRPr="00D276B0">
        <w:rPr>
          <w:rFonts w:ascii="Times New Roman" w:hAnsi="Times New Roman"/>
          <w:sz w:val="24"/>
          <w:szCs w:val="24"/>
        </w:rPr>
        <w:t>,</w:t>
      </w:r>
      <w:r>
        <w:rPr>
          <w:rFonts w:ascii="Times New Roman" w:hAnsi="Times New Roman"/>
          <w:sz w:val="24"/>
          <w:szCs w:val="24"/>
        </w:rPr>
        <w:t xml:space="preserve"> </w:t>
      </w:r>
      <w:r w:rsidRPr="00D276B0">
        <w:rPr>
          <w:rFonts w:ascii="Times New Roman" w:hAnsi="Times New Roman"/>
          <w:sz w:val="24"/>
          <w:szCs w:val="24"/>
        </w:rPr>
        <w:t xml:space="preserve">tetapi jika ada yang mengaku berhasil melihat posisi </w:t>
      </w:r>
      <w:r w:rsidRPr="00D276B0">
        <w:rPr>
          <w:rFonts w:ascii="Times New Roman" w:hAnsi="Times New Roman"/>
          <w:i/>
          <w:sz w:val="24"/>
          <w:szCs w:val="24"/>
        </w:rPr>
        <w:t>hilal</w:t>
      </w:r>
      <w:r w:rsidRPr="00D276B0">
        <w:rPr>
          <w:rFonts w:ascii="Times New Roman" w:hAnsi="Times New Roman"/>
          <w:sz w:val="24"/>
          <w:szCs w:val="24"/>
        </w:rPr>
        <w:t xml:space="preserve"> maka </w:t>
      </w:r>
      <w:r>
        <w:rPr>
          <w:rFonts w:ascii="Times New Roman" w:hAnsi="Times New Roman"/>
          <w:sz w:val="24"/>
          <w:szCs w:val="24"/>
        </w:rPr>
        <w:t>1</w:t>
      </w:r>
      <w:r w:rsidRPr="00D276B0">
        <w:rPr>
          <w:rFonts w:ascii="Times New Roman" w:hAnsi="Times New Roman"/>
          <w:sz w:val="24"/>
          <w:szCs w:val="24"/>
        </w:rPr>
        <w:t xml:space="preserve"> Syawal 1432 Hijriyah jatuh pada hari Seasa tanggal 30 Agustus 2011. (</w:t>
      </w:r>
      <w:r w:rsidRPr="00D276B0">
        <w:rPr>
          <w:rFonts w:ascii="Times New Roman" w:hAnsi="Times New Roman"/>
          <w:i/>
          <w:sz w:val="24"/>
          <w:szCs w:val="24"/>
        </w:rPr>
        <w:t>HilalSyar’i</w:t>
      </w:r>
      <w:r w:rsidRPr="00D276B0">
        <w:rPr>
          <w:rFonts w:ascii="Times New Roman" w:hAnsi="Times New Roman"/>
          <w:sz w:val="24"/>
          <w:szCs w:val="24"/>
        </w:rPr>
        <w:t>)</w:t>
      </w:r>
      <w:r>
        <w:rPr>
          <w:rFonts w:ascii="Times New Roman" w:hAnsi="Times New Roman"/>
          <w:sz w:val="24"/>
          <w:szCs w:val="24"/>
        </w:rPr>
        <w:t>.</w:t>
      </w:r>
    </w:p>
    <w:p w:rsidR="004522E6" w:rsidRDefault="004522E6" w:rsidP="004522E6">
      <w:pPr>
        <w:pStyle w:val="ListParagraph"/>
        <w:spacing w:after="0" w:line="480" w:lineRule="auto"/>
        <w:ind w:left="1710" w:hanging="270"/>
        <w:jc w:val="both"/>
        <w:rPr>
          <w:rFonts w:ascii="Times New Roman" w:hAnsi="Times New Roman"/>
          <w:sz w:val="24"/>
          <w:szCs w:val="24"/>
        </w:rPr>
      </w:pPr>
      <w:r>
        <w:rPr>
          <w:rFonts w:ascii="Times New Roman" w:hAnsi="Times New Roman"/>
          <w:sz w:val="24"/>
          <w:szCs w:val="24"/>
        </w:rPr>
        <w:t xml:space="preserve">3) </w:t>
      </w:r>
      <w:r w:rsidRPr="00D276B0">
        <w:rPr>
          <w:rFonts w:ascii="Times New Roman" w:hAnsi="Times New Roman"/>
          <w:sz w:val="24"/>
          <w:szCs w:val="24"/>
        </w:rPr>
        <w:t xml:space="preserve">Tetapi jika laporan </w:t>
      </w:r>
      <w:r w:rsidRPr="00D276B0">
        <w:rPr>
          <w:rFonts w:ascii="Times New Roman" w:hAnsi="Times New Roman"/>
          <w:i/>
          <w:sz w:val="24"/>
          <w:szCs w:val="24"/>
        </w:rPr>
        <w:t>rukyat</w:t>
      </w:r>
      <w:r w:rsidRPr="00D276B0">
        <w:rPr>
          <w:rFonts w:ascii="Times New Roman" w:hAnsi="Times New Roman"/>
          <w:sz w:val="24"/>
          <w:szCs w:val="24"/>
        </w:rPr>
        <w:t xml:space="preserve"> gagal maka </w:t>
      </w:r>
      <w:r>
        <w:rPr>
          <w:rFonts w:ascii="Times New Roman" w:hAnsi="Times New Roman"/>
          <w:sz w:val="24"/>
          <w:szCs w:val="24"/>
        </w:rPr>
        <w:t>1</w:t>
      </w:r>
      <w:r w:rsidRPr="00D276B0">
        <w:rPr>
          <w:rFonts w:ascii="Times New Roman" w:hAnsi="Times New Roman"/>
          <w:sz w:val="24"/>
          <w:szCs w:val="24"/>
        </w:rPr>
        <w:t xml:space="preserve"> Syawal 1432 Hijriyah jatuh pada hari Rabu tanggal 31 Agustus 2011.</w:t>
      </w:r>
    </w:p>
    <w:p w:rsidR="004522E6" w:rsidRDefault="004522E6" w:rsidP="004522E6">
      <w:pPr>
        <w:spacing w:line="480" w:lineRule="auto"/>
        <w:ind w:left="426" w:firstLine="720"/>
        <w:jc w:val="both"/>
      </w:pPr>
    </w:p>
    <w:p w:rsidR="004522E6" w:rsidRDefault="004522E6" w:rsidP="004522E6">
      <w:pPr>
        <w:spacing w:line="480" w:lineRule="auto"/>
        <w:ind w:left="426" w:firstLine="720"/>
        <w:jc w:val="both"/>
      </w:pPr>
      <w:proofErr w:type="gramStart"/>
      <w:r>
        <w:t xml:space="preserve">Pendapat penulis </w:t>
      </w:r>
      <w:r w:rsidRPr="002E70B4">
        <w:t>metod</w:t>
      </w:r>
      <w:r>
        <w:t>e</w:t>
      </w:r>
      <w:r w:rsidRPr="002E70B4">
        <w:t xml:space="preserve"> </w:t>
      </w:r>
      <w:r w:rsidRPr="002E70B4">
        <w:rPr>
          <w:i/>
        </w:rPr>
        <w:t>hisab</w:t>
      </w:r>
      <w:r w:rsidRPr="002E70B4">
        <w:t xml:space="preserve"> dan </w:t>
      </w:r>
      <w:r w:rsidRPr="002E70B4">
        <w:rPr>
          <w:i/>
        </w:rPr>
        <w:t>rukyah</w:t>
      </w:r>
      <w:r w:rsidRPr="002E70B4">
        <w:t xml:space="preserve"> mempunyai korelasi sangat erat dan hampir tidak dapat dipisahkan.</w:t>
      </w:r>
      <w:proofErr w:type="gramEnd"/>
      <w:r>
        <w:t xml:space="preserve"> D</w:t>
      </w:r>
      <w:r w:rsidRPr="002E70B4">
        <w:t xml:space="preserve">alam penentuan awal bulan </w:t>
      </w:r>
      <w:r w:rsidRPr="002E70B4">
        <w:rPr>
          <w:i/>
        </w:rPr>
        <w:t>Qomariyah</w:t>
      </w:r>
      <w:r>
        <w:rPr>
          <w:i/>
        </w:rPr>
        <w:t xml:space="preserve"> </w:t>
      </w:r>
      <w:r>
        <w:t xml:space="preserve">tidak mungkin hanya </w:t>
      </w:r>
      <w:r w:rsidRPr="002E70B4">
        <w:t xml:space="preserve">murni menggunakan metode </w:t>
      </w:r>
      <w:r w:rsidRPr="002E70B4">
        <w:rPr>
          <w:i/>
        </w:rPr>
        <w:t>rukyah</w:t>
      </w:r>
      <w:r w:rsidRPr="002E70B4">
        <w:t xml:space="preserve"> saja karena mekipun sudah dilengkapi dengan teknologi teleskop, masih ada banyak problematika yang harus dihadapi, semisal adanya polusi, pemanasan global dan kemampuan mata yang terbatas, sebagaimana yang telah disebutkan di atas. </w:t>
      </w:r>
      <w:proofErr w:type="gramStart"/>
      <w:r w:rsidRPr="002E70B4">
        <w:t xml:space="preserve">Begitu juga sebaliknya, tidak tepat jika dalam penentuan awal bulan </w:t>
      </w:r>
      <w:r w:rsidRPr="002E70B4">
        <w:rPr>
          <w:i/>
        </w:rPr>
        <w:t>Qomariyah</w:t>
      </w:r>
      <w:r w:rsidRPr="002E70B4">
        <w:t xml:space="preserve"> menggunakan metode </w:t>
      </w:r>
      <w:r w:rsidRPr="002E70B4">
        <w:rPr>
          <w:i/>
        </w:rPr>
        <w:t>hisab</w:t>
      </w:r>
      <w:r w:rsidRPr="002E70B4">
        <w:t xml:space="preserve"> saja.</w:t>
      </w:r>
      <w:proofErr w:type="gramEnd"/>
      <w:r>
        <w:t xml:space="preserve"> </w:t>
      </w:r>
      <w:proofErr w:type="gramStart"/>
      <w:r>
        <w:t>D</w:t>
      </w:r>
      <w:r w:rsidRPr="002E70B4">
        <w:t xml:space="preserve">ipandang dari akurasi metodologisnya, </w:t>
      </w:r>
      <w:r w:rsidRPr="002E70B4">
        <w:rPr>
          <w:i/>
        </w:rPr>
        <w:t>hisab</w:t>
      </w:r>
      <w:r w:rsidRPr="002E70B4">
        <w:t xml:space="preserve"> </w:t>
      </w:r>
      <w:r w:rsidRPr="002E70B4">
        <w:lastRenderedPageBreak/>
        <w:t>lebih baik</w:t>
      </w:r>
      <w:r>
        <w:t xml:space="preserve"> </w:t>
      </w:r>
      <w:r w:rsidRPr="002E70B4">
        <w:t xml:space="preserve">dibanding dengan rukyah karena tingkat kesalahan metodologi </w:t>
      </w:r>
      <w:r w:rsidRPr="002E70B4">
        <w:rPr>
          <w:i/>
        </w:rPr>
        <w:t>hisab</w:t>
      </w:r>
      <w:r w:rsidRPr="002E70B4">
        <w:t xml:space="preserve"> jauh lebih kecil dibanding metodologi </w:t>
      </w:r>
      <w:r w:rsidRPr="002E70B4">
        <w:rPr>
          <w:i/>
        </w:rPr>
        <w:t>rukyah</w:t>
      </w:r>
      <w:r w:rsidRPr="002E70B4">
        <w:t>.</w:t>
      </w:r>
      <w:proofErr w:type="gramEnd"/>
      <w:r w:rsidRPr="00DA2AA6">
        <w:t xml:space="preserve"> </w:t>
      </w:r>
      <w:proofErr w:type="gramStart"/>
      <w:r w:rsidRPr="00DA2AA6">
        <w:rPr>
          <w:i/>
        </w:rPr>
        <w:t>Rukyat</w:t>
      </w:r>
      <w:r>
        <w:t xml:space="preserve"> merupakan ibu yang melahirkan ilmu </w:t>
      </w:r>
      <w:r w:rsidRPr="00DA2AA6">
        <w:rPr>
          <w:i/>
        </w:rPr>
        <w:t>hisab</w:t>
      </w:r>
      <w:r>
        <w:t>.</w:t>
      </w:r>
      <w:proofErr w:type="gramEnd"/>
      <w:r>
        <w:t xml:space="preserve"> </w:t>
      </w:r>
      <w:proofErr w:type="gramStart"/>
      <w:r w:rsidRPr="002E70B4">
        <w:t xml:space="preserve">Namun demikian </w:t>
      </w:r>
      <w:r w:rsidRPr="006E15BA">
        <w:rPr>
          <w:i/>
        </w:rPr>
        <w:t>hisab</w:t>
      </w:r>
      <w:r w:rsidRPr="002E70B4">
        <w:t xml:space="preserve"> dan </w:t>
      </w:r>
      <w:r w:rsidRPr="006E15BA">
        <w:rPr>
          <w:i/>
        </w:rPr>
        <w:t>rukyat</w:t>
      </w:r>
      <w:r w:rsidRPr="002E70B4">
        <w:t xml:space="preserve"> sama-sama memiliki kelebihan dan kekurangan.</w:t>
      </w:r>
      <w:proofErr w:type="gramEnd"/>
    </w:p>
    <w:p w:rsidR="004522E6" w:rsidRPr="001E2199" w:rsidRDefault="004522E6" w:rsidP="004522E6">
      <w:pPr>
        <w:bidi/>
        <w:spacing w:line="360" w:lineRule="auto"/>
        <w:ind w:left="-9"/>
        <w:jc w:val="both"/>
        <w:rPr>
          <w:rFonts w:ascii="Traditional Arabic" w:hAnsi="Traditional Arabic" w:cs="Traditional Arabic"/>
          <w:sz w:val="32"/>
          <w:szCs w:val="32"/>
          <w:u w:val="single"/>
          <w:rtl/>
        </w:rPr>
      </w:pPr>
      <w:r w:rsidRPr="00A010FA">
        <w:rPr>
          <w:rFonts w:ascii="Traditional Arabic" w:hAnsi="Traditional Arabic" w:cs="Traditional Arabic"/>
          <w:b/>
          <w:bCs/>
          <w:sz w:val="32"/>
          <w:szCs w:val="32"/>
          <w:rtl/>
        </w:rPr>
        <w:t>ا</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ذ</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 ر</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ي</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ت</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م</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و</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ه</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 xml:space="preserve"> ف</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ص</w:t>
      </w:r>
      <w:r w:rsidRPr="00A010FA">
        <w:rPr>
          <w:rFonts w:ascii="Traditional Arabic" w:hAnsi="Traditional Arabic" w:cs="Traditional Arabic" w:hint="cs"/>
          <w:b/>
          <w:bCs/>
          <w:sz w:val="32"/>
          <w:szCs w:val="32"/>
          <w:rtl/>
        </w:rPr>
        <w:t>ُوْ</w:t>
      </w:r>
      <w:r w:rsidRPr="00A010FA">
        <w:rPr>
          <w:rFonts w:ascii="Traditional Arabic" w:hAnsi="Traditional Arabic" w:cs="Traditional Arabic"/>
          <w:b/>
          <w:bCs/>
          <w:sz w:val="32"/>
          <w:szCs w:val="32"/>
          <w:rtl/>
        </w:rPr>
        <w:t>م</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و</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w:t>
      </w:r>
      <w:r w:rsidRPr="00A010FA">
        <w:rPr>
          <w:rFonts w:ascii="Traditional Arabic" w:hAnsi="Traditional Arabic" w:cs="Traditional Arabic" w:hint="cs"/>
          <w:b/>
          <w:bCs/>
          <w:sz w:val="32"/>
          <w:szCs w:val="32"/>
          <w:rtl/>
        </w:rPr>
        <w:t xml:space="preserve"> </w:t>
      </w:r>
      <w:r w:rsidRPr="00A010FA">
        <w:rPr>
          <w:rFonts w:ascii="Traditional Arabic" w:hAnsi="Traditional Arabic" w:cs="Traditional Arabic"/>
          <w:b/>
          <w:bCs/>
          <w:sz w:val="32"/>
          <w:szCs w:val="32"/>
          <w:rtl/>
        </w:rPr>
        <w:t>و</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ذ</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 ر</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ي</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ت</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م</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و</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ه</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 xml:space="preserve"> ف</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ف</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ط</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ر</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و</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 ف</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ن</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 xml:space="preserve"> غ</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م</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 xml:space="preserve"> ع</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ل</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ي</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ك</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م</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 xml:space="preserve"> </w:t>
      </w:r>
      <w:r w:rsidRPr="00A010FA">
        <w:rPr>
          <w:rFonts w:ascii="Traditional Arabic" w:hAnsi="Traditional Arabic" w:cs="Traditional Arabic"/>
          <w:b/>
          <w:bCs/>
          <w:sz w:val="32"/>
          <w:szCs w:val="32"/>
          <w:u w:val="single"/>
          <w:rtl/>
        </w:rPr>
        <w:t>ف</w:t>
      </w:r>
      <w:r w:rsidRPr="00A010FA">
        <w:rPr>
          <w:rFonts w:ascii="Traditional Arabic" w:hAnsi="Traditional Arabic" w:cs="Traditional Arabic" w:hint="cs"/>
          <w:b/>
          <w:bCs/>
          <w:sz w:val="32"/>
          <w:szCs w:val="32"/>
          <w:u w:val="single"/>
          <w:rtl/>
        </w:rPr>
        <w:t>َ</w:t>
      </w:r>
      <w:r w:rsidRPr="00A010FA">
        <w:rPr>
          <w:rFonts w:ascii="Traditional Arabic" w:hAnsi="Traditional Arabic" w:cs="Traditional Arabic"/>
          <w:b/>
          <w:bCs/>
          <w:sz w:val="32"/>
          <w:szCs w:val="32"/>
          <w:u w:val="single"/>
          <w:rtl/>
        </w:rPr>
        <w:t>اق</w:t>
      </w:r>
      <w:r w:rsidRPr="00A010FA">
        <w:rPr>
          <w:rFonts w:ascii="Traditional Arabic" w:hAnsi="Traditional Arabic" w:cs="Traditional Arabic" w:hint="cs"/>
          <w:b/>
          <w:bCs/>
          <w:sz w:val="32"/>
          <w:szCs w:val="32"/>
          <w:u w:val="single"/>
          <w:rtl/>
        </w:rPr>
        <w:t>ْ</w:t>
      </w:r>
      <w:r w:rsidRPr="00A010FA">
        <w:rPr>
          <w:rFonts w:ascii="Traditional Arabic" w:hAnsi="Traditional Arabic" w:cs="Traditional Arabic"/>
          <w:b/>
          <w:bCs/>
          <w:sz w:val="32"/>
          <w:szCs w:val="32"/>
          <w:u w:val="single"/>
          <w:rtl/>
        </w:rPr>
        <w:t>د</w:t>
      </w:r>
      <w:r w:rsidRPr="00A010FA">
        <w:rPr>
          <w:rFonts w:ascii="Traditional Arabic" w:hAnsi="Traditional Arabic" w:cs="Traditional Arabic" w:hint="cs"/>
          <w:b/>
          <w:bCs/>
          <w:sz w:val="32"/>
          <w:szCs w:val="32"/>
          <w:u w:val="single"/>
          <w:rtl/>
        </w:rPr>
        <w:t>ُ</w:t>
      </w:r>
      <w:r w:rsidRPr="00A010FA">
        <w:rPr>
          <w:rFonts w:ascii="Traditional Arabic" w:hAnsi="Traditional Arabic" w:cs="Traditional Arabic"/>
          <w:b/>
          <w:bCs/>
          <w:sz w:val="32"/>
          <w:szCs w:val="32"/>
          <w:u w:val="single"/>
          <w:rtl/>
        </w:rPr>
        <w:t>ر</w:t>
      </w:r>
      <w:r w:rsidRPr="00A010FA">
        <w:rPr>
          <w:rFonts w:ascii="Traditional Arabic" w:hAnsi="Traditional Arabic" w:cs="Traditional Arabic" w:hint="cs"/>
          <w:b/>
          <w:bCs/>
          <w:sz w:val="32"/>
          <w:szCs w:val="32"/>
          <w:u w:val="single"/>
          <w:rtl/>
        </w:rPr>
        <w:t>ُ</w:t>
      </w:r>
      <w:r w:rsidRPr="00A010FA">
        <w:rPr>
          <w:rFonts w:ascii="Traditional Arabic" w:hAnsi="Traditional Arabic" w:cs="Traditional Arabic"/>
          <w:b/>
          <w:bCs/>
          <w:sz w:val="32"/>
          <w:szCs w:val="32"/>
          <w:u w:val="single"/>
          <w:rtl/>
        </w:rPr>
        <w:t>و</w:t>
      </w:r>
      <w:r w:rsidRPr="00A010FA">
        <w:rPr>
          <w:rFonts w:ascii="Traditional Arabic" w:hAnsi="Traditional Arabic" w:cs="Traditional Arabic" w:hint="cs"/>
          <w:b/>
          <w:bCs/>
          <w:sz w:val="32"/>
          <w:szCs w:val="32"/>
          <w:u w:val="single"/>
          <w:rtl/>
        </w:rPr>
        <w:t>ْ</w:t>
      </w:r>
      <w:r w:rsidRPr="00A010FA">
        <w:rPr>
          <w:rFonts w:ascii="Traditional Arabic" w:hAnsi="Traditional Arabic" w:cs="Traditional Arabic"/>
          <w:b/>
          <w:bCs/>
          <w:sz w:val="32"/>
          <w:szCs w:val="32"/>
          <w:u w:val="single"/>
          <w:rtl/>
        </w:rPr>
        <w:t>ا ل</w:t>
      </w:r>
      <w:r w:rsidRPr="00A010FA">
        <w:rPr>
          <w:rFonts w:ascii="Traditional Arabic" w:hAnsi="Traditional Arabic" w:cs="Traditional Arabic" w:hint="cs"/>
          <w:b/>
          <w:bCs/>
          <w:sz w:val="32"/>
          <w:szCs w:val="32"/>
          <w:u w:val="single"/>
          <w:rtl/>
        </w:rPr>
        <w:t>َ</w:t>
      </w:r>
      <w:r w:rsidRPr="00A010FA">
        <w:rPr>
          <w:rFonts w:ascii="Traditional Arabic" w:hAnsi="Traditional Arabic" w:cs="Traditional Arabic"/>
          <w:b/>
          <w:bCs/>
          <w:sz w:val="32"/>
          <w:szCs w:val="32"/>
          <w:u w:val="single"/>
          <w:rtl/>
        </w:rPr>
        <w:t>ه</w:t>
      </w:r>
      <w:r w:rsidRPr="00A010FA">
        <w:rPr>
          <w:rFonts w:ascii="Traditional Arabic" w:hAnsi="Traditional Arabic" w:cs="Traditional Arabic" w:hint="cs"/>
          <w:b/>
          <w:bCs/>
          <w:sz w:val="32"/>
          <w:szCs w:val="32"/>
          <w:u w:val="single"/>
          <w:rtl/>
        </w:rPr>
        <w:t>ُ</w:t>
      </w:r>
      <w:r w:rsidRPr="001E2199">
        <w:rPr>
          <w:rStyle w:val="FootnoteReference"/>
          <w:rFonts w:ascii="Traditional Arabic" w:hAnsi="Traditional Arabic" w:cs="Traditional Arabic"/>
          <w:sz w:val="32"/>
          <w:szCs w:val="32"/>
          <w:u w:val="single"/>
          <w:rtl/>
        </w:rPr>
        <w:footnoteReference w:id="110"/>
      </w:r>
    </w:p>
    <w:p w:rsidR="004522E6" w:rsidRPr="00CC479C" w:rsidRDefault="004522E6" w:rsidP="004522E6">
      <w:pPr>
        <w:bidi/>
        <w:spacing w:line="360" w:lineRule="auto"/>
        <w:ind w:left="-9"/>
        <w:rPr>
          <w:sz w:val="32"/>
          <w:szCs w:val="32"/>
        </w:rPr>
      </w:pPr>
      <w:r w:rsidRPr="00A010FA">
        <w:rPr>
          <w:rFonts w:ascii="Traditional Arabic" w:hAnsi="Traditional Arabic" w:cs="Traditional Arabic"/>
          <w:b/>
          <w:bCs/>
          <w:sz w:val="32"/>
          <w:szCs w:val="32"/>
          <w:rtl/>
        </w:rPr>
        <w:t>ص</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و</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م</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و</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 ل</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ر</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ؤ</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ي</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ت</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ه</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 xml:space="preserve"> و</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أ</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ف</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ط</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ر</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و</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 ل</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ر</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ؤ</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ي</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ت</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ه</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 xml:space="preserve"> ف</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إ</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ن</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 xml:space="preserve"> غ</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ب</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ي ع</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ل</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ي</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ك</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م</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 xml:space="preserve"> ف</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أ</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ك</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م</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ل</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و</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 ع</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د</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ة</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 xml:space="preserve"> ش</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ع</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ب</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ان</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 xml:space="preserve"> ث</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ل</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اث</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ي</w:t>
      </w:r>
      <w:r w:rsidRPr="00A010FA">
        <w:rPr>
          <w:rFonts w:ascii="Traditional Arabic" w:hAnsi="Traditional Arabic" w:cs="Traditional Arabic" w:hint="cs"/>
          <w:b/>
          <w:bCs/>
          <w:sz w:val="32"/>
          <w:szCs w:val="32"/>
          <w:rtl/>
        </w:rPr>
        <w:t>ْ</w:t>
      </w:r>
      <w:r w:rsidRPr="00A010FA">
        <w:rPr>
          <w:rFonts w:ascii="Traditional Arabic" w:hAnsi="Traditional Arabic" w:cs="Traditional Arabic"/>
          <w:b/>
          <w:bCs/>
          <w:sz w:val="32"/>
          <w:szCs w:val="32"/>
          <w:rtl/>
        </w:rPr>
        <w:t>ن</w:t>
      </w:r>
      <w:r w:rsidRPr="00A010FA">
        <w:rPr>
          <w:rFonts w:ascii="Traditional Arabic" w:hAnsi="Traditional Arabic" w:cs="Traditional Arabic" w:hint="cs"/>
          <w:b/>
          <w:bCs/>
          <w:sz w:val="32"/>
          <w:szCs w:val="32"/>
          <w:rtl/>
        </w:rPr>
        <w:t>َ</w:t>
      </w:r>
      <w:r>
        <w:rPr>
          <w:rStyle w:val="FootnoteReference"/>
          <w:rFonts w:ascii="Arabic Typesetting" w:hAnsi="Arabic Typesetting"/>
          <w:sz w:val="32"/>
          <w:szCs w:val="32"/>
          <w:rtl/>
        </w:rPr>
        <w:footnoteReference w:id="111"/>
      </w:r>
    </w:p>
    <w:p w:rsidR="004522E6" w:rsidRPr="00384632" w:rsidRDefault="004522E6" w:rsidP="004522E6">
      <w:pPr>
        <w:spacing w:line="480" w:lineRule="auto"/>
        <w:ind w:left="426" w:firstLine="720"/>
        <w:jc w:val="both"/>
      </w:pPr>
      <w:proofErr w:type="gramStart"/>
      <w:r w:rsidRPr="00384632">
        <w:t>Dalam hadits Nabi melalui perintahnya menyatakan dengan tegas supaya kaum muslimin memulai dan mengahiri ibadah puasa Ramadlan jika telah me</w:t>
      </w:r>
      <w:r w:rsidRPr="00384632">
        <w:rPr>
          <w:i/>
        </w:rPr>
        <w:t>rukyat</w:t>
      </w:r>
      <w:r w:rsidRPr="00384632">
        <w:t xml:space="preserve"> bulan.</w:t>
      </w:r>
      <w:proofErr w:type="gramEnd"/>
      <w:r w:rsidRPr="00384632">
        <w:t xml:space="preserve"> </w:t>
      </w:r>
      <w:proofErr w:type="gramStart"/>
      <w:r w:rsidRPr="00384632">
        <w:t xml:space="preserve">Muncul pemahaman tentang yang menjadi makna </w:t>
      </w:r>
      <w:r w:rsidRPr="00384632">
        <w:rPr>
          <w:i/>
          <w:iCs/>
        </w:rPr>
        <w:t xml:space="preserve">rukyat; </w:t>
      </w:r>
      <w:r w:rsidRPr="00384632">
        <w:t xml:space="preserve">apakah </w:t>
      </w:r>
      <w:r w:rsidRPr="00384632">
        <w:rPr>
          <w:i/>
          <w:iCs/>
        </w:rPr>
        <w:t xml:space="preserve">bilfi’li </w:t>
      </w:r>
      <w:r w:rsidRPr="00384632">
        <w:t xml:space="preserve">atau </w:t>
      </w:r>
      <w:r w:rsidRPr="00384632">
        <w:rPr>
          <w:i/>
          <w:iCs/>
        </w:rPr>
        <w:t>bil aqli.</w:t>
      </w:r>
      <w:proofErr w:type="gramEnd"/>
      <w:r w:rsidRPr="00384632">
        <w:t xml:space="preserve"> </w:t>
      </w:r>
      <w:proofErr w:type="gramStart"/>
      <w:r w:rsidRPr="00384632">
        <w:t>Jika hal ini dikaitkan dengan perintah “</w:t>
      </w:r>
      <w:r w:rsidRPr="00384632">
        <w:rPr>
          <w:i/>
          <w:iCs/>
        </w:rPr>
        <w:t>jika terhalang awan (</w:t>
      </w:r>
      <w:r w:rsidRPr="00384632">
        <w:t>sehingga gagal merukyat</w:t>
      </w:r>
      <w:r w:rsidRPr="00384632">
        <w:rPr>
          <w:i/>
          <w:iCs/>
        </w:rPr>
        <w:t>), maka sempurnakanlah tiga puluh hari</w:t>
      </w:r>
      <w:r w:rsidRPr="00384632">
        <w:t xml:space="preserve">”, maka makna </w:t>
      </w:r>
      <w:r w:rsidRPr="00384632">
        <w:rPr>
          <w:i/>
          <w:iCs/>
        </w:rPr>
        <w:t>rukyat bilfi’li</w:t>
      </w:r>
      <w:r w:rsidRPr="00384632">
        <w:t xml:space="preserve"> merupakan makna yang jelas.</w:t>
      </w:r>
      <w:proofErr w:type="gramEnd"/>
      <w:r w:rsidRPr="00384632">
        <w:t xml:space="preserve"> </w:t>
      </w:r>
      <w:proofErr w:type="gramStart"/>
      <w:r w:rsidRPr="00384632">
        <w:t>Sedangkan jika dikaitkan dengan perintah “</w:t>
      </w:r>
      <w:r w:rsidRPr="00384632">
        <w:rPr>
          <w:i/>
          <w:iCs/>
        </w:rPr>
        <w:t>jika terhalang awan, maka perkirakanlah</w:t>
      </w:r>
      <w:r w:rsidRPr="00384632">
        <w:t xml:space="preserve">”, maka masih bisa diperdebatkan apakah </w:t>
      </w:r>
      <w:r w:rsidRPr="00384632">
        <w:rPr>
          <w:i/>
          <w:iCs/>
        </w:rPr>
        <w:t xml:space="preserve">bilfi’li </w:t>
      </w:r>
      <w:r w:rsidRPr="00384632">
        <w:t xml:space="preserve">atau </w:t>
      </w:r>
      <w:r w:rsidRPr="00384632">
        <w:rPr>
          <w:i/>
          <w:iCs/>
        </w:rPr>
        <w:t>bil aqli.</w:t>
      </w:r>
      <w:proofErr w:type="gramEnd"/>
      <w:r w:rsidRPr="00384632">
        <w:t xml:space="preserve"> </w:t>
      </w:r>
      <w:proofErr w:type="gramStart"/>
      <w:r w:rsidRPr="00384632">
        <w:t xml:space="preserve">Tetapi jika pemahamannya menggunakan pendekatan ilmu Usul Fiqih, maka kedua pernyataan Nabi SAW dapat dikompromokan; </w:t>
      </w:r>
      <w:r w:rsidRPr="00384632">
        <w:rPr>
          <w:i/>
          <w:iCs/>
        </w:rPr>
        <w:t>mujmal</w:t>
      </w:r>
      <w:r w:rsidRPr="00384632">
        <w:t xml:space="preserve"> dan </w:t>
      </w:r>
      <w:r w:rsidRPr="00384632">
        <w:rPr>
          <w:i/>
          <w:iCs/>
        </w:rPr>
        <w:t xml:space="preserve">mufassar </w:t>
      </w:r>
      <w:r w:rsidRPr="00384632">
        <w:t xml:space="preserve">sehingga metode </w:t>
      </w:r>
      <w:r w:rsidRPr="00384632">
        <w:rPr>
          <w:i/>
          <w:iCs/>
        </w:rPr>
        <w:t>rukyat</w:t>
      </w:r>
      <w:r w:rsidRPr="00384632">
        <w:t xml:space="preserve"> </w:t>
      </w:r>
      <w:r w:rsidRPr="00384632">
        <w:rPr>
          <w:i/>
          <w:iCs/>
        </w:rPr>
        <w:t>hilal</w:t>
      </w:r>
      <w:r w:rsidRPr="00384632">
        <w:t xml:space="preserve"> menjadi pilihan final.</w:t>
      </w:r>
      <w:proofErr w:type="gramEnd"/>
      <w:r w:rsidRPr="00384632">
        <w:t xml:space="preserve"> </w:t>
      </w:r>
    </w:p>
    <w:p w:rsidR="004522E6" w:rsidRPr="00384632" w:rsidRDefault="004522E6" w:rsidP="004522E6">
      <w:pPr>
        <w:spacing w:line="480" w:lineRule="auto"/>
        <w:ind w:left="426" w:firstLine="720"/>
        <w:jc w:val="both"/>
      </w:pPr>
      <w:r w:rsidRPr="00384632">
        <w:t xml:space="preserve">Penulis berpendapat sebaliknya jika logika seperti ini tidak bisa diterima, maka jalan kompromi sebagaimana ditawarkan MABIMS dengan metode </w:t>
      </w:r>
      <w:r w:rsidRPr="00384632">
        <w:rPr>
          <w:i/>
          <w:iCs/>
        </w:rPr>
        <w:t>imkanur ru’yat</w:t>
      </w:r>
      <w:r w:rsidRPr="00384632">
        <w:t xml:space="preserve">nya merupakan jalan tengah yang masuk akal dan ilmiyah, karena </w:t>
      </w:r>
      <w:r w:rsidRPr="00384632">
        <w:lastRenderedPageBreak/>
        <w:t xml:space="preserve">menurut bahasa, </w:t>
      </w:r>
      <w:r w:rsidRPr="00384632">
        <w:rPr>
          <w:i/>
        </w:rPr>
        <w:t>imkanur rukyat</w:t>
      </w:r>
      <w:r w:rsidRPr="00384632">
        <w:t xml:space="preserve"> dimaksudkan untuk menjadikan sebagai alternatif antara metode </w:t>
      </w:r>
      <w:r w:rsidRPr="00384632">
        <w:rPr>
          <w:i/>
        </w:rPr>
        <w:t>rukyat</w:t>
      </w:r>
      <w:r w:rsidRPr="00384632">
        <w:t xml:space="preserve"> dan metode </w:t>
      </w:r>
      <w:r w:rsidRPr="00384632">
        <w:rPr>
          <w:i/>
        </w:rPr>
        <w:t>hisab</w:t>
      </w:r>
      <w:r w:rsidRPr="00384632">
        <w:t>, jika terjadi 3 kemungkinan kondisi :</w:t>
      </w:r>
    </w:p>
    <w:p w:rsidR="004522E6" w:rsidRPr="00384632" w:rsidRDefault="004522E6" w:rsidP="00CD3861">
      <w:pPr>
        <w:pStyle w:val="ListParagraph"/>
        <w:numPr>
          <w:ilvl w:val="0"/>
          <w:numId w:val="54"/>
        </w:numPr>
        <w:spacing w:after="0" w:line="480" w:lineRule="auto"/>
        <w:jc w:val="both"/>
        <w:rPr>
          <w:rFonts w:ascii="Times New Roman" w:hAnsi="Times New Roman"/>
          <w:sz w:val="24"/>
          <w:szCs w:val="24"/>
        </w:rPr>
      </w:pPr>
      <w:r w:rsidRPr="00384632">
        <w:rPr>
          <w:rFonts w:ascii="Times New Roman" w:hAnsi="Times New Roman"/>
          <w:sz w:val="24"/>
          <w:szCs w:val="24"/>
        </w:rPr>
        <w:t xml:space="preserve">Jika ketinggian </w:t>
      </w:r>
      <w:r w:rsidRPr="00384632">
        <w:rPr>
          <w:rFonts w:ascii="Times New Roman" w:hAnsi="Times New Roman"/>
          <w:i/>
          <w:sz w:val="24"/>
          <w:szCs w:val="24"/>
        </w:rPr>
        <w:t>hilal</w:t>
      </w:r>
      <w:r w:rsidRPr="00384632">
        <w:rPr>
          <w:rFonts w:ascii="Times New Roman" w:hAnsi="Times New Roman"/>
          <w:sz w:val="24"/>
          <w:szCs w:val="24"/>
        </w:rPr>
        <w:t xml:space="preserve"> kurang dari 0 derajat maka kemungkinan </w:t>
      </w:r>
      <w:r w:rsidRPr="00384632">
        <w:rPr>
          <w:rFonts w:ascii="Times New Roman" w:hAnsi="Times New Roman"/>
          <w:i/>
          <w:sz w:val="24"/>
          <w:szCs w:val="24"/>
        </w:rPr>
        <w:t>hilal</w:t>
      </w:r>
      <w:r w:rsidRPr="00384632">
        <w:rPr>
          <w:rFonts w:ascii="Times New Roman" w:hAnsi="Times New Roman"/>
          <w:sz w:val="24"/>
          <w:szCs w:val="24"/>
        </w:rPr>
        <w:t xml:space="preserve"> dapat dilihat sehinggga bulan baru belum masuk pada malam itu.</w:t>
      </w:r>
    </w:p>
    <w:p w:rsidR="004522E6" w:rsidRDefault="004522E6" w:rsidP="00CD3861">
      <w:pPr>
        <w:pStyle w:val="ListParagraph"/>
        <w:numPr>
          <w:ilvl w:val="0"/>
          <w:numId w:val="54"/>
        </w:numPr>
        <w:spacing w:after="0" w:line="480" w:lineRule="auto"/>
        <w:jc w:val="both"/>
        <w:rPr>
          <w:rFonts w:ascii="Times New Roman" w:hAnsi="Times New Roman"/>
          <w:sz w:val="24"/>
          <w:szCs w:val="24"/>
        </w:rPr>
      </w:pPr>
      <w:r w:rsidRPr="00D276B0">
        <w:rPr>
          <w:rFonts w:ascii="Times New Roman" w:hAnsi="Times New Roman"/>
          <w:sz w:val="24"/>
          <w:szCs w:val="24"/>
        </w:rPr>
        <w:t xml:space="preserve">Jika ketinggian </w:t>
      </w:r>
      <w:r w:rsidRPr="00D276B0">
        <w:rPr>
          <w:rFonts w:ascii="Times New Roman" w:hAnsi="Times New Roman"/>
          <w:i/>
          <w:sz w:val="24"/>
          <w:szCs w:val="24"/>
        </w:rPr>
        <w:t>hilal</w:t>
      </w:r>
      <w:r w:rsidRPr="00D276B0">
        <w:rPr>
          <w:rFonts w:ascii="Times New Roman" w:hAnsi="Times New Roman"/>
          <w:sz w:val="24"/>
          <w:szCs w:val="24"/>
        </w:rPr>
        <w:t xml:space="preserve"> lebih dari 2 derajat maka dipastikan </w:t>
      </w:r>
      <w:r w:rsidRPr="00D276B0">
        <w:rPr>
          <w:rFonts w:ascii="Times New Roman" w:hAnsi="Times New Roman"/>
          <w:i/>
          <w:sz w:val="24"/>
          <w:szCs w:val="24"/>
        </w:rPr>
        <w:t>hilal</w:t>
      </w:r>
      <w:r w:rsidRPr="00D276B0">
        <w:rPr>
          <w:rFonts w:ascii="Times New Roman" w:hAnsi="Times New Roman"/>
          <w:sz w:val="24"/>
          <w:szCs w:val="24"/>
        </w:rPr>
        <w:t xml:space="preserve"> dapat dilihat dan pelaksanaan </w:t>
      </w:r>
      <w:r w:rsidRPr="00D276B0">
        <w:rPr>
          <w:rFonts w:ascii="Times New Roman" w:hAnsi="Times New Roman"/>
          <w:i/>
          <w:sz w:val="24"/>
          <w:szCs w:val="24"/>
        </w:rPr>
        <w:t>rukyat</w:t>
      </w:r>
      <w:r w:rsidRPr="00D276B0">
        <w:rPr>
          <w:rFonts w:ascii="Times New Roman" w:hAnsi="Times New Roman"/>
          <w:sz w:val="24"/>
          <w:szCs w:val="24"/>
        </w:rPr>
        <w:t xml:space="preserve"> memastikan dan mengkonfirmasikan terlihatnya </w:t>
      </w:r>
      <w:r w:rsidRPr="00D276B0">
        <w:rPr>
          <w:rFonts w:ascii="Times New Roman" w:hAnsi="Times New Roman"/>
          <w:i/>
          <w:sz w:val="24"/>
          <w:szCs w:val="24"/>
        </w:rPr>
        <w:t>hilal</w:t>
      </w:r>
      <w:r w:rsidRPr="00D276B0">
        <w:rPr>
          <w:rFonts w:ascii="Times New Roman" w:hAnsi="Times New Roman"/>
          <w:sz w:val="24"/>
          <w:szCs w:val="24"/>
        </w:rPr>
        <w:t xml:space="preserve"> sehingga pada malam itu sudah masuk bulan baru.</w:t>
      </w:r>
    </w:p>
    <w:p w:rsidR="004522E6" w:rsidRPr="00E84B72" w:rsidRDefault="004522E6" w:rsidP="00CD3861">
      <w:pPr>
        <w:pStyle w:val="ListParagraph"/>
        <w:numPr>
          <w:ilvl w:val="0"/>
          <w:numId w:val="54"/>
        </w:numPr>
        <w:spacing w:after="0" w:line="480" w:lineRule="auto"/>
        <w:jc w:val="both"/>
        <w:rPr>
          <w:rFonts w:ascii="Times New Roman" w:hAnsi="Times New Roman"/>
          <w:sz w:val="24"/>
          <w:szCs w:val="24"/>
        </w:rPr>
      </w:pPr>
      <w:r w:rsidRPr="00D276B0">
        <w:rPr>
          <w:rFonts w:ascii="Times New Roman" w:hAnsi="Times New Roman"/>
          <w:sz w:val="24"/>
          <w:szCs w:val="24"/>
        </w:rPr>
        <w:t xml:space="preserve">Jika ketinggian </w:t>
      </w:r>
      <w:r w:rsidRPr="00D276B0">
        <w:rPr>
          <w:rFonts w:ascii="Times New Roman" w:hAnsi="Times New Roman"/>
          <w:i/>
          <w:sz w:val="24"/>
          <w:szCs w:val="24"/>
        </w:rPr>
        <w:t>hilal</w:t>
      </w:r>
      <w:r w:rsidRPr="00D276B0">
        <w:rPr>
          <w:rFonts w:ascii="Times New Roman" w:hAnsi="Times New Roman"/>
          <w:sz w:val="24"/>
          <w:szCs w:val="24"/>
        </w:rPr>
        <w:t xml:space="preserve"> antara 0 – 2 derajat dipastikan </w:t>
      </w:r>
      <w:r w:rsidRPr="00D276B0">
        <w:rPr>
          <w:rFonts w:ascii="Times New Roman" w:hAnsi="Times New Roman"/>
          <w:i/>
          <w:sz w:val="24"/>
          <w:szCs w:val="24"/>
        </w:rPr>
        <w:t>hilal</w:t>
      </w:r>
      <w:r w:rsidRPr="00D276B0">
        <w:rPr>
          <w:rFonts w:ascii="Times New Roman" w:hAnsi="Times New Roman"/>
          <w:sz w:val="24"/>
          <w:szCs w:val="24"/>
        </w:rPr>
        <w:t xml:space="preserve"> tidak dapat dilihat dengan cara </w:t>
      </w:r>
      <w:r w:rsidRPr="00D276B0">
        <w:rPr>
          <w:rFonts w:ascii="Times New Roman" w:hAnsi="Times New Roman"/>
          <w:i/>
          <w:sz w:val="24"/>
          <w:szCs w:val="24"/>
        </w:rPr>
        <w:t>rukyat</w:t>
      </w:r>
      <w:r w:rsidRPr="00D276B0">
        <w:rPr>
          <w:rFonts w:ascii="Times New Roman" w:hAnsi="Times New Roman"/>
          <w:sz w:val="24"/>
          <w:szCs w:val="24"/>
        </w:rPr>
        <w:t xml:space="preserve">, tetapi dengan metode </w:t>
      </w:r>
      <w:r w:rsidRPr="00D276B0">
        <w:rPr>
          <w:rFonts w:ascii="Times New Roman" w:hAnsi="Times New Roman"/>
          <w:i/>
          <w:sz w:val="24"/>
          <w:szCs w:val="24"/>
        </w:rPr>
        <w:t>hisab</w:t>
      </w:r>
      <w:r>
        <w:rPr>
          <w:rFonts w:ascii="Times New Roman" w:hAnsi="Times New Roman"/>
          <w:i/>
          <w:sz w:val="24"/>
          <w:szCs w:val="24"/>
        </w:rPr>
        <w:t xml:space="preserve"> </w:t>
      </w:r>
      <w:r w:rsidRPr="00D276B0">
        <w:rPr>
          <w:rFonts w:ascii="Times New Roman" w:hAnsi="Times New Roman"/>
          <w:i/>
          <w:sz w:val="24"/>
          <w:szCs w:val="24"/>
        </w:rPr>
        <w:t>hilal</w:t>
      </w:r>
      <w:r w:rsidRPr="00D276B0">
        <w:rPr>
          <w:rFonts w:ascii="Times New Roman" w:hAnsi="Times New Roman"/>
          <w:sz w:val="24"/>
          <w:szCs w:val="24"/>
        </w:rPr>
        <w:t xml:space="preserve"> sudah dapat terlihat dan jika pada saat </w:t>
      </w:r>
      <w:r>
        <w:rPr>
          <w:rFonts w:ascii="Times New Roman" w:hAnsi="Times New Roman"/>
          <w:sz w:val="24"/>
          <w:szCs w:val="24"/>
        </w:rPr>
        <w:t xml:space="preserve">melakukan </w:t>
      </w:r>
      <w:r w:rsidRPr="00D276B0">
        <w:rPr>
          <w:rFonts w:ascii="Times New Roman" w:hAnsi="Times New Roman"/>
          <w:i/>
          <w:sz w:val="24"/>
          <w:szCs w:val="24"/>
        </w:rPr>
        <w:t>rukyat</w:t>
      </w:r>
      <w:r>
        <w:rPr>
          <w:rFonts w:ascii="Times New Roman" w:hAnsi="Times New Roman"/>
          <w:i/>
          <w:sz w:val="24"/>
          <w:szCs w:val="24"/>
        </w:rPr>
        <w:t xml:space="preserve"> </w:t>
      </w:r>
      <w:r w:rsidRPr="00D276B0">
        <w:rPr>
          <w:rFonts w:ascii="Times New Roman" w:hAnsi="Times New Roman"/>
          <w:i/>
          <w:sz w:val="24"/>
          <w:szCs w:val="24"/>
        </w:rPr>
        <w:t>hilal</w:t>
      </w:r>
      <w:r w:rsidRPr="00D276B0">
        <w:rPr>
          <w:rFonts w:ascii="Times New Roman" w:hAnsi="Times New Roman"/>
          <w:sz w:val="24"/>
          <w:szCs w:val="24"/>
        </w:rPr>
        <w:t xml:space="preserve"> berhasil dapat dilihat maka pada m</w:t>
      </w:r>
      <w:r>
        <w:rPr>
          <w:rFonts w:ascii="Times New Roman" w:hAnsi="Times New Roman"/>
          <w:sz w:val="24"/>
          <w:szCs w:val="24"/>
        </w:rPr>
        <w:t xml:space="preserve">alam itu bulan baru sudah masuk </w:t>
      </w:r>
      <w:r w:rsidRPr="00D276B0">
        <w:rPr>
          <w:rFonts w:ascii="Times New Roman" w:hAnsi="Times New Roman"/>
          <w:sz w:val="24"/>
          <w:szCs w:val="24"/>
        </w:rPr>
        <w:t xml:space="preserve">tetapi jika </w:t>
      </w:r>
      <w:r w:rsidRPr="00D276B0">
        <w:rPr>
          <w:rFonts w:ascii="Times New Roman" w:hAnsi="Times New Roman"/>
          <w:i/>
          <w:sz w:val="24"/>
          <w:szCs w:val="24"/>
        </w:rPr>
        <w:t>rukyat</w:t>
      </w:r>
      <w:r w:rsidRPr="00D276B0">
        <w:rPr>
          <w:rFonts w:ascii="Times New Roman" w:hAnsi="Times New Roman"/>
          <w:sz w:val="24"/>
          <w:szCs w:val="24"/>
        </w:rPr>
        <w:t xml:space="preserve"> tidak dapat melihat </w:t>
      </w:r>
      <w:r w:rsidRPr="00D276B0">
        <w:rPr>
          <w:rFonts w:ascii="Times New Roman" w:hAnsi="Times New Roman"/>
          <w:i/>
          <w:sz w:val="24"/>
          <w:szCs w:val="24"/>
        </w:rPr>
        <w:t>hilal</w:t>
      </w:r>
      <w:r w:rsidRPr="00D276B0">
        <w:rPr>
          <w:rFonts w:ascii="Times New Roman" w:hAnsi="Times New Roman"/>
          <w:sz w:val="24"/>
          <w:szCs w:val="24"/>
        </w:rPr>
        <w:t xml:space="preserve"> maka metode </w:t>
      </w:r>
      <w:r w:rsidRPr="00D276B0">
        <w:rPr>
          <w:rFonts w:ascii="Times New Roman" w:hAnsi="Times New Roman"/>
          <w:i/>
          <w:sz w:val="24"/>
          <w:szCs w:val="24"/>
        </w:rPr>
        <w:t>rukyat</w:t>
      </w:r>
      <w:r w:rsidRPr="00D276B0">
        <w:rPr>
          <w:rFonts w:ascii="Times New Roman" w:hAnsi="Times New Roman"/>
          <w:sz w:val="24"/>
          <w:szCs w:val="24"/>
        </w:rPr>
        <w:t xml:space="preserve"> menggenapkan bulan menjadi 30 hari sehingga bulan baru belum masuk pada malam itu.</w:t>
      </w:r>
      <w:r>
        <w:rPr>
          <w:rFonts w:ascii="Times New Roman" w:hAnsi="Times New Roman"/>
          <w:sz w:val="24"/>
          <w:szCs w:val="24"/>
        </w:rPr>
        <w:t xml:space="preserve"> Ini sesuai hadits sebagai berikut :</w:t>
      </w:r>
    </w:p>
    <w:p w:rsidR="004522E6" w:rsidRDefault="004522E6" w:rsidP="004522E6">
      <w:pPr>
        <w:pStyle w:val="ListParagraph"/>
        <w:spacing w:after="0" w:line="240" w:lineRule="auto"/>
        <w:ind w:left="2250" w:hanging="1530"/>
        <w:jc w:val="both"/>
        <w:rPr>
          <w:rFonts w:ascii="Times New Roman" w:hAnsi="Times New Roman"/>
          <w:sz w:val="24"/>
          <w:szCs w:val="24"/>
        </w:rPr>
      </w:pPr>
    </w:p>
    <w:p w:rsidR="004522E6" w:rsidRPr="00751C32" w:rsidRDefault="004522E6" w:rsidP="004522E6">
      <w:pPr>
        <w:bidi/>
        <w:spacing w:line="360" w:lineRule="auto"/>
        <w:ind w:left="-9" w:hanging="9"/>
      </w:pPr>
      <w:r w:rsidRPr="00C12BEF">
        <w:rPr>
          <w:rFonts w:ascii="Traditional Arabic" w:hAnsi="Traditional Arabic" w:cs="Traditional Arabic"/>
          <w:b/>
          <w:bCs/>
          <w:sz w:val="32"/>
          <w:szCs w:val="32"/>
          <w:rtl/>
        </w:rPr>
        <w:t>ا</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ذ</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ا ر</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ا</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ي</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ت</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م</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و</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ه</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 xml:space="preserve"> ف</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ص</w:t>
      </w:r>
      <w:r w:rsidRPr="00C12BEF">
        <w:rPr>
          <w:rFonts w:ascii="Traditional Arabic" w:hAnsi="Traditional Arabic" w:cs="Traditional Arabic" w:hint="cs"/>
          <w:b/>
          <w:bCs/>
          <w:sz w:val="32"/>
          <w:szCs w:val="32"/>
          <w:rtl/>
        </w:rPr>
        <w:t>ُوْ</w:t>
      </w:r>
      <w:r w:rsidRPr="00C12BEF">
        <w:rPr>
          <w:rFonts w:ascii="Traditional Arabic" w:hAnsi="Traditional Arabic" w:cs="Traditional Arabic"/>
          <w:b/>
          <w:bCs/>
          <w:sz w:val="32"/>
          <w:szCs w:val="32"/>
          <w:rtl/>
        </w:rPr>
        <w:t>م</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و</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ا</w:t>
      </w:r>
      <w:r w:rsidRPr="00C12BEF">
        <w:rPr>
          <w:rFonts w:ascii="Traditional Arabic" w:hAnsi="Traditional Arabic" w:cs="Traditional Arabic" w:hint="cs"/>
          <w:b/>
          <w:bCs/>
          <w:sz w:val="32"/>
          <w:szCs w:val="32"/>
          <w:rtl/>
        </w:rPr>
        <w:t xml:space="preserve"> </w:t>
      </w:r>
      <w:r w:rsidRPr="00C12BEF">
        <w:rPr>
          <w:rFonts w:ascii="Traditional Arabic" w:hAnsi="Traditional Arabic" w:cs="Traditional Arabic"/>
          <w:b/>
          <w:bCs/>
          <w:sz w:val="32"/>
          <w:szCs w:val="32"/>
          <w:rtl/>
        </w:rPr>
        <w:t>و</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ا</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ذ</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ا ر</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ا</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ي</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ت</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م</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و</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ه</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 xml:space="preserve"> ف</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ا</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ف</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ط</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ر</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و</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ا, ف</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ا</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ن</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 xml:space="preserve"> غ</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م</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 xml:space="preserve"> ع</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ل</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ي</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ك</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م</w:t>
      </w:r>
      <w:r w:rsidRPr="00C12BEF">
        <w:rPr>
          <w:rFonts w:ascii="Traditional Arabic" w:hAnsi="Traditional Arabic" w:cs="Traditional Arabic" w:hint="cs"/>
          <w:b/>
          <w:bCs/>
          <w:sz w:val="32"/>
          <w:szCs w:val="32"/>
          <w:rtl/>
        </w:rPr>
        <w:t>ْ</w:t>
      </w:r>
      <w:r w:rsidRPr="00C12BEF">
        <w:rPr>
          <w:rFonts w:ascii="Traditional Arabic" w:hAnsi="Traditional Arabic" w:cs="Traditional Arabic"/>
          <w:b/>
          <w:bCs/>
          <w:sz w:val="32"/>
          <w:szCs w:val="32"/>
          <w:rtl/>
        </w:rPr>
        <w:t xml:space="preserve"> </w:t>
      </w:r>
      <w:r w:rsidRPr="00C12BEF">
        <w:rPr>
          <w:rFonts w:ascii="Traditional Arabic" w:hAnsi="Traditional Arabic" w:cs="Traditional Arabic"/>
          <w:b/>
          <w:bCs/>
          <w:sz w:val="32"/>
          <w:szCs w:val="32"/>
          <w:u w:val="single"/>
          <w:rtl/>
        </w:rPr>
        <w:t>ف</w:t>
      </w:r>
      <w:r w:rsidRPr="00C12BEF">
        <w:rPr>
          <w:rFonts w:ascii="Traditional Arabic" w:hAnsi="Traditional Arabic" w:cs="Traditional Arabic" w:hint="cs"/>
          <w:b/>
          <w:bCs/>
          <w:sz w:val="32"/>
          <w:szCs w:val="32"/>
          <w:u w:val="single"/>
          <w:rtl/>
        </w:rPr>
        <w:t>َ</w:t>
      </w:r>
      <w:r w:rsidRPr="00C12BEF">
        <w:rPr>
          <w:rFonts w:ascii="Traditional Arabic" w:hAnsi="Traditional Arabic" w:cs="Traditional Arabic"/>
          <w:b/>
          <w:bCs/>
          <w:sz w:val="32"/>
          <w:szCs w:val="32"/>
          <w:u w:val="single"/>
          <w:rtl/>
        </w:rPr>
        <w:t>اق</w:t>
      </w:r>
      <w:r w:rsidRPr="00C12BEF">
        <w:rPr>
          <w:rFonts w:ascii="Traditional Arabic" w:hAnsi="Traditional Arabic" w:cs="Traditional Arabic" w:hint="cs"/>
          <w:b/>
          <w:bCs/>
          <w:sz w:val="32"/>
          <w:szCs w:val="32"/>
          <w:u w:val="single"/>
          <w:rtl/>
        </w:rPr>
        <w:t>ْ</w:t>
      </w:r>
      <w:r w:rsidRPr="00C12BEF">
        <w:rPr>
          <w:rFonts w:ascii="Traditional Arabic" w:hAnsi="Traditional Arabic" w:cs="Traditional Arabic"/>
          <w:b/>
          <w:bCs/>
          <w:sz w:val="32"/>
          <w:szCs w:val="32"/>
          <w:u w:val="single"/>
          <w:rtl/>
        </w:rPr>
        <w:t>د</w:t>
      </w:r>
      <w:r w:rsidRPr="00C12BEF">
        <w:rPr>
          <w:rFonts w:ascii="Traditional Arabic" w:hAnsi="Traditional Arabic" w:cs="Traditional Arabic" w:hint="cs"/>
          <w:b/>
          <w:bCs/>
          <w:sz w:val="32"/>
          <w:szCs w:val="32"/>
          <w:u w:val="single"/>
          <w:rtl/>
        </w:rPr>
        <w:t>ُ</w:t>
      </w:r>
      <w:r w:rsidRPr="00C12BEF">
        <w:rPr>
          <w:rFonts w:ascii="Traditional Arabic" w:hAnsi="Traditional Arabic" w:cs="Traditional Arabic"/>
          <w:b/>
          <w:bCs/>
          <w:sz w:val="32"/>
          <w:szCs w:val="32"/>
          <w:u w:val="single"/>
          <w:rtl/>
        </w:rPr>
        <w:t>ر</w:t>
      </w:r>
      <w:r w:rsidRPr="00C12BEF">
        <w:rPr>
          <w:rFonts w:ascii="Traditional Arabic" w:hAnsi="Traditional Arabic" w:cs="Traditional Arabic" w:hint="cs"/>
          <w:b/>
          <w:bCs/>
          <w:sz w:val="32"/>
          <w:szCs w:val="32"/>
          <w:u w:val="single"/>
          <w:rtl/>
        </w:rPr>
        <w:t>ُ</w:t>
      </w:r>
      <w:r w:rsidRPr="00C12BEF">
        <w:rPr>
          <w:rFonts w:ascii="Traditional Arabic" w:hAnsi="Traditional Arabic" w:cs="Traditional Arabic"/>
          <w:b/>
          <w:bCs/>
          <w:sz w:val="32"/>
          <w:szCs w:val="32"/>
          <w:u w:val="single"/>
          <w:rtl/>
        </w:rPr>
        <w:t>و</w:t>
      </w:r>
      <w:r w:rsidRPr="00C12BEF">
        <w:rPr>
          <w:rFonts w:ascii="Traditional Arabic" w:hAnsi="Traditional Arabic" w:cs="Traditional Arabic" w:hint="cs"/>
          <w:b/>
          <w:bCs/>
          <w:sz w:val="32"/>
          <w:szCs w:val="32"/>
          <w:u w:val="single"/>
          <w:rtl/>
        </w:rPr>
        <w:t>ْ</w:t>
      </w:r>
      <w:r w:rsidRPr="00C12BEF">
        <w:rPr>
          <w:rFonts w:ascii="Traditional Arabic" w:hAnsi="Traditional Arabic" w:cs="Traditional Arabic"/>
          <w:b/>
          <w:bCs/>
          <w:sz w:val="32"/>
          <w:szCs w:val="32"/>
          <w:u w:val="single"/>
          <w:rtl/>
        </w:rPr>
        <w:t>ا ل</w:t>
      </w:r>
      <w:r w:rsidRPr="00C12BEF">
        <w:rPr>
          <w:rFonts w:ascii="Traditional Arabic" w:hAnsi="Traditional Arabic" w:cs="Traditional Arabic" w:hint="cs"/>
          <w:b/>
          <w:bCs/>
          <w:sz w:val="32"/>
          <w:szCs w:val="32"/>
          <w:u w:val="single"/>
          <w:rtl/>
        </w:rPr>
        <w:t>َ</w:t>
      </w:r>
      <w:r w:rsidRPr="00C12BEF">
        <w:rPr>
          <w:rFonts w:ascii="Traditional Arabic" w:hAnsi="Traditional Arabic" w:cs="Traditional Arabic"/>
          <w:b/>
          <w:bCs/>
          <w:sz w:val="32"/>
          <w:szCs w:val="32"/>
          <w:u w:val="single"/>
          <w:rtl/>
        </w:rPr>
        <w:t>ه</w:t>
      </w:r>
      <w:r w:rsidRPr="00C12BEF">
        <w:rPr>
          <w:rFonts w:ascii="Traditional Arabic" w:hAnsi="Traditional Arabic" w:cs="Traditional Arabic" w:hint="cs"/>
          <w:b/>
          <w:bCs/>
          <w:sz w:val="32"/>
          <w:szCs w:val="32"/>
          <w:u w:val="single"/>
          <w:rtl/>
        </w:rPr>
        <w:t>ُ</w:t>
      </w:r>
      <w:r>
        <w:rPr>
          <w:rStyle w:val="FootnoteReference"/>
          <w:rFonts w:ascii="Arabic Typesetting" w:hAnsi="Arabic Typesetting"/>
          <w:sz w:val="32"/>
          <w:szCs w:val="32"/>
          <w:rtl/>
        </w:rPr>
        <w:t xml:space="preserve"> </w:t>
      </w:r>
      <w:r>
        <w:rPr>
          <w:rStyle w:val="FootnoteReference"/>
          <w:rFonts w:ascii="Arabic Typesetting" w:hAnsi="Arabic Typesetting"/>
          <w:sz w:val="32"/>
          <w:szCs w:val="32"/>
          <w:rtl/>
        </w:rPr>
        <w:footnoteReference w:id="112"/>
      </w:r>
    </w:p>
    <w:p w:rsidR="004522E6" w:rsidRDefault="004522E6" w:rsidP="004522E6">
      <w:pPr>
        <w:pStyle w:val="ListParagraph"/>
        <w:spacing w:after="0" w:line="240" w:lineRule="auto"/>
        <w:ind w:left="2250" w:hanging="1530"/>
        <w:jc w:val="both"/>
        <w:rPr>
          <w:rFonts w:ascii="Times New Roman" w:hAnsi="Times New Roman"/>
          <w:sz w:val="24"/>
          <w:szCs w:val="24"/>
        </w:rPr>
      </w:pPr>
      <w:r>
        <w:rPr>
          <w:rFonts w:ascii="Times New Roman" w:hAnsi="Times New Roman"/>
          <w:sz w:val="24"/>
          <w:szCs w:val="24"/>
        </w:rPr>
        <w:t xml:space="preserve">Yang artinya: </w:t>
      </w:r>
      <w:r w:rsidRPr="000561CE">
        <w:rPr>
          <w:rFonts w:ascii="Times New Roman" w:hAnsi="Times New Roman"/>
          <w:i/>
          <w:sz w:val="24"/>
          <w:szCs w:val="24"/>
        </w:rPr>
        <w:t xml:space="preserve">Apabila kamu melihat hilal berpuasalah, dan apabila kamu melihatnya </w:t>
      </w:r>
      <w:proofErr w:type="gramStart"/>
      <w:r w:rsidRPr="000561CE">
        <w:rPr>
          <w:rFonts w:ascii="Times New Roman" w:hAnsi="Times New Roman"/>
          <w:i/>
          <w:sz w:val="24"/>
          <w:szCs w:val="24"/>
        </w:rPr>
        <w:t>beridulfitrilah !Jika</w:t>
      </w:r>
      <w:proofErr w:type="gramEnd"/>
      <w:r w:rsidRPr="000561CE">
        <w:rPr>
          <w:rFonts w:ascii="Times New Roman" w:hAnsi="Times New Roman"/>
          <w:i/>
          <w:sz w:val="24"/>
          <w:szCs w:val="24"/>
        </w:rPr>
        <w:t xml:space="preserve"> bulan terhalang oleh awan terhadapmu, maka perkirakanlah</w:t>
      </w:r>
      <w:r w:rsidRPr="00496639">
        <w:rPr>
          <w:rFonts w:ascii="Times New Roman" w:hAnsi="Times New Roman"/>
          <w:sz w:val="24"/>
          <w:szCs w:val="24"/>
        </w:rPr>
        <w:t>” (HR al-Bukhari, dan lafal di atas adalah lafalnya, dan juga diriwayatkan oleh Muslim).</w:t>
      </w:r>
    </w:p>
    <w:p w:rsidR="004522E6" w:rsidRDefault="004522E6" w:rsidP="004522E6">
      <w:pPr>
        <w:spacing w:line="480" w:lineRule="auto"/>
        <w:jc w:val="both"/>
      </w:pPr>
    </w:p>
    <w:p w:rsidR="00AA79CD" w:rsidRDefault="00AA79CD" w:rsidP="004522E6">
      <w:pPr>
        <w:spacing w:line="480" w:lineRule="auto"/>
        <w:jc w:val="both"/>
      </w:pPr>
    </w:p>
    <w:p w:rsidR="00374D9D" w:rsidRPr="00AB1E10" w:rsidRDefault="00374D9D" w:rsidP="00374D9D">
      <w:pPr>
        <w:spacing w:line="480" w:lineRule="auto"/>
        <w:jc w:val="center"/>
        <w:rPr>
          <w:b/>
          <w:color w:val="000000" w:themeColor="text1"/>
          <w:sz w:val="28"/>
          <w:szCs w:val="28"/>
        </w:rPr>
      </w:pPr>
      <w:r w:rsidRPr="00AB1E10">
        <w:rPr>
          <w:b/>
          <w:color w:val="000000" w:themeColor="text1"/>
          <w:sz w:val="28"/>
          <w:szCs w:val="28"/>
        </w:rPr>
        <w:lastRenderedPageBreak/>
        <w:t>BAB V</w:t>
      </w:r>
    </w:p>
    <w:p w:rsidR="00374D9D" w:rsidRDefault="00374D9D" w:rsidP="00374D9D">
      <w:pPr>
        <w:spacing w:line="480" w:lineRule="auto"/>
        <w:jc w:val="center"/>
        <w:rPr>
          <w:b/>
          <w:color w:val="000000" w:themeColor="text1"/>
          <w:sz w:val="28"/>
          <w:szCs w:val="28"/>
        </w:rPr>
      </w:pPr>
      <w:r w:rsidRPr="00AB1E10">
        <w:rPr>
          <w:b/>
          <w:color w:val="000000" w:themeColor="text1"/>
          <w:sz w:val="28"/>
          <w:szCs w:val="28"/>
        </w:rPr>
        <w:t>PENUTUP</w:t>
      </w:r>
    </w:p>
    <w:p w:rsidR="00374D9D" w:rsidRPr="00B85575" w:rsidRDefault="00374D9D" w:rsidP="00374D9D">
      <w:pPr>
        <w:spacing w:line="480" w:lineRule="auto"/>
        <w:jc w:val="center"/>
        <w:rPr>
          <w:b/>
          <w:color w:val="000000" w:themeColor="text1"/>
          <w:sz w:val="28"/>
          <w:szCs w:val="28"/>
        </w:rPr>
      </w:pPr>
    </w:p>
    <w:p w:rsidR="00374D9D" w:rsidRPr="00290C40" w:rsidRDefault="00374D9D" w:rsidP="00CD3861">
      <w:pPr>
        <w:pStyle w:val="ListParagraph"/>
        <w:numPr>
          <w:ilvl w:val="0"/>
          <w:numId w:val="58"/>
        </w:numPr>
        <w:spacing w:after="0" w:line="480" w:lineRule="auto"/>
        <w:ind w:left="426" w:hanging="426"/>
        <w:jc w:val="both"/>
        <w:rPr>
          <w:rFonts w:ascii="Times New Roman" w:hAnsi="Times New Roman"/>
          <w:b/>
          <w:color w:val="000000" w:themeColor="text1"/>
          <w:sz w:val="24"/>
          <w:szCs w:val="24"/>
        </w:rPr>
      </w:pPr>
      <w:r w:rsidRPr="00290C40">
        <w:rPr>
          <w:rFonts w:ascii="Times New Roman" w:hAnsi="Times New Roman"/>
          <w:b/>
          <w:color w:val="000000" w:themeColor="text1"/>
          <w:sz w:val="24"/>
          <w:szCs w:val="24"/>
        </w:rPr>
        <w:t>Kesimpulan</w:t>
      </w:r>
    </w:p>
    <w:p w:rsidR="00374D9D" w:rsidRPr="00290C40" w:rsidRDefault="00374D9D" w:rsidP="00374D9D">
      <w:pPr>
        <w:pStyle w:val="ListParagraph"/>
        <w:spacing w:after="0" w:line="480" w:lineRule="auto"/>
        <w:ind w:left="0" w:firstLine="720"/>
        <w:jc w:val="both"/>
        <w:rPr>
          <w:rFonts w:ascii="Times New Roman" w:hAnsi="Times New Roman"/>
          <w:color w:val="000000" w:themeColor="text1"/>
          <w:sz w:val="24"/>
          <w:szCs w:val="24"/>
        </w:rPr>
      </w:pPr>
      <w:r w:rsidRPr="00290C40">
        <w:rPr>
          <w:rFonts w:ascii="Times New Roman" w:hAnsi="Times New Roman"/>
          <w:color w:val="000000" w:themeColor="text1"/>
          <w:sz w:val="24"/>
          <w:szCs w:val="24"/>
        </w:rPr>
        <w:t>Dari penjelasan di atas dapat disimpulkan bahwa:</w:t>
      </w:r>
    </w:p>
    <w:p w:rsidR="00374D9D" w:rsidRPr="00290C40" w:rsidRDefault="00374D9D" w:rsidP="00CD3861">
      <w:pPr>
        <w:pStyle w:val="ListParagraph"/>
        <w:numPr>
          <w:ilvl w:val="0"/>
          <w:numId w:val="56"/>
        </w:numPr>
        <w:spacing w:after="0" w:line="480" w:lineRule="auto"/>
        <w:jc w:val="both"/>
        <w:rPr>
          <w:rFonts w:ascii="Times New Roman" w:hAnsi="Times New Roman"/>
          <w:color w:val="000000" w:themeColor="text1"/>
          <w:sz w:val="24"/>
          <w:szCs w:val="24"/>
        </w:rPr>
      </w:pPr>
      <w:r w:rsidRPr="00290C40">
        <w:rPr>
          <w:rFonts w:ascii="Times New Roman" w:hAnsi="Times New Roman"/>
          <w:color w:val="000000" w:themeColor="text1"/>
          <w:sz w:val="24"/>
          <w:szCs w:val="24"/>
        </w:rPr>
        <w:t>Penetapan 1 Syawal 1432 Hijriyah menurut Muhammadiyah</w:t>
      </w:r>
    </w:p>
    <w:p w:rsidR="00374D9D" w:rsidRPr="004B3A83" w:rsidRDefault="00374D9D" w:rsidP="00374D9D">
      <w:pPr>
        <w:pStyle w:val="ListParagraph"/>
        <w:spacing w:after="0" w:line="480" w:lineRule="auto"/>
        <w:ind w:firstLine="720"/>
        <w:jc w:val="both"/>
        <w:rPr>
          <w:rFonts w:ascii="Times New Roman" w:hAnsi="Times New Roman"/>
          <w:color w:val="000000" w:themeColor="text1"/>
          <w:sz w:val="24"/>
          <w:szCs w:val="24"/>
        </w:rPr>
      </w:pPr>
      <w:proofErr w:type="gramStart"/>
      <w:r w:rsidRPr="00290C40">
        <w:rPr>
          <w:rFonts w:ascii="Times New Roman" w:hAnsi="Times New Roman"/>
          <w:color w:val="000000" w:themeColor="text1"/>
          <w:sz w:val="24"/>
          <w:szCs w:val="24"/>
        </w:rPr>
        <w:t xml:space="preserve">Dalam penetapan 1 Syawal 1432 Hijriyah, Muhammadiyah menggunakan metode </w:t>
      </w:r>
      <w:r w:rsidRPr="00290C40">
        <w:rPr>
          <w:rFonts w:ascii="Times New Roman" w:hAnsi="Times New Roman"/>
          <w:i/>
          <w:color w:val="000000" w:themeColor="text1"/>
          <w:sz w:val="24"/>
          <w:szCs w:val="24"/>
        </w:rPr>
        <w:t>hisab</w:t>
      </w:r>
      <w:r w:rsidRPr="00290C40">
        <w:rPr>
          <w:rFonts w:ascii="Times New Roman" w:hAnsi="Times New Roman"/>
          <w:color w:val="000000" w:themeColor="text1"/>
          <w:sz w:val="24"/>
          <w:szCs w:val="24"/>
        </w:rPr>
        <w:t xml:space="preserve"> sebagai acuan dengan menggunakan kriteria </w:t>
      </w:r>
      <w:r w:rsidRPr="00290C40">
        <w:rPr>
          <w:rFonts w:ascii="Times New Roman" w:hAnsi="Times New Roman"/>
          <w:i/>
          <w:color w:val="000000" w:themeColor="text1"/>
          <w:sz w:val="24"/>
          <w:szCs w:val="24"/>
        </w:rPr>
        <w:t>wujudul hilal</w:t>
      </w:r>
      <w:r w:rsidRPr="00290C40">
        <w:rPr>
          <w:rFonts w:ascii="Times New Roman" w:hAnsi="Times New Roman"/>
          <w:color w:val="000000" w:themeColor="text1"/>
          <w:sz w:val="24"/>
          <w:szCs w:val="24"/>
        </w:rPr>
        <w:t xml:space="preserve"> yang prinsipnya jika </w:t>
      </w:r>
      <w:r w:rsidRPr="00290C40">
        <w:rPr>
          <w:rFonts w:ascii="Times New Roman" w:hAnsi="Times New Roman"/>
          <w:i/>
          <w:color w:val="000000" w:themeColor="text1"/>
          <w:sz w:val="24"/>
          <w:szCs w:val="24"/>
        </w:rPr>
        <w:t>hilal</w:t>
      </w:r>
      <w:r w:rsidRPr="00290C40">
        <w:rPr>
          <w:rFonts w:ascii="Times New Roman" w:hAnsi="Times New Roman"/>
          <w:color w:val="000000" w:themeColor="text1"/>
          <w:sz w:val="24"/>
          <w:szCs w:val="24"/>
        </w:rPr>
        <w:t xml:space="preserve"> berada di atas </w:t>
      </w:r>
      <w:r w:rsidRPr="00290C40">
        <w:rPr>
          <w:rFonts w:ascii="Times New Roman" w:hAnsi="Times New Roman"/>
          <w:i/>
          <w:color w:val="000000" w:themeColor="text1"/>
          <w:sz w:val="24"/>
          <w:szCs w:val="24"/>
        </w:rPr>
        <w:t>ufuk</w:t>
      </w:r>
      <w:r w:rsidRPr="00290C40">
        <w:rPr>
          <w:rFonts w:ascii="Times New Roman" w:hAnsi="Times New Roman"/>
          <w:color w:val="000000" w:themeColor="text1"/>
          <w:sz w:val="24"/>
          <w:szCs w:val="24"/>
        </w:rPr>
        <w:t xml:space="preserve"> berapa pun ketinggian </w:t>
      </w:r>
      <w:r w:rsidRPr="00290C40">
        <w:rPr>
          <w:rFonts w:ascii="Times New Roman" w:hAnsi="Times New Roman"/>
          <w:i/>
          <w:color w:val="000000" w:themeColor="text1"/>
          <w:sz w:val="24"/>
          <w:szCs w:val="24"/>
        </w:rPr>
        <w:t>hilal</w:t>
      </w:r>
      <w:r w:rsidRPr="00290C40">
        <w:rPr>
          <w:rFonts w:ascii="Times New Roman" w:hAnsi="Times New Roman"/>
          <w:color w:val="000000" w:themeColor="text1"/>
          <w:sz w:val="24"/>
          <w:szCs w:val="24"/>
        </w:rPr>
        <w:t>.</w:t>
      </w:r>
      <w:proofErr w:type="gramEnd"/>
      <w:r w:rsidRPr="00290C40">
        <w:rPr>
          <w:rFonts w:ascii="Times New Roman" w:hAnsi="Times New Roman"/>
          <w:color w:val="000000" w:themeColor="text1"/>
          <w:sz w:val="24"/>
          <w:szCs w:val="24"/>
        </w:rPr>
        <w:t xml:space="preserve"> Bulan baru jatuh pada  hari berikutnya  berdasarkan data astronomi pada hari Senin tanggal 29 Agustus 2011 Hijriyah bulan telah mengalami </w:t>
      </w:r>
      <w:r w:rsidRPr="00290C40">
        <w:rPr>
          <w:rFonts w:ascii="Times New Roman" w:hAnsi="Times New Roman"/>
          <w:i/>
          <w:color w:val="000000" w:themeColor="text1"/>
          <w:sz w:val="24"/>
          <w:szCs w:val="24"/>
        </w:rPr>
        <w:t>ijtimak</w:t>
      </w:r>
      <w:r w:rsidRPr="00290C40">
        <w:rPr>
          <w:rFonts w:ascii="Times New Roman" w:hAnsi="Times New Roman"/>
          <w:color w:val="000000" w:themeColor="text1"/>
          <w:sz w:val="24"/>
          <w:szCs w:val="24"/>
        </w:rPr>
        <w:t xml:space="preserve"> (</w:t>
      </w:r>
      <w:r w:rsidRPr="00290C40">
        <w:rPr>
          <w:rFonts w:ascii="Times New Roman" w:hAnsi="Times New Roman"/>
          <w:i/>
          <w:color w:val="000000" w:themeColor="text1"/>
          <w:sz w:val="24"/>
          <w:szCs w:val="24"/>
        </w:rPr>
        <w:t>konjungsi</w:t>
      </w:r>
      <w:r w:rsidRPr="00290C40">
        <w:rPr>
          <w:rFonts w:ascii="Times New Roman" w:hAnsi="Times New Roman"/>
          <w:color w:val="000000" w:themeColor="text1"/>
          <w:sz w:val="24"/>
          <w:szCs w:val="24"/>
        </w:rPr>
        <w:t>) pada pukul 10:05 oleh karena itu Muhammadiyah menetapkan 1 Syawal 1432 Hijriyah bertepatan dengan tanggal 30 Agustus 2011 Hijiryah karena menurut Muhammadiyah bulan Ramadhan telah mencapai satu bulan.</w:t>
      </w:r>
    </w:p>
    <w:p w:rsidR="00374D9D" w:rsidRPr="00290C40" w:rsidRDefault="00374D9D" w:rsidP="00CD3861">
      <w:pPr>
        <w:pStyle w:val="ListParagraph"/>
        <w:numPr>
          <w:ilvl w:val="0"/>
          <w:numId w:val="56"/>
        </w:numPr>
        <w:spacing w:after="0" w:line="480" w:lineRule="auto"/>
        <w:jc w:val="both"/>
        <w:rPr>
          <w:rFonts w:ascii="Times New Roman" w:hAnsi="Times New Roman"/>
          <w:color w:val="000000" w:themeColor="text1"/>
          <w:sz w:val="24"/>
          <w:szCs w:val="24"/>
        </w:rPr>
      </w:pPr>
      <w:r w:rsidRPr="00290C40">
        <w:rPr>
          <w:rFonts w:ascii="Times New Roman" w:hAnsi="Times New Roman"/>
          <w:color w:val="000000" w:themeColor="text1"/>
          <w:sz w:val="24"/>
          <w:szCs w:val="24"/>
        </w:rPr>
        <w:t>Penetapan 1</w:t>
      </w:r>
      <w:r>
        <w:rPr>
          <w:rFonts w:ascii="Times New Roman" w:hAnsi="Times New Roman"/>
          <w:color w:val="000000" w:themeColor="text1"/>
          <w:sz w:val="24"/>
          <w:szCs w:val="24"/>
        </w:rPr>
        <w:t xml:space="preserve"> Syawal 1432 Hijiryah menurut Nahdlatul Ulama</w:t>
      </w:r>
    </w:p>
    <w:p w:rsidR="00374D9D" w:rsidRPr="00290C40" w:rsidRDefault="00374D9D" w:rsidP="00374D9D">
      <w:pPr>
        <w:pStyle w:val="ListParagraph"/>
        <w:spacing w:after="0" w:line="480" w:lineRule="auto"/>
        <w:ind w:firstLine="720"/>
        <w:jc w:val="both"/>
        <w:rPr>
          <w:rFonts w:ascii="Times New Roman" w:hAnsi="Times New Roman"/>
          <w:color w:val="000000" w:themeColor="text1"/>
          <w:sz w:val="24"/>
          <w:szCs w:val="24"/>
        </w:rPr>
      </w:pPr>
      <w:r w:rsidRPr="00290C40">
        <w:rPr>
          <w:rFonts w:ascii="Times New Roman" w:hAnsi="Times New Roman"/>
          <w:color w:val="000000" w:themeColor="text1"/>
          <w:sz w:val="24"/>
          <w:szCs w:val="24"/>
        </w:rPr>
        <w:t xml:space="preserve">Penggunaan metode </w:t>
      </w:r>
      <w:r w:rsidRPr="00290C40">
        <w:rPr>
          <w:rFonts w:ascii="Times New Roman" w:hAnsi="Times New Roman"/>
          <w:i/>
          <w:color w:val="000000" w:themeColor="text1"/>
          <w:sz w:val="24"/>
          <w:szCs w:val="24"/>
        </w:rPr>
        <w:t>hisab</w:t>
      </w:r>
      <w:r w:rsidRPr="00290C40">
        <w:rPr>
          <w:rFonts w:ascii="Times New Roman" w:hAnsi="Times New Roman"/>
          <w:color w:val="000000" w:themeColor="text1"/>
          <w:sz w:val="24"/>
          <w:szCs w:val="24"/>
        </w:rPr>
        <w:t xml:space="preserve"> oleh Nahdlatul Ul</w:t>
      </w:r>
      <w:r>
        <w:rPr>
          <w:rFonts w:ascii="Times New Roman" w:hAnsi="Times New Roman"/>
          <w:color w:val="000000" w:themeColor="text1"/>
          <w:sz w:val="24"/>
          <w:szCs w:val="24"/>
        </w:rPr>
        <w:t>a</w:t>
      </w:r>
      <w:r w:rsidRPr="00290C40">
        <w:rPr>
          <w:rFonts w:ascii="Times New Roman" w:hAnsi="Times New Roman"/>
          <w:color w:val="000000" w:themeColor="text1"/>
          <w:sz w:val="24"/>
          <w:szCs w:val="24"/>
        </w:rPr>
        <w:t xml:space="preserve">ma dalam menetapan 1 Syawal 1432 Hijriyah hanya sebagai pendukung keberhasilan pelaksanaan </w:t>
      </w:r>
      <w:r w:rsidRPr="00290C40">
        <w:rPr>
          <w:rFonts w:ascii="Times New Roman" w:hAnsi="Times New Roman"/>
          <w:i/>
          <w:color w:val="000000" w:themeColor="text1"/>
          <w:sz w:val="24"/>
          <w:szCs w:val="24"/>
        </w:rPr>
        <w:t>rukyat</w:t>
      </w:r>
      <w:r w:rsidRPr="00290C40">
        <w:rPr>
          <w:rFonts w:ascii="Times New Roman" w:hAnsi="Times New Roman"/>
          <w:color w:val="000000" w:themeColor="text1"/>
          <w:sz w:val="24"/>
          <w:szCs w:val="24"/>
        </w:rPr>
        <w:t xml:space="preserve"> dengan menggunakan kriteria </w:t>
      </w:r>
      <w:r w:rsidRPr="00290C40">
        <w:rPr>
          <w:rFonts w:ascii="Times New Roman" w:hAnsi="Times New Roman"/>
          <w:i/>
          <w:color w:val="000000" w:themeColor="text1"/>
          <w:sz w:val="24"/>
          <w:szCs w:val="24"/>
        </w:rPr>
        <w:t>Rukyatul Hilal</w:t>
      </w:r>
      <w:r w:rsidRPr="00290C40">
        <w:rPr>
          <w:rFonts w:ascii="Times New Roman" w:hAnsi="Times New Roman"/>
          <w:color w:val="000000" w:themeColor="text1"/>
          <w:sz w:val="24"/>
          <w:szCs w:val="24"/>
        </w:rPr>
        <w:t xml:space="preserve"> dan juga menerima kriteria </w:t>
      </w:r>
      <w:r w:rsidRPr="00290C40">
        <w:rPr>
          <w:rFonts w:ascii="Times New Roman" w:hAnsi="Times New Roman"/>
          <w:i/>
          <w:color w:val="000000" w:themeColor="text1"/>
          <w:sz w:val="24"/>
          <w:szCs w:val="24"/>
        </w:rPr>
        <w:t>imkanur rukyat</w:t>
      </w:r>
      <w:r w:rsidRPr="00290C40">
        <w:rPr>
          <w:rFonts w:ascii="Times New Roman" w:hAnsi="Times New Roman"/>
          <w:color w:val="000000" w:themeColor="text1"/>
          <w:sz w:val="24"/>
          <w:szCs w:val="24"/>
        </w:rPr>
        <w:t xml:space="preserve">, yang mengakui hasil </w:t>
      </w:r>
      <w:r w:rsidRPr="00290C40">
        <w:rPr>
          <w:rFonts w:ascii="Times New Roman" w:hAnsi="Times New Roman"/>
          <w:i/>
          <w:color w:val="000000" w:themeColor="text1"/>
          <w:sz w:val="24"/>
          <w:szCs w:val="24"/>
        </w:rPr>
        <w:t>itsbat</w:t>
      </w:r>
      <w:r w:rsidRPr="00290C40">
        <w:rPr>
          <w:rFonts w:ascii="Times New Roman" w:hAnsi="Times New Roman"/>
          <w:color w:val="000000" w:themeColor="text1"/>
          <w:sz w:val="24"/>
          <w:szCs w:val="24"/>
        </w:rPr>
        <w:t xml:space="preserve"> Pemerintah. </w:t>
      </w:r>
      <w:r w:rsidRPr="00290C40">
        <w:rPr>
          <w:rFonts w:ascii="Times New Roman" w:hAnsi="Times New Roman"/>
          <w:i/>
          <w:color w:val="000000" w:themeColor="text1"/>
          <w:sz w:val="24"/>
          <w:szCs w:val="24"/>
        </w:rPr>
        <w:t>Ijtimak</w:t>
      </w:r>
      <w:r w:rsidRPr="00290C40">
        <w:rPr>
          <w:rFonts w:ascii="Times New Roman" w:hAnsi="Times New Roman"/>
          <w:color w:val="000000" w:themeColor="text1"/>
          <w:sz w:val="24"/>
          <w:szCs w:val="24"/>
        </w:rPr>
        <w:t xml:space="preserve"> pada tanggal 29 Ramadhan 1432 Hijriyah yang terjadi pada saat terbenam matahari </w:t>
      </w:r>
      <w:r w:rsidRPr="00290C40">
        <w:rPr>
          <w:rFonts w:ascii="Times New Roman" w:hAnsi="Times New Roman"/>
          <w:color w:val="000000" w:themeColor="text1"/>
          <w:sz w:val="24"/>
          <w:szCs w:val="24"/>
        </w:rPr>
        <w:lastRenderedPageBreak/>
        <w:t xml:space="preserve">ketinggian </w:t>
      </w:r>
      <w:r w:rsidRPr="00290C40">
        <w:rPr>
          <w:rFonts w:ascii="Times New Roman" w:hAnsi="Times New Roman"/>
          <w:i/>
          <w:color w:val="000000" w:themeColor="text1"/>
          <w:sz w:val="24"/>
          <w:szCs w:val="24"/>
        </w:rPr>
        <w:t>hilal</w:t>
      </w:r>
      <w:r w:rsidRPr="00290C40">
        <w:rPr>
          <w:rFonts w:ascii="Times New Roman" w:hAnsi="Times New Roman"/>
          <w:color w:val="000000" w:themeColor="text1"/>
          <w:sz w:val="24"/>
          <w:szCs w:val="24"/>
        </w:rPr>
        <w:t xml:space="preserve"> berada di atas </w:t>
      </w:r>
      <w:r w:rsidRPr="00290C40">
        <w:rPr>
          <w:rFonts w:ascii="Times New Roman" w:hAnsi="Times New Roman"/>
          <w:i/>
          <w:color w:val="000000" w:themeColor="text1"/>
          <w:sz w:val="24"/>
          <w:szCs w:val="24"/>
        </w:rPr>
        <w:t>ufuk</w:t>
      </w:r>
      <w:r w:rsidRPr="00290C40">
        <w:rPr>
          <w:rFonts w:ascii="Times New Roman" w:hAnsi="Times New Roman"/>
          <w:color w:val="000000" w:themeColor="text1"/>
          <w:sz w:val="24"/>
          <w:szCs w:val="24"/>
        </w:rPr>
        <w:t xml:space="preserve"> 0’8° sampai dengan 1’53° sehingga dengan cara </w:t>
      </w:r>
      <w:r w:rsidRPr="00290C40">
        <w:rPr>
          <w:rFonts w:ascii="Times New Roman" w:hAnsi="Times New Roman"/>
          <w:i/>
          <w:color w:val="000000" w:themeColor="text1"/>
          <w:sz w:val="24"/>
          <w:szCs w:val="24"/>
        </w:rPr>
        <w:t>istikmal</w:t>
      </w:r>
      <w:r w:rsidRPr="00290C40">
        <w:rPr>
          <w:rFonts w:ascii="Times New Roman" w:hAnsi="Times New Roman"/>
          <w:color w:val="000000" w:themeColor="text1"/>
          <w:sz w:val="24"/>
          <w:szCs w:val="24"/>
        </w:rPr>
        <w:t xml:space="preserve"> Nahdlatul Ulama menggenapkan bulan Ramadhan menjadi 30 hari  dan 1 Syawal 1432 Hijriyah jatuh pada hari Rabu tanggal 31 Agustus 2011 Masehi karena ketinggian </w:t>
      </w:r>
      <w:r w:rsidRPr="00290C40">
        <w:rPr>
          <w:rFonts w:ascii="Times New Roman" w:hAnsi="Times New Roman"/>
          <w:i/>
          <w:color w:val="000000" w:themeColor="text1"/>
          <w:sz w:val="24"/>
          <w:szCs w:val="24"/>
        </w:rPr>
        <w:t>hilal</w:t>
      </w:r>
      <w:r w:rsidRPr="00290C40">
        <w:rPr>
          <w:rFonts w:ascii="Times New Roman" w:hAnsi="Times New Roman"/>
          <w:color w:val="000000" w:themeColor="text1"/>
          <w:sz w:val="24"/>
          <w:szCs w:val="24"/>
        </w:rPr>
        <w:t xml:space="preserve"> di atas </w:t>
      </w:r>
      <w:r w:rsidRPr="00290C40">
        <w:rPr>
          <w:rFonts w:ascii="Times New Roman" w:hAnsi="Times New Roman"/>
          <w:i/>
          <w:color w:val="000000" w:themeColor="text1"/>
          <w:sz w:val="24"/>
          <w:szCs w:val="24"/>
        </w:rPr>
        <w:t>ufuk</w:t>
      </w:r>
      <w:r w:rsidRPr="00290C40">
        <w:rPr>
          <w:rFonts w:ascii="Times New Roman" w:hAnsi="Times New Roman"/>
          <w:color w:val="000000" w:themeColor="text1"/>
          <w:sz w:val="24"/>
          <w:szCs w:val="24"/>
        </w:rPr>
        <w:t xml:space="preserve"> kurang dari 2°.</w:t>
      </w:r>
    </w:p>
    <w:p w:rsidR="00374D9D" w:rsidRPr="00290C40" w:rsidRDefault="00374D9D" w:rsidP="00CD3861">
      <w:pPr>
        <w:pStyle w:val="ListParagraph"/>
        <w:numPr>
          <w:ilvl w:val="0"/>
          <w:numId w:val="56"/>
        </w:numPr>
        <w:spacing w:after="0" w:line="480" w:lineRule="auto"/>
        <w:jc w:val="both"/>
        <w:rPr>
          <w:rFonts w:ascii="Times New Roman" w:hAnsi="Times New Roman"/>
          <w:color w:val="000000" w:themeColor="text1"/>
          <w:sz w:val="24"/>
          <w:szCs w:val="24"/>
        </w:rPr>
      </w:pPr>
      <w:r w:rsidRPr="00290C40">
        <w:rPr>
          <w:rFonts w:ascii="Times New Roman" w:hAnsi="Times New Roman"/>
          <w:color w:val="000000" w:themeColor="text1"/>
          <w:sz w:val="24"/>
          <w:szCs w:val="24"/>
        </w:rPr>
        <w:t>Perbandingan Metode dalam Penetapan 1 Syawal 1432 Hijiryah menurut Muhammadiyah dan N</w:t>
      </w:r>
      <w:r>
        <w:rPr>
          <w:rFonts w:ascii="Times New Roman" w:hAnsi="Times New Roman"/>
          <w:color w:val="000000" w:themeColor="text1"/>
          <w:sz w:val="24"/>
          <w:szCs w:val="24"/>
        </w:rPr>
        <w:t xml:space="preserve">ahdlatul </w:t>
      </w:r>
      <w:r w:rsidRPr="00290C40">
        <w:rPr>
          <w:rFonts w:ascii="Times New Roman" w:hAnsi="Times New Roman"/>
          <w:color w:val="000000" w:themeColor="text1"/>
          <w:sz w:val="24"/>
          <w:szCs w:val="24"/>
        </w:rPr>
        <w:t>U</w:t>
      </w:r>
      <w:r>
        <w:rPr>
          <w:rFonts w:ascii="Times New Roman" w:hAnsi="Times New Roman"/>
          <w:color w:val="000000" w:themeColor="text1"/>
          <w:sz w:val="24"/>
          <w:szCs w:val="24"/>
        </w:rPr>
        <w:t>lama</w:t>
      </w:r>
    </w:p>
    <w:p w:rsidR="00374D9D" w:rsidRPr="002F3928" w:rsidRDefault="00374D9D" w:rsidP="00374D9D">
      <w:pPr>
        <w:spacing w:line="480" w:lineRule="auto"/>
        <w:ind w:left="720" w:firstLine="720"/>
        <w:jc w:val="both"/>
        <w:rPr>
          <w:color w:val="000000" w:themeColor="text1"/>
        </w:rPr>
      </w:pPr>
      <w:proofErr w:type="gramStart"/>
      <w:r w:rsidRPr="00290C40">
        <w:rPr>
          <w:color w:val="000000" w:themeColor="text1"/>
        </w:rPr>
        <w:t xml:space="preserve">Dalam menetapkan 1 Syawal 1432 Hijriyah, Muhammadiyah dan Nahdlatul Ulama sama-sama menggunkan metode </w:t>
      </w:r>
      <w:r w:rsidRPr="00290C40">
        <w:rPr>
          <w:i/>
          <w:color w:val="000000" w:themeColor="text1"/>
        </w:rPr>
        <w:t>hisab</w:t>
      </w:r>
      <w:r w:rsidRPr="00290C40">
        <w:rPr>
          <w:color w:val="000000" w:themeColor="text1"/>
        </w:rPr>
        <w:t>.</w:t>
      </w:r>
      <w:proofErr w:type="gramEnd"/>
      <w:r w:rsidRPr="00290C40">
        <w:rPr>
          <w:color w:val="000000" w:themeColor="text1"/>
        </w:rPr>
        <w:t xml:space="preserve"> Metode </w:t>
      </w:r>
      <w:r w:rsidRPr="00290C40">
        <w:rPr>
          <w:i/>
          <w:color w:val="000000" w:themeColor="text1"/>
        </w:rPr>
        <w:t>hisab</w:t>
      </w:r>
      <w:r w:rsidRPr="00290C40">
        <w:rPr>
          <w:color w:val="000000" w:themeColor="text1"/>
        </w:rPr>
        <w:t xml:space="preserve"> menurut Muhammadiyah digunakan sebagai pedoman dalam menetapkan awal bulan Qomariyah dengan kriteria </w:t>
      </w:r>
      <w:r w:rsidRPr="00290C40">
        <w:rPr>
          <w:i/>
          <w:color w:val="000000" w:themeColor="text1"/>
        </w:rPr>
        <w:t>wujudul hilal</w:t>
      </w:r>
      <w:r w:rsidRPr="00290C40">
        <w:rPr>
          <w:color w:val="000000" w:themeColor="text1"/>
        </w:rPr>
        <w:t xml:space="preserve"> dengan prinsip jika ketinggian </w:t>
      </w:r>
      <w:r w:rsidRPr="00290C40">
        <w:rPr>
          <w:i/>
          <w:color w:val="000000" w:themeColor="text1"/>
        </w:rPr>
        <w:t>hilal</w:t>
      </w:r>
      <w:r w:rsidRPr="00290C40">
        <w:rPr>
          <w:color w:val="000000" w:themeColor="text1"/>
        </w:rPr>
        <w:t xml:space="preserve"> di </w:t>
      </w:r>
      <w:r>
        <w:rPr>
          <w:color w:val="000000" w:themeColor="text1"/>
        </w:rPr>
        <w:t>atas</w:t>
      </w:r>
      <w:r w:rsidRPr="00290C40">
        <w:rPr>
          <w:color w:val="000000" w:themeColor="text1"/>
        </w:rPr>
        <w:t xml:space="preserve"> </w:t>
      </w:r>
      <w:r w:rsidRPr="00290C40">
        <w:rPr>
          <w:i/>
          <w:color w:val="000000" w:themeColor="text1"/>
        </w:rPr>
        <w:t>ufuk</w:t>
      </w:r>
      <w:r w:rsidRPr="00290C40">
        <w:rPr>
          <w:color w:val="000000" w:themeColor="text1"/>
        </w:rPr>
        <w:t xml:space="preserve"> </w:t>
      </w:r>
      <w:r>
        <w:rPr>
          <w:color w:val="000000" w:themeColor="text1"/>
        </w:rPr>
        <w:t>lebih</w:t>
      </w:r>
      <w:r w:rsidRPr="00290C40">
        <w:rPr>
          <w:color w:val="000000" w:themeColor="text1"/>
        </w:rPr>
        <w:t xml:space="preserve"> dari 0° pada saat matahari terbenam maka malam itu sudah dianggap bulan baru. </w:t>
      </w:r>
      <w:proofErr w:type="gramStart"/>
      <w:r w:rsidRPr="00290C40">
        <w:rPr>
          <w:color w:val="000000" w:themeColor="text1"/>
        </w:rPr>
        <w:t xml:space="preserve">Sedangkan menurut Nahdlatul Ulama penggunaan metode </w:t>
      </w:r>
      <w:r w:rsidRPr="00290C40">
        <w:rPr>
          <w:i/>
          <w:color w:val="000000" w:themeColor="text1"/>
        </w:rPr>
        <w:t>hisab</w:t>
      </w:r>
      <w:r w:rsidRPr="00290C40">
        <w:rPr>
          <w:color w:val="000000" w:themeColor="text1"/>
        </w:rPr>
        <w:t xml:space="preserve"> dalam penetapan awal bulan Qomariyah hanya </w:t>
      </w:r>
      <w:r w:rsidRPr="002F3928">
        <w:rPr>
          <w:color w:val="000000" w:themeColor="text1"/>
        </w:rPr>
        <w:t xml:space="preserve">sebagai sarana pendukung </w:t>
      </w:r>
      <w:r w:rsidRPr="002F3928">
        <w:rPr>
          <w:i/>
          <w:color w:val="000000" w:themeColor="text1"/>
        </w:rPr>
        <w:t>rukyat.</w:t>
      </w:r>
      <w:proofErr w:type="gramEnd"/>
      <w:r w:rsidRPr="002F3928">
        <w:rPr>
          <w:color w:val="000000" w:themeColor="text1"/>
        </w:rPr>
        <w:t xml:space="preserve"> Nahdlatul Ulama menggunakan kriteria </w:t>
      </w:r>
      <w:r w:rsidRPr="002F3928">
        <w:rPr>
          <w:i/>
          <w:color w:val="000000" w:themeColor="text1"/>
        </w:rPr>
        <w:t>Rukyatul hilal</w:t>
      </w:r>
      <w:r w:rsidRPr="002F3928">
        <w:rPr>
          <w:color w:val="000000" w:themeColor="text1"/>
        </w:rPr>
        <w:t xml:space="preserve"> dan menerima kriteria </w:t>
      </w:r>
      <w:r w:rsidRPr="002F3928">
        <w:rPr>
          <w:i/>
          <w:color w:val="000000" w:themeColor="text1"/>
        </w:rPr>
        <w:t>Imkanur Rukyat</w:t>
      </w:r>
      <w:r w:rsidRPr="002F3928">
        <w:rPr>
          <w:color w:val="000000" w:themeColor="text1"/>
        </w:rPr>
        <w:t xml:space="preserve"> sebagai pendukung dengan prinsip ketinggian </w:t>
      </w:r>
      <w:r w:rsidRPr="002F3928">
        <w:rPr>
          <w:i/>
          <w:color w:val="000000" w:themeColor="text1"/>
        </w:rPr>
        <w:t>hilal</w:t>
      </w:r>
      <w:r w:rsidRPr="002F3928">
        <w:rPr>
          <w:color w:val="000000" w:themeColor="text1"/>
        </w:rPr>
        <w:t xml:space="preserve"> di atas ufuk tidak kurang 2°</w:t>
      </w:r>
    </w:p>
    <w:p w:rsidR="00374D9D" w:rsidRPr="002F3928" w:rsidRDefault="00374D9D" w:rsidP="00CD3861">
      <w:pPr>
        <w:pStyle w:val="ListParagraph"/>
        <w:numPr>
          <w:ilvl w:val="0"/>
          <w:numId w:val="58"/>
        </w:numPr>
        <w:spacing w:line="480" w:lineRule="auto"/>
        <w:ind w:left="426" w:hanging="426"/>
        <w:jc w:val="both"/>
        <w:rPr>
          <w:rFonts w:ascii="Times New Roman" w:hAnsi="Times New Roman"/>
          <w:b/>
        </w:rPr>
      </w:pPr>
      <w:r w:rsidRPr="002F3928">
        <w:rPr>
          <w:rFonts w:ascii="Times New Roman" w:hAnsi="Times New Roman"/>
          <w:b/>
        </w:rPr>
        <w:t>Saran</w:t>
      </w:r>
    </w:p>
    <w:p w:rsidR="00374D9D" w:rsidRPr="002F3928" w:rsidRDefault="00374D9D" w:rsidP="00CD3861">
      <w:pPr>
        <w:pStyle w:val="ListParagraph"/>
        <w:numPr>
          <w:ilvl w:val="0"/>
          <w:numId w:val="57"/>
        </w:numPr>
        <w:autoSpaceDE w:val="0"/>
        <w:autoSpaceDN w:val="0"/>
        <w:adjustRightInd w:val="0"/>
        <w:spacing w:after="0" w:line="480" w:lineRule="auto"/>
        <w:jc w:val="both"/>
        <w:rPr>
          <w:rFonts w:ascii="Times New Roman" w:hAnsi="Times New Roman"/>
          <w:sz w:val="24"/>
          <w:szCs w:val="24"/>
        </w:rPr>
      </w:pPr>
      <w:r w:rsidRPr="002F3928">
        <w:rPr>
          <w:rFonts w:ascii="Times New Roman" w:hAnsi="Times New Roman"/>
          <w:sz w:val="24"/>
          <w:szCs w:val="24"/>
        </w:rPr>
        <w:t xml:space="preserve">Perlunya penyatuan metode </w:t>
      </w:r>
      <w:r w:rsidRPr="002F3928">
        <w:rPr>
          <w:rFonts w:ascii="Times New Roman" w:hAnsi="Times New Roman"/>
          <w:i/>
          <w:sz w:val="24"/>
          <w:szCs w:val="24"/>
        </w:rPr>
        <w:t>hisab</w:t>
      </w:r>
      <w:r w:rsidRPr="002F3928">
        <w:rPr>
          <w:rFonts w:ascii="Times New Roman" w:hAnsi="Times New Roman"/>
          <w:sz w:val="24"/>
          <w:szCs w:val="24"/>
        </w:rPr>
        <w:t xml:space="preserve"> yang digunakan oleh organisasi keagamaan</w:t>
      </w:r>
    </w:p>
    <w:p w:rsidR="00374D9D" w:rsidRPr="002F3928" w:rsidRDefault="00374D9D" w:rsidP="00374D9D">
      <w:pPr>
        <w:pStyle w:val="ListParagraph"/>
        <w:autoSpaceDE w:val="0"/>
        <w:autoSpaceDN w:val="0"/>
        <w:adjustRightInd w:val="0"/>
        <w:spacing w:after="0" w:line="480" w:lineRule="auto"/>
        <w:ind w:left="851" w:hanging="142"/>
        <w:jc w:val="both"/>
        <w:rPr>
          <w:rFonts w:ascii="Times New Roman" w:hAnsi="Times New Roman"/>
          <w:sz w:val="24"/>
          <w:szCs w:val="24"/>
        </w:rPr>
      </w:pPr>
      <w:proofErr w:type="gramStart"/>
      <w:r w:rsidRPr="002F3928">
        <w:rPr>
          <w:rFonts w:ascii="Times New Roman" w:hAnsi="Times New Roman"/>
          <w:sz w:val="24"/>
          <w:szCs w:val="24"/>
        </w:rPr>
        <w:t>baik</w:t>
      </w:r>
      <w:proofErr w:type="gramEnd"/>
      <w:r w:rsidRPr="002F3928">
        <w:rPr>
          <w:rFonts w:ascii="Times New Roman" w:hAnsi="Times New Roman"/>
          <w:sz w:val="24"/>
          <w:szCs w:val="24"/>
        </w:rPr>
        <w:t xml:space="preserve"> Muhammadiyah dan Nahdlatul Ulama baik di pengurus pusat maupun pengurus wilayah.</w:t>
      </w:r>
    </w:p>
    <w:p w:rsidR="00374D9D" w:rsidRPr="00290C40" w:rsidRDefault="00374D9D" w:rsidP="00CD3861">
      <w:pPr>
        <w:pStyle w:val="ListParagraph"/>
        <w:numPr>
          <w:ilvl w:val="0"/>
          <w:numId w:val="57"/>
        </w:numPr>
        <w:autoSpaceDE w:val="0"/>
        <w:autoSpaceDN w:val="0"/>
        <w:adjustRightInd w:val="0"/>
        <w:spacing w:after="0" w:line="480" w:lineRule="auto"/>
        <w:jc w:val="both"/>
        <w:rPr>
          <w:rFonts w:ascii="Times-Roman" w:hAnsi="Times-Roman" w:cs="Times-Roman"/>
          <w:sz w:val="24"/>
          <w:szCs w:val="24"/>
        </w:rPr>
      </w:pPr>
      <w:r w:rsidRPr="00290C40">
        <w:rPr>
          <w:rFonts w:ascii="Times-Roman" w:hAnsi="Times-Roman" w:cs="Times-Roman"/>
          <w:sz w:val="24"/>
          <w:szCs w:val="24"/>
        </w:rPr>
        <w:t xml:space="preserve">Diklat </w:t>
      </w:r>
      <w:r w:rsidRPr="00290C40">
        <w:rPr>
          <w:rFonts w:ascii="Times-Roman" w:hAnsi="Times-Roman" w:cs="Times-Roman"/>
          <w:i/>
          <w:sz w:val="24"/>
          <w:szCs w:val="24"/>
        </w:rPr>
        <w:t>hisab</w:t>
      </w:r>
      <w:r w:rsidRPr="00290C40">
        <w:rPr>
          <w:rFonts w:ascii="Times-Roman" w:hAnsi="Times-Roman" w:cs="Times-Roman"/>
          <w:sz w:val="24"/>
          <w:szCs w:val="24"/>
        </w:rPr>
        <w:t xml:space="preserve"> </w:t>
      </w:r>
      <w:r w:rsidRPr="00290C40">
        <w:rPr>
          <w:rFonts w:ascii="Times-Roman" w:hAnsi="Times-Roman" w:cs="Times-Roman"/>
          <w:i/>
          <w:sz w:val="24"/>
          <w:szCs w:val="24"/>
        </w:rPr>
        <w:t>rukyat</w:t>
      </w:r>
      <w:r w:rsidRPr="00290C40">
        <w:rPr>
          <w:rFonts w:ascii="Times-Roman" w:hAnsi="Times-Roman" w:cs="Times-Roman"/>
          <w:sz w:val="24"/>
          <w:szCs w:val="24"/>
        </w:rPr>
        <w:t xml:space="preserve"> dan pelatihan </w:t>
      </w:r>
      <w:r w:rsidRPr="00290C40">
        <w:rPr>
          <w:rFonts w:ascii="Times-Roman" w:hAnsi="Times-Roman" w:cs="Times-Roman"/>
          <w:i/>
          <w:sz w:val="24"/>
          <w:szCs w:val="24"/>
        </w:rPr>
        <w:t>rukyat</w:t>
      </w:r>
      <w:r w:rsidRPr="00290C40">
        <w:rPr>
          <w:rFonts w:ascii="Times-Roman" w:hAnsi="Times-Roman" w:cs="Times-Roman"/>
          <w:sz w:val="24"/>
          <w:szCs w:val="24"/>
        </w:rPr>
        <w:t xml:space="preserve"> di lapangan yang selama ini sudah</w:t>
      </w:r>
    </w:p>
    <w:p w:rsidR="00374D9D" w:rsidRPr="00290C40" w:rsidRDefault="00374D9D" w:rsidP="00374D9D">
      <w:pPr>
        <w:pStyle w:val="ListParagraph"/>
        <w:autoSpaceDE w:val="0"/>
        <w:autoSpaceDN w:val="0"/>
        <w:adjustRightInd w:val="0"/>
        <w:spacing w:after="0" w:line="480" w:lineRule="auto"/>
        <w:ind w:left="851" w:hanging="142"/>
        <w:jc w:val="both"/>
        <w:rPr>
          <w:rFonts w:ascii="Times-Roman" w:hAnsi="Times-Roman" w:cs="Times-Roman"/>
          <w:sz w:val="24"/>
          <w:szCs w:val="24"/>
        </w:rPr>
      </w:pPr>
      <w:proofErr w:type="gramStart"/>
      <w:r w:rsidRPr="00290C40">
        <w:rPr>
          <w:rFonts w:ascii="Times-Roman" w:hAnsi="Times-Roman" w:cs="Times-Roman"/>
          <w:sz w:val="24"/>
          <w:szCs w:val="24"/>
        </w:rPr>
        <w:t>dilaksanakan</w:t>
      </w:r>
      <w:proofErr w:type="gramEnd"/>
      <w:r w:rsidRPr="00290C40">
        <w:rPr>
          <w:rFonts w:ascii="Times-Roman" w:hAnsi="Times-Roman" w:cs="Times-Roman"/>
          <w:sz w:val="24"/>
          <w:szCs w:val="24"/>
        </w:rPr>
        <w:t xml:space="preserve"> perlu ditingkatkan dan diperluas. Jika memungkinkan, perlu</w:t>
      </w:r>
    </w:p>
    <w:p w:rsidR="00374D9D" w:rsidRPr="00290C40" w:rsidRDefault="00374D9D" w:rsidP="00374D9D">
      <w:pPr>
        <w:pStyle w:val="ListParagraph"/>
        <w:autoSpaceDE w:val="0"/>
        <w:autoSpaceDN w:val="0"/>
        <w:adjustRightInd w:val="0"/>
        <w:spacing w:after="0" w:line="480" w:lineRule="auto"/>
        <w:ind w:left="851" w:hanging="142"/>
        <w:jc w:val="both"/>
        <w:rPr>
          <w:rFonts w:ascii="Times-Roman" w:hAnsi="Times-Roman" w:cs="Times-Roman"/>
          <w:sz w:val="24"/>
          <w:szCs w:val="24"/>
        </w:rPr>
      </w:pPr>
      <w:proofErr w:type="gramStart"/>
      <w:r w:rsidRPr="00290C40">
        <w:rPr>
          <w:rFonts w:ascii="Times-Roman" w:hAnsi="Times-Roman" w:cs="Times-Roman"/>
          <w:sz w:val="24"/>
          <w:szCs w:val="24"/>
        </w:rPr>
        <w:lastRenderedPageBreak/>
        <w:t>diadakan</w:t>
      </w:r>
      <w:proofErr w:type="gramEnd"/>
      <w:r w:rsidRPr="00290C40">
        <w:rPr>
          <w:rFonts w:ascii="Times-Roman" w:hAnsi="Times-Roman" w:cs="Times-Roman"/>
          <w:sz w:val="24"/>
          <w:szCs w:val="24"/>
        </w:rPr>
        <w:t xml:space="preserve"> program khusus pelatihan </w:t>
      </w:r>
      <w:r w:rsidRPr="00290C40">
        <w:rPr>
          <w:rFonts w:ascii="Times-Roman" w:hAnsi="Times-Roman" w:cs="Times-Roman"/>
          <w:i/>
          <w:sz w:val="24"/>
          <w:szCs w:val="24"/>
        </w:rPr>
        <w:t>rukyat</w:t>
      </w:r>
      <w:r w:rsidRPr="00290C40">
        <w:rPr>
          <w:rFonts w:ascii="Times-Roman" w:hAnsi="Times-Roman" w:cs="Times-Roman"/>
          <w:sz w:val="24"/>
          <w:szCs w:val="24"/>
        </w:rPr>
        <w:t xml:space="preserve"> dalam teori dan praktik agar</w:t>
      </w:r>
    </w:p>
    <w:p w:rsidR="00374D9D" w:rsidRPr="00290C40" w:rsidRDefault="00374D9D" w:rsidP="00374D9D">
      <w:pPr>
        <w:pStyle w:val="ListParagraph"/>
        <w:autoSpaceDE w:val="0"/>
        <w:autoSpaceDN w:val="0"/>
        <w:adjustRightInd w:val="0"/>
        <w:spacing w:after="0" w:line="480" w:lineRule="auto"/>
        <w:ind w:left="851" w:hanging="142"/>
        <w:jc w:val="both"/>
        <w:rPr>
          <w:rFonts w:ascii="Times-Roman" w:hAnsi="Times-Roman" w:cs="Times-Roman"/>
          <w:sz w:val="24"/>
          <w:szCs w:val="24"/>
        </w:rPr>
      </w:pPr>
      <w:proofErr w:type="gramStart"/>
      <w:r w:rsidRPr="00290C40">
        <w:rPr>
          <w:rFonts w:ascii="Times-Roman" w:hAnsi="Times-Roman" w:cs="Times-Roman"/>
          <w:sz w:val="24"/>
          <w:szCs w:val="24"/>
        </w:rPr>
        <w:t>memperkecil</w:t>
      </w:r>
      <w:proofErr w:type="gramEnd"/>
      <w:r w:rsidRPr="00290C40">
        <w:rPr>
          <w:rFonts w:ascii="Times-Roman" w:hAnsi="Times-Roman" w:cs="Times-Roman"/>
          <w:sz w:val="24"/>
          <w:szCs w:val="24"/>
        </w:rPr>
        <w:t xml:space="preserve"> kekeliruan dalam praktek </w:t>
      </w:r>
      <w:r w:rsidRPr="00290C40">
        <w:rPr>
          <w:rFonts w:ascii="Times-Roman" w:hAnsi="Times-Roman" w:cs="Times-Roman"/>
          <w:i/>
          <w:sz w:val="24"/>
          <w:szCs w:val="24"/>
        </w:rPr>
        <w:t>rukyat</w:t>
      </w:r>
      <w:r w:rsidRPr="00290C40">
        <w:rPr>
          <w:rFonts w:ascii="Times-Roman" w:hAnsi="Times-Roman" w:cs="Times-Roman"/>
          <w:sz w:val="24"/>
          <w:szCs w:val="24"/>
        </w:rPr>
        <w:t xml:space="preserve"> di lapangan.</w:t>
      </w:r>
    </w:p>
    <w:p w:rsidR="00374D9D" w:rsidRPr="002F3928" w:rsidRDefault="00374D9D" w:rsidP="00CD3861">
      <w:pPr>
        <w:pStyle w:val="ListParagraph"/>
        <w:numPr>
          <w:ilvl w:val="0"/>
          <w:numId w:val="57"/>
        </w:numPr>
        <w:autoSpaceDE w:val="0"/>
        <w:autoSpaceDN w:val="0"/>
        <w:adjustRightInd w:val="0"/>
        <w:spacing w:after="0" w:line="480" w:lineRule="auto"/>
        <w:jc w:val="both"/>
        <w:rPr>
          <w:rFonts w:ascii="Times New Roman" w:hAnsi="Times New Roman"/>
          <w:sz w:val="24"/>
          <w:szCs w:val="24"/>
        </w:rPr>
      </w:pPr>
      <w:r w:rsidRPr="002F3928">
        <w:rPr>
          <w:rFonts w:ascii="Times New Roman" w:hAnsi="Times New Roman"/>
          <w:sz w:val="24"/>
          <w:szCs w:val="24"/>
        </w:rPr>
        <w:t>Agar lebih ditingkatkan rasa persatuan dan rasa solidaritas antara organisasi keagamaan di Indonesia, khususnya Muhammadiyah dan Nahdlatul Ulama.</w:t>
      </w:r>
    </w:p>
    <w:p w:rsidR="00374D9D" w:rsidRPr="002F3928" w:rsidRDefault="00374D9D" w:rsidP="00CD3861">
      <w:pPr>
        <w:pStyle w:val="ListParagraph"/>
        <w:numPr>
          <w:ilvl w:val="0"/>
          <w:numId w:val="57"/>
        </w:numPr>
        <w:spacing w:after="0" w:line="480" w:lineRule="auto"/>
        <w:jc w:val="both"/>
        <w:rPr>
          <w:rFonts w:ascii="Times New Roman" w:hAnsi="Times New Roman"/>
          <w:sz w:val="24"/>
          <w:szCs w:val="24"/>
        </w:rPr>
      </w:pPr>
      <w:r w:rsidRPr="002F3928">
        <w:rPr>
          <w:rFonts w:ascii="Times New Roman" w:hAnsi="Times New Roman"/>
          <w:sz w:val="24"/>
          <w:szCs w:val="24"/>
        </w:rPr>
        <w:t>Agar lebih mengutamakan kemaslahatan masyarakat awam</w:t>
      </w:r>
      <w:r w:rsidRPr="002F3928">
        <w:rPr>
          <w:rFonts w:ascii="Times New Roman" w:hAnsi="Times New Roman"/>
          <w:sz w:val="24"/>
          <w:szCs w:val="24"/>
          <w:lang w:val="id-ID"/>
        </w:rPr>
        <w:t xml:space="preserve">. </w:t>
      </w:r>
    </w:p>
    <w:p w:rsidR="00AA79CD" w:rsidRPr="006565A2" w:rsidRDefault="00AA79CD" w:rsidP="004522E6">
      <w:pPr>
        <w:spacing w:line="480" w:lineRule="auto"/>
        <w:jc w:val="both"/>
      </w:pPr>
    </w:p>
    <w:p w:rsidR="004522E6" w:rsidRDefault="004522E6"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Pr="002624CD" w:rsidRDefault="002F3928" w:rsidP="002F3928">
      <w:pPr>
        <w:jc w:val="center"/>
        <w:rPr>
          <w:b/>
          <w:sz w:val="28"/>
          <w:szCs w:val="28"/>
        </w:rPr>
      </w:pPr>
      <w:r w:rsidRPr="002624CD">
        <w:rPr>
          <w:b/>
          <w:sz w:val="28"/>
          <w:szCs w:val="28"/>
        </w:rPr>
        <w:lastRenderedPageBreak/>
        <w:t>DAFTAR PUSTAKA</w:t>
      </w:r>
    </w:p>
    <w:p w:rsidR="002F3928" w:rsidRDefault="002F3928" w:rsidP="002F3928">
      <w:pPr>
        <w:ind w:left="720" w:hanging="720"/>
        <w:jc w:val="both"/>
      </w:pPr>
    </w:p>
    <w:p w:rsidR="002F3928" w:rsidRDefault="002F3928" w:rsidP="002F3928">
      <w:pPr>
        <w:ind w:left="720" w:hanging="720"/>
        <w:jc w:val="both"/>
      </w:pPr>
      <w:r w:rsidRPr="00AF23CF">
        <w:t>Abi Husain bin al-Hijaaji al-Qusyairi al-Naisaburi</w:t>
      </w:r>
      <w:r>
        <w:t xml:space="preserve">, </w:t>
      </w:r>
      <w:r w:rsidRPr="001F2FAA">
        <w:t xml:space="preserve">Imam, </w:t>
      </w:r>
      <w:r w:rsidRPr="00AF23CF">
        <w:rPr>
          <w:i/>
        </w:rPr>
        <w:t>Shahih Muslim</w:t>
      </w:r>
      <w:r w:rsidRPr="001F2FAA">
        <w:t>, Beirut: Dar al-Kutub al-Ilmiyah</w:t>
      </w:r>
      <w:proofErr w:type="gramStart"/>
      <w:r w:rsidRPr="001F2FAA">
        <w:t>,tt</w:t>
      </w:r>
      <w:proofErr w:type="gramEnd"/>
      <w:r w:rsidRPr="001F2FAA">
        <w:t>., Juz I</w:t>
      </w:r>
      <w:r>
        <w:t xml:space="preserve">. </w:t>
      </w:r>
    </w:p>
    <w:p w:rsidR="002F3928" w:rsidRDefault="002F3928" w:rsidP="002F3928">
      <w:pPr>
        <w:ind w:left="720" w:hanging="720"/>
        <w:jc w:val="both"/>
      </w:pPr>
      <w:r w:rsidRPr="001F2FAA">
        <w:t xml:space="preserve">Departemen Agama Republik Indonesia, </w:t>
      </w:r>
      <w:r w:rsidRPr="00AF23CF">
        <w:rPr>
          <w:i/>
        </w:rPr>
        <w:t>Al-Qur’an Dan Terjemahnya</w:t>
      </w:r>
      <w:r w:rsidRPr="001F2FAA">
        <w:t>, (Jakarta: Lubuk</w:t>
      </w:r>
      <w:r>
        <w:t xml:space="preserve"> </w:t>
      </w:r>
      <w:r w:rsidRPr="001F2FAA">
        <w:t>Agung Bandung, 1989</w:t>
      </w:r>
      <w:r>
        <w:t xml:space="preserve">. </w:t>
      </w:r>
    </w:p>
    <w:p w:rsidR="002F3928" w:rsidRDefault="002F3928" w:rsidP="002F3928">
      <w:pPr>
        <w:ind w:left="709" w:hanging="709"/>
        <w:jc w:val="both"/>
      </w:pPr>
      <w:proofErr w:type="gramStart"/>
      <w:r w:rsidRPr="001F2FAA">
        <w:t>Muhammad bin Ismail al-Bukhari</w:t>
      </w:r>
      <w:r>
        <w:t xml:space="preserve">, </w:t>
      </w:r>
      <w:r w:rsidRPr="001F2FAA">
        <w:t xml:space="preserve">AbiAbdillah, </w:t>
      </w:r>
      <w:r w:rsidRPr="001F2FAA">
        <w:rPr>
          <w:i/>
        </w:rPr>
        <w:t>Shahih al-Bukhari</w:t>
      </w:r>
      <w:r w:rsidRPr="001F2FAA">
        <w:t>, Dar Nahrannil, tt</w:t>
      </w:r>
      <w:r>
        <w:t xml:space="preserve"> </w:t>
      </w:r>
      <w:r w:rsidRPr="001F2FAA">
        <w:t>Juz</w:t>
      </w:r>
      <w:r>
        <w:t xml:space="preserve"> </w:t>
      </w:r>
      <w:r w:rsidRPr="001F2FAA">
        <w:t>I.</w:t>
      </w:r>
      <w:proofErr w:type="gramEnd"/>
    </w:p>
    <w:p w:rsidR="002F3928" w:rsidRDefault="002F3928" w:rsidP="002F3928">
      <w:pPr>
        <w:ind w:left="709" w:hanging="709"/>
        <w:jc w:val="both"/>
      </w:pPr>
      <w:r w:rsidRPr="00AF23CF">
        <w:t>Muslim</w:t>
      </w:r>
      <w:r>
        <w:t xml:space="preserve">, </w:t>
      </w:r>
      <w:r w:rsidRPr="001F2FAA">
        <w:t xml:space="preserve">Imam, </w:t>
      </w:r>
      <w:r w:rsidRPr="00AF23CF">
        <w:rPr>
          <w:i/>
        </w:rPr>
        <w:t>Shahih Muslim Syarkh An-Nawawi</w:t>
      </w:r>
      <w:r w:rsidRPr="001F2FAA">
        <w:t xml:space="preserve">, </w:t>
      </w:r>
      <w:proofErr w:type="gramStart"/>
      <w:r w:rsidRPr="001F2FAA">
        <w:t>Ttp.:</w:t>
      </w:r>
      <w:proofErr w:type="gramEnd"/>
      <w:r w:rsidRPr="001F2FAA">
        <w:t xml:space="preserve"> Al-Matba’ al-Misriyyahwa</w:t>
      </w:r>
      <w:r>
        <w:t xml:space="preserve"> </w:t>
      </w:r>
      <w:r w:rsidRPr="001F2FAA">
        <w:t>Maktabatuha, 1934,I: 436-438</w:t>
      </w:r>
      <w:r>
        <w:t xml:space="preserve">. </w:t>
      </w:r>
    </w:p>
    <w:p w:rsidR="002F3928" w:rsidRPr="00DF3E9A" w:rsidRDefault="002F3928" w:rsidP="002F3928">
      <w:pPr>
        <w:ind w:left="720" w:hanging="720"/>
        <w:jc w:val="both"/>
      </w:pPr>
    </w:p>
    <w:p w:rsidR="002F3928" w:rsidRDefault="002F3928" w:rsidP="002F3928">
      <w:pPr>
        <w:ind w:left="720" w:hanging="720"/>
        <w:jc w:val="both"/>
      </w:pPr>
      <w:r w:rsidRPr="001F2FAA">
        <w:rPr>
          <w:i/>
        </w:rPr>
        <w:t>Almanak</w:t>
      </w:r>
      <w:r>
        <w:rPr>
          <w:i/>
        </w:rPr>
        <w:t xml:space="preserve"> </w:t>
      </w:r>
      <w:r w:rsidRPr="001F2FAA">
        <w:rPr>
          <w:i/>
        </w:rPr>
        <w:t>Hisab</w:t>
      </w:r>
      <w:r>
        <w:rPr>
          <w:i/>
        </w:rPr>
        <w:t xml:space="preserve"> </w:t>
      </w:r>
      <w:r w:rsidRPr="001F2FAA">
        <w:rPr>
          <w:i/>
        </w:rPr>
        <w:t>Rukyat</w:t>
      </w:r>
      <w:r w:rsidRPr="001F2FAA">
        <w:t>, Mahkamah</w:t>
      </w:r>
      <w:r>
        <w:t xml:space="preserve"> </w:t>
      </w:r>
      <w:r w:rsidRPr="001F2FAA">
        <w:t>Agung RI Direktorat</w:t>
      </w:r>
      <w:r>
        <w:t xml:space="preserve"> </w:t>
      </w:r>
      <w:r w:rsidRPr="001F2FAA">
        <w:t>Jenderal</w:t>
      </w:r>
      <w:r>
        <w:t xml:space="preserve"> </w:t>
      </w:r>
      <w:r w:rsidRPr="001F2FAA">
        <w:t>Badan</w:t>
      </w:r>
      <w:r>
        <w:t xml:space="preserve"> </w:t>
      </w:r>
      <w:r w:rsidRPr="001F2FAA">
        <w:t>Peradilan</w:t>
      </w:r>
      <w:r>
        <w:t xml:space="preserve"> </w:t>
      </w:r>
      <w:proofErr w:type="gramStart"/>
      <w:r w:rsidRPr="001F2FAA">
        <w:t>Agama :</w:t>
      </w:r>
      <w:proofErr w:type="gramEnd"/>
      <w:r w:rsidRPr="001F2FAA">
        <w:t xml:space="preserve"> 2007</w:t>
      </w:r>
      <w:r>
        <w:t>.</w:t>
      </w:r>
    </w:p>
    <w:p w:rsidR="002F3928" w:rsidRDefault="002F3928" w:rsidP="002F3928">
      <w:pPr>
        <w:ind w:left="720" w:hanging="720"/>
        <w:jc w:val="both"/>
      </w:pPr>
      <w:r w:rsidRPr="006C5A1C">
        <w:t>Arikunto</w:t>
      </w:r>
      <w:r>
        <w:t xml:space="preserve">, </w:t>
      </w:r>
      <w:r w:rsidRPr="001F2FAA">
        <w:t xml:space="preserve">Suharini, </w:t>
      </w:r>
      <w:r w:rsidRPr="006C5A1C">
        <w:rPr>
          <w:i/>
        </w:rPr>
        <w:t>Prosedur</w:t>
      </w:r>
      <w:r>
        <w:rPr>
          <w:i/>
        </w:rPr>
        <w:t xml:space="preserve"> </w:t>
      </w:r>
      <w:r w:rsidRPr="006C5A1C">
        <w:rPr>
          <w:i/>
        </w:rPr>
        <w:t>Penelitian</w:t>
      </w:r>
      <w:r>
        <w:rPr>
          <w:i/>
        </w:rPr>
        <w:t xml:space="preserve"> </w:t>
      </w:r>
      <w:r w:rsidRPr="006C5A1C">
        <w:rPr>
          <w:i/>
        </w:rPr>
        <w:t>Suatu</w:t>
      </w:r>
      <w:r>
        <w:rPr>
          <w:i/>
        </w:rPr>
        <w:t xml:space="preserve"> </w:t>
      </w:r>
      <w:r w:rsidRPr="006C5A1C">
        <w:rPr>
          <w:i/>
        </w:rPr>
        <w:t>Pendekatan</w:t>
      </w:r>
      <w:r>
        <w:rPr>
          <w:i/>
        </w:rPr>
        <w:t xml:space="preserve"> </w:t>
      </w:r>
      <w:r w:rsidRPr="006C5A1C">
        <w:rPr>
          <w:i/>
        </w:rPr>
        <w:t>Praktek</w:t>
      </w:r>
      <w:r>
        <w:t xml:space="preserve">, </w:t>
      </w:r>
      <w:r w:rsidRPr="001F2FAA">
        <w:t>Jakarta: Rineka</w:t>
      </w:r>
      <w:r>
        <w:t xml:space="preserve"> </w:t>
      </w:r>
      <w:r w:rsidRPr="001F2FAA">
        <w:t>Cipta, 2007</w:t>
      </w:r>
      <w:r>
        <w:t xml:space="preserve">. </w:t>
      </w:r>
    </w:p>
    <w:p w:rsidR="002F3928" w:rsidRDefault="002F3928" w:rsidP="002F3928">
      <w:pPr>
        <w:ind w:left="720" w:hanging="720"/>
        <w:jc w:val="both"/>
      </w:pPr>
      <w:r w:rsidRPr="001F2FAA">
        <w:t xml:space="preserve">Depag RI, </w:t>
      </w:r>
      <w:r w:rsidRPr="00AF23CF">
        <w:rPr>
          <w:i/>
        </w:rPr>
        <w:t>Pedoman</w:t>
      </w:r>
      <w:r>
        <w:rPr>
          <w:i/>
        </w:rPr>
        <w:t xml:space="preserve"> </w:t>
      </w:r>
      <w:r w:rsidRPr="00AF23CF">
        <w:rPr>
          <w:i/>
        </w:rPr>
        <w:t>Perhitungan</w:t>
      </w:r>
      <w:r>
        <w:rPr>
          <w:i/>
        </w:rPr>
        <w:t xml:space="preserve"> </w:t>
      </w:r>
      <w:r w:rsidRPr="00AF23CF">
        <w:rPr>
          <w:i/>
        </w:rPr>
        <w:t>Awal</w:t>
      </w:r>
      <w:r>
        <w:rPr>
          <w:i/>
        </w:rPr>
        <w:t xml:space="preserve"> </w:t>
      </w:r>
      <w:r w:rsidRPr="00AF23CF">
        <w:rPr>
          <w:i/>
        </w:rPr>
        <w:t>Bulan</w:t>
      </w:r>
      <w:r>
        <w:rPr>
          <w:i/>
        </w:rPr>
        <w:t xml:space="preserve"> </w:t>
      </w:r>
      <w:r w:rsidRPr="00AF23CF">
        <w:rPr>
          <w:i/>
        </w:rPr>
        <w:t>Qomariyah</w:t>
      </w:r>
      <w:r>
        <w:rPr>
          <w:i/>
        </w:rPr>
        <w:t xml:space="preserve"> </w:t>
      </w:r>
      <w:r w:rsidRPr="001F2FAA">
        <w:t>Cet.II, (Jakarta: Ditbinbapera, 1995)</w:t>
      </w:r>
      <w:proofErr w:type="gramStart"/>
      <w:r w:rsidRPr="001F2FAA">
        <w:t xml:space="preserve">, </w:t>
      </w:r>
      <w:r>
        <w:t>.</w:t>
      </w:r>
      <w:proofErr w:type="gramEnd"/>
    </w:p>
    <w:p w:rsidR="002F3928" w:rsidRDefault="002F3928" w:rsidP="002F3928">
      <w:pPr>
        <w:ind w:left="720" w:hanging="720"/>
        <w:jc w:val="both"/>
      </w:pPr>
      <w:r w:rsidRPr="001F2FAA">
        <w:t>Direktorat</w:t>
      </w:r>
      <w:r>
        <w:t xml:space="preserve"> </w:t>
      </w:r>
      <w:r w:rsidRPr="001F2FAA">
        <w:t>Jenderal</w:t>
      </w:r>
      <w:r>
        <w:t xml:space="preserve"> </w:t>
      </w:r>
      <w:r w:rsidRPr="001F2FAA">
        <w:t>Urusan Agama Islam Dan Pembinaan</w:t>
      </w:r>
      <w:r>
        <w:t xml:space="preserve"> </w:t>
      </w:r>
      <w:r w:rsidRPr="001F2FAA">
        <w:t>Syari’ah</w:t>
      </w:r>
      <w:r>
        <w:t xml:space="preserve"> </w:t>
      </w:r>
      <w:r w:rsidRPr="001F2FAA">
        <w:t>Ditjen</w:t>
      </w:r>
      <w:r>
        <w:t xml:space="preserve"> </w:t>
      </w:r>
      <w:r w:rsidRPr="001F2FAA">
        <w:t xml:space="preserve">Bimas Islam, </w:t>
      </w:r>
      <w:r w:rsidRPr="00AF23CF">
        <w:rPr>
          <w:i/>
        </w:rPr>
        <w:t>Ephemeris Hisab Dan Rukyah</w:t>
      </w:r>
      <w:r w:rsidRPr="001F2FAA">
        <w:t>, (Jakarta: Departemen Agama, 2007</w:t>
      </w:r>
      <w:r>
        <w:t xml:space="preserve">. </w:t>
      </w:r>
    </w:p>
    <w:p w:rsidR="002F3928" w:rsidRDefault="002F3928" w:rsidP="002F3928">
      <w:pPr>
        <w:ind w:left="720" w:hanging="720"/>
        <w:jc w:val="both"/>
      </w:pPr>
      <w:r w:rsidRPr="001F2FAA">
        <w:t>Jamil</w:t>
      </w:r>
      <w:r>
        <w:t xml:space="preserve">, </w:t>
      </w:r>
      <w:r w:rsidRPr="001F2FAA">
        <w:t xml:space="preserve">A., </w:t>
      </w:r>
      <w:r w:rsidRPr="001F2FAA">
        <w:rPr>
          <w:i/>
        </w:rPr>
        <w:t>Ilmu</w:t>
      </w:r>
      <w:r>
        <w:rPr>
          <w:i/>
        </w:rPr>
        <w:t xml:space="preserve"> </w:t>
      </w:r>
      <w:r w:rsidRPr="001F2FAA">
        <w:rPr>
          <w:i/>
        </w:rPr>
        <w:t>Falak</w:t>
      </w:r>
      <w:r>
        <w:rPr>
          <w:i/>
        </w:rPr>
        <w:t xml:space="preserve"> </w:t>
      </w:r>
      <w:r w:rsidRPr="001F2FAA">
        <w:rPr>
          <w:i/>
        </w:rPr>
        <w:t>Teori Dan Aplikasi</w:t>
      </w:r>
      <w:r w:rsidRPr="001F2FAA">
        <w:t>, Jakarta: Amzah, 2009</w:t>
      </w:r>
      <w:r>
        <w:t xml:space="preserve">. </w:t>
      </w:r>
    </w:p>
    <w:p w:rsidR="002F3928" w:rsidRDefault="002F3928" w:rsidP="002F3928">
      <w:pPr>
        <w:ind w:left="720" w:hanging="720"/>
        <w:jc w:val="both"/>
      </w:pPr>
      <w:r w:rsidRPr="006C5A1C">
        <w:t>Khazin</w:t>
      </w:r>
      <w:r>
        <w:t xml:space="preserve">, </w:t>
      </w:r>
      <w:r w:rsidRPr="001F2FAA">
        <w:t xml:space="preserve">Muhyiddin, </w:t>
      </w:r>
      <w:r w:rsidRPr="006C5A1C">
        <w:rPr>
          <w:i/>
        </w:rPr>
        <w:t>Ilmu</w:t>
      </w:r>
      <w:r>
        <w:rPr>
          <w:i/>
        </w:rPr>
        <w:t xml:space="preserve"> </w:t>
      </w:r>
      <w:r w:rsidRPr="006C5A1C">
        <w:rPr>
          <w:i/>
        </w:rPr>
        <w:t>Falak</w:t>
      </w:r>
      <w:r>
        <w:rPr>
          <w:i/>
        </w:rPr>
        <w:t xml:space="preserve"> </w:t>
      </w:r>
      <w:r w:rsidRPr="006C5A1C">
        <w:rPr>
          <w:i/>
        </w:rPr>
        <w:t>Dalam</w:t>
      </w:r>
      <w:r>
        <w:rPr>
          <w:i/>
        </w:rPr>
        <w:t xml:space="preserve"> </w:t>
      </w:r>
      <w:r w:rsidRPr="006C5A1C">
        <w:rPr>
          <w:i/>
        </w:rPr>
        <w:t>Praktek Dan Teori</w:t>
      </w:r>
      <w:r>
        <w:rPr>
          <w:i/>
        </w:rPr>
        <w:t xml:space="preserve"> </w:t>
      </w:r>
      <w:r w:rsidRPr="006C5A1C">
        <w:rPr>
          <w:i/>
        </w:rPr>
        <w:t>Perhitungan</w:t>
      </w:r>
      <w:r>
        <w:rPr>
          <w:i/>
        </w:rPr>
        <w:t xml:space="preserve"> </w:t>
      </w:r>
      <w:r w:rsidRPr="006C5A1C">
        <w:rPr>
          <w:i/>
        </w:rPr>
        <w:t>Arah</w:t>
      </w:r>
      <w:r>
        <w:rPr>
          <w:i/>
        </w:rPr>
        <w:t xml:space="preserve"> </w:t>
      </w:r>
      <w:r w:rsidRPr="006C5A1C">
        <w:rPr>
          <w:i/>
        </w:rPr>
        <w:t>Kiblat</w:t>
      </w:r>
      <w:proofErr w:type="gramStart"/>
      <w:r w:rsidRPr="006C5A1C">
        <w:rPr>
          <w:i/>
        </w:rPr>
        <w:t xml:space="preserve">, </w:t>
      </w:r>
      <w:r>
        <w:rPr>
          <w:i/>
        </w:rPr>
        <w:t xml:space="preserve"> </w:t>
      </w:r>
      <w:r w:rsidRPr="006C5A1C">
        <w:rPr>
          <w:i/>
        </w:rPr>
        <w:t>Waktu</w:t>
      </w:r>
      <w:proofErr w:type="gramEnd"/>
      <w:r>
        <w:rPr>
          <w:i/>
        </w:rPr>
        <w:t xml:space="preserve"> </w:t>
      </w:r>
      <w:r w:rsidRPr="006C5A1C">
        <w:rPr>
          <w:i/>
        </w:rPr>
        <w:t>Shalat, Awal</w:t>
      </w:r>
      <w:r>
        <w:rPr>
          <w:i/>
        </w:rPr>
        <w:t xml:space="preserve"> </w:t>
      </w:r>
      <w:r w:rsidRPr="006C5A1C">
        <w:rPr>
          <w:i/>
        </w:rPr>
        <w:t>Bulan Dan Gerhana</w:t>
      </w:r>
      <w:r w:rsidRPr="001F2FAA">
        <w:t>, Yogyakarta: Buana</w:t>
      </w:r>
      <w:r>
        <w:t xml:space="preserve"> </w:t>
      </w:r>
      <w:r w:rsidRPr="001F2FAA">
        <w:t>Pustaka, tt</w:t>
      </w:r>
      <w:r>
        <w:t xml:space="preserve">. </w:t>
      </w:r>
    </w:p>
    <w:p w:rsidR="002F3928" w:rsidRDefault="002F3928" w:rsidP="002F3928">
      <w:pPr>
        <w:ind w:left="720" w:hanging="720"/>
        <w:jc w:val="both"/>
      </w:pPr>
      <w:r w:rsidRPr="001F2FAA">
        <w:t>Majelis</w:t>
      </w:r>
      <w:r>
        <w:t xml:space="preserve"> </w:t>
      </w:r>
      <w:r w:rsidRPr="001F2FAA">
        <w:t>Tarjih Dan Tajdid PP Muhammadiyah</w:t>
      </w:r>
      <w:r>
        <w:t xml:space="preserve"> </w:t>
      </w:r>
      <w:r w:rsidRPr="001F2FAA">
        <w:t xml:space="preserve">Cet.II, </w:t>
      </w:r>
      <w:r w:rsidRPr="00AF23CF">
        <w:rPr>
          <w:i/>
        </w:rPr>
        <w:t>Pedoman</w:t>
      </w:r>
      <w:r>
        <w:rPr>
          <w:i/>
        </w:rPr>
        <w:t xml:space="preserve"> </w:t>
      </w:r>
      <w:r w:rsidRPr="00AF23CF">
        <w:rPr>
          <w:i/>
        </w:rPr>
        <w:t>Hisab</w:t>
      </w:r>
      <w:r>
        <w:rPr>
          <w:i/>
        </w:rPr>
        <w:t xml:space="preserve"> </w:t>
      </w:r>
      <w:r w:rsidRPr="00AF23CF">
        <w:rPr>
          <w:i/>
        </w:rPr>
        <w:t>Muhammadiyah</w:t>
      </w:r>
      <w:r w:rsidRPr="001F2FAA">
        <w:t>, Yogyakarta: Majelis</w:t>
      </w:r>
      <w:r>
        <w:t xml:space="preserve"> </w:t>
      </w:r>
      <w:r w:rsidRPr="001F2FAA">
        <w:t>Tarjih</w:t>
      </w:r>
      <w:r>
        <w:t xml:space="preserve"> </w:t>
      </w:r>
      <w:r w:rsidRPr="001F2FAA">
        <w:t>dan</w:t>
      </w:r>
      <w:r>
        <w:t xml:space="preserve"> </w:t>
      </w:r>
      <w:r w:rsidRPr="001F2FAA">
        <w:t>Tajdid PP Muhammadiyah, 2008</w:t>
      </w:r>
    </w:p>
    <w:p w:rsidR="002F3928" w:rsidRDefault="002F3928" w:rsidP="002F3928">
      <w:pPr>
        <w:jc w:val="both"/>
      </w:pPr>
      <w:r w:rsidRPr="001F2FAA">
        <w:t xml:space="preserve">Maskufa, </w:t>
      </w:r>
      <w:r w:rsidRPr="006C5A1C">
        <w:rPr>
          <w:i/>
        </w:rPr>
        <w:t>Ilmu</w:t>
      </w:r>
      <w:r>
        <w:rPr>
          <w:i/>
        </w:rPr>
        <w:t xml:space="preserve"> </w:t>
      </w:r>
      <w:r w:rsidRPr="006C5A1C">
        <w:rPr>
          <w:i/>
        </w:rPr>
        <w:t>Falaq</w:t>
      </w:r>
      <w:r>
        <w:t xml:space="preserve">, </w:t>
      </w:r>
      <w:r w:rsidRPr="001F2FAA">
        <w:t>Jakarta: Gaung</w:t>
      </w:r>
      <w:r>
        <w:t xml:space="preserve"> </w:t>
      </w:r>
      <w:r w:rsidRPr="001F2FAA">
        <w:t>Persada (GP Press), 2009</w:t>
      </w:r>
      <w:r>
        <w:t>.</w:t>
      </w:r>
    </w:p>
    <w:p w:rsidR="002F3928" w:rsidRDefault="002F3928" w:rsidP="002F3928">
      <w:pPr>
        <w:ind w:left="709" w:hanging="709"/>
        <w:jc w:val="both"/>
      </w:pPr>
      <w:r w:rsidRPr="001F2FAA">
        <w:t>Diponingrat</w:t>
      </w:r>
      <w:r>
        <w:t xml:space="preserve">, </w:t>
      </w:r>
      <w:r w:rsidRPr="001F2FAA">
        <w:t>Moh.</w:t>
      </w:r>
      <w:r>
        <w:t xml:space="preserve"> </w:t>
      </w:r>
      <w:r w:rsidRPr="001F2FAA">
        <w:t xml:space="preserve">Wardan, </w:t>
      </w:r>
      <w:r w:rsidRPr="002624CD">
        <w:rPr>
          <w:i/>
        </w:rPr>
        <w:t>Ilmu</w:t>
      </w:r>
      <w:r>
        <w:rPr>
          <w:i/>
        </w:rPr>
        <w:t xml:space="preserve"> </w:t>
      </w:r>
      <w:r w:rsidRPr="002624CD">
        <w:rPr>
          <w:i/>
        </w:rPr>
        <w:t>Hisab (Falak) Pendahuluan</w:t>
      </w:r>
      <w:r w:rsidRPr="001F2FAA">
        <w:t>, Cet.I, Yog</w:t>
      </w:r>
      <w:r>
        <w:t xml:space="preserve">yakarta: Toko Pandu, 1992. </w:t>
      </w:r>
    </w:p>
    <w:p w:rsidR="002F3928" w:rsidRDefault="002F3928" w:rsidP="002F3928">
      <w:pPr>
        <w:jc w:val="both"/>
      </w:pPr>
      <w:r w:rsidRPr="006C5A1C">
        <w:t>Murtadho</w:t>
      </w:r>
      <w:r>
        <w:t xml:space="preserve">, </w:t>
      </w:r>
      <w:proofErr w:type="gramStart"/>
      <w:r w:rsidRPr="001F2FAA">
        <w:t>Moh.,</w:t>
      </w:r>
      <w:proofErr w:type="gramEnd"/>
      <w:r>
        <w:t xml:space="preserve"> </w:t>
      </w:r>
      <w:r w:rsidRPr="006C5A1C">
        <w:rPr>
          <w:i/>
        </w:rPr>
        <w:t>Ilmu</w:t>
      </w:r>
      <w:r>
        <w:rPr>
          <w:i/>
        </w:rPr>
        <w:t xml:space="preserve"> </w:t>
      </w:r>
      <w:r w:rsidRPr="006C5A1C">
        <w:rPr>
          <w:i/>
        </w:rPr>
        <w:t>Falak</w:t>
      </w:r>
      <w:r>
        <w:rPr>
          <w:i/>
        </w:rPr>
        <w:t xml:space="preserve"> </w:t>
      </w:r>
      <w:r w:rsidRPr="006C5A1C">
        <w:rPr>
          <w:i/>
        </w:rPr>
        <w:t>Praktis</w:t>
      </w:r>
      <w:r w:rsidRPr="001F2FAA">
        <w:t>, Malang: UIN Malang Press, 2008</w:t>
      </w:r>
      <w:r>
        <w:t xml:space="preserve">. </w:t>
      </w:r>
    </w:p>
    <w:p w:rsidR="002F3928" w:rsidRDefault="002F3928" w:rsidP="002F3928">
      <w:pPr>
        <w:ind w:left="709" w:hanging="709"/>
        <w:jc w:val="both"/>
      </w:pPr>
      <w:r w:rsidRPr="001F2FAA">
        <w:t>Musonnif</w:t>
      </w:r>
      <w:r>
        <w:t xml:space="preserve">,  </w:t>
      </w:r>
      <w:r w:rsidRPr="001F2FAA">
        <w:t xml:space="preserve">Ahmad, </w:t>
      </w:r>
      <w:r w:rsidRPr="001F2FAA">
        <w:rPr>
          <w:i/>
        </w:rPr>
        <w:t>Ilmu</w:t>
      </w:r>
      <w:r>
        <w:rPr>
          <w:i/>
        </w:rPr>
        <w:t xml:space="preserve"> </w:t>
      </w:r>
      <w:r w:rsidRPr="001F2FAA">
        <w:rPr>
          <w:i/>
        </w:rPr>
        <w:t>Falak</w:t>
      </w:r>
      <w:r>
        <w:rPr>
          <w:i/>
        </w:rPr>
        <w:t xml:space="preserve"> </w:t>
      </w:r>
      <w:r w:rsidRPr="001F2FAA">
        <w:rPr>
          <w:i/>
        </w:rPr>
        <w:t>Metode</w:t>
      </w:r>
      <w:r>
        <w:rPr>
          <w:i/>
        </w:rPr>
        <w:t xml:space="preserve"> </w:t>
      </w:r>
      <w:r w:rsidRPr="001F2FAA">
        <w:rPr>
          <w:i/>
        </w:rPr>
        <w:t>Hisab</w:t>
      </w:r>
      <w:r>
        <w:rPr>
          <w:i/>
        </w:rPr>
        <w:t xml:space="preserve"> </w:t>
      </w:r>
      <w:r w:rsidRPr="001F2FAA">
        <w:rPr>
          <w:i/>
        </w:rPr>
        <w:t>Awal</w:t>
      </w:r>
      <w:r>
        <w:rPr>
          <w:i/>
        </w:rPr>
        <w:t xml:space="preserve"> </w:t>
      </w:r>
      <w:r w:rsidRPr="001F2FAA">
        <w:rPr>
          <w:i/>
        </w:rPr>
        <w:t>Waktu</w:t>
      </w:r>
      <w:r>
        <w:rPr>
          <w:i/>
        </w:rPr>
        <w:t xml:space="preserve"> </w:t>
      </w:r>
      <w:r w:rsidRPr="001F2FAA">
        <w:rPr>
          <w:i/>
        </w:rPr>
        <w:t>Shalat, Arah</w:t>
      </w:r>
      <w:r>
        <w:rPr>
          <w:i/>
        </w:rPr>
        <w:t xml:space="preserve"> </w:t>
      </w:r>
      <w:r w:rsidRPr="001F2FAA">
        <w:rPr>
          <w:i/>
        </w:rPr>
        <w:t>Kiblat, Hisab</w:t>
      </w:r>
      <w:r>
        <w:rPr>
          <w:i/>
        </w:rPr>
        <w:t xml:space="preserve"> </w:t>
      </w:r>
      <w:r w:rsidRPr="001F2FAA">
        <w:rPr>
          <w:i/>
        </w:rPr>
        <w:t>Urfi Dan Hisab</w:t>
      </w:r>
      <w:r>
        <w:rPr>
          <w:i/>
        </w:rPr>
        <w:t xml:space="preserve"> </w:t>
      </w:r>
      <w:r w:rsidRPr="001F2FAA">
        <w:rPr>
          <w:i/>
        </w:rPr>
        <w:t>Hakiki</w:t>
      </w:r>
      <w:r>
        <w:rPr>
          <w:i/>
        </w:rPr>
        <w:t xml:space="preserve"> </w:t>
      </w:r>
      <w:r w:rsidRPr="001F2FAA">
        <w:rPr>
          <w:i/>
        </w:rPr>
        <w:t>Awal</w:t>
      </w:r>
      <w:r>
        <w:rPr>
          <w:i/>
        </w:rPr>
        <w:t xml:space="preserve"> </w:t>
      </w:r>
      <w:r w:rsidRPr="001F2FAA">
        <w:rPr>
          <w:i/>
        </w:rPr>
        <w:t>Bulan</w:t>
      </w:r>
      <w:r w:rsidRPr="001F2FAA">
        <w:t>, Yogyakarta: Teras, 2011</w:t>
      </w:r>
      <w:r>
        <w:t>.</w:t>
      </w:r>
    </w:p>
    <w:p w:rsidR="002F3928" w:rsidRDefault="002F3928" w:rsidP="002F3928">
      <w:pPr>
        <w:ind w:left="709" w:hanging="709"/>
        <w:jc w:val="both"/>
      </w:pPr>
      <w:r w:rsidRPr="006C5A1C">
        <w:rPr>
          <w:i/>
        </w:rPr>
        <w:t>Pedoman</w:t>
      </w:r>
      <w:r>
        <w:rPr>
          <w:i/>
        </w:rPr>
        <w:t xml:space="preserve"> </w:t>
      </w:r>
      <w:r w:rsidRPr="006C5A1C">
        <w:rPr>
          <w:i/>
        </w:rPr>
        <w:t>Hisab</w:t>
      </w:r>
      <w:r>
        <w:rPr>
          <w:i/>
        </w:rPr>
        <w:t xml:space="preserve"> </w:t>
      </w:r>
      <w:r w:rsidRPr="006C5A1C">
        <w:rPr>
          <w:i/>
        </w:rPr>
        <w:t>Muhammadiyah</w:t>
      </w:r>
      <w:r w:rsidRPr="001F2FAA">
        <w:t>,</w:t>
      </w:r>
      <w:r>
        <w:t xml:space="preserve"> </w:t>
      </w:r>
      <w:r w:rsidRPr="001F2FAA">
        <w:t>Majelis</w:t>
      </w:r>
      <w:r>
        <w:t xml:space="preserve"> </w:t>
      </w:r>
      <w:r w:rsidRPr="001F2FAA">
        <w:t>Tarjih</w:t>
      </w:r>
      <w:r>
        <w:t xml:space="preserve"> </w:t>
      </w:r>
      <w:r w:rsidRPr="001F2FAA">
        <w:t>Tajdid PP Muhammadiyah: Yogyakarta, 2009</w:t>
      </w:r>
      <w:r>
        <w:t xml:space="preserve">. </w:t>
      </w:r>
    </w:p>
    <w:p w:rsidR="002F3928" w:rsidRDefault="002F3928" w:rsidP="002F3928">
      <w:pPr>
        <w:ind w:left="709" w:hanging="709"/>
        <w:jc w:val="both"/>
      </w:pPr>
      <w:r w:rsidRPr="006C5A1C">
        <w:rPr>
          <w:i/>
        </w:rPr>
        <w:t>Pedoman</w:t>
      </w:r>
      <w:r>
        <w:rPr>
          <w:i/>
        </w:rPr>
        <w:t xml:space="preserve"> </w:t>
      </w:r>
      <w:r w:rsidRPr="006C5A1C">
        <w:rPr>
          <w:i/>
        </w:rPr>
        <w:t>Perhitungan</w:t>
      </w:r>
      <w:r>
        <w:rPr>
          <w:i/>
        </w:rPr>
        <w:t xml:space="preserve"> </w:t>
      </w:r>
      <w:r w:rsidRPr="006C5A1C">
        <w:rPr>
          <w:i/>
        </w:rPr>
        <w:t>Awal</w:t>
      </w:r>
      <w:r>
        <w:rPr>
          <w:i/>
        </w:rPr>
        <w:t xml:space="preserve"> </w:t>
      </w:r>
      <w:r w:rsidRPr="006C5A1C">
        <w:rPr>
          <w:i/>
        </w:rPr>
        <w:t>Bulan</w:t>
      </w:r>
      <w:r>
        <w:rPr>
          <w:i/>
        </w:rPr>
        <w:t xml:space="preserve"> </w:t>
      </w:r>
      <w:r w:rsidRPr="006C5A1C">
        <w:rPr>
          <w:i/>
        </w:rPr>
        <w:t>Qomariyah</w:t>
      </w:r>
      <w:r>
        <w:rPr>
          <w:i/>
        </w:rPr>
        <w:t xml:space="preserve"> </w:t>
      </w:r>
      <w:r w:rsidRPr="006C5A1C">
        <w:rPr>
          <w:i/>
        </w:rPr>
        <w:t>Dengan</w:t>
      </w:r>
      <w:r>
        <w:rPr>
          <w:i/>
        </w:rPr>
        <w:t xml:space="preserve"> </w:t>
      </w:r>
      <w:r w:rsidRPr="006C5A1C">
        <w:rPr>
          <w:i/>
        </w:rPr>
        <w:t>Ilmu</w:t>
      </w:r>
      <w:r>
        <w:rPr>
          <w:i/>
        </w:rPr>
        <w:t xml:space="preserve"> </w:t>
      </w:r>
      <w:r w:rsidRPr="006C5A1C">
        <w:rPr>
          <w:i/>
        </w:rPr>
        <w:t>Pengukur Bola</w:t>
      </w:r>
      <w:r w:rsidRPr="001F2FAA">
        <w:t>, Bagian</w:t>
      </w:r>
      <w:r>
        <w:t xml:space="preserve"> Proyek Pembinaan Administrasi Hu</w:t>
      </w:r>
      <w:r w:rsidRPr="001F2FAA">
        <w:t>kum Dan Peradilan Agama, 1983</w:t>
      </w:r>
      <w:r>
        <w:t xml:space="preserve">. </w:t>
      </w:r>
    </w:p>
    <w:p w:rsidR="002F3928" w:rsidRDefault="002F3928" w:rsidP="002F3928">
      <w:pPr>
        <w:jc w:val="both"/>
      </w:pPr>
      <w:r w:rsidRPr="00AF23CF">
        <w:t>Solahudin</w:t>
      </w:r>
      <w:r>
        <w:t xml:space="preserve">, </w:t>
      </w:r>
      <w:r w:rsidRPr="001F2FAA">
        <w:t xml:space="preserve">M., </w:t>
      </w:r>
      <w:r w:rsidRPr="00AF23CF">
        <w:rPr>
          <w:i/>
        </w:rPr>
        <w:t>Ahli</w:t>
      </w:r>
      <w:r>
        <w:rPr>
          <w:i/>
        </w:rPr>
        <w:t xml:space="preserve"> </w:t>
      </w:r>
      <w:r w:rsidRPr="00AF23CF">
        <w:rPr>
          <w:i/>
        </w:rPr>
        <w:t>Falak</w:t>
      </w:r>
      <w:r>
        <w:rPr>
          <w:i/>
        </w:rPr>
        <w:t xml:space="preserve"> </w:t>
      </w:r>
      <w:r w:rsidRPr="00AF23CF">
        <w:rPr>
          <w:i/>
        </w:rPr>
        <w:t>dari</w:t>
      </w:r>
      <w:r>
        <w:rPr>
          <w:i/>
        </w:rPr>
        <w:t xml:space="preserve"> </w:t>
      </w:r>
      <w:r w:rsidRPr="00AF23CF">
        <w:rPr>
          <w:i/>
        </w:rPr>
        <w:t>Pesantren</w:t>
      </w:r>
      <w:r w:rsidRPr="001F2FAA">
        <w:t>, Kediri: Nous Pustaka</w:t>
      </w:r>
      <w:r>
        <w:t xml:space="preserve"> </w:t>
      </w:r>
      <w:r w:rsidRPr="001F2FAA">
        <w:t>Utama, 2012</w:t>
      </w:r>
      <w:r>
        <w:t>.</w:t>
      </w:r>
    </w:p>
    <w:p w:rsidR="002F3928" w:rsidRDefault="002F3928" w:rsidP="002F3928">
      <w:pPr>
        <w:jc w:val="both"/>
      </w:pPr>
      <w:r w:rsidRPr="006C5A1C">
        <w:t>Wardan</w:t>
      </w:r>
      <w:r>
        <w:t xml:space="preserve">, </w:t>
      </w:r>
      <w:r w:rsidRPr="001F2FAA">
        <w:t xml:space="preserve">Muhammad, </w:t>
      </w:r>
      <w:r w:rsidRPr="006C5A1C">
        <w:rPr>
          <w:i/>
        </w:rPr>
        <w:t>Hisab ‘Urfi Dan Hakiki</w:t>
      </w:r>
      <w:r w:rsidRPr="001F2FAA">
        <w:t>, Yogyakarta: PenerbitSiaran, 1957</w:t>
      </w:r>
      <w:r>
        <w:t xml:space="preserve">. </w:t>
      </w:r>
    </w:p>
    <w:p w:rsidR="002F3928" w:rsidRDefault="002F3928" w:rsidP="002F3928">
      <w:pPr>
        <w:ind w:left="709" w:hanging="709"/>
        <w:jc w:val="both"/>
      </w:pPr>
      <w:r w:rsidRPr="00AF23CF">
        <w:t>Zahid</w:t>
      </w:r>
      <w:r>
        <w:t xml:space="preserve"> </w:t>
      </w:r>
      <w:r w:rsidRPr="00AF23CF">
        <w:t>Abdo el-Moeid</w:t>
      </w:r>
      <w:r>
        <w:t xml:space="preserve">, </w:t>
      </w:r>
      <w:r w:rsidRPr="001F2FAA">
        <w:t xml:space="preserve">Ibnu, </w:t>
      </w:r>
      <w:r w:rsidRPr="00AF23CF">
        <w:rPr>
          <w:i/>
        </w:rPr>
        <w:t>Rukyat</w:t>
      </w:r>
      <w:r>
        <w:rPr>
          <w:i/>
        </w:rPr>
        <w:t xml:space="preserve"> </w:t>
      </w:r>
      <w:r w:rsidRPr="00AF23CF">
        <w:rPr>
          <w:i/>
        </w:rPr>
        <w:t>Hilal</w:t>
      </w:r>
      <w:r>
        <w:rPr>
          <w:i/>
        </w:rPr>
        <w:t xml:space="preserve"> </w:t>
      </w:r>
      <w:r w:rsidRPr="00AF23CF">
        <w:rPr>
          <w:i/>
        </w:rPr>
        <w:t>Penentu</w:t>
      </w:r>
      <w:r>
        <w:rPr>
          <w:i/>
        </w:rPr>
        <w:t xml:space="preserve"> </w:t>
      </w:r>
      <w:r w:rsidRPr="00AF23CF">
        <w:rPr>
          <w:i/>
        </w:rPr>
        <w:t>Awal</w:t>
      </w:r>
      <w:r>
        <w:rPr>
          <w:i/>
        </w:rPr>
        <w:t xml:space="preserve"> </w:t>
      </w:r>
      <w:r w:rsidRPr="00AF23CF">
        <w:rPr>
          <w:i/>
        </w:rPr>
        <w:t>Bulan</w:t>
      </w:r>
      <w:r>
        <w:rPr>
          <w:i/>
        </w:rPr>
        <w:t xml:space="preserve"> </w:t>
      </w:r>
      <w:r w:rsidRPr="00AF23CF">
        <w:rPr>
          <w:i/>
        </w:rPr>
        <w:t>Hijriyah</w:t>
      </w:r>
      <w:r w:rsidRPr="001F2FAA">
        <w:t xml:space="preserve">, </w:t>
      </w:r>
      <w:r>
        <w:t xml:space="preserve">dalam </w:t>
      </w:r>
      <w:r w:rsidRPr="001F2FAA">
        <w:t>Diklat</w:t>
      </w:r>
      <w:r>
        <w:t xml:space="preserve"> </w:t>
      </w:r>
      <w:r w:rsidRPr="001F2FAA">
        <w:t>Angkatan</w:t>
      </w:r>
      <w:r>
        <w:t xml:space="preserve"> </w:t>
      </w:r>
      <w:r w:rsidRPr="001F2FAA">
        <w:t>Kedua</w:t>
      </w:r>
      <w:r>
        <w:t xml:space="preserve"> </w:t>
      </w:r>
      <w:r w:rsidRPr="001F2FAA">
        <w:t>Tahap</w:t>
      </w:r>
      <w:r>
        <w:t xml:space="preserve"> </w:t>
      </w:r>
      <w:r w:rsidRPr="001F2FAA">
        <w:t xml:space="preserve">Akhir UIN Maulana Malik </w:t>
      </w:r>
      <w:proofErr w:type="gramStart"/>
      <w:r w:rsidRPr="001F2FAA">
        <w:t>Ibrohim :Lembaga</w:t>
      </w:r>
      <w:proofErr w:type="gramEnd"/>
      <w:r>
        <w:t xml:space="preserve"> </w:t>
      </w:r>
      <w:r w:rsidRPr="001F2FAA">
        <w:t>Kajian</w:t>
      </w:r>
      <w:r>
        <w:t xml:space="preserve"> </w:t>
      </w:r>
      <w:r w:rsidRPr="001F2FAA">
        <w:t>Fa</w:t>
      </w:r>
      <w:r>
        <w:t>lak UIN MMI Maliki Malang, 2011</w:t>
      </w:r>
    </w:p>
    <w:p w:rsidR="002F3928" w:rsidRDefault="002F3928" w:rsidP="002F3928">
      <w:pPr>
        <w:ind w:left="720" w:hanging="720"/>
        <w:jc w:val="both"/>
        <w:rPr>
          <w:i/>
        </w:rPr>
      </w:pPr>
    </w:p>
    <w:p w:rsidR="002F3928" w:rsidRDefault="002F3928" w:rsidP="002F3928">
      <w:pPr>
        <w:ind w:left="720" w:hanging="720"/>
        <w:jc w:val="both"/>
      </w:pPr>
      <w:proofErr w:type="gramStart"/>
      <w:r w:rsidRPr="001F2FAA">
        <w:rPr>
          <w:i/>
        </w:rPr>
        <w:lastRenderedPageBreak/>
        <w:t>Alasan</w:t>
      </w:r>
      <w:r>
        <w:rPr>
          <w:i/>
        </w:rPr>
        <w:t xml:space="preserve"> </w:t>
      </w:r>
      <w:r w:rsidRPr="001F2FAA">
        <w:rPr>
          <w:i/>
        </w:rPr>
        <w:t>Terjadinya</w:t>
      </w:r>
      <w:r>
        <w:rPr>
          <w:i/>
        </w:rPr>
        <w:t xml:space="preserve"> </w:t>
      </w:r>
      <w:r w:rsidRPr="001F2FAA">
        <w:rPr>
          <w:i/>
        </w:rPr>
        <w:t>Perbedaan</w:t>
      </w:r>
      <w:r>
        <w:rPr>
          <w:i/>
        </w:rPr>
        <w:t xml:space="preserve"> </w:t>
      </w:r>
      <w:r w:rsidRPr="001F2FAA">
        <w:rPr>
          <w:i/>
        </w:rPr>
        <w:t>Penetapan 1 Syawal</w:t>
      </w:r>
      <w:r>
        <w:rPr>
          <w:i/>
        </w:rPr>
        <w:t xml:space="preserve"> </w:t>
      </w:r>
      <w:r w:rsidRPr="001F2FAA">
        <w:t>dalam http://www.artikelbagus.com/2011/08/alasan-terjadinya-perbedaan-penetapan-1.html?m=1/ d</w:t>
      </w:r>
      <w:r>
        <w:t>iaksestanggal 27 Pebruari 2012.</w:t>
      </w:r>
      <w:proofErr w:type="gramEnd"/>
    </w:p>
    <w:p w:rsidR="002F3928" w:rsidRDefault="002F3928" w:rsidP="002F3928">
      <w:pPr>
        <w:ind w:left="720" w:hanging="720"/>
        <w:jc w:val="both"/>
      </w:pPr>
      <w:r w:rsidRPr="00AF23CF">
        <w:t>Al-Jawi</w:t>
      </w:r>
      <w:r>
        <w:t xml:space="preserve">, </w:t>
      </w:r>
      <w:r w:rsidRPr="001F2FAA">
        <w:t xml:space="preserve">M.Shiddiq, </w:t>
      </w:r>
      <w:r w:rsidRPr="00AF23CF">
        <w:rPr>
          <w:i/>
        </w:rPr>
        <w:t>Penentuan</w:t>
      </w:r>
      <w:r>
        <w:rPr>
          <w:i/>
        </w:rPr>
        <w:t xml:space="preserve"> </w:t>
      </w:r>
      <w:r w:rsidRPr="00AF23CF">
        <w:rPr>
          <w:i/>
        </w:rPr>
        <w:t>Awal</w:t>
      </w:r>
      <w:r>
        <w:rPr>
          <w:i/>
        </w:rPr>
        <w:t xml:space="preserve"> </w:t>
      </w:r>
      <w:r w:rsidRPr="00AF23CF">
        <w:rPr>
          <w:i/>
        </w:rPr>
        <w:t>Bulan</w:t>
      </w:r>
      <w:r>
        <w:rPr>
          <w:i/>
        </w:rPr>
        <w:t xml:space="preserve"> </w:t>
      </w:r>
      <w:r w:rsidRPr="00AF23CF">
        <w:rPr>
          <w:i/>
        </w:rPr>
        <w:t>Qomariah</w:t>
      </w:r>
      <w:r>
        <w:rPr>
          <w:i/>
        </w:rPr>
        <w:t xml:space="preserve"> </w:t>
      </w:r>
      <w:r w:rsidRPr="00AF23CF">
        <w:rPr>
          <w:i/>
        </w:rPr>
        <w:t>Perspektif</w:t>
      </w:r>
      <w:r>
        <w:rPr>
          <w:i/>
        </w:rPr>
        <w:t xml:space="preserve"> </w:t>
      </w:r>
      <w:r w:rsidRPr="00AF23CF">
        <w:rPr>
          <w:i/>
        </w:rPr>
        <w:t>Hizbut</w:t>
      </w:r>
      <w:r>
        <w:rPr>
          <w:i/>
        </w:rPr>
        <w:t xml:space="preserve"> </w:t>
      </w:r>
      <w:r w:rsidRPr="00AF23CF">
        <w:rPr>
          <w:i/>
        </w:rPr>
        <w:t>Tahrir Indonesia</w:t>
      </w:r>
      <w:r w:rsidRPr="001F2FAA">
        <w:t>, yang merujuk</w:t>
      </w:r>
      <w:r>
        <w:t xml:space="preserve"> </w:t>
      </w:r>
      <w:r w:rsidRPr="001F2FAA">
        <w:t>pada</w:t>
      </w:r>
      <w:r>
        <w:t xml:space="preserve"> </w:t>
      </w:r>
      <w:r w:rsidRPr="001F2FAA">
        <w:t>Nasyrah</w:t>
      </w:r>
      <w:r>
        <w:t xml:space="preserve"> </w:t>
      </w:r>
      <w:r w:rsidRPr="001F2FAA">
        <w:t>Hizbut</w:t>
      </w:r>
      <w:r>
        <w:t xml:space="preserve"> </w:t>
      </w:r>
      <w:r w:rsidRPr="001F2FAA">
        <w:t>Tahrir, Shuumu Li Ru’yatihi</w:t>
      </w:r>
      <w:r>
        <w:t xml:space="preserve"> </w:t>
      </w:r>
      <w:r w:rsidRPr="001F2FAA">
        <w:t>Wa</w:t>
      </w:r>
      <w:r>
        <w:t xml:space="preserve"> </w:t>
      </w:r>
      <w:r w:rsidRPr="001F2FAA">
        <w:t>Afthiru Li Ru’yatihi, 25 sya’ban 1419 H (14 Desember 1998) dalam http://keepfight.wordpress.com/2009/08/18/penentuan-awal-bulan-qamariah-perspektif-hizbut-tahrir-indonesia/ diakses 25 Juni 2012</w:t>
      </w:r>
      <w:r>
        <w:t xml:space="preserve">. </w:t>
      </w:r>
    </w:p>
    <w:p w:rsidR="002F3928" w:rsidRDefault="002F3928" w:rsidP="002F3928">
      <w:pPr>
        <w:ind w:left="720" w:hanging="720"/>
        <w:jc w:val="both"/>
      </w:pPr>
      <w:r w:rsidRPr="00AF23CF">
        <w:t>Amin Nugroho</w:t>
      </w:r>
      <w:r>
        <w:t xml:space="preserve">, </w:t>
      </w:r>
      <w:r w:rsidRPr="001F2FAA">
        <w:t xml:space="preserve">M. Yusuf, </w:t>
      </w:r>
      <w:r w:rsidRPr="00AF23CF">
        <w:rPr>
          <w:i/>
        </w:rPr>
        <w:t>Fiqh</w:t>
      </w:r>
      <w:r>
        <w:rPr>
          <w:i/>
        </w:rPr>
        <w:t xml:space="preserve"> </w:t>
      </w:r>
      <w:r w:rsidRPr="00AF23CF">
        <w:rPr>
          <w:i/>
        </w:rPr>
        <w:t>Khilafiyah NU-Muhammadiyah: Seputar</w:t>
      </w:r>
      <w:r>
        <w:rPr>
          <w:i/>
        </w:rPr>
        <w:t xml:space="preserve"> </w:t>
      </w:r>
      <w:r w:rsidRPr="00AF23CF">
        <w:rPr>
          <w:i/>
        </w:rPr>
        <w:t>Penentuan</w:t>
      </w:r>
      <w:r>
        <w:rPr>
          <w:i/>
        </w:rPr>
        <w:t xml:space="preserve"> </w:t>
      </w:r>
      <w:r w:rsidRPr="00AF23CF">
        <w:rPr>
          <w:i/>
        </w:rPr>
        <w:t>Awal</w:t>
      </w:r>
      <w:r>
        <w:rPr>
          <w:i/>
        </w:rPr>
        <w:t xml:space="preserve"> </w:t>
      </w:r>
      <w:r w:rsidRPr="00AF23CF">
        <w:rPr>
          <w:i/>
        </w:rPr>
        <w:t>Bulan</w:t>
      </w:r>
      <w:r>
        <w:rPr>
          <w:i/>
        </w:rPr>
        <w:t xml:space="preserve"> </w:t>
      </w:r>
      <w:r w:rsidRPr="00AF23CF">
        <w:rPr>
          <w:i/>
        </w:rPr>
        <w:t>Qamariyah</w:t>
      </w:r>
      <w:r>
        <w:rPr>
          <w:i/>
        </w:rPr>
        <w:t xml:space="preserve"> </w:t>
      </w:r>
      <w:r w:rsidRPr="001F2FAA">
        <w:t>dalam http://semuaguru.blogspot.com/2011/06/fiqh-khilafiyah-nu-muhammadiyah-seputar_06.html/ diakses</w:t>
      </w:r>
      <w:r>
        <w:t xml:space="preserve"> </w:t>
      </w:r>
      <w:r w:rsidRPr="001F2FAA">
        <w:t>tanggal 29 Mei 2012</w:t>
      </w:r>
      <w:r>
        <w:t xml:space="preserve">. </w:t>
      </w:r>
    </w:p>
    <w:p w:rsidR="002F3928" w:rsidRDefault="002F3928" w:rsidP="002F3928">
      <w:pPr>
        <w:ind w:left="720" w:hanging="720"/>
        <w:jc w:val="both"/>
      </w:pPr>
      <w:r w:rsidRPr="006C5A1C">
        <w:t>Amin Nugroho</w:t>
      </w:r>
      <w:proofErr w:type="gramStart"/>
      <w:r>
        <w:t>,</w:t>
      </w:r>
      <w:r w:rsidRPr="001F2FAA">
        <w:t>Yusuf</w:t>
      </w:r>
      <w:proofErr w:type="gramEnd"/>
      <w:r w:rsidRPr="001F2FAA">
        <w:t xml:space="preserve">, </w:t>
      </w:r>
      <w:r w:rsidRPr="006C5A1C">
        <w:rPr>
          <w:i/>
        </w:rPr>
        <w:t>Penentuan</w:t>
      </w:r>
      <w:r>
        <w:rPr>
          <w:i/>
        </w:rPr>
        <w:t xml:space="preserve"> </w:t>
      </w:r>
      <w:r w:rsidRPr="006C5A1C">
        <w:rPr>
          <w:i/>
        </w:rPr>
        <w:t>Awal</w:t>
      </w:r>
      <w:r>
        <w:rPr>
          <w:i/>
        </w:rPr>
        <w:t xml:space="preserve"> </w:t>
      </w:r>
      <w:r w:rsidRPr="006C5A1C">
        <w:rPr>
          <w:i/>
        </w:rPr>
        <w:t>Bulan</w:t>
      </w:r>
      <w:r>
        <w:rPr>
          <w:i/>
        </w:rPr>
        <w:t xml:space="preserve"> </w:t>
      </w:r>
      <w:r w:rsidRPr="006C5A1C">
        <w:rPr>
          <w:i/>
        </w:rPr>
        <w:t>Qomariyah</w:t>
      </w:r>
      <w:r>
        <w:rPr>
          <w:i/>
        </w:rPr>
        <w:t xml:space="preserve"> </w:t>
      </w:r>
      <w:r w:rsidRPr="001F2FAA">
        <w:t>dalam http://F:/penentuan-awal-bulan-qomariyah.html diakses</w:t>
      </w:r>
      <w:r>
        <w:t xml:space="preserve"> </w:t>
      </w:r>
      <w:r w:rsidRPr="001F2FAA">
        <w:t>tanggal 23 Juni 2012</w:t>
      </w:r>
      <w:r>
        <w:t>.</w:t>
      </w:r>
    </w:p>
    <w:p w:rsidR="002F3928" w:rsidRDefault="002F3928" w:rsidP="002F3928">
      <w:pPr>
        <w:ind w:left="720" w:hanging="720"/>
        <w:jc w:val="both"/>
      </w:pPr>
      <w:r w:rsidRPr="006C5A1C">
        <w:t>Arkanuddin</w:t>
      </w:r>
      <w:r>
        <w:t xml:space="preserve">, </w:t>
      </w:r>
      <w:r w:rsidRPr="001F2FAA">
        <w:t xml:space="preserve">Mutoha, </w:t>
      </w:r>
      <w:r w:rsidRPr="006C5A1C">
        <w:rPr>
          <w:i/>
        </w:rPr>
        <w:t>Visibilitas</w:t>
      </w:r>
      <w:r>
        <w:rPr>
          <w:i/>
        </w:rPr>
        <w:t xml:space="preserve"> </w:t>
      </w:r>
      <w:r w:rsidRPr="006C5A1C">
        <w:rPr>
          <w:i/>
        </w:rPr>
        <w:t>Hilal</w:t>
      </w:r>
      <w:r>
        <w:rPr>
          <w:i/>
        </w:rPr>
        <w:t xml:space="preserve"> </w:t>
      </w:r>
      <w:r w:rsidRPr="006C5A1C">
        <w:rPr>
          <w:i/>
        </w:rPr>
        <w:t>Prediksi</w:t>
      </w:r>
      <w:r>
        <w:rPr>
          <w:i/>
        </w:rPr>
        <w:t xml:space="preserve"> </w:t>
      </w:r>
      <w:r w:rsidRPr="006C5A1C">
        <w:rPr>
          <w:i/>
        </w:rPr>
        <w:t>Awal</w:t>
      </w:r>
      <w:r>
        <w:rPr>
          <w:i/>
        </w:rPr>
        <w:t xml:space="preserve"> </w:t>
      </w:r>
      <w:r w:rsidRPr="006C5A1C">
        <w:rPr>
          <w:i/>
        </w:rPr>
        <w:t>Bulan</w:t>
      </w:r>
      <w:r>
        <w:rPr>
          <w:i/>
        </w:rPr>
        <w:t xml:space="preserve"> </w:t>
      </w:r>
      <w:r w:rsidRPr="006C5A1C">
        <w:rPr>
          <w:i/>
        </w:rPr>
        <w:t>Ramadhan 1432 Hijriyah</w:t>
      </w:r>
      <w:r>
        <w:rPr>
          <w:i/>
        </w:rPr>
        <w:t xml:space="preserve"> </w:t>
      </w:r>
      <w:r w:rsidRPr="001F2FAA">
        <w:t>dalam http://rukyatulhilal.org/visibilitas/indonesia/1432/ramadhan/index.html/ diakses</w:t>
      </w:r>
      <w:r>
        <w:t xml:space="preserve"> </w:t>
      </w:r>
      <w:r w:rsidRPr="001F2FAA">
        <w:t>tanggal 21 September 2011</w:t>
      </w:r>
      <w:r>
        <w:t xml:space="preserve">. </w:t>
      </w:r>
    </w:p>
    <w:p w:rsidR="002F3928" w:rsidRDefault="002F3928" w:rsidP="002F3928">
      <w:pPr>
        <w:ind w:left="720" w:hanging="720"/>
        <w:jc w:val="both"/>
      </w:pPr>
      <w:proofErr w:type="gramStart"/>
      <w:r w:rsidRPr="006C5A1C">
        <w:t>Arkanudin</w:t>
      </w:r>
      <w:r>
        <w:t xml:space="preserve">, </w:t>
      </w:r>
      <w:r w:rsidRPr="001F2FAA">
        <w:t xml:space="preserve">Mutoha, </w:t>
      </w:r>
      <w:r w:rsidRPr="006C5A1C">
        <w:rPr>
          <w:i/>
        </w:rPr>
        <w:t>Prediksi</w:t>
      </w:r>
      <w:r>
        <w:rPr>
          <w:i/>
        </w:rPr>
        <w:t xml:space="preserve"> </w:t>
      </w:r>
      <w:r w:rsidRPr="006C5A1C">
        <w:rPr>
          <w:i/>
        </w:rPr>
        <w:t>Awal</w:t>
      </w:r>
      <w:r>
        <w:rPr>
          <w:i/>
        </w:rPr>
        <w:t xml:space="preserve"> </w:t>
      </w:r>
      <w:r w:rsidRPr="006C5A1C">
        <w:rPr>
          <w:i/>
        </w:rPr>
        <w:t>Bulan</w:t>
      </w:r>
      <w:r>
        <w:rPr>
          <w:i/>
        </w:rPr>
        <w:t xml:space="preserve"> </w:t>
      </w:r>
      <w:r w:rsidRPr="006C5A1C">
        <w:rPr>
          <w:i/>
        </w:rPr>
        <w:t>Syawal 1432 Hijriyah</w:t>
      </w:r>
      <w:r w:rsidRPr="001F2FAA">
        <w:t>, dalam http://rukyatulhilal.org/visibilitas/indonesia/1432/syawal/index.html/ diakses</w:t>
      </w:r>
      <w:r>
        <w:t xml:space="preserve"> </w:t>
      </w:r>
      <w:r w:rsidRPr="001F2FAA">
        <w:t>tanggal 29 Maret 2012</w:t>
      </w:r>
      <w:r>
        <w:t>.</w:t>
      </w:r>
      <w:proofErr w:type="gramEnd"/>
      <w:r>
        <w:t xml:space="preserve"> </w:t>
      </w:r>
    </w:p>
    <w:p w:rsidR="002F3928" w:rsidRDefault="002F3928" w:rsidP="002F3928">
      <w:pPr>
        <w:ind w:left="720" w:hanging="720"/>
        <w:jc w:val="both"/>
      </w:pPr>
      <w:r w:rsidRPr="00AF23CF">
        <w:rPr>
          <w:i/>
        </w:rPr>
        <w:t>Awal</w:t>
      </w:r>
      <w:r>
        <w:rPr>
          <w:i/>
        </w:rPr>
        <w:t xml:space="preserve"> </w:t>
      </w:r>
      <w:r w:rsidRPr="00AF23CF">
        <w:rPr>
          <w:i/>
        </w:rPr>
        <w:t>Ramadhan 1432 H; Muhammadiyah</w:t>
      </w:r>
      <w:r>
        <w:rPr>
          <w:i/>
        </w:rPr>
        <w:t xml:space="preserve"> </w:t>
      </w:r>
      <w:r w:rsidRPr="00AF23CF">
        <w:rPr>
          <w:i/>
        </w:rPr>
        <w:t>&amp;</w:t>
      </w:r>
      <w:r>
        <w:rPr>
          <w:i/>
        </w:rPr>
        <w:t xml:space="preserve"> </w:t>
      </w:r>
      <w:r w:rsidRPr="00AF23CF">
        <w:rPr>
          <w:i/>
        </w:rPr>
        <w:t>Persis</w:t>
      </w:r>
      <w:r>
        <w:rPr>
          <w:i/>
        </w:rPr>
        <w:t xml:space="preserve"> </w:t>
      </w:r>
      <w:r w:rsidRPr="00AF23CF">
        <w:rPr>
          <w:i/>
        </w:rPr>
        <w:t>Seragam, NU Tunggu</w:t>
      </w:r>
      <w:r>
        <w:rPr>
          <w:i/>
        </w:rPr>
        <w:t xml:space="preserve"> </w:t>
      </w:r>
      <w:r w:rsidRPr="00AF23CF">
        <w:rPr>
          <w:i/>
        </w:rPr>
        <w:t>Rukyat</w:t>
      </w:r>
      <w:r w:rsidRPr="001F2FAA">
        <w:t>, dalam http://www.alhikmahonline.com/content/view/1534/15/ diakses</w:t>
      </w:r>
      <w:r>
        <w:t xml:space="preserve"> </w:t>
      </w:r>
      <w:r w:rsidRPr="001F2FAA">
        <w:t>tanggal 29 Maret 2012</w:t>
      </w:r>
      <w:r>
        <w:t>.</w:t>
      </w:r>
    </w:p>
    <w:p w:rsidR="002F3928" w:rsidRDefault="002F3928" w:rsidP="002F3928">
      <w:pPr>
        <w:ind w:left="720" w:hanging="720"/>
        <w:jc w:val="both"/>
      </w:pPr>
      <w:r w:rsidRPr="006C5A1C">
        <w:t>Djamaluddin</w:t>
      </w:r>
      <w:r>
        <w:t xml:space="preserve">, </w:t>
      </w:r>
      <w:r w:rsidRPr="001F2FAA">
        <w:t xml:space="preserve">Thomas, </w:t>
      </w:r>
      <w:r w:rsidRPr="006C5A1C">
        <w:rPr>
          <w:i/>
        </w:rPr>
        <w:t>Mengalah Demi Umat</w:t>
      </w:r>
      <w:r w:rsidRPr="001F2FAA">
        <w:t>, dalam http://tdjamaluddin.wordpress.com/2011/09/03/mengalah-demi-ummat/ diakses</w:t>
      </w:r>
      <w:r>
        <w:t xml:space="preserve"> </w:t>
      </w:r>
      <w:r w:rsidRPr="001F2FAA">
        <w:t>tanggal 08 Juni 2012</w:t>
      </w:r>
      <w:r>
        <w:t xml:space="preserve">. </w:t>
      </w:r>
    </w:p>
    <w:p w:rsidR="002F3928" w:rsidRDefault="002F3928" w:rsidP="002F3928">
      <w:pPr>
        <w:ind w:left="720" w:hanging="720"/>
        <w:jc w:val="both"/>
      </w:pPr>
      <w:r w:rsidRPr="006C5A1C">
        <w:t>Djamaluddin</w:t>
      </w:r>
      <w:r>
        <w:t xml:space="preserve">, </w:t>
      </w:r>
      <w:r w:rsidRPr="001F2FAA">
        <w:t xml:space="preserve">Thomas, </w:t>
      </w:r>
      <w:r w:rsidRPr="006C5A1C">
        <w:rPr>
          <w:i/>
        </w:rPr>
        <w:t>Menuju</w:t>
      </w:r>
      <w:r>
        <w:rPr>
          <w:i/>
        </w:rPr>
        <w:t xml:space="preserve"> </w:t>
      </w:r>
      <w:r w:rsidRPr="006C5A1C">
        <w:rPr>
          <w:i/>
        </w:rPr>
        <w:t>Kalender</w:t>
      </w:r>
      <w:r>
        <w:rPr>
          <w:i/>
        </w:rPr>
        <w:t xml:space="preserve"> </w:t>
      </w:r>
      <w:r w:rsidRPr="006C5A1C">
        <w:rPr>
          <w:i/>
        </w:rPr>
        <w:t>Hijriyah Tunggal Pemersatu</w:t>
      </w:r>
      <w:r>
        <w:rPr>
          <w:i/>
        </w:rPr>
        <w:t xml:space="preserve"> </w:t>
      </w:r>
      <w:r w:rsidRPr="006C5A1C">
        <w:rPr>
          <w:i/>
        </w:rPr>
        <w:t>Umat</w:t>
      </w:r>
      <w:r w:rsidRPr="001F2FAA">
        <w:t>, dalam http://tdjamaluddin.wordpress.com/2011/08/25/menuju-kalender-hijriyah-t</w:t>
      </w:r>
      <w:r>
        <w:t xml:space="preserve">unggal/diakses tanggal 08 Juni. </w:t>
      </w:r>
    </w:p>
    <w:p w:rsidR="002F3928" w:rsidRDefault="002F3928" w:rsidP="002F3928">
      <w:pPr>
        <w:ind w:left="720" w:hanging="720"/>
        <w:jc w:val="both"/>
      </w:pPr>
      <w:r w:rsidRPr="001F2FAA">
        <w:t>Ghazalie</w:t>
      </w:r>
      <w:r>
        <w:t xml:space="preserve"> </w:t>
      </w:r>
      <w:r w:rsidRPr="001F2FAA">
        <w:t>Masroeri</w:t>
      </w:r>
      <w:r>
        <w:t xml:space="preserve">, </w:t>
      </w:r>
      <w:r w:rsidRPr="001F2FAA">
        <w:t xml:space="preserve">Ahmad, </w:t>
      </w:r>
      <w:r w:rsidRPr="001F2FAA">
        <w:rPr>
          <w:i/>
        </w:rPr>
        <w:t>Penentuan</w:t>
      </w:r>
      <w:r>
        <w:rPr>
          <w:i/>
        </w:rPr>
        <w:t xml:space="preserve"> </w:t>
      </w:r>
      <w:r w:rsidRPr="001F2FAA">
        <w:rPr>
          <w:i/>
        </w:rPr>
        <w:t>Awal</w:t>
      </w:r>
      <w:r>
        <w:rPr>
          <w:i/>
        </w:rPr>
        <w:t xml:space="preserve"> </w:t>
      </w:r>
      <w:r w:rsidRPr="001F2FAA">
        <w:rPr>
          <w:i/>
        </w:rPr>
        <w:t>Bulan</w:t>
      </w:r>
      <w:r>
        <w:rPr>
          <w:i/>
        </w:rPr>
        <w:t xml:space="preserve"> </w:t>
      </w:r>
      <w:r w:rsidRPr="001F2FAA">
        <w:rPr>
          <w:i/>
        </w:rPr>
        <w:t>Qamariyah</w:t>
      </w:r>
      <w:r>
        <w:rPr>
          <w:i/>
        </w:rPr>
        <w:t xml:space="preserve"> </w:t>
      </w:r>
      <w:r w:rsidRPr="001F2FAA">
        <w:rPr>
          <w:i/>
        </w:rPr>
        <w:t>Perspektif NU</w:t>
      </w:r>
      <w:r>
        <w:rPr>
          <w:i/>
        </w:rPr>
        <w:t xml:space="preserve"> </w:t>
      </w:r>
      <w:r w:rsidRPr="001F2FAA">
        <w:t>dalam http://nu.or.id/a,public-m,dinamic-s,detailids,14-id,9618-lang,id-c,teknologi-Penentuan+Awal+Bulan+Qamariyah+Perspektif+NU-,phpx/diakses tanggal 02 Mei 201</w:t>
      </w:r>
      <w:r>
        <w:t xml:space="preserve">2. </w:t>
      </w:r>
    </w:p>
    <w:p w:rsidR="002F3928" w:rsidRDefault="002F3928" w:rsidP="002F3928">
      <w:pPr>
        <w:ind w:left="720" w:hanging="720"/>
        <w:jc w:val="both"/>
      </w:pPr>
      <w:proofErr w:type="gramStart"/>
      <w:r>
        <w:t>__________,</w:t>
      </w:r>
      <w:r w:rsidRPr="001F2FAA">
        <w:t>http://alislamu.com/dunia-islam/4883-syiah-di-malaysia.html diaksestanggal 10 Juli 2012</w:t>
      </w:r>
      <w:r>
        <w:t>.</w:t>
      </w:r>
      <w:proofErr w:type="gramEnd"/>
    </w:p>
    <w:p w:rsidR="002F3928" w:rsidRDefault="002F3928" w:rsidP="002F3928">
      <w:pPr>
        <w:ind w:left="720" w:hanging="720"/>
        <w:jc w:val="both"/>
      </w:pPr>
      <w:proofErr w:type="gramStart"/>
      <w:r>
        <w:t xml:space="preserve">__________, </w:t>
      </w:r>
      <w:r w:rsidRPr="001F2FAA">
        <w:t>http://id.wikipedia.org/wiki/Ahmadiyyah diakses</w:t>
      </w:r>
      <w:r>
        <w:t xml:space="preserve"> </w:t>
      </w:r>
      <w:r w:rsidRPr="001F2FAA">
        <w:t>tanggal 10 Juli 2012</w:t>
      </w:r>
      <w:r>
        <w:t>.</w:t>
      </w:r>
      <w:proofErr w:type="gramEnd"/>
    </w:p>
    <w:p w:rsidR="002F3928" w:rsidRDefault="002F3928" w:rsidP="002F3928">
      <w:pPr>
        <w:ind w:left="720" w:hanging="720"/>
        <w:jc w:val="both"/>
      </w:pPr>
      <w:proofErr w:type="gramStart"/>
      <w:r>
        <w:t xml:space="preserve">__________, </w:t>
      </w:r>
      <w:r w:rsidRPr="001F2FAA">
        <w:t>http://www.astro.com/astro-databank/Danjon,_Andre diakses</w:t>
      </w:r>
      <w:r>
        <w:t xml:space="preserve"> </w:t>
      </w:r>
      <w:r w:rsidRPr="001F2FAA">
        <w:t>tanggal 10 Juli 2012</w:t>
      </w:r>
      <w:r>
        <w:t>.</w:t>
      </w:r>
      <w:proofErr w:type="gramEnd"/>
    </w:p>
    <w:p w:rsidR="002F3928" w:rsidRDefault="002F3928" w:rsidP="002F3928">
      <w:pPr>
        <w:ind w:left="720" w:hanging="720"/>
        <w:jc w:val="both"/>
      </w:pPr>
      <w:proofErr w:type="gramStart"/>
      <w:r>
        <w:t xml:space="preserve">_________, </w:t>
      </w:r>
      <w:r w:rsidRPr="001F2FAA">
        <w:t>http://www.dataphone.se/~ahmad/Hilal2_2.htm diakses</w:t>
      </w:r>
      <w:r>
        <w:t xml:space="preserve"> </w:t>
      </w:r>
      <w:r w:rsidRPr="001F2FAA">
        <w:t>tanggal 10 Juli 2012</w:t>
      </w:r>
      <w:r>
        <w:t>.</w:t>
      </w:r>
      <w:proofErr w:type="gramEnd"/>
    </w:p>
    <w:p w:rsidR="002F3928" w:rsidRDefault="002F3928" w:rsidP="002F3928">
      <w:pPr>
        <w:ind w:left="720" w:hanging="720"/>
        <w:jc w:val="both"/>
      </w:pPr>
      <w:r w:rsidRPr="006C5A1C">
        <w:t>Khotib</w:t>
      </w:r>
      <w:r>
        <w:t xml:space="preserve"> </w:t>
      </w:r>
      <w:r w:rsidRPr="006C5A1C">
        <w:t>Asmuni</w:t>
      </w:r>
      <w:r>
        <w:t xml:space="preserve"> </w:t>
      </w:r>
      <w:r w:rsidRPr="006C5A1C">
        <w:t>Assagaf</w:t>
      </w:r>
      <w:r>
        <w:t xml:space="preserve">, </w:t>
      </w:r>
      <w:r w:rsidRPr="001F2FAA">
        <w:t xml:space="preserve">RM., </w:t>
      </w:r>
      <w:r w:rsidRPr="006C5A1C">
        <w:rPr>
          <w:i/>
        </w:rPr>
        <w:t>Globalisasi</w:t>
      </w:r>
      <w:r>
        <w:rPr>
          <w:i/>
        </w:rPr>
        <w:t xml:space="preserve"> </w:t>
      </w:r>
      <w:r w:rsidRPr="006C5A1C">
        <w:rPr>
          <w:i/>
        </w:rPr>
        <w:t>Rukyat</w:t>
      </w:r>
      <w:r>
        <w:rPr>
          <w:i/>
        </w:rPr>
        <w:t xml:space="preserve"> </w:t>
      </w:r>
      <w:r w:rsidRPr="006C5A1C">
        <w:rPr>
          <w:i/>
        </w:rPr>
        <w:t>Garis</w:t>
      </w:r>
      <w:r>
        <w:rPr>
          <w:i/>
        </w:rPr>
        <w:t xml:space="preserve"> </w:t>
      </w:r>
      <w:r w:rsidRPr="006C5A1C">
        <w:rPr>
          <w:i/>
        </w:rPr>
        <w:t>Tanggal</w:t>
      </w:r>
      <w:r>
        <w:rPr>
          <w:i/>
        </w:rPr>
        <w:t xml:space="preserve"> </w:t>
      </w:r>
      <w:r w:rsidRPr="006C5A1C">
        <w:rPr>
          <w:i/>
        </w:rPr>
        <w:t>Internasional</w:t>
      </w:r>
      <w:r w:rsidRPr="001F2FAA">
        <w:t>, dalam</w:t>
      </w:r>
      <w:r>
        <w:t xml:space="preserve"> </w:t>
      </w:r>
      <w:r w:rsidRPr="001F2FAA">
        <w:t>acara</w:t>
      </w:r>
      <w:r>
        <w:t xml:space="preserve"> </w:t>
      </w:r>
      <w:r w:rsidRPr="001F2FAA">
        <w:t>Diklat</w:t>
      </w:r>
      <w:r>
        <w:t xml:space="preserve"> </w:t>
      </w:r>
      <w:r w:rsidRPr="001F2FAA">
        <w:t>Ilmu</w:t>
      </w:r>
      <w:r>
        <w:t xml:space="preserve"> </w:t>
      </w:r>
      <w:r w:rsidRPr="001F2FAA">
        <w:t>Falak di Fakultas</w:t>
      </w:r>
      <w:r>
        <w:t xml:space="preserve"> </w:t>
      </w:r>
      <w:r w:rsidRPr="001F2FAA">
        <w:t>Syari’ah UIN Maliki Malang tanggal 1-3 Juli 2011</w:t>
      </w:r>
      <w:r>
        <w:t xml:space="preserve">. </w:t>
      </w:r>
    </w:p>
    <w:p w:rsidR="002F3928" w:rsidRDefault="002F3928" w:rsidP="002F3928">
      <w:pPr>
        <w:ind w:left="720" w:hanging="720"/>
        <w:jc w:val="both"/>
      </w:pPr>
      <w:r w:rsidRPr="00AF23CF">
        <w:rPr>
          <w:i/>
        </w:rPr>
        <w:lastRenderedPageBreak/>
        <w:t>Kriteria</w:t>
      </w:r>
      <w:r>
        <w:rPr>
          <w:i/>
        </w:rPr>
        <w:t xml:space="preserve"> </w:t>
      </w:r>
      <w:r w:rsidRPr="00AF23CF">
        <w:rPr>
          <w:i/>
        </w:rPr>
        <w:t>Penentuan</w:t>
      </w:r>
      <w:r>
        <w:rPr>
          <w:i/>
        </w:rPr>
        <w:t xml:space="preserve"> </w:t>
      </w:r>
      <w:r w:rsidRPr="00AF23CF">
        <w:rPr>
          <w:i/>
        </w:rPr>
        <w:t>Awal</w:t>
      </w:r>
      <w:r>
        <w:rPr>
          <w:i/>
        </w:rPr>
        <w:t xml:space="preserve"> </w:t>
      </w:r>
      <w:r w:rsidRPr="00AF23CF">
        <w:rPr>
          <w:i/>
        </w:rPr>
        <w:t>Bulan</w:t>
      </w:r>
      <w:r>
        <w:rPr>
          <w:i/>
        </w:rPr>
        <w:t xml:space="preserve"> </w:t>
      </w:r>
      <w:r w:rsidRPr="00AF23CF">
        <w:rPr>
          <w:i/>
        </w:rPr>
        <w:t>Kalender</w:t>
      </w:r>
      <w:r>
        <w:rPr>
          <w:i/>
        </w:rPr>
        <w:t xml:space="preserve"> </w:t>
      </w:r>
      <w:r w:rsidRPr="00AF23CF">
        <w:rPr>
          <w:i/>
        </w:rPr>
        <w:t>Hijriyah</w:t>
      </w:r>
      <w:r w:rsidRPr="001F2FAA">
        <w:t>, dalam http://id.wikipedia.org/wiki/hisab_dan_rukyat diakses</w:t>
      </w:r>
      <w:r>
        <w:t xml:space="preserve"> </w:t>
      </w:r>
      <w:r w:rsidRPr="001F2FAA">
        <w:t>tanggal 25 Mei 2012</w:t>
      </w:r>
      <w:r>
        <w:t xml:space="preserve">. </w:t>
      </w:r>
    </w:p>
    <w:p w:rsidR="002F3928" w:rsidRPr="001F2FAA" w:rsidRDefault="002F3928" w:rsidP="002F3928">
      <w:pPr>
        <w:ind w:left="709" w:hanging="709"/>
        <w:jc w:val="both"/>
      </w:pPr>
      <w:r w:rsidRPr="001F2FAA">
        <w:t xml:space="preserve">Makalah Abdul Mughits, </w:t>
      </w:r>
      <w:r w:rsidRPr="00AF23CF">
        <w:rPr>
          <w:i/>
        </w:rPr>
        <w:t>Metode</w:t>
      </w:r>
      <w:r>
        <w:rPr>
          <w:i/>
        </w:rPr>
        <w:t xml:space="preserve"> </w:t>
      </w:r>
      <w:r w:rsidRPr="00AF23CF">
        <w:rPr>
          <w:i/>
        </w:rPr>
        <w:t>Awal</w:t>
      </w:r>
      <w:r>
        <w:rPr>
          <w:i/>
        </w:rPr>
        <w:t xml:space="preserve"> </w:t>
      </w:r>
      <w:r w:rsidRPr="00AF23CF">
        <w:rPr>
          <w:i/>
        </w:rPr>
        <w:t>Bulan</w:t>
      </w:r>
      <w:r>
        <w:rPr>
          <w:i/>
        </w:rPr>
        <w:t xml:space="preserve"> </w:t>
      </w:r>
      <w:r w:rsidRPr="00AF23CF">
        <w:rPr>
          <w:i/>
        </w:rPr>
        <w:t>Kamariah</w:t>
      </w:r>
      <w:r>
        <w:rPr>
          <w:i/>
        </w:rPr>
        <w:t xml:space="preserve"> </w:t>
      </w:r>
      <w:r w:rsidRPr="00AF23CF">
        <w:rPr>
          <w:i/>
        </w:rPr>
        <w:t>Menurut</w:t>
      </w:r>
      <w:r>
        <w:rPr>
          <w:i/>
        </w:rPr>
        <w:t xml:space="preserve"> </w:t>
      </w:r>
      <w:r w:rsidRPr="00AF23CF">
        <w:rPr>
          <w:i/>
        </w:rPr>
        <w:t>Nahdatul</w:t>
      </w:r>
      <w:r>
        <w:rPr>
          <w:i/>
        </w:rPr>
        <w:t xml:space="preserve"> </w:t>
      </w:r>
      <w:r w:rsidRPr="00AF23CF">
        <w:rPr>
          <w:i/>
        </w:rPr>
        <w:t>Ulama Dan Muhammadiyah (SuatuTinjauanSain)</w:t>
      </w:r>
      <w:r w:rsidRPr="001F2FAA">
        <w:t xml:space="preserve"> yang merujuk</w:t>
      </w:r>
      <w:r>
        <w:t xml:space="preserve"> </w:t>
      </w:r>
      <w:r w:rsidRPr="001F2FAA">
        <w:t>pada</w:t>
      </w:r>
      <w:r>
        <w:t xml:space="preserve"> </w:t>
      </w:r>
      <w:r w:rsidRPr="001F2FAA">
        <w:t>prinsip yang ditegaskan</w:t>
      </w:r>
      <w:r>
        <w:t xml:space="preserve"> </w:t>
      </w:r>
      <w:r w:rsidRPr="001F2FAA">
        <w:t>oleh</w:t>
      </w:r>
      <w:r>
        <w:t xml:space="preserve"> </w:t>
      </w:r>
      <w:r w:rsidRPr="001F2FAA">
        <w:t>Ibn</w:t>
      </w:r>
      <w:r>
        <w:t xml:space="preserve"> </w:t>
      </w:r>
      <w:r w:rsidRPr="001F2FAA">
        <w:t>Hajar</w:t>
      </w:r>
      <w:r>
        <w:t xml:space="preserve"> </w:t>
      </w:r>
      <w:r w:rsidRPr="001F2FAA">
        <w:t>dalam</w:t>
      </w:r>
      <w:r>
        <w:t xml:space="preserve"> </w:t>
      </w:r>
      <w:r w:rsidRPr="001F2FAA">
        <w:t>Tuhfah al-Muhtaj, sebagaimana</w:t>
      </w:r>
      <w:r>
        <w:t xml:space="preserve"> </w:t>
      </w:r>
      <w:r w:rsidRPr="001F2FAA">
        <w:t>dikutip</w:t>
      </w:r>
      <w:r>
        <w:t xml:space="preserve"> </w:t>
      </w:r>
      <w:r w:rsidRPr="001F2FAA">
        <w:t>Muhyiddin, “Penggunaan</w:t>
      </w:r>
      <w:r>
        <w:t xml:space="preserve"> </w:t>
      </w:r>
      <w:r w:rsidRPr="001F2FAA">
        <w:t>Rukyatul</w:t>
      </w:r>
      <w:r>
        <w:t xml:space="preserve"> </w:t>
      </w:r>
      <w:r w:rsidRPr="001F2FAA">
        <w:t>Hilal</w:t>
      </w:r>
      <w:r>
        <w:t xml:space="preserve"> </w:t>
      </w:r>
      <w:r w:rsidRPr="001F2FAA">
        <w:t>dalam</w:t>
      </w:r>
      <w:r>
        <w:t xml:space="preserve"> </w:t>
      </w:r>
      <w:r w:rsidRPr="001F2FAA">
        <w:t>Penetapan</w:t>
      </w:r>
      <w:r>
        <w:t xml:space="preserve"> </w:t>
      </w:r>
      <w:r w:rsidRPr="001F2FAA">
        <w:t>Bulan</w:t>
      </w:r>
      <w:r>
        <w:t xml:space="preserve"> </w:t>
      </w:r>
      <w:r w:rsidRPr="001F2FAA">
        <w:t>Baru</w:t>
      </w:r>
      <w:r>
        <w:t xml:space="preserve"> </w:t>
      </w:r>
      <w:r w:rsidRPr="001F2FAA">
        <w:t>Penanggalan</w:t>
      </w:r>
      <w:r>
        <w:t xml:space="preserve"> </w:t>
      </w:r>
      <w:r w:rsidRPr="001F2FAA">
        <w:t>Qomariyah di Indonesia” dalamChoirulFuad Yusuf dan</w:t>
      </w:r>
      <w:r>
        <w:t xml:space="preserve"> </w:t>
      </w:r>
      <w:r w:rsidRPr="001F2FAA">
        <w:t>Bashori A. Hakim (ed.), HisabRukyat…, hal.21 dalam http://eamfis.blogspot.com/2011/11/metode-penetuan-awal-bulan-kamariah.html diakses</w:t>
      </w:r>
      <w:r>
        <w:t xml:space="preserve"> </w:t>
      </w:r>
      <w:r w:rsidRPr="001F2FAA">
        <w:t>tanggal 02 Mei 2012</w:t>
      </w:r>
    </w:p>
    <w:p w:rsidR="002F3928" w:rsidRPr="001F2FAA" w:rsidRDefault="002F3928" w:rsidP="002F3928">
      <w:pPr>
        <w:ind w:left="709" w:hanging="709"/>
        <w:jc w:val="both"/>
      </w:pPr>
      <w:r w:rsidRPr="001F2FAA">
        <w:t>Makalah</w:t>
      </w:r>
      <w:r>
        <w:t xml:space="preserve"> </w:t>
      </w:r>
      <w:r w:rsidRPr="001F2FAA">
        <w:t>Ila</w:t>
      </w:r>
      <w:r>
        <w:t xml:space="preserve"> </w:t>
      </w:r>
      <w:r w:rsidRPr="001F2FAA">
        <w:t xml:space="preserve">Nurmila, </w:t>
      </w:r>
      <w:r w:rsidRPr="00AF23CF">
        <w:rPr>
          <w:i/>
        </w:rPr>
        <w:t>Fenomena</w:t>
      </w:r>
      <w:r>
        <w:rPr>
          <w:i/>
        </w:rPr>
        <w:t xml:space="preserve"> </w:t>
      </w:r>
      <w:r w:rsidRPr="00AF23CF">
        <w:rPr>
          <w:i/>
        </w:rPr>
        <w:t>Hisab Dan Rukyat</w:t>
      </w:r>
      <w:r w:rsidRPr="001F2FAA">
        <w:t>, merujuk</w:t>
      </w:r>
      <w:r>
        <w:t xml:space="preserve"> </w:t>
      </w:r>
      <w:r w:rsidRPr="001F2FAA">
        <w:t xml:space="preserve">pada Thomas Djamaluddin, </w:t>
      </w:r>
      <w:r w:rsidRPr="00AF23CF">
        <w:rPr>
          <w:i/>
        </w:rPr>
        <w:t>MenggagasFiqhAstronomi</w:t>
      </w:r>
      <w:proofErr w:type="gramStart"/>
      <w:r w:rsidRPr="001F2FAA">
        <w:t>,(</w:t>
      </w:r>
      <w:proofErr w:type="gramEnd"/>
      <w:r w:rsidRPr="001F2FAA">
        <w:t>Bandung: Kaki Langit, 2005), Hal.100-101, dalam http://syakiiirman.blogspot.com/2011/12/fenomena-hisab-dan-rukyat.html diakses</w:t>
      </w:r>
      <w:r>
        <w:t xml:space="preserve"> </w:t>
      </w:r>
      <w:r w:rsidRPr="001F2FAA">
        <w:t>tanggal 08 Juni 2012</w:t>
      </w:r>
    </w:p>
    <w:p w:rsidR="002F3928" w:rsidRDefault="002F3928" w:rsidP="002F3928">
      <w:pPr>
        <w:ind w:left="709" w:hanging="709"/>
        <w:jc w:val="both"/>
      </w:pPr>
      <w:r w:rsidRPr="001F2FAA">
        <w:t>Makalah</w:t>
      </w:r>
      <w:r>
        <w:t xml:space="preserve"> </w:t>
      </w:r>
      <w:proofErr w:type="gramStart"/>
      <w:r w:rsidRPr="001F2FAA">
        <w:t>Ila</w:t>
      </w:r>
      <w:proofErr w:type="gramEnd"/>
      <w:r>
        <w:t xml:space="preserve"> </w:t>
      </w:r>
      <w:r w:rsidRPr="001F2FAA">
        <w:t xml:space="preserve">Nurmila, </w:t>
      </w:r>
      <w:r w:rsidRPr="00AF23CF">
        <w:rPr>
          <w:i/>
        </w:rPr>
        <w:t>Fenomena</w:t>
      </w:r>
      <w:r>
        <w:rPr>
          <w:i/>
        </w:rPr>
        <w:t xml:space="preserve"> </w:t>
      </w:r>
      <w:r w:rsidRPr="00AF23CF">
        <w:rPr>
          <w:i/>
        </w:rPr>
        <w:t>Hisab Dan Rukyat</w:t>
      </w:r>
      <w:r w:rsidRPr="001F2FAA">
        <w:t>, merujuk</w:t>
      </w:r>
      <w:r>
        <w:t xml:space="preserve"> </w:t>
      </w:r>
      <w:r w:rsidRPr="001F2FAA">
        <w:t>Susiknan</w:t>
      </w:r>
      <w:r>
        <w:t xml:space="preserve"> </w:t>
      </w:r>
      <w:r w:rsidRPr="001F2FAA">
        <w:t xml:space="preserve">Azhari, </w:t>
      </w:r>
      <w:r w:rsidRPr="00AF23CF">
        <w:rPr>
          <w:i/>
        </w:rPr>
        <w:t>Ilmu</w:t>
      </w:r>
      <w:r>
        <w:rPr>
          <w:i/>
        </w:rPr>
        <w:t xml:space="preserve"> </w:t>
      </w:r>
      <w:r w:rsidRPr="00AF23CF">
        <w:rPr>
          <w:i/>
        </w:rPr>
        <w:t>Falak: Perjumpaan</w:t>
      </w:r>
      <w:r>
        <w:rPr>
          <w:i/>
        </w:rPr>
        <w:t xml:space="preserve"> </w:t>
      </w:r>
      <w:r w:rsidRPr="00AF23CF">
        <w:rPr>
          <w:i/>
        </w:rPr>
        <w:t>Khazanah Islam dan</w:t>
      </w:r>
      <w:r>
        <w:rPr>
          <w:i/>
        </w:rPr>
        <w:t xml:space="preserve"> </w:t>
      </w:r>
      <w:r w:rsidRPr="00AF23CF">
        <w:rPr>
          <w:i/>
        </w:rPr>
        <w:t>Sains Modern</w:t>
      </w:r>
      <w:r w:rsidRPr="001F2FAA">
        <w:t>, Suara</w:t>
      </w:r>
      <w:r>
        <w:t xml:space="preserve"> </w:t>
      </w:r>
      <w:r w:rsidRPr="001F2FAA">
        <w:t xml:space="preserve">Muhammadiyah, Yogyakarta, 2007, Hal. </w:t>
      </w:r>
      <w:proofErr w:type="gramStart"/>
      <w:r w:rsidRPr="001F2FAA">
        <w:t>129  dalam</w:t>
      </w:r>
      <w:proofErr w:type="gramEnd"/>
      <w:r w:rsidRPr="001F2FAA">
        <w:t xml:space="preserve"> http://syakiiirman.blogspot.com/2011/12/fenomena-hisab-dan-rukyat.html diakses</w:t>
      </w:r>
      <w:r>
        <w:t xml:space="preserve"> </w:t>
      </w:r>
      <w:r w:rsidRPr="001F2FAA">
        <w:t>tanggal 08 Juni 2012</w:t>
      </w:r>
      <w:r>
        <w:t xml:space="preserve">. </w:t>
      </w:r>
    </w:p>
    <w:p w:rsidR="002F3928" w:rsidRDefault="002F3928" w:rsidP="002F3928">
      <w:pPr>
        <w:ind w:left="709" w:hanging="709"/>
        <w:jc w:val="both"/>
      </w:pPr>
      <w:r w:rsidRPr="001F2FAA">
        <w:t>Makalah</w:t>
      </w:r>
      <w:r>
        <w:t xml:space="preserve"> </w:t>
      </w:r>
      <w:r w:rsidRPr="001F2FAA">
        <w:t>Jamilul</w:t>
      </w:r>
      <w:r>
        <w:t xml:space="preserve"> </w:t>
      </w:r>
      <w:r w:rsidRPr="001F2FAA">
        <w:t xml:space="preserve">Ahmadi, </w:t>
      </w:r>
      <w:r w:rsidRPr="006C5A1C">
        <w:rPr>
          <w:i/>
        </w:rPr>
        <w:t>Penentuan</w:t>
      </w:r>
      <w:r>
        <w:rPr>
          <w:i/>
        </w:rPr>
        <w:t xml:space="preserve"> </w:t>
      </w:r>
      <w:r w:rsidRPr="006C5A1C">
        <w:rPr>
          <w:i/>
        </w:rPr>
        <w:t>Awal</w:t>
      </w:r>
      <w:r>
        <w:rPr>
          <w:i/>
        </w:rPr>
        <w:t xml:space="preserve"> </w:t>
      </w:r>
      <w:r w:rsidRPr="006C5A1C">
        <w:rPr>
          <w:i/>
        </w:rPr>
        <w:t>Bulan</w:t>
      </w:r>
      <w:r w:rsidRPr="001F2FAA">
        <w:t xml:space="preserve"> yang merujuk Dari Mutoha</w:t>
      </w:r>
      <w:r>
        <w:t xml:space="preserve"> </w:t>
      </w:r>
      <w:r w:rsidRPr="001F2FAA">
        <w:t xml:space="preserve">Arkanuddin, </w:t>
      </w:r>
      <w:r w:rsidRPr="006C5A1C">
        <w:rPr>
          <w:i/>
        </w:rPr>
        <w:t>Mengenal</w:t>
      </w:r>
      <w:r>
        <w:rPr>
          <w:i/>
        </w:rPr>
        <w:t xml:space="preserve"> </w:t>
      </w:r>
      <w:r w:rsidRPr="006C5A1C">
        <w:rPr>
          <w:i/>
        </w:rPr>
        <w:t>Hisab</w:t>
      </w:r>
      <w:r>
        <w:rPr>
          <w:i/>
        </w:rPr>
        <w:t xml:space="preserve"> </w:t>
      </w:r>
      <w:r w:rsidRPr="006C5A1C">
        <w:rPr>
          <w:i/>
        </w:rPr>
        <w:t>Rukyat</w:t>
      </w:r>
      <w:r>
        <w:rPr>
          <w:i/>
        </w:rPr>
        <w:t xml:space="preserve"> </w:t>
      </w:r>
      <w:r w:rsidRPr="001F2FAA">
        <w:t>pada</w:t>
      </w:r>
      <w:r>
        <w:t xml:space="preserve"> </w:t>
      </w:r>
      <w:r w:rsidRPr="001F2FAA">
        <w:t>makalah yang disampaikan</w:t>
      </w:r>
      <w:r>
        <w:t xml:space="preserve"> </w:t>
      </w:r>
      <w:r w:rsidRPr="001F2FAA">
        <w:t>pada</w:t>
      </w:r>
      <w:r>
        <w:t xml:space="preserve"> </w:t>
      </w:r>
      <w:r w:rsidRPr="001F2FAA">
        <w:t>acara</w:t>
      </w:r>
      <w:r>
        <w:t xml:space="preserve"> </w:t>
      </w:r>
      <w:r w:rsidRPr="001F2FAA">
        <w:t>Pelatihan</w:t>
      </w:r>
      <w:r>
        <w:t xml:space="preserve"> </w:t>
      </w:r>
      <w:r w:rsidRPr="001F2FAA">
        <w:t>Hisab</w:t>
      </w:r>
      <w:r>
        <w:t xml:space="preserve"> </w:t>
      </w:r>
      <w:r w:rsidRPr="001F2FAA">
        <w:t>Rukyat</w:t>
      </w:r>
      <w:r>
        <w:t xml:space="preserve"> </w:t>
      </w:r>
      <w:r w:rsidRPr="001F2FAA">
        <w:t>Majelis</w:t>
      </w:r>
      <w:r>
        <w:t xml:space="preserve"> </w:t>
      </w:r>
      <w:r w:rsidRPr="001F2FAA">
        <w:t>Tarjih Dan Tajdid</w:t>
      </w:r>
      <w:r>
        <w:t xml:space="preserve"> </w:t>
      </w:r>
      <w:r w:rsidRPr="001F2FAA">
        <w:t>Pimpinan</w:t>
      </w:r>
      <w:r>
        <w:t xml:space="preserve"> </w:t>
      </w:r>
      <w:r w:rsidRPr="001F2FAA">
        <w:t>Pusat</w:t>
      </w:r>
      <w:r>
        <w:t xml:space="preserve"> </w:t>
      </w:r>
      <w:r w:rsidRPr="001F2FAA">
        <w:t>Muhammadiyah: di Hote</w:t>
      </w:r>
      <w:r>
        <w:t xml:space="preserve">l Plaza Arjuna Yogyakarta, 2007. </w:t>
      </w:r>
    </w:p>
    <w:p w:rsidR="002F3928" w:rsidRDefault="002F3928" w:rsidP="002F3928">
      <w:pPr>
        <w:ind w:left="709" w:hanging="709"/>
        <w:jc w:val="both"/>
      </w:pPr>
      <w:proofErr w:type="gramStart"/>
      <w:r w:rsidRPr="006C5A1C">
        <w:rPr>
          <w:i/>
        </w:rPr>
        <w:t>Mencermat</w:t>
      </w:r>
      <w:r>
        <w:rPr>
          <w:i/>
        </w:rPr>
        <w:t xml:space="preserve"> </w:t>
      </w:r>
      <w:r w:rsidRPr="006C5A1C">
        <w:rPr>
          <w:i/>
        </w:rPr>
        <w:t>Gagasan</w:t>
      </w:r>
      <w:r>
        <w:rPr>
          <w:i/>
        </w:rPr>
        <w:t xml:space="preserve"> </w:t>
      </w:r>
      <w:r w:rsidRPr="006C5A1C">
        <w:rPr>
          <w:i/>
        </w:rPr>
        <w:t>Prof.Dr.Thomas</w:t>
      </w:r>
      <w:r>
        <w:rPr>
          <w:i/>
        </w:rPr>
        <w:t xml:space="preserve"> </w:t>
      </w:r>
      <w:r w:rsidRPr="006C5A1C">
        <w:rPr>
          <w:i/>
        </w:rPr>
        <w:t>Djamaluddin</w:t>
      </w:r>
      <w:r>
        <w:rPr>
          <w:i/>
        </w:rPr>
        <w:t xml:space="preserve"> </w:t>
      </w:r>
      <w:r w:rsidRPr="006C5A1C">
        <w:rPr>
          <w:i/>
        </w:rPr>
        <w:t>Tentang</w:t>
      </w:r>
      <w:r>
        <w:rPr>
          <w:i/>
        </w:rPr>
        <w:t xml:space="preserve"> </w:t>
      </w:r>
      <w:r w:rsidRPr="006C5A1C">
        <w:rPr>
          <w:i/>
        </w:rPr>
        <w:t>Hisab</w:t>
      </w:r>
      <w:r>
        <w:rPr>
          <w:i/>
        </w:rPr>
        <w:t xml:space="preserve"> </w:t>
      </w:r>
      <w:r w:rsidRPr="006C5A1C">
        <w:rPr>
          <w:i/>
        </w:rPr>
        <w:t>Rukyat</w:t>
      </w:r>
      <w:r>
        <w:rPr>
          <w:i/>
        </w:rPr>
        <w:t xml:space="preserve"> </w:t>
      </w:r>
      <w:r w:rsidRPr="006C5A1C">
        <w:rPr>
          <w:i/>
        </w:rPr>
        <w:t>&amp;</w:t>
      </w:r>
      <w:r>
        <w:rPr>
          <w:i/>
        </w:rPr>
        <w:t xml:space="preserve"> </w:t>
      </w:r>
      <w:r w:rsidRPr="006C5A1C">
        <w:rPr>
          <w:i/>
        </w:rPr>
        <w:t>Persatuan</w:t>
      </w:r>
      <w:r>
        <w:rPr>
          <w:i/>
        </w:rPr>
        <w:t xml:space="preserve"> </w:t>
      </w:r>
      <w:r w:rsidRPr="006C5A1C">
        <w:rPr>
          <w:i/>
        </w:rPr>
        <w:t>Hari Raya</w:t>
      </w:r>
      <w:r>
        <w:rPr>
          <w:i/>
        </w:rPr>
        <w:t xml:space="preserve"> </w:t>
      </w:r>
      <w:r w:rsidRPr="001F2FAA">
        <w:t>dalam http://syakiiirman.blogspot.com/2011/12/mencermati-gagasan-profdrthomas.html diakses</w:t>
      </w:r>
      <w:r>
        <w:t xml:space="preserve"> </w:t>
      </w:r>
      <w:r w:rsidRPr="001F2FAA">
        <w:t>tanggal 08 Juni 2012</w:t>
      </w:r>
      <w:r>
        <w:t>.</w:t>
      </w:r>
      <w:proofErr w:type="gramEnd"/>
    </w:p>
    <w:p w:rsidR="002F3928" w:rsidRDefault="002F3928" w:rsidP="002F3928">
      <w:pPr>
        <w:ind w:left="709" w:hanging="709"/>
        <w:jc w:val="both"/>
      </w:pPr>
      <w:proofErr w:type="gramStart"/>
      <w:r w:rsidRPr="006C5A1C">
        <w:rPr>
          <w:i/>
        </w:rPr>
        <w:t>Penjelasan</w:t>
      </w:r>
      <w:r>
        <w:rPr>
          <w:i/>
        </w:rPr>
        <w:t xml:space="preserve"> </w:t>
      </w:r>
      <w:r w:rsidRPr="006C5A1C">
        <w:rPr>
          <w:i/>
        </w:rPr>
        <w:t>Majelis</w:t>
      </w:r>
      <w:r>
        <w:rPr>
          <w:i/>
        </w:rPr>
        <w:t xml:space="preserve"> </w:t>
      </w:r>
      <w:r w:rsidRPr="006C5A1C">
        <w:rPr>
          <w:i/>
        </w:rPr>
        <w:t>Tarjih Dan Tajdid PP Muhammadiyah</w:t>
      </w:r>
      <w:r>
        <w:rPr>
          <w:i/>
        </w:rPr>
        <w:t xml:space="preserve"> </w:t>
      </w:r>
      <w:r w:rsidRPr="006C5A1C">
        <w:rPr>
          <w:i/>
        </w:rPr>
        <w:t>Soal</w:t>
      </w:r>
      <w:r>
        <w:rPr>
          <w:i/>
        </w:rPr>
        <w:t xml:space="preserve"> </w:t>
      </w:r>
      <w:r w:rsidRPr="006C5A1C">
        <w:rPr>
          <w:i/>
        </w:rPr>
        <w:t>Penetapan</w:t>
      </w:r>
      <w:r>
        <w:rPr>
          <w:i/>
        </w:rPr>
        <w:t xml:space="preserve"> </w:t>
      </w:r>
      <w:r w:rsidRPr="006C5A1C">
        <w:rPr>
          <w:i/>
        </w:rPr>
        <w:t>Idul</w:t>
      </w:r>
      <w:r>
        <w:rPr>
          <w:i/>
        </w:rPr>
        <w:t xml:space="preserve"> </w:t>
      </w:r>
      <w:r w:rsidRPr="006C5A1C">
        <w:rPr>
          <w:i/>
        </w:rPr>
        <w:t>Fitri</w:t>
      </w:r>
      <w:r>
        <w:rPr>
          <w:i/>
        </w:rPr>
        <w:t xml:space="preserve"> </w:t>
      </w:r>
      <w:r w:rsidRPr="006C5A1C">
        <w:rPr>
          <w:i/>
        </w:rPr>
        <w:t>Besok</w:t>
      </w:r>
      <w:r>
        <w:rPr>
          <w:i/>
        </w:rPr>
        <w:t xml:space="preserve"> </w:t>
      </w:r>
      <w:r w:rsidRPr="001F2FAA">
        <w:t>dalam http://www.muhammadiyah.or.id/news-392-detail-penjelasan-majelis-tarjih-dan-tajdid-pp-muhammadiyah-soal-penetapan-idul-fitri-besok.h</w:t>
      </w:r>
      <w:r>
        <w:t>tml diakses tanggal 02 Mei 2012.</w:t>
      </w:r>
      <w:proofErr w:type="gramEnd"/>
    </w:p>
    <w:p w:rsidR="002F3928" w:rsidRDefault="002F3928" w:rsidP="002F3928">
      <w:pPr>
        <w:ind w:left="709" w:hanging="709"/>
        <w:jc w:val="both"/>
      </w:pPr>
      <w:r w:rsidRPr="006C5A1C">
        <w:t>Dayat</w:t>
      </w:r>
      <w:r>
        <w:t xml:space="preserve">, </w:t>
      </w:r>
      <w:r w:rsidRPr="001F2FAA">
        <w:t xml:space="preserve">Cak, </w:t>
      </w:r>
      <w:r w:rsidRPr="006C5A1C">
        <w:rPr>
          <w:i/>
        </w:rPr>
        <w:t>Problematika</w:t>
      </w:r>
      <w:r>
        <w:rPr>
          <w:i/>
        </w:rPr>
        <w:t xml:space="preserve"> </w:t>
      </w:r>
      <w:r w:rsidRPr="006C5A1C">
        <w:rPr>
          <w:i/>
        </w:rPr>
        <w:t>Penentuan</w:t>
      </w:r>
      <w:r>
        <w:rPr>
          <w:i/>
        </w:rPr>
        <w:t xml:space="preserve"> </w:t>
      </w:r>
      <w:r w:rsidRPr="006C5A1C">
        <w:rPr>
          <w:i/>
        </w:rPr>
        <w:t>Awal</w:t>
      </w:r>
      <w:r>
        <w:rPr>
          <w:i/>
        </w:rPr>
        <w:t xml:space="preserve"> </w:t>
      </w:r>
      <w:r w:rsidRPr="006C5A1C">
        <w:rPr>
          <w:i/>
        </w:rPr>
        <w:t>Bulan</w:t>
      </w:r>
      <w:r>
        <w:rPr>
          <w:i/>
        </w:rPr>
        <w:t xml:space="preserve"> </w:t>
      </w:r>
      <w:r w:rsidRPr="006C5A1C">
        <w:rPr>
          <w:i/>
        </w:rPr>
        <w:t>Syawal</w:t>
      </w:r>
      <w:r>
        <w:rPr>
          <w:i/>
        </w:rPr>
        <w:t xml:space="preserve"> </w:t>
      </w:r>
      <w:r w:rsidRPr="001F2FAA">
        <w:t>dalam http://warkopmbahlalar.com/problematika-penentuan-awal-bulan-syawal</w:t>
      </w:r>
      <w:r>
        <w:t xml:space="preserve">/ diaksestanggal 29 maret 2012. </w:t>
      </w:r>
    </w:p>
    <w:p w:rsidR="002F3928" w:rsidRDefault="002F3928" w:rsidP="002F3928">
      <w:pPr>
        <w:ind w:left="709" w:hanging="709"/>
        <w:jc w:val="both"/>
      </w:pPr>
      <w:r w:rsidRPr="006C5A1C">
        <w:rPr>
          <w:i/>
        </w:rPr>
        <w:t>Sejarah</w:t>
      </w:r>
      <w:r>
        <w:rPr>
          <w:i/>
        </w:rPr>
        <w:t xml:space="preserve"> </w:t>
      </w:r>
      <w:r w:rsidRPr="006C5A1C">
        <w:rPr>
          <w:i/>
        </w:rPr>
        <w:t>Berdiri</w:t>
      </w:r>
      <w:r>
        <w:rPr>
          <w:i/>
        </w:rPr>
        <w:t xml:space="preserve"> </w:t>
      </w:r>
      <w:r w:rsidRPr="006C5A1C">
        <w:rPr>
          <w:i/>
        </w:rPr>
        <w:t>Muhammadiyah</w:t>
      </w:r>
      <w:r w:rsidRPr="001F2FAA">
        <w:t xml:space="preserve">, dalam http://www.muhammadiyah.or.id/id/04-content-179-det-sejarah-berdiri-html/. </w:t>
      </w:r>
      <w:proofErr w:type="gramStart"/>
      <w:r w:rsidRPr="001F2FAA">
        <w:t>Diakses</w:t>
      </w:r>
      <w:r>
        <w:t xml:space="preserve"> </w:t>
      </w:r>
      <w:r w:rsidRPr="001F2FAA">
        <w:t>tanggal 29 Maret 2012</w:t>
      </w:r>
      <w:r>
        <w:t>.</w:t>
      </w:r>
      <w:proofErr w:type="gramEnd"/>
    </w:p>
    <w:p w:rsidR="002F3928" w:rsidRDefault="002F3928" w:rsidP="002F3928">
      <w:pPr>
        <w:ind w:left="709" w:hanging="709"/>
        <w:jc w:val="both"/>
      </w:pPr>
      <w:r w:rsidRPr="006C5A1C">
        <w:rPr>
          <w:i/>
        </w:rPr>
        <w:t>Sejarah NU</w:t>
      </w:r>
      <w:r w:rsidRPr="001F2FAA">
        <w:t>, dalam http://www.nu.or.id/page/id/static/9/sejarah.html</w:t>
      </w:r>
      <w:r>
        <w:t xml:space="preserve">/ diakses tanggal 29 Maret 2012. </w:t>
      </w:r>
    </w:p>
    <w:p w:rsidR="002F3928" w:rsidRDefault="002F3928" w:rsidP="002F3928">
      <w:pPr>
        <w:ind w:left="709" w:hanging="709"/>
        <w:jc w:val="both"/>
      </w:pPr>
      <w:proofErr w:type="gramStart"/>
      <w:r>
        <w:rPr>
          <w:i/>
        </w:rPr>
        <w:t xml:space="preserve">_____, </w:t>
      </w:r>
      <w:r w:rsidRPr="006C5A1C">
        <w:rPr>
          <w:i/>
        </w:rPr>
        <w:t>Tahapan-tahapan</w:t>
      </w:r>
      <w:r>
        <w:rPr>
          <w:i/>
        </w:rPr>
        <w:t xml:space="preserve"> </w:t>
      </w:r>
      <w:r w:rsidRPr="006C5A1C">
        <w:rPr>
          <w:i/>
        </w:rPr>
        <w:t>Penentuan</w:t>
      </w:r>
      <w:r>
        <w:rPr>
          <w:i/>
        </w:rPr>
        <w:t xml:space="preserve"> </w:t>
      </w:r>
      <w:r w:rsidRPr="006C5A1C">
        <w:rPr>
          <w:i/>
        </w:rPr>
        <w:t>Awal</w:t>
      </w:r>
      <w:r>
        <w:rPr>
          <w:i/>
        </w:rPr>
        <w:t xml:space="preserve"> </w:t>
      </w:r>
      <w:r w:rsidRPr="006C5A1C">
        <w:rPr>
          <w:i/>
        </w:rPr>
        <w:t>Bulan</w:t>
      </w:r>
      <w:r>
        <w:rPr>
          <w:i/>
        </w:rPr>
        <w:t xml:space="preserve"> </w:t>
      </w:r>
      <w:r w:rsidRPr="006C5A1C">
        <w:rPr>
          <w:i/>
        </w:rPr>
        <w:t>Qomariah</w:t>
      </w:r>
      <w:r>
        <w:rPr>
          <w:i/>
        </w:rPr>
        <w:t xml:space="preserve"> </w:t>
      </w:r>
      <w:r w:rsidRPr="006C5A1C">
        <w:rPr>
          <w:i/>
        </w:rPr>
        <w:t>Menurut</w:t>
      </w:r>
      <w:r>
        <w:rPr>
          <w:i/>
        </w:rPr>
        <w:t xml:space="preserve"> </w:t>
      </w:r>
      <w:r w:rsidRPr="006C5A1C">
        <w:rPr>
          <w:i/>
        </w:rPr>
        <w:t>Perspektif</w:t>
      </w:r>
      <w:r>
        <w:rPr>
          <w:i/>
        </w:rPr>
        <w:t xml:space="preserve"> </w:t>
      </w:r>
      <w:r w:rsidRPr="006C5A1C">
        <w:rPr>
          <w:i/>
        </w:rPr>
        <w:t>NU</w:t>
      </w:r>
      <w:r w:rsidRPr="001F2FAA">
        <w:t>,</w:t>
      </w:r>
      <w:r>
        <w:t xml:space="preserve"> </w:t>
      </w:r>
      <w:r w:rsidRPr="001F2FAA">
        <w:t>dalam http://gado-gadodremayonan.blogspot.com/2010/08/tahapan-tahapan-penentuan-awal-bulan.html/ diakses</w:t>
      </w:r>
      <w:r>
        <w:t xml:space="preserve"> </w:t>
      </w:r>
      <w:r w:rsidRPr="001F2FAA">
        <w:t>tanggal 2 Mei 2012</w:t>
      </w:r>
      <w:r>
        <w:t>.</w:t>
      </w:r>
      <w:proofErr w:type="gramEnd"/>
      <w:r>
        <w:t xml:space="preserve"> </w:t>
      </w:r>
    </w:p>
    <w:p w:rsidR="002F3928" w:rsidRDefault="002F3928" w:rsidP="002F3928">
      <w:pPr>
        <w:ind w:left="709" w:hanging="709"/>
        <w:jc w:val="both"/>
      </w:pPr>
      <w:r w:rsidRPr="006C5A1C">
        <w:rPr>
          <w:i/>
        </w:rPr>
        <w:t>Tujuan</w:t>
      </w:r>
      <w:r>
        <w:rPr>
          <w:i/>
        </w:rPr>
        <w:t xml:space="preserve"> </w:t>
      </w:r>
      <w:r w:rsidRPr="006C5A1C">
        <w:rPr>
          <w:i/>
        </w:rPr>
        <w:t>Organisasi</w:t>
      </w:r>
      <w:r w:rsidRPr="001F2FAA">
        <w:t>, dalam http://www.nu.or.id/page/id/static/14/tujuan-organisasi.html/ diakses</w:t>
      </w:r>
      <w:r>
        <w:t xml:space="preserve"> </w:t>
      </w:r>
      <w:r w:rsidRPr="001F2FAA">
        <w:t>tanggal 29 Maret 2012</w:t>
      </w:r>
      <w:r>
        <w:t xml:space="preserve">. </w:t>
      </w:r>
    </w:p>
    <w:p w:rsidR="002F3928" w:rsidRPr="001F2FAA" w:rsidRDefault="002F3928" w:rsidP="002F3928">
      <w:pPr>
        <w:jc w:val="both"/>
      </w:pPr>
    </w:p>
    <w:p w:rsidR="002F3928" w:rsidRDefault="002F3928" w:rsidP="004522E6"/>
    <w:p w:rsidR="002F3928" w:rsidRDefault="002F3928" w:rsidP="004522E6"/>
    <w:p w:rsidR="002F3928" w:rsidRDefault="002F3928" w:rsidP="004522E6"/>
    <w:p w:rsidR="002F3928" w:rsidRDefault="002F3928" w:rsidP="004522E6"/>
    <w:p w:rsidR="002F3928" w:rsidRPr="008C6741" w:rsidRDefault="002F3928" w:rsidP="002F3928">
      <w:pPr>
        <w:jc w:val="center"/>
        <w:rPr>
          <w:b/>
          <w:sz w:val="28"/>
          <w:szCs w:val="28"/>
        </w:rPr>
      </w:pPr>
      <w:r w:rsidRPr="008C6741">
        <w:rPr>
          <w:b/>
          <w:noProof/>
          <w:sz w:val="28"/>
          <w:szCs w:val="28"/>
        </w:rPr>
        <w:drawing>
          <wp:anchor distT="0" distB="0" distL="114300" distR="114300" simplePos="0" relativeHeight="251686912" behindDoc="0" locked="0" layoutInCell="1" allowOverlap="1">
            <wp:simplePos x="0" y="0"/>
            <wp:positionH relativeFrom="column">
              <wp:posOffset>-187960</wp:posOffset>
            </wp:positionH>
            <wp:positionV relativeFrom="paragraph">
              <wp:posOffset>-109220</wp:posOffset>
            </wp:positionV>
            <wp:extent cx="1287145" cy="1219200"/>
            <wp:effectExtent l="19050" t="0" r="8255" b="0"/>
            <wp:wrapSquare wrapText="bothSides"/>
            <wp:docPr id="12" name="Picture 1" descr="STAI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N T"/>
                    <pic:cNvPicPr>
                      <a:picLocks noChangeAspect="1" noChangeArrowheads="1"/>
                    </pic:cNvPicPr>
                  </pic:nvPicPr>
                  <pic:blipFill>
                    <a:blip r:embed="rId20" cstate="print"/>
                    <a:srcRect/>
                    <a:stretch>
                      <a:fillRect/>
                    </a:stretch>
                  </pic:blipFill>
                  <pic:spPr bwMode="auto">
                    <a:xfrm>
                      <a:off x="0" y="0"/>
                      <a:ext cx="1287145" cy="1219200"/>
                    </a:xfrm>
                    <a:prstGeom prst="rect">
                      <a:avLst/>
                    </a:prstGeom>
                    <a:noFill/>
                    <a:ln w="9525">
                      <a:noFill/>
                      <a:miter lim="800000"/>
                      <a:headEnd/>
                      <a:tailEnd/>
                    </a:ln>
                  </pic:spPr>
                </pic:pic>
              </a:graphicData>
            </a:graphic>
          </wp:anchor>
        </w:drawing>
      </w:r>
      <w:r w:rsidRPr="008C6741">
        <w:rPr>
          <w:b/>
          <w:sz w:val="28"/>
          <w:szCs w:val="28"/>
        </w:rPr>
        <w:t>KEMENTERIAN AGAMA</w:t>
      </w:r>
    </w:p>
    <w:p w:rsidR="002F3928" w:rsidRPr="008C6741" w:rsidRDefault="002F3928" w:rsidP="002F3928">
      <w:pPr>
        <w:jc w:val="center"/>
        <w:rPr>
          <w:b/>
          <w:sz w:val="28"/>
          <w:szCs w:val="28"/>
        </w:rPr>
      </w:pPr>
      <w:r w:rsidRPr="008C6741">
        <w:rPr>
          <w:b/>
          <w:sz w:val="28"/>
          <w:szCs w:val="28"/>
        </w:rPr>
        <w:t>SEKOLAH TINGGI AGAMA ISLAM NEGERI</w:t>
      </w:r>
    </w:p>
    <w:p w:rsidR="002F3928" w:rsidRPr="008C6741" w:rsidRDefault="002F3928" w:rsidP="002F3928">
      <w:pPr>
        <w:jc w:val="center"/>
        <w:rPr>
          <w:b/>
          <w:sz w:val="28"/>
          <w:szCs w:val="28"/>
        </w:rPr>
      </w:pPr>
      <w:r w:rsidRPr="008C6741">
        <w:rPr>
          <w:b/>
          <w:sz w:val="28"/>
          <w:szCs w:val="28"/>
        </w:rPr>
        <w:t>(STAIN) TULUNGAGUNG</w:t>
      </w:r>
    </w:p>
    <w:p w:rsidR="002F3928" w:rsidRPr="008C6741" w:rsidRDefault="002F3928" w:rsidP="002F3928">
      <w:pPr>
        <w:ind w:left="720" w:firstLine="720"/>
        <w:jc w:val="center"/>
        <w:rPr>
          <w:sz w:val="20"/>
          <w:szCs w:val="20"/>
        </w:rPr>
      </w:pPr>
      <w:proofErr w:type="gramStart"/>
      <w:r w:rsidRPr="008C6741">
        <w:rPr>
          <w:sz w:val="20"/>
          <w:szCs w:val="20"/>
        </w:rPr>
        <w:t>Jl. Mayor Sujadi Timur 46 Telp.</w:t>
      </w:r>
      <w:proofErr w:type="gramEnd"/>
      <w:r w:rsidRPr="008C6741">
        <w:rPr>
          <w:sz w:val="20"/>
          <w:szCs w:val="20"/>
        </w:rPr>
        <w:t xml:space="preserve"> </w:t>
      </w:r>
      <w:proofErr w:type="gramStart"/>
      <w:r w:rsidRPr="008C6741">
        <w:rPr>
          <w:sz w:val="20"/>
          <w:szCs w:val="20"/>
        </w:rPr>
        <w:t>(0355) 321513 Fax.</w:t>
      </w:r>
      <w:proofErr w:type="gramEnd"/>
      <w:r w:rsidRPr="008C6741">
        <w:rPr>
          <w:sz w:val="20"/>
          <w:szCs w:val="20"/>
        </w:rPr>
        <w:t xml:space="preserve"> (0355)321565</w:t>
      </w:r>
    </w:p>
    <w:p w:rsidR="002F3928" w:rsidRPr="008C6741" w:rsidRDefault="002F3928" w:rsidP="002F3928">
      <w:pPr>
        <w:ind w:left="720" w:firstLine="720"/>
        <w:jc w:val="center"/>
        <w:rPr>
          <w:sz w:val="20"/>
          <w:szCs w:val="20"/>
          <w:u w:val="single"/>
        </w:rPr>
      </w:pPr>
      <w:r w:rsidRPr="008C6741">
        <w:rPr>
          <w:sz w:val="20"/>
          <w:szCs w:val="20"/>
        </w:rPr>
        <w:t>Tulungagung – Jawa Timur 66221 e-</w:t>
      </w:r>
      <w:proofErr w:type="gramStart"/>
      <w:r w:rsidRPr="008C6741">
        <w:rPr>
          <w:sz w:val="20"/>
          <w:szCs w:val="20"/>
        </w:rPr>
        <w:t>mail :</w:t>
      </w:r>
      <w:proofErr w:type="gramEnd"/>
      <w:r w:rsidR="000335B8">
        <w:fldChar w:fldCharType="begin"/>
      </w:r>
      <w:r>
        <w:instrText>HYPERLINK "mailto:stain_tagung@yahoo.co.id"</w:instrText>
      </w:r>
      <w:r w:rsidR="000335B8">
        <w:fldChar w:fldCharType="separate"/>
      </w:r>
      <w:r w:rsidRPr="008C6741">
        <w:rPr>
          <w:rStyle w:val="Hyperlink"/>
          <w:sz w:val="20"/>
          <w:szCs w:val="20"/>
        </w:rPr>
        <w:t>stain_tagung@yahoo.co.id</w:t>
      </w:r>
      <w:r w:rsidR="000335B8">
        <w:fldChar w:fldCharType="end"/>
      </w:r>
    </w:p>
    <w:p w:rsidR="002F3928" w:rsidRPr="003764EE" w:rsidRDefault="002F3928" w:rsidP="002F3928">
      <w:pPr>
        <w:ind w:left="720" w:firstLine="720"/>
        <w:jc w:val="center"/>
        <w:rPr>
          <w:u w:val="single"/>
        </w:rPr>
      </w:pPr>
    </w:p>
    <w:p w:rsidR="002F3928" w:rsidRPr="003E01D4" w:rsidRDefault="000335B8" w:rsidP="002F3928">
      <w:pPr>
        <w:ind w:left="720" w:firstLine="720"/>
        <w:jc w:val="center"/>
      </w:pPr>
      <w:r w:rsidRPr="000335B8">
        <w:rPr>
          <w:noProof/>
          <w:sz w:val="20"/>
          <w:szCs w:val="20"/>
          <w:lang w:val="id-ID" w:eastAsia="id-ID"/>
        </w:rPr>
        <w:pict>
          <v:shape id="_x0000_s1044" type="#_x0000_t32" style="position:absolute;left:0;text-align:left;margin-left:-97.9pt;margin-top:2.95pt;width:412.85pt;height:0;z-index:251687936" o:connectortype="straight" strokecolor="black [3200]" strokeweight="5pt">
            <v:shadow color="#868686"/>
          </v:shape>
        </w:pict>
      </w:r>
    </w:p>
    <w:p w:rsidR="002F3928" w:rsidRPr="00A24940" w:rsidRDefault="002F3928" w:rsidP="002F3928">
      <w:pPr>
        <w:ind w:left="720" w:firstLine="720"/>
        <w:jc w:val="center"/>
        <w:rPr>
          <w:sz w:val="42"/>
          <w:u w:val="single"/>
        </w:rPr>
      </w:pPr>
      <w:r w:rsidRPr="00A24940">
        <w:rPr>
          <w:sz w:val="42"/>
          <w:u w:val="single"/>
        </w:rPr>
        <w:t>KARTU BIMBINGAN</w:t>
      </w:r>
    </w:p>
    <w:p w:rsidR="002F3928" w:rsidRPr="008C6741" w:rsidRDefault="002F3928" w:rsidP="002F3928">
      <w:pPr>
        <w:ind w:left="720" w:firstLine="720"/>
        <w:jc w:val="center"/>
      </w:pPr>
    </w:p>
    <w:p w:rsidR="002F3928" w:rsidRDefault="002F3928" w:rsidP="002F3928">
      <w:pPr>
        <w:spacing w:line="480" w:lineRule="auto"/>
        <w:ind w:left="142" w:firstLine="720"/>
      </w:pPr>
      <w:r w:rsidRPr="003E01D4">
        <w:t>NAMA</w:t>
      </w:r>
      <w:r>
        <w:tab/>
      </w:r>
      <w:r>
        <w:tab/>
      </w:r>
      <w:r>
        <w:tab/>
        <w:t>: SITI MASRUROH</w:t>
      </w:r>
    </w:p>
    <w:p w:rsidR="002F3928" w:rsidRDefault="002F3928" w:rsidP="002F3928">
      <w:pPr>
        <w:spacing w:line="480" w:lineRule="auto"/>
        <w:ind w:left="142" w:firstLine="720"/>
      </w:pPr>
      <w:r>
        <w:t>NIM</w:t>
      </w:r>
      <w:r>
        <w:tab/>
      </w:r>
      <w:r>
        <w:tab/>
      </w:r>
      <w:r>
        <w:tab/>
      </w:r>
      <w:r>
        <w:tab/>
        <w:t>: 3222083024</w:t>
      </w:r>
    </w:p>
    <w:p w:rsidR="002F3928" w:rsidRDefault="002F3928" w:rsidP="002F3928">
      <w:pPr>
        <w:spacing w:line="480" w:lineRule="auto"/>
        <w:ind w:left="142" w:firstLine="720"/>
      </w:pPr>
      <w:r>
        <w:t>JURUSAN</w:t>
      </w:r>
      <w:r>
        <w:tab/>
      </w:r>
      <w:r>
        <w:tab/>
      </w:r>
      <w:r>
        <w:tab/>
        <w:t>: SYARIAH</w:t>
      </w:r>
    </w:p>
    <w:p w:rsidR="002F3928" w:rsidRDefault="002F3928" w:rsidP="002F3928">
      <w:pPr>
        <w:spacing w:line="480" w:lineRule="auto"/>
        <w:ind w:left="142" w:firstLine="720"/>
      </w:pPr>
      <w:r>
        <w:t>PRODI</w:t>
      </w:r>
      <w:r>
        <w:tab/>
      </w:r>
      <w:r>
        <w:tab/>
      </w:r>
      <w:r>
        <w:tab/>
        <w:t>: AKHWAL AL SYAKHSIYYAH</w:t>
      </w:r>
    </w:p>
    <w:p w:rsidR="002F3928" w:rsidRDefault="002F3928" w:rsidP="002F3928">
      <w:pPr>
        <w:spacing w:line="480" w:lineRule="auto"/>
        <w:ind w:left="142" w:firstLine="720"/>
      </w:pPr>
      <w:r>
        <w:t>DOSEN PEMBIMBING</w:t>
      </w:r>
      <w:r>
        <w:tab/>
        <w:t>: AHMAD MUSONNIF, M.HI</w:t>
      </w:r>
    </w:p>
    <w:p w:rsidR="002F3928" w:rsidRDefault="002F3928" w:rsidP="002F3928">
      <w:pPr>
        <w:spacing w:line="480" w:lineRule="auto"/>
        <w:ind w:left="3607" w:hanging="2745"/>
      </w:pPr>
      <w:r>
        <w:t>JUDUL SKRIPSI</w:t>
      </w:r>
      <w:r>
        <w:tab/>
        <w:t xml:space="preserve">: KRITERIA PENETAPAN </w:t>
      </w:r>
      <w:proofErr w:type="gramStart"/>
      <w:r>
        <w:t>1  SYAWAL</w:t>
      </w:r>
      <w:proofErr w:type="gramEnd"/>
      <w:r>
        <w:t xml:space="preserve"> 1432 HIJRIYAH MENURUT MUHAMMADIYAH DAN NAHDLATUL ULAMA</w:t>
      </w:r>
    </w:p>
    <w:p w:rsidR="002F3928" w:rsidRDefault="002F3928" w:rsidP="002F3928">
      <w:pPr>
        <w:ind w:left="3600" w:hanging="2738"/>
      </w:pPr>
    </w:p>
    <w:tbl>
      <w:tblPr>
        <w:tblStyle w:val="TableGrid"/>
        <w:tblW w:w="0" w:type="auto"/>
        <w:tblInd w:w="960" w:type="dxa"/>
        <w:tblLook w:val="04A0"/>
      </w:tblPr>
      <w:tblGrid>
        <w:gridCol w:w="566"/>
        <w:gridCol w:w="2249"/>
        <w:gridCol w:w="2823"/>
        <w:gridCol w:w="1732"/>
      </w:tblGrid>
      <w:tr w:rsidR="002F3928" w:rsidTr="00E52E86">
        <w:tc>
          <w:tcPr>
            <w:tcW w:w="566" w:type="dxa"/>
          </w:tcPr>
          <w:p w:rsidR="002F3928" w:rsidRDefault="002F3928" w:rsidP="00E52E86">
            <w:pPr>
              <w:jc w:val="center"/>
              <w:rPr>
                <w:sz w:val="24"/>
              </w:rPr>
            </w:pPr>
            <w:r>
              <w:rPr>
                <w:sz w:val="24"/>
              </w:rPr>
              <w:t>NO</w:t>
            </w:r>
          </w:p>
        </w:tc>
        <w:tc>
          <w:tcPr>
            <w:tcW w:w="2249" w:type="dxa"/>
          </w:tcPr>
          <w:p w:rsidR="002F3928" w:rsidRDefault="002F3928" w:rsidP="00E52E86">
            <w:pPr>
              <w:jc w:val="center"/>
              <w:rPr>
                <w:sz w:val="24"/>
              </w:rPr>
            </w:pPr>
            <w:r>
              <w:rPr>
                <w:sz w:val="24"/>
              </w:rPr>
              <w:t>TANGGAL</w:t>
            </w:r>
          </w:p>
        </w:tc>
        <w:tc>
          <w:tcPr>
            <w:tcW w:w="2823" w:type="dxa"/>
          </w:tcPr>
          <w:p w:rsidR="002F3928" w:rsidRDefault="002F3928" w:rsidP="00E52E86">
            <w:pPr>
              <w:jc w:val="center"/>
              <w:rPr>
                <w:sz w:val="24"/>
              </w:rPr>
            </w:pPr>
            <w:r>
              <w:rPr>
                <w:sz w:val="24"/>
              </w:rPr>
              <w:t>MATERI / MASALAH</w:t>
            </w:r>
          </w:p>
        </w:tc>
        <w:tc>
          <w:tcPr>
            <w:tcW w:w="1732" w:type="dxa"/>
          </w:tcPr>
          <w:p w:rsidR="002F3928" w:rsidRDefault="002F3928" w:rsidP="00E52E86">
            <w:pPr>
              <w:jc w:val="center"/>
              <w:rPr>
                <w:sz w:val="24"/>
              </w:rPr>
            </w:pPr>
            <w:r>
              <w:rPr>
                <w:sz w:val="24"/>
              </w:rPr>
              <w:t>TTD</w:t>
            </w:r>
          </w:p>
        </w:tc>
      </w:tr>
      <w:tr w:rsidR="002F3928" w:rsidTr="00E52E86">
        <w:tc>
          <w:tcPr>
            <w:tcW w:w="566" w:type="dxa"/>
          </w:tcPr>
          <w:p w:rsidR="002F3928" w:rsidRDefault="002F3928" w:rsidP="00E52E86">
            <w:pPr>
              <w:jc w:val="center"/>
              <w:rPr>
                <w:sz w:val="24"/>
              </w:rPr>
            </w:pPr>
            <w:r>
              <w:rPr>
                <w:sz w:val="24"/>
              </w:rPr>
              <w:t>1</w:t>
            </w:r>
          </w:p>
        </w:tc>
        <w:tc>
          <w:tcPr>
            <w:tcW w:w="2249" w:type="dxa"/>
          </w:tcPr>
          <w:p w:rsidR="002F3928" w:rsidRDefault="002F3928" w:rsidP="00E52E86">
            <w:pPr>
              <w:jc w:val="center"/>
              <w:rPr>
                <w:sz w:val="24"/>
              </w:rPr>
            </w:pPr>
            <w:r>
              <w:rPr>
                <w:sz w:val="24"/>
              </w:rPr>
              <w:t>12 – 03 – 2012</w:t>
            </w:r>
          </w:p>
        </w:tc>
        <w:tc>
          <w:tcPr>
            <w:tcW w:w="2823" w:type="dxa"/>
          </w:tcPr>
          <w:p w:rsidR="002F3928" w:rsidRDefault="002F3928" w:rsidP="00E52E86">
            <w:pPr>
              <w:jc w:val="center"/>
              <w:rPr>
                <w:sz w:val="24"/>
              </w:rPr>
            </w:pPr>
            <w:r>
              <w:rPr>
                <w:sz w:val="24"/>
              </w:rPr>
              <w:t>Pengajuan Proposal</w:t>
            </w:r>
          </w:p>
          <w:p w:rsidR="002F3928" w:rsidRDefault="002F3928" w:rsidP="00E52E86">
            <w:pPr>
              <w:jc w:val="center"/>
              <w:rPr>
                <w:sz w:val="24"/>
              </w:rPr>
            </w:pPr>
          </w:p>
        </w:tc>
        <w:tc>
          <w:tcPr>
            <w:tcW w:w="1732" w:type="dxa"/>
          </w:tcPr>
          <w:p w:rsidR="002F3928" w:rsidRDefault="002F3928" w:rsidP="00E52E86">
            <w:pPr>
              <w:rPr>
                <w:sz w:val="24"/>
              </w:rPr>
            </w:pPr>
          </w:p>
        </w:tc>
      </w:tr>
      <w:tr w:rsidR="002F3928" w:rsidTr="00E52E86">
        <w:tc>
          <w:tcPr>
            <w:tcW w:w="566" w:type="dxa"/>
          </w:tcPr>
          <w:p w:rsidR="002F3928" w:rsidRDefault="002F3928" w:rsidP="00E52E86">
            <w:pPr>
              <w:jc w:val="center"/>
              <w:rPr>
                <w:sz w:val="24"/>
              </w:rPr>
            </w:pPr>
            <w:r>
              <w:rPr>
                <w:sz w:val="24"/>
              </w:rPr>
              <w:t>2</w:t>
            </w:r>
          </w:p>
        </w:tc>
        <w:tc>
          <w:tcPr>
            <w:tcW w:w="2249" w:type="dxa"/>
          </w:tcPr>
          <w:p w:rsidR="002F3928" w:rsidRDefault="002F3928" w:rsidP="00E52E86">
            <w:pPr>
              <w:jc w:val="center"/>
              <w:rPr>
                <w:sz w:val="24"/>
              </w:rPr>
            </w:pPr>
            <w:r>
              <w:rPr>
                <w:sz w:val="24"/>
              </w:rPr>
              <w:t>28 – 03 – 2012</w:t>
            </w:r>
          </w:p>
        </w:tc>
        <w:tc>
          <w:tcPr>
            <w:tcW w:w="2823" w:type="dxa"/>
          </w:tcPr>
          <w:p w:rsidR="002F3928" w:rsidRDefault="002F3928" w:rsidP="00E52E86">
            <w:pPr>
              <w:jc w:val="center"/>
              <w:rPr>
                <w:sz w:val="24"/>
              </w:rPr>
            </w:pPr>
            <w:r>
              <w:rPr>
                <w:sz w:val="24"/>
              </w:rPr>
              <w:t>Seminar Proposal</w:t>
            </w:r>
          </w:p>
          <w:p w:rsidR="002F3928" w:rsidRDefault="002F3928" w:rsidP="00E52E86">
            <w:pPr>
              <w:jc w:val="center"/>
              <w:rPr>
                <w:sz w:val="24"/>
              </w:rPr>
            </w:pPr>
          </w:p>
        </w:tc>
        <w:tc>
          <w:tcPr>
            <w:tcW w:w="1732" w:type="dxa"/>
          </w:tcPr>
          <w:p w:rsidR="002F3928" w:rsidRDefault="002F3928" w:rsidP="00E52E86">
            <w:pPr>
              <w:rPr>
                <w:sz w:val="24"/>
              </w:rPr>
            </w:pPr>
          </w:p>
        </w:tc>
      </w:tr>
      <w:tr w:rsidR="002F3928" w:rsidTr="00E52E86">
        <w:tc>
          <w:tcPr>
            <w:tcW w:w="566" w:type="dxa"/>
          </w:tcPr>
          <w:p w:rsidR="002F3928" w:rsidRDefault="002F3928" w:rsidP="00E52E86">
            <w:pPr>
              <w:jc w:val="center"/>
              <w:rPr>
                <w:sz w:val="24"/>
              </w:rPr>
            </w:pPr>
            <w:r>
              <w:rPr>
                <w:sz w:val="24"/>
              </w:rPr>
              <w:t>3</w:t>
            </w:r>
          </w:p>
        </w:tc>
        <w:tc>
          <w:tcPr>
            <w:tcW w:w="2249" w:type="dxa"/>
          </w:tcPr>
          <w:p w:rsidR="002F3928" w:rsidRDefault="002F3928" w:rsidP="00E52E86">
            <w:pPr>
              <w:jc w:val="center"/>
              <w:rPr>
                <w:sz w:val="24"/>
              </w:rPr>
            </w:pPr>
            <w:r>
              <w:rPr>
                <w:sz w:val="24"/>
              </w:rPr>
              <w:t>18 – 04 – 2012</w:t>
            </w:r>
          </w:p>
        </w:tc>
        <w:tc>
          <w:tcPr>
            <w:tcW w:w="2823" w:type="dxa"/>
          </w:tcPr>
          <w:p w:rsidR="002F3928" w:rsidRDefault="002F3928" w:rsidP="00E52E86">
            <w:pPr>
              <w:jc w:val="center"/>
              <w:rPr>
                <w:sz w:val="24"/>
              </w:rPr>
            </w:pPr>
            <w:r>
              <w:rPr>
                <w:sz w:val="24"/>
              </w:rPr>
              <w:t>Revisi bab I</w:t>
            </w:r>
          </w:p>
          <w:p w:rsidR="002F3928" w:rsidRDefault="002F3928" w:rsidP="00E52E86">
            <w:pPr>
              <w:jc w:val="center"/>
              <w:rPr>
                <w:sz w:val="24"/>
              </w:rPr>
            </w:pPr>
          </w:p>
        </w:tc>
        <w:tc>
          <w:tcPr>
            <w:tcW w:w="1732" w:type="dxa"/>
          </w:tcPr>
          <w:p w:rsidR="002F3928" w:rsidRDefault="002F3928" w:rsidP="00E52E86">
            <w:pPr>
              <w:rPr>
                <w:sz w:val="24"/>
              </w:rPr>
            </w:pPr>
          </w:p>
        </w:tc>
      </w:tr>
      <w:tr w:rsidR="002F3928" w:rsidTr="00E52E86">
        <w:tc>
          <w:tcPr>
            <w:tcW w:w="566" w:type="dxa"/>
          </w:tcPr>
          <w:p w:rsidR="002F3928" w:rsidRDefault="002F3928" w:rsidP="00E52E86">
            <w:pPr>
              <w:jc w:val="center"/>
              <w:rPr>
                <w:sz w:val="24"/>
              </w:rPr>
            </w:pPr>
            <w:r>
              <w:rPr>
                <w:sz w:val="24"/>
              </w:rPr>
              <w:t>4</w:t>
            </w:r>
          </w:p>
        </w:tc>
        <w:tc>
          <w:tcPr>
            <w:tcW w:w="2249" w:type="dxa"/>
          </w:tcPr>
          <w:p w:rsidR="002F3928" w:rsidRDefault="002F3928" w:rsidP="00E52E86">
            <w:pPr>
              <w:jc w:val="center"/>
              <w:rPr>
                <w:sz w:val="24"/>
              </w:rPr>
            </w:pPr>
            <w:r>
              <w:rPr>
                <w:sz w:val="24"/>
              </w:rPr>
              <w:t>10 – 05 – 2012</w:t>
            </w:r>
          </w:p>
        </w:tc>
        <w:tc>
          <w:tcPr>
            <w:tcW w:w="2823" w:type="dxa"/>
          </w:tcPr>
          <w:p w:rsidR="002F3928" w:rsidRDefault="002F3928" w:rsidP="00E52E86">
            <w:pPr>
              <w:jc w:val="center"/>
              <w:rPr>
                <w:sz w:val="24"/>
              </w:rPr>
            </w:pPr>
            <w:r>
              <w:rPr>
                <w:sz w:val="24"/>
              </w:rPr>
              <w:t>Pengajuan bab I</w:t>
            </w:r>
          </w:p>
          <w:p w:rsidR="002F3928" w:rsidRDefault="002F3928" w:rsidP="00E52E86">
            <w:pPr>
              <w:jc w:val="center"/>
              <w:rPr>
                <w:sz w:val="24"/>
              </w:rPr>
            </w:pPr>
          </w:p>
        </w:tc>
        <w:tc>
          <w:tcPr>
            <w:tcW w:w="1732" w:type="dxa"/>
          </w:tcPr>
          <w:p w:rsidR="002F3928" w:rsidRDefault="002F3928" w:rsidP="00E52E86">
            <w:pPr>
              <w:rPr>
                <w:sz w:val="24"/>
              </w:rPr>
            </w:pPr>
          </w:p>
        </w:tc>
      </w:tr>
      <w:tr w:rsidR="002F3928" w:rsidTr="00E52E86">
        <w:tc>
          <w:tcPr>
            <w:tcW w:w="566" w:type="dxa"/>
          </w:tcPr>
          <w:p w:rsidR="002F3928" w:rsidRDefault="002F3928" w:rsidP="00E52E86">
            <w:pPr>
              <w:jc w:val="center"/>
              <w:rPr>
                <w:sz w:val="24"/>
              </w:rPr>
            </w:pPr>
            <w:r>
              <w:rPr>
                <w:sz w:val="24"/>
              </w:rPr>
              <w:t>5</w:t>
            </w:r>
          </w:p>
        </w:tc>
        <w:tc>
          <w:tcPr>
            <w:tcW w:w="2249" w:type="dxa"/>
          </w:tcPr>
          <w:p w:rsidR="002F3928" w:rsidRDefault="002F3928" w:rsidP="00E52E86">
            <w:pPr>
              <w:jc w:val="center"/>
              <w:rPr>
                <w:sz w:val="24"/>
              </w:rPr>
            </w:pPr>
            <w:r>
              <w:rPr>
                <w:sz w:val="24"/>
              </w:rPr>
              <w:t>08 – 06 – 2012</w:t>
            </w:r>
          </w:p>
        </w:tc>
        <w:tc>
          <w:tcPr>
            <w:tcW w:w="2823" w:type="dxa"/>
          </w:tcPr>
          <w:p w:rsidR="002F3928" w:rsidRDefault="002F3928" w:rsidP="00E52E86">
            <w:pPr>
              <w:jc w:val="center"/>
              <w:rPr>
                <w:sz w:val="24"/>
              </w:rPr>
            </w:pPr>
            <w:r>
              <w:rPr>
                <w:sz w:val="24"/>
              </w:rPr>
              <w:t>Revisi bab I – IV</w:t>
            </w:r>
          </w:p>
          <w:p w:rsidR="002F3928" w:rsidRDefault="002F3928" w:rsidP="00E52E86">
            <w:pPr>
              <w:jc w:val="center"/>
              <w:rPr>
                <w:sz w:val="24"/>
              </w:rPr>
            </w:pPr>
          </w:p>
        </w:tc>
        <w:tc>
          <w:tcPr>
            <w:tcW w:w="1732" w:type="dxa"/>
          </w:tcPr>
          <w:p w:rsidR="002F3928" w:rsidRDefault="002F3928" w:rsidP="00E52E86">
            <w:pPr>
              <w:rPr>
                <w:sz w:val="24"/>
              </w:rPr>
            </w:pPr>
          </w:p>
        </w:tc>
      </w:tr>
      <w:tr w:rsidR="002F3928" w:rsidTr="00E52E86">
        <w:tc>
          <w:tcPr>
            <w:tcW w:w="566" w:type="dxa"/>
          </w:tcPr>
          <w:p w:rsidR="002F3928" w:rsidRDefault="002F3928" w:rsidP="00E52E86">
            <w:pPr>
              <w:jc w:val="center"/>
              <w:rPr>
                <w:sz w:val="24"/>
              </w:rPr>
            </w:pPr>
            <w:r>
              <w:rPr>
                <w:sz w:val="24"/>
              </w:rPr>
              <w:lastRenderedPageBreak/>
              <w:t>6</w:t>
            </w:r>
          </w:p>
        </w:tc>
        <w:tc>
          <w:tcPr>
            <w:tcW w:w="2249" w:type="dxa"/>
          </w:tcPr>
          <w:p w:rsidR="002F3928" w:rsidRDefault="002F3928" w:rsidP="00E52E86">
            <w:pPr>
              <w:jc w:val="center"/>
              <w:rPr>
                <w:sz w:val="24"/>
              </w:rPr>
            </w:pPr>
            <w:r>
              <w:rPr>
                <w:sz w:val="24"/>
              </w:rPr>
              <w:t>21 – 06 – 2012</w:t>
            </w:r>
          </w:p>
        </w:tc>
        <w:tc>
          <w:tcPr>
            <w:tcW w:w="2823" w:type="dxa"/>
          </w:tcPr>
          <w:p w:rsidR="002F3928" w:rsidRDefault="002F3928" w:rsidP="00E52E86">
            <w:pPr>
              <w:jc w:val="center"/>
              <w:rPr>
                <w:sz w:val="24"/>
              </w:rPr>
            </w:pPr>
            <w:r>
              <w:rPr>
                <w:sz w:val="24"/>
              </w:rPr>
              <w:t>Revisi bab I – IV</w:t>
            </w:r>
          </w:p>
          <w:p w:rsidR="002F3928" w:rsidRDefault="002F3928" w:rsidP="00E52E86">
            <w:pPr>
              <w:jc w:val="center"/>
              <w:rPr>
                <w:sz w:val="24"/>
              </w:rPr>
            </w:pPr>
          </w:p>
        </w:tc>
        <w:tc>
          <w:tcPr>
            <w:tcW w:w="1732" w:type="dxa"/>
          </w:tcPr>
          <w:p w:rsidR="002F3928" w:rsidRDefault="002F3928" w:rsidP="00E52E86">
            <w:pPr>
              <w:rPr>
                <w:sz w:val="24"/>
              </w:rPr>
            </w:pPr>
          </w:p>
        </w:tc>
      </w:tr>
      <w:tr w:rsidR="002F3928" w:rsidTr="00E52E86">
        <w:tc>
          <w:tcPr>
            <w:tcW w:w="566" w:type="dxa"/>
          </w:tcPr>
          <w:p w:rsidR="002F3928" w:rsidRDefault="002F3928" w:rsidP="00E52E86">
            <w:pPr>
              <w:jc w:val="center"/>
              <w:rPr>
                <w:sz w:val="24"/>
              </w:rPr>
            </w:pPr>
            <w:r>
              <w:rPr>
                <w:sz w:val="24"/>
              </w:rPr>
              <w:t>7</w:t>
            </w:r>
          </w:p>
        </w:tc>
        <w:tc>
          <w:tcPr>
            <w:tcW w:w="2249" w:type="dxa"/>
          </w:tcPr>
          <w:p w:rsidR="002F3928" w:rsidRDefault="002F3928" w:rsidP="00E52E86">
            <w:pPr>
              <w:jc w:val="center"/>
              <w:rPr>
                <w:sz w:val="24"/>
              </w:rPr>
            </w:pPr>
            <w:r>
              <w:rPr>
                <w:sz w:val="24"/>
              </w:rPr>
              <w:t>02 – 07 – 2012</w:t>
            </w:r>
          </w:p>
        </w:tc>
        <w:tc>
          <w:tcPr>
            <w:tcW w:w="2823" w:type="dxa"/>
          </w:tcPr>
          <w:p w:rsidR="002F3928" w:rsidRDefault="002F3928" w:rsidP="00E52E86">
            <w:pPr>
              <w:jc w:val="center"/>
              <w:rPr>
                <w:sz w:val="24"/>
              </w:rPr>
            </w:pPr>
            <w:r>
              <w:rPr>
                <w:sz w:val="24"/>
              </w:rPr>
              <w:t>Revisi bab I – IV</w:t>
            </w:r>
          </w:p>
          <w:p w:rsidR="002F3928" w:rsidRDefault="002F3928" w:rsidP="00E52E86">
            <w:pPr>
              <w:jc w:val="center"/>
              <w:rPr>
                <w:sz w:val="24"/>
              </w:rPr>
            </w:pPr>
          </w:p>
        </w:tc>
        <w:tc>
          <w:tcPr>
            <w:tcW w:w="1732" w:type="dxa"/>
          </w:tcPr>
          <w:p w:rsidR="002F3928" w:rsidRDefault="002F3928" w:rsidP="00E52E86">
            <w:pPr>
              <w:rPr>
                <w:sz w:val="24"/>
              </w:rPr>
            </w:pPr>
          </w:p>
        </w:tc>
      </w:tr>
      <w:tr w:rsidR="002F3928" w:rsidTr="00E52E86">
        <w:tc>
          <w:tcPr>
            <w:tcW w:w="566" w:type="dxa"/>
          </w:tcPr>
          <w:p w:rsidR="002F3928" w:rsidRDefault="002F3928" w:rsidP="00E52E86">
            <w:pPr>
              <w:jc w:val="center"/>
              <w:rPr>
                <w:sz w:val="24"/>
              </w:rPr>
            </w:pPr>
            <w:r>
              <w:rPr>
                <w:sz w:val="24"/>
              </w:rPr>
              <w:t>8</w:t>
            </w:r>
          </w:p>
        </w:tc>
        <w:tc>
          <w:tcPr>
            <w:tcW w:w="2249" w:type="dxa"/>
          </w:tcPr>
          <w:p w:rsidR="002F3928" w:rsidRDefault="002F3928" w:rsidP="00E52E86">
            <w:pPr>
              <w:jc w:val="center"/>
              <w:rPr>
                <w:sz w:val="24"/>
              </w:rPr>
            </w:pPr>
            <w:r>
              <w:rPr>
                <w:sz w:val="24"/>
              </w:rPr>
              <w:t>10 – 07 – 2012</w:t>
            </w:r>
          </w:p>
        </w:tc>
        <w:tc>
          <w:tcPr>
            <w:tcW w:w="2823" w:type="dxa"/>
          </w:tcPr>
          <w:p w:rsidR="002F3928" w:rsidRDefault="002F3928" w:rsidP="00E52E86">
            <w:pPr>
              <w:jc w:val="center"/>
              <w:rPr>
                <w:sz w:val="24"/>
              </w:rPr>
            </w:pPr>
            <w:r>
              <w:rPr>
                <w:sz w:val="24"/>
              </w:rPr>
              <w:t>Revisi bab I – IV</w:t>
            </w:r>
          </w:p>
          <w:p w:rsidR="002F3928" w:rsidRDefault="002F3928" w:rsidP="00E52E86">
            <w:pPr>
              <w:jc w:val="center"/>
              <w:rPr>
                <w:sz w:val="24"/>
              </w:rPr>
            </w:pPr>
          </w:p>
        </w:tc>
        <w:tc>
          <w:tcPr>
            <w:tcW w:w="1732" w:type="dxa"/>
          </w:tcPr>
          <w:p w:rsidR="002F3928" w:rsidRDefault="002F3928" w:rsidP="00E52E86">
            <w:pPr>
              <w:rPr>
                <w:sz w:val="24"/>
              </w:rPr>
            </w:pPr>
          </w:p>
        </w:tc>
      </w:tr>
      <w:tr w:rsidR="002F3928" w:rsidTr="00E52E86">
        <w:tc>
          <w:tcPr>
            <w:tcW w:w="566" w:type="dxa"/>
          </w:tcPr>
          <w:p w:rsidR="002F3928" w:rsidRDefault="002F3928" w:rsidP="00E52E86">
            <w:pPr>
              <w:jc w:val="center"/>
              <w:rPr>
                <w:sz w:val="24"/>
              </w:rPr>
            </w:pPr>
            <w:r>
              <w:rPr>
                <w:sz w:val="24"/>
              </w:rPr>
              <w:t>9</w:t>
            </w:r>
          </w:p>
        </w:tc>
        <w:tc>
          <w:tcPr>
            <w:tcW w:w="2249" w:type="dxa"/>
          </w:tcPr>
          <w:p w:rsidR="002F3928" w:rsidRDefault="002F3928" w:rsidP="00E52E86">
            <w:pPr>
              <w:jc w:val="center"/>
              <w:rPr>
                <w:sz w:val="24"/>
              </w:rPr>
            </w:pPr>
            <w:r>
              <w:rPr>
                <w:sz w:val="24"/>
              </w:rPr>
              <w:t>21 – 07 – 2012</w:t>
            </w:r>
          </w:p>
        </w:tc>
        <w:tc>
          <w:tcPr>
            <w:tcW w:w="2823" w:type="dxa"/>
          </w:tcPr>
          <w:p w:rsidR="002F3928" w:rsidRDefault="002F3928" w:rsidP="00E52E86">
            <w:pPr>
              <w:jc w:val="center"/>
              <w:rPr>
                <w:sz w:val="24"/>
              </w:rPr>
            </w:pPr>
            <w:r>
              <w:rPr>
                <w:sz w:val="24"/>
              </w:rPr>
              <w:t>Revisi bab I – IV</w:t>
            </w:r>
          </w:p>
          <w:p w:rsidR="002F3928" w:rsidRDefault="002F3928" w:rsidP="00E52E86">
            <w:pPr>
              <w:jc w:val="center"/>
              <w:rPr>
                <w:sz w:val="24"/>
              </w:rPr>
            </w:pPr>
          </w:p>
        </w:tc>
        <w:tc>
          <w:tcPr>
            <w:tcW w:w="1732" w:type="dxa"/>
          </w:tcPr>
          <w:p w:rsidR="002F3928" w:rsidRDefault="002F3928" w:rsidP="00E52E86">
            <w:pPr>
              <w:rPr>
                <w:sz w:val="24"/>
              </w:rPr>
            </w:pPr>
          </w:p>
        </w:tc>
      </w:tr>
      <w:tr w:rsidR="002F3928" w:rsidTr="00E52E86">
        <w:trPr>
          <w:trHeight w:val="422"/>
        </w:trPr>
        <w:tc>
          <w:tcPr>
            <w:tcW w:w="566" w:type="dxa"/>
          </w:tcPr>
          <w:p w:rsidR="002F3928" w:rsidRDefault="002F3928" w:rsidP="00E52E86">
            <w:pPr>
              <w:jc w:val="center"/>
              <w:rPr>
                <w:sz w:val="24"/>
              </w:rPr>
            </w:pPr>
            <w:r>
              <w:rPr>
                <w:sz w:val="24"/>
              </w:rPr>
              <w:t>10</w:t>
            </w:r>
          </w:p>
        </w:tc>
        <w:tc>
          <w:tcPr>
            <w:tcW w:w="2249" w:type="dxa"/>
          </w:tcPr>
          <w:p w:rsidR="002F3928" w:rsidRDefault="002F3928" w:rsidP="00E52E86">
            <w:pPr>
              <w:jc w:val="center"/>
              <w:rPr>
                <w:sz w:val="24"/>
              </w:rPr>
            </w:pPr>
            <w:r>
              <w:rPr>
                <w:sz w:val="24"/>
              </w:rPr>
              <w:t>26 – 07 – 2012</w:t>
            </w:r>
          </w:p>
        </w:tc>
        <w:tc>
          <w:tcPr>
            <w:tcW w:w="2823" w:type="dxa"/>
          </w:tcPr>
          <w:p w:rsidR="002F3928" w:rsidRDefault="002F3928" w:rsidP="00E52E86">
            <w:pPr>
              <w:jc w:val="center"/>
              <w:rPr>
                <w:sz w:val="24"/>
              </w:rPr>
            </w:pPr>
            <w:r>
              <w:rPr>
                <w:sz w:val="24"/>
              </w:rPr>
              <w:t>Revisi bab II – IV</w:t>
            </w:r>
          </w:p>
          <w:p w:rsidR="002F3928" w:rsidRDefault="002F3928" w:rsidP="00E52E86">
            <w:pPr>
              <w:jc w:val="center"/>
              <w:rPr>
                <w:sz w:val="24"/>
              </w:rPr>
            </w:pPr>
          </w:p>
        </w:tc>
        <w:tc>
          <w:tcPr>
            <w:tcW w:w="1732" w:type="dxa"/>
          </w:tcPr>
          <w:p w:rsidR="002F3928" w:rsidRDefault="002F3928" w:rsidP="00E52E86">
            <w:pPr>
              <w:rPr>
                <w:sz w:val="24"/>
              </w:rPr>
            </w:pPr>
          </w:p>
        </w:tc>
      </w:tr>
      <w:tr w:rsidR="002F3928" w:rsidTr="00E52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4"/>
        </w:trPr>
        <w:tc>
          <w:tcPr>
            <w:tcW w:w="566" w:type="dxa"/>
          </w:tcPr>
          <w:p w:rsidR="002F3928" w:rsidRPr="0011415B" w:rsidRDefault="002F3928" w:rsidP="00E52E86">
            <w:pPr>
              <w:ind w:left="2748" w:hanging="2738"/>
              <w:jc w:val="center"/>
              <w:rPr>
                <w:sz w:val="24"/>
              </w:rPr>
            </w:pPr>
            <w:r>
              <w:rPr>
                <w:sz w:val="24"/>
              </w:rPr>
              <w:t>11</w:t>
            </w:r>
          </w:p>
        </w:tc>
        <w:tc>
          <w:tcPr>
            <w:tcW w:w="2249" w:type="dxa"/>
          </w:tcPr>
          <w:p w:rsidR="002F3928" w:rsidRPr="0011415B" w:rsidRDefault="002F3928" w:rsidP="00E52E86">
            <w:pPr>
              <w:ind w:left="2748" w:hanging="2738"/>
              <w:jc w:val="center"/>
              <w:rPr>
                <w:sz w:val="24"/>
              </w:rPr>
            </w:pPr>
            <w:r>
              <w:rPr>
                <w:sz w:val="24"/>
              </w:rPr>
              <w:t>27 – 07 - 2012</w:t>
            </w:r>
          </w:p>
        </w:tc>
        <w:tc>
          <w:tcPr>
            <w:tcW w:w="2823" w:type="dxa"/>
          </w:tcPr>
          <w:p w:rsidR="002F3928" w:rsidRPr="0011415B" w:rsidRDefault="002F3928" w:rsidP="00E52E86">
            <w:pPr>
              <w:ind w:left="2748" w:hanging="2738"/>
              <w:jc w:val="center"/>
              <w:rPr>
                <w:sz w:val="24"/>
              </w:rPr>
            </w:pPr>
            <w:r>
              <w:rPr>
                <w:sz w:val="24"/>
              </w:rPr>
              <w:t>ACC bab I-IV</w:t>
            </w:r>
          </w:p>
        </w:tc>
        <w:tc>
          <w:tcPr>
            <w:tcW w:w="1732" w:type="dxa"/>
          </w:tcPr>
          <w:p w:rsidR="002F3928" w:rsidRDefault="002F3928" w:rsidP="00E52E86">
            <w:pPr>
              <w:ind w:left="2748" w:hanging="2738"/>
              <w:jc w:val="center"/>
              <w:rPr>
                <w:sz w:val="24"/>
              </w:rPr>
            </w:pPr>
          </w:p>
        </w:tc>
      </w:tr>
    </w:tbl>
    <w:p w:rsidR="002F3928" w:rsidRDefault="002F3928" w:rsidP="002F3928">
      <w:pPr>
        <w:ind w:left="3600" w:hanging="2738"/>
        <w:rPr>
          <w:i/>
        </w:rPr>
      </w:pPr>
    </w:p>
    <w:p w:rsidR="002F3928" w:rsidRDefault="002F3928" w:rsidP="002F3928">
      <w:pPr>
        <w:ind w:left="3600" w:hanging="2738"/>
        <w:rPr>
          <w:i/>
        </w:rPr>
      </w:pPr>
      <w:proofErr w:type="gramStart"/>
      <w:r>
        <w:rPr>
          <w:i/>
        </w:rPr>
        <w:t>Catatan :</w:t>
      </w:r>
      <w:proofErr w:type="gramEnd"/>
      <w:r>
        <w:rPr>
          <w:i/>
        </w:rPr>
        <w:t xml:space="preserve"> kartu agar dibawa waktu bimbingan untuk diisi oleh pembimbing.</w:t>
      </w:r>
    </w:p>
    <w:p w:rsidR="002F3928" w:rsidRDefault="002F3928" w:rsidP="002F3928">
      <w:pPr>
        <w:ind w:left="3600" w:hanging="2738"/>
        <w:rPr>
          <w:i/>
        </w:rPr>
      </w:pPr>
    </w:p>
    <w:p w:rsidR="002F3928" w:rsidRDefault="002F3928" w:rsidP="002F3928">
      <w:pPr>
        <w:rPr>
          <w:i/>
        </w:rPr>
      </w:pPr>
    </w:p>
    <w:p w:rsidR="002F3928" w:rsidRDefault="002F3928" w:rsidP="002F3928">
      <w:pPr>
        <w:ind w:left="3600" w:hanging="2738"/>
      </w:pPr>
      <w:r>
        <w:t xml:space="preserve">    Kepala Jurusan</w:t>
      </w:r>
      <w:r>
        <w:tab/>
      </w:r>
      <w:r>
        <w:tab/>
      </w:r>
      <w:r>
        <w:tab/>
        <w:t xml:space="preserve">   Dosen Pembimbing</w:t>
      </w:r>
    </w:p>
    <w:p w:rsidR="002F3928" w:rsidRDefault="002F3928" w:rsidP="002F3928">
      <w:pPr>
        <w:ind w:left="3600" w:hanging="2738"/>
      </w:pPr>
    </w:p>
    <w:p w:rsidR="002F3928" w:rsidRDefault="002F3928" w:rsidP="002F3928">
      <w:pPr>
        <w:ind w:left="3600" w:hanging="2738"/>
      </w:pPr>
    </w:p>
    <w:p w:rsidR="002F3928" w:rsidRDefault="002F3928" w:rsidP="002F3928">
      <w:pPr>
        <w:ind w:left="3600" w:hanging="2738"/>
      </w:pPr>
    </w:p>
    <w:p w:rsidR="002F3928" w:rsidRDefault="002F3928" w:rsidP="002F3928"/>
    <w:p w:rsidR="002F3928" w:rsidRPr="00783C7C" w:rsidRDefault="002F3928" w:rsidP="002F3928">
      <w:pPr>
        <w:tabs>
          <w:tab w:val="left" w:pos="2100"/>
        </w:tabs>
        <w:jc w:val="center"/>
        <w:rPr>
          <w:b/>
          <w:u w:val="single"/>
        </w:rPr>
      </w:pPr>
      <w:r w:rsidRPr="00783C7C">
        <w:rPr>
          <w:b/>
          <w:u w:val="single"/>
        </w:rPr>
        <w:t>DEDE NUROHMAN, M.Ag.</w:t>
      </w:r>
      <w:r w:rsidRPr="00783C7C">
        <w:rPr>
          <w:b/>
        </w:rPr>
        <w:tab/>
      </w:r>
      <w:r w:rsidRPr="00783C7C">
        <w:rPr>
          <w:b/>
        </w:rPr>
        <w:tab/>
      </w:r>
      <w:r w:rsidRPr="00783C7C">
        <w:rPr>
          <w:b/>
          <w:u w:val="single"/>
        </w:rPr>
        <w:t>AHMAD MUSONNIF, M.HI.</w:t>
      </w:r>
    </w:p>
    <w:p w:rsidR="002F3928" w:rsidRPr="00B5677D" w:rsidRDefault="002F3928" w:rsidP="002F3928">
      <w:pPr>
        <w:tabs>
          <w:tab w:val="left" w:pos="2100"/>
        </w:tabs>
        <w:rPr>
          <w:u w:val="single"/>
        </w:rPr>
      </w:pPr>
      <w:r>
        <w:rPr>
          <w:b/>
        </w:rPr>
        <w:t xml:space="preserve">       NIP. 197 11218200212</w:t>
      </w:r>
      <w:r w:rsidRPr="00783C7C">
        <w:rPr>
          <w:b/>
        </w:rPr>
        <w:t>1003</w:t>
      </w:r>
      <w:r>
        <w:rPr>
          <w:b/>
        </w:rPr>
        <w:tab/>
      </w:r>
      <w:r>
        <w:rPr>
          <w:b/>
        </w:rPr>
        <w:tab/>
        <w:t xml:space="preserve">          </w:t>
      </w:r>
      <w:r w:rsidRPr="00783C7C">
        <w:rPr>
          <w:b/>
        </w:rPr>
        <w:t>NIP. 197810242009121001</w:t>
      </w:r>
    </w:p>
    <w:p w:rsidR="002F3928" w:rsidRPr="00216A1C" w:rsidRDefault="002F3928" w:rsidP="002F3928">
      <w:pPr>
        <w:ind w:left="3600" w:hanging="2738"/>
      </w:pPr>
    </w:p>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Default="002F3928" w:rsidP="004522E6"/>
    <w:p w:rsidR="002F3928" w:rsidRPr="00544E6A" w:rsidRDefault="002F3928" w:rsidP="002F3928">
      <w:pPr>
        <w:spacing w:line="480" w:lineRule="auto"/>
        <w:jc w:val="center"/>
        <w:rPr>
          <w:b/>
          <w:sz w:val="36"/>
          <w:szCs w:val="36"/>
          <w:u w:val="single"/>
        </w:rPr>
      </w:pPr>
      <w:r w:rsidRPr="00544E6A">
        <w:rPr>
          <w:b/>
          <w:sz w:val="36"/>
          <w:szCs w:val="36"/>
          <w:u w:val="single"/>
        </w:rPr>
        <w:lastRenderedPageBreak/>
        <w:t>SURAT PERNYATAAN</w:t>
      </w:r>
    </w:p>
    <w:p w:rsidR="002F3928" w:rsidRPr="00136A25" w:rsidRDefault="002F3928" w:rsidP="002F3928">
      <w:pPr>
        <w:spacing w:line="480" w:lineRule="auto"/>
        <w:jc w:val="both"/>
      </w:pPr>
      <w:r w:rsidRPr="00136A25">
        <w:t xml:space="preserve">Yang betanda tangan di bawah </w:t>
      </w:r>
      <w:proofErr w:type="gramStart"/>
      <w:r w:rsidRPr="00136A25">
        <w:t>ini :</w:t>
      </w:r>
      <w:proofErr w:type="gramEnd"/>
    </w:p>
    <w:p w:rsidR="002F3928" w:rsidRPr="00136A25" w:rsidRDefault="002F3928" w:rsidP="002F3928">
      <w:pPr>
        <w:spacing w:line="480" w:lineRule="auto"/>
        <w:ind w:firstLine="720"/>
        <w:jc w:val="both"/>
      </w:pPr>
      <w:r w:rsidRPr="00136A25">
        <w:t xml:space="preserve">Nama </w:t>
      </w:r>
      <w:r w:rsidRPr="00136A25">
        <w:tab/>
      </w:r>
      <w:r w:rsidRPr="00136A25">
        <w:tab/>
      </w:r>
      <w:r w:rsidRPr="00136A25">
        <w:tab/>
      </w:r>
      <w:r w:rsidRPr="00136A25">
        <w:tab/>
        <w:t xml:space="preserve">: </w:t>
      </w:r>
      <w:r w:rsidRPr="00136A25">
        <w:rPr>
          <w:b/>
        </w:rPr>
        <w:t>Siti Masruroh</w:t>
      </w:r>
    </w:p>
    <w:p w:rsidR="002F3928" w:rsidRPr="00136A25" w:rsidRDefault="002F3928" w:rsidP="002F3928">
      <w:pPr>
        <w:spacing w:line="480" w:lineRule="auto"/>
        <w:ind w:firstLine="720"/>
        <w:jc w:val="both"/>
      </w:pPr>
      <w:r w:rsidRPr="00136A25">
        <w:t xml:space="preserve">Tempat Tanggal Lahir </w:t>
      </w:r>
      <w:r w:rsidRPr="00136A25">
        <w:tab/>
        <w:t>: Trenggalek, 19 April 1989</w:t>
      </w:r>
    </w:p>
    <w:p w:rsidR="002F3928" w:rsidRPr="00136A25" w:rsidRDefault="002F3928" w:rsidP="002F3928">
      <w:pPr>
        <w:spacing w:line="480" w:lineRule="auto"/>
        <w:ind w:firstLine="720"/>
        <w:jc w:val="both"/>
      </w:pPr>
      <w:r w:rsidRPr="00136A25">
        <w:t xml:space="preserve">NIM </w:t>
      </w:r>
      <w:r w:rsidRPr="00136A25">
        <w:tab/>
      </w:r>
      <w:r w:rsidRPr="00136A25">
        <w:tab/>
      </w:r>
      <w:r w:rsidRPr="00136A25">
        <w:tab/>
      </w:r>
      <w:r w:rsidRPr="00136A25">
        <w:tab/>
        <w:t>: 3222083024</w:t>
      </w:r>
    </w:p>
    <w:p w:rsidR="002F3928" w:rsidRPr="00136A25" w:rsidRDefault="002F3928" w:rsidP="002F3928">
      <w:pPr>
        <w:spacing w:line="480" w:lineRule="auto"/>
        <w:ind w:firstLine="720"/>
        <w:jc w:val="both"/>
      </w:pPr>
      <w:r w:rsidRPr="00136A25">
        <w:t xml:space="preserve">Jurusan / Prodi </w:t>
      </w:r>
      <w:r w:rsidRPr="00136A25">
        <w:tab/>
      </w:r>
      <w:r w:rsidRPr="00136A25">
        <w:tab/>
        <w:t>: Syari’ah / Al Ahwal Asy Syahsiyyah</w:t>
      </w:r>
    </w:p>
    <w:p w:rsidR="002F3928" w:rsidRPr="00136A25" w:rsidRDefault="002F3928" w:rsidP="002F3928">
      <w:pPr>
        <w:spacing w:line="480" w:lineRule="auto"/>
        <w:ind w:left="3544" w:hanging="2824"/>
        <w:jc w:val="both"/>
      </w:pPr>
      <w:r w:rsidRPr="00136A25">
        <w:t xml:space="preserve">Alamat </w:t>
      </w:r>
      <w:r w:rsidRPr="00136A25">
        <w:tab/>
        <w:t>: Rt. 21 Rw. 09 Desa Ngulanwetan Kecamatan Pogalan Kabupaten Trenggalek</w:t>
      </w:r>
    </w:p>
    <w:p w:rsidR="002F3928" w:rsidRPr="00136A25" w:rsidRDefault="002F3928" w:rsidP="002F3928">
      <w:pPr>
        <w:spacing w:line="480" w:lineRule="auto"/>
        <w:ind w:firstLine="720"/>
        <w:jc w:val="both"/>
      </w:pPr>
      <w:r w:rsidRPr="00136A25">
        <w:t>Dengan ini menyatakan bahwa skripsi yang berjudul “</w:t>
      </w:r>
      <w:r w:rsidRPr="00136A25">
        <w:rPr>
          <w:i/>
        </w:rPr>
        <w:t>Kriteria Penetapan 1 Syawal 1432 Hijriyah menurut Muhammadiyah dan N</w:t>
      </w:r>
      <w:r>
        <w:rPr>
          <w:i/>
        </w:rPr>
        <w:t xml:space="preserve">ahdlatul </w:t>
      </w:r>
      <w:r w:rsidRPr="00136A25">
        <w:rPr>
          <w:i/>
        </w:rPr>
        <w:t>U</w:t>
      </w:r>
      <w:r>
        <w:rPr>
          <w:i/>
        </w:rPr>
        <w:t>lama</w:t>
      </w:r>
      <w:r w:rsidRPr="00136A25">
        <w:t>” adalah benar-benar hasil karya penulis sendiri.</w:t>
      </w:r>
    </w:p>
    <w:p w:rsidR="002F3928" w:rsidRPr="00136A25" w:rsidRDefault="002F3928" w:rsidP="002F3928">
      <w:pPr>
        <w:spacing w:line="480" w:lineRule="auto"/>
        <w:ind w:firstLine="720"/>
        <w:jc w:val="both"/>
      </w:pPr>
      <w:r w:rsidRPr="00136A25">
        <w:t xml:space="preserve">Demikian </w:t>
      </w:r>
      <w:proofErr w:type="gramStart"/>
      <w:r w:rsidRPr="00136A25">
        <w:t>surat</w:t>
      </w:r>
      <w:proofErr w:type="gramEnd"/>
      <w:r w:rsidRPr="00136A25">
        <w:t xml:space="preserve"> pernyataan ini dibuat untuk dipergunakan sebagai mestinya.</w:t>
      </w:r>
    </w:p>
    <w:p w:rsidR="002F3928" w:rsidRPr="00136A25" w:rsidRDefault="002F3928" w:rsidP="002F3928">
      <w:pPr>
        <w:spacing w:line="480" w:lineRule="auto"/>
        <w:ind w:left="5760"/>
        <w:jc w:val="both"/>
      </w:pPr>
      <w:r w:rsidRPr="00136A25">
        <w:t>Trenggalek, 26 Juli 2012</w:t>
      </w:r>
    </w:p>
    <w:p w:rsidR="002F3928" w:rsidRPr="00136A25" w:rsidRDefault="002F3928" w:rsidP="002F3928">
      <w:pPr>
        <w:spacing w:line="480" w:lineRule="auto"/>
        <w:ind w:left="5760" w:firstLine="720"/>
        <w:jc w:val="both"/>
      </w:pPr>
      <w:r w:rsidRPr="00136A25">
        <w:t>Hormat Saya,</w:t>
      </w:r>
    </w:p>
    <w:p w:rsidR="002F3928" w:rsidRPr="00136A25" w:rsidRDefault="002F3928" w:rsidP="002F3928">
      <w:pPr>
        <w:spacing w:line="480" w:lineRule="auto"/>
        <w:jc w:val="both"/>
      </w:pPr>
    </w:p>
    <w:p w:rsidR="002F3928" w:rsidRPr="00136A25" w:rsidRDefault="002F3928" w:rsidP="002F3928">
      <w:pPr>
        <w:spacing w:line="480" w:lineRule="auto"/>
        <w:ind w:left="5760" w:firstLine="720"/>
        <w:jc w:val="both"/>
        <w:rPr>
          <w:b/>
          <w:u w:val="single"/>
        </w:rPr>
      </w:pPr>
      <w:r w:rsidRPr="00136A25">
        <w:rPr>
          <w:b/>
          <w:u w:val="single"/>
        </w:rPr>
        <w:t>Siti Masruroh</w:t>
      </w:r>
    </w:p>
    <w:p w:rsidR="002F3928" w:rsidRDefault="002F3928" w:rsidP="002F3928">
      <w:pPr>
        <w:ind w:firstLine="720"/>
        <w:jc w:val="center"/>
        <w:rPr>
          <w:b/>
        </w:rPr>
      </w:pPr>
    </w:p>
    <w:p w:rsidR="002F3928" w:rsidRDefault="002F3928" w:rsidP="002F3928">
      <w:pPr>
        <w:ind w:firstLine="720"/>
        <w:jc w:val="center"/>
        <w:rPr>
          <w:b/>
        </w:rPr>
      </w:pPr>
    </w:p>
    <w:p w:rsidR="002F3928" w:rsidRDefault="002F3928" w:rsidP="002F3928">
      <w:pPr>
        <w:ind w:firstLine="720"/>
        <w:jc w:val="center"/>
        <w:rPr>
          <w:b/>
        </w:rPr>
      </w:pPr>
    </w:p>
    <w:p w:rsidR="002F3928" w:rsidRDefault="002F3928" w:rsidP="002F3928">
      <w:pPr>
        <w:ind w:firstLine="720"/>
        <w:jc w:val="center"/>
        <w:rPr>
          <w:b/>
        </w:rPr>
      </w:pPr>
    </w:p>
    <w:p w:rsidR="002F3928" w:rsidRDefault="002F3928" w:rsidP="002F3928">
      <w:pPr>
        <w:ind w:firstLine="720"/>
        <w:jc w:val="center"/>
        <w:rPr>
          <w:b/>
        </w:rPr>
      </w:pPr>
    </w:p>
    <w:p w:rsidR="002F3928" w:rsidRDefault="002F3928" w:rsidP="002F3928">
      <w:pPr>
        <w:ind w:firstLine="720"/>
        <w:jc w:val="center"/>
        <w:rPr>
          <w:b/>
        </w:rPr>
      </w:pPr>
    </w:p>
    <w:p w:rsidR="002F3928" w:rsidRDefault="002F3928" w:rsidP="002F3928">
      <w:pPr>
        <w:ind w:firstLine="720"/>
        <w:jc w:val="center"/>
        <w:rPr>
          <w:b/>
        </w:rPr>
      </w:pPr>
    </w:p>
    <w:p w:rsidR="002F3928" w:rsidRDefault="002F3928" w:rsidP="002F3928">
      <w:pPr>
        <w:ind w:firstLine="720"/>
        <w:jc w:val="center"/>
        <w:rPr>
          <w:b/>
        </w:rPr>
      </w:pPr>
    </w:p>
    <w:p w:rsidR="002F3928" w:rsidRDefault="002F3928" w:rsidP="002F3928">
      <w:pPr>
        <w:ind w:firstLine="720"/>
        <w:jc w:val="center"/>
        <w:rPr>
          <w:b/>
        </w:rPr>
      </w:pPr>
    </w:p>
    <w:p w:rsidR="002F3928" w:rsidRDefault="002F3928" w:rsidP="002F3928">
      <w:pPr>
        <w:ind w:firstLine="720"/>
        <w:jc w:val="center"/>
        <w:rPr>
          <w:b/>
        </w:rPr>
      </w:pPr>
    </w:p>
    <w:p w:rsidR="002F3928" w:rsidRPr="001E36D4" w:rsidRDefault="002F3928" w:rsidP="002F3928">
      <w:pPr>
        <w:ind w:firstLine="720"/>
        <w:jc w:val="center"/>
        <w:rPr>
          <w:b/>
        </w:rPr>
      </w:pPr>
      <w:r w:rsidRPr="001E36D4">
        <w:rPr>
          <w:b/>
        </w:rPr>
        <w:lastRenderedPageBreak/>
        <w:t>CU</w:t>
      </w:r>
      <w:r>
        <w:rPr>
          <w:b/>
        </w:rPr>
        <w:t>R</w:t>
      </w:r>
      <w:r w:rsidRPr="001E36D4">
        <w:rPr>
          <w:b/>
        </w:rPr>
        <w:t>RICULUM VITAE</w:t>
      </w:r>
    </w:p>
    <w:p w:rsidR="002F3928" w:rsidRDefault="002F3928" w:rsidP="002F3928">
      <w:pPr>
        <w:ind w:firstLine="720"/>
        <w:jc w:val="center"/>
      </w:pPr>
    </w:p>
    <w:p w:rsidR="002F3928" w:rsidRPr="001E36D4" w:rsidRDefault="002F3928" w:rsidP="002F3928">
      <w:pPr>
        <w:ind w:firstLine="720"/>
        <w:jc w:val="center"/>
      </w:pPr>
      <w:r w:rsidRPr="001E36D4">
        <w:rPr>
          <w:noProof/>
        </w:rPr>
        <w:drawing>
          <wp:inline distT="0" distB="0" distL="0" distR="0">
            <wp:extent cx="1422301" cy="1251153"/>
            <wp:effectExtent l="0" t="76200" r="0" b="63297"/>
            <wp:docPr id="13" name="Picture 1" descr="G:\ruroh\foto\DSC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roh\foto\DSC_0002.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rot="16200000">
                      <a:off x="0" y="0"/>
                      <a:ext cx="1429896" cy="1257834"/>
                    </a:xfrm>
                    <a:prstGeom prst="rect">
                      <a:avLst/>
                    </a:prstGeom>
                    <a:noFill/>
                    <a:ln>
                      <a:noFill/>
                    </a:ln>
                  </pic:spPr>
                </pic:pic>
              </a:graphicData>
            </a:graphic>
          </wp:inline>
        </w:drawing>
      </w:r>
    </w:p>
    <w:p w:rsidR="002F3928" w:rsidRDefault="002F3928" w:rsidP="002F3928">
      <w:pPr>
        <w:ind w:firstLine="720"/>
      </w:pPr>
    </w:p>
    <w:p w:rsidR="002F3928" w:rsidRPr="001E36D4" w:rsidRDefault="002F3928" w:rsidP="002F3928">
      <w:pPr>
        <w:ind w:firstLine="720"/>
      </w:pPr>
      <w:r w:rsidRPr="001E36D4">
        <w:t>Nama</w:t>
      </w:r>
      <w:r>
        <w:tab/>
      </w:r>
      <w:r>
        <w:tab/>
      </w:r>
      <w:r>
        <w:tab/>
      </w:r>
      <w:r>
        <w:tab/>
      </w:r>
      <w:r w:rsidRPr="001E36D4">
        <w:t>: SitiMasruroh</w:t>
      </w:r>
    </w:p>
    <w:p w:rsidR="002F3928" w:rsidRPr="001E36D4" w:rsidRDefault="002F3928" w:rsidP="002F3928">
      <w:pPr>
        <w:ind w:left="3686" w:hanging="2966"/>
      </w:pPr>
      <w:r w:rsidRPr="001E36D4">
        <w:t>Alamat</w:t>
      </w:r>
      <w:r>
        <w:tab/>
      </w:r>
      <w:r w:rsidRPr="001E36D4">
        <w:t>: Dsn. Winong RT/RW 21/09 Desa</w:t>
      </w:r>
      <w:r>
        <w:t xml:space="preserve"> </w:t>
      </w:r>
      <w:r w:rsidRPr="001E36D4">
        <w:t>Ngulanwetan</w:t>
      </w:r>
      <w:r>
        <w:t xml:space="preserve"> </w:t>
      </w:r>
      <w:r w:rsidRPr="001E36D4">
        <w:t>Kecamatan</w:t>
      </w:r>
      <w:r>
        <w:t xml:space="preserve"> </w:t>
      </w:r>
      <w:r w:rsidRPr="001E36D4">
        <w:t>Pogalan</w:t>
      </w:r>
      <w:r>
        <w:t xml:space="preserve"> </w:t>
      </w:r>
      <w:r w:rsidRPr="001E36D4">
        <w:t>Kabupaten</w:t>
      </w:r>
      <w:r>
        <w:t xml:space="preserve"> </w:t>
      </w:r>
      <w:r w:rsidRPr="001E36D4">
        <w:t>Trenggalek</w:t>
      </w:r>
      <w:r>
        <w:t xml:space="preserve"> </w:t>
      </w:r>
      <w:r w:rsidRPr="001E36D4">
        <w:t>Jawa</w:t>
      </w:r>
      <w:r>
        <w:t xml:space="preserve"> </w:t>
      </w:r>
      <w:r w:rsidRPr="001E36D4">
        <w:t>Timur 66371</w:t>
      </w:r>
    </w:p>
    <w:p w:rsidR="002F3928" w:rsidRPr="001E36D4" w:rsidRDefault="002F3928" w:rsidP="002F3928">
      <w:pPr>
        <w:ind w:firstLine="720"/>
      </w:pPr>
      <w:r w:rsidRPr="001E36D4">
        <w:t>Tempat / TanggalLahir</w:t>
      </w:r>
      <w:r>
        <w:tab/>
      </w:r>
      <w:r w:rsidRPr="001E36D4">
        <w:t>: Trenggalek / 19 April 1989</w:t>
      </w:r>
    </w:p>
    <w:p w:rsidR="002F3928" w:rsidRPr="001E36D4" w:rsidRDefault="002F3928" w:rsidP="002F3928">
      <w:pPr>
        <w:ind w:firstLine="720"/>
      </w:pPr>
      <w:proofErr w:type="gramStart"/>
      <w:r w:rsidRPr="001E36D4">
        <w:t>Usia</w:t>
      </w:r>
      <w:proofErr w:type="gramEnd"/>
      <w:r>
        <w:tab/>
      </w:r>
      <w:r>
        <w:tab/>
      </w:r>
      <w:r>
        <w:tab/>
      </w:r>
      <w:r>
        <w:tab/>
      </w:r>
      <w:r w:rsidRPr="001E36D4">
        <w:t>: 23 Tahun</w:t>
      </w:r>
    </w:p>
    <w:p w:rsidR="002F3928" w:rsidRPr="001E36D4" w:rsidRDefault="002F3928" w:rsidP="002F3928">
      <w:pPr>
        <w:ind w:firstLine="720"/>
      </w:pPr>
      <w:r w:rsidRPr="001E36D4">
        <w:t>No. Telp</w:t>
      </w:r>
      <w:r>
        <w:tab/>
      </w:r>
      <w:r>
        <w:tab/>
      </w:r>
      <w:r>
        <w:tab/>
      </w:r>
      <w:r w:rsidRPr="001E36D4">
        <w:t>: 0812 1733 7587</w:t>
      </w:r>
    </w:p>
    <w:p w:rsidR="002F3928" w:rsidRPr="001E36D4" w:rsidRDefault="002F3928" w:rsidP="002F3928">
      <w:pPr>
        <w:ind w:firstLine="720"/>
      </w:pPr>
      <w:r w:rsidRPr="001E36D4">
        <w:t xml:space="preserve">Agama </w:t>
      </w:r>
      <w:r>
        <w:tab/>
      </w:r>
      <w:r>
        <w:tab/>
      </w:r>
      <w:r>
        <w:tab/>
      </w:r>
      <w:r w:rsidRPr="001E36D4">
        <w:t>: Islam</w:t>
      </w:r>
    </w:p>
    <w:p w:rsidR="002F3928" w:rsidRDefault="002F3928" w:rsidP="002F3928">
      <w:pPr>
        <w:ind w:firstLine="720"/>
      </w:pPr>
      <w:r w:rsidRPr="001E36D4">
        <w:t>JenisKelamin</w:t>
      </w:r>
      <w:r>
        <w:tab/>
      </w:r>
      <w:r>
        <w:tab/>
      </w:r>
      <w:r>
        <w:tab/>
      </w:r>
      <w:r w:rsidRPr="001E36D4">
        <w:t>:</w:t>
      </w:r>
      <w:r>
        <w:t xml:space="preserve"> </w:t>
      </w:r>
      <w:r w:rsidRPr="001E36D4">
        <w:t>Perempuan</w:t>
      </w:r>
    </w:p>
    <w:p w:rsidR="002F3928" w:rsidRPr="00136A25" w:rsidRDefault="002F3928" w:rsidP="002F3928">
      <w:pPr>
        <w:ind w:firstLine="720"/>
      </w:pPr>
    </w:p>
    <w:p w:rsidR="002F3928" w:rsidRPr="00544E6A" w:rsidRDefault="002F3928" w:rsidP="00CD3861">
      <w:pPr>
        <w:pStyle w:val="ListParagraph"/>
        <w:numPr>
          <w:ilvl w:val="0"/>
          <w:numId w:val="59"/>
        </w:numPr>
        <w:rPr>
          <w:rFonts w:ascii="Times New Roman" w:hAnsi="Times New Roman"/>
          <w:b/>
          <w:sz w:val="24"/>
          <w:szCs w:val="24"/>
        </w:rPr>
      </w:pPr>
      <w:r w:rsidRPr="00544E6A">
        <w:rPr>
          <w:rFonts w:ascii="Times New Roman" w:hAnsi="Times New Roman"/>
          <w:b/>
          <w:sz w:val="24"/>
          <w:szCs w:val="24"/>
        </w:rPr>
        <w:t xml:space="preserve">Pendidikan Formal </w:t>
      </w:r>
    </w:p>
    <w:p w:rsidR="002F3928" w:rsidRPr="001E36D4" w:rsidRDefault="002F3928" w:rsidP="00CD3861">
      <w:pPr>
        <w:pStyle w:val="ListParagraph"/>
        <w:numPr>
          <w:ilvl w:val="0"/>
          <w:numId w:val="59"/>
        </w:numPr>
        <w:ind w:hanging="22"/>
        <w:rPr>
          <w:rFonts w:ascii="Times New Roman" w:hAnsi="Times New Roman"/>
          <w:sz w:val="24"/>
          <w:szCs w:val="24"/>
        </w:rPr>
      </w:pPr>
      <w:r w:rsidRPr="001E36D4">
        <w:rPr>
          <w:rFonts w:ascii="Times New Roman" w:hAnsi="Times New Roman"/>
          <w:sz w:val="24"/>
          <w:szCs w:val="24"/>
        </w:rPr>
        <w:t>Lulus 2001 : SDN Ngulanwetan</w:t>
      </w:r>
    </w:p>
    <w:p w:rsidR="002F3928" w:rsidRPr="001E36D4" w:rsidRDefault="002F3928" w:rsidP="00CD3861">
      <w:pPr>
        <w:pStyle w:val="ListParagraph"/>
        <w:numPr>
          <w:ilvl w:val="0"/>
          <w:numId w:val="59"/>
        </w:numPr>
        <w:ind w:hanging="22"/>
        <w:rPr>
          <w:rFonts w:ascii="Times New Roman" w:hAnsi="Times New Roman"/>
          <w:sz w:val="24"/>
          <w:szCs w:val="24"/>
        </w:rPr>
      </w:pPr>
      <w:r w:rsidRPr="001E36D4">
        <w:rPr>
          <w:rFonts w:ascii="Times New Roman" w:hAnsi="Times New Roman"/>
          <w:sz w:val="24"/>
          <w:szCs w:val="24"/>
        </w:rPr>
        <w:t>Lulus 2004 : SMPN 2 Trenggalek</w:t>
      </w:r>
    </w:p>
    <w:p w:rsidR="002F3928" w:rsidRPr="00544E6A" w:rsidRDefault="002F3928" w:rsidP="00CD3861">
      <w:pPr>
        <w:pStyle w:val="ListParagraph"/>
        <w:numPr>
          <w:ilvl w:val="0"/>
          <w:numId w:val="59"/>
        </w:numPr>
        <w:ind w:hanging="22"/>
        <w:rPr>
          <w:rFonts w:ascii="Times New Roman" w:hAnsi="Times New Roman"/>
          <w:sz w:val="24"/>
          <w:szCs w:val="24"/>
        </w:rPr>
      </w:pPr>
      <w:r w:rsidRPr="001E36D4">
        <w:rPr>
          <w:rFonts w:ascii="Times New Roman" w:hAnsi="Times New Roman"/>
          <w:sz w:val="24"/>
          <w:szCs w:val="24"/>
        </w:rPr>
        <w:t>Lulus 2007 : SMAN 1 Karangan</w:t>
      </w:r>
    </w:p>
    <w:p w:rsidR="002F3928" w:rsidRDefault="002F3928" w:rsidP="002F3928">
      <w:pPr>
        <w:pStyle w:val="ListParagraph"/>
        <w:ind w:left="1440"/>
        <w:rPr>
          <w:rFonts w:ascii="Times New Roman" w:hAnsi="Times New Roman"/>
          <w:b/>
          <w:sz w:val="24"/>
          <w:szCs w:val="24"/>
        </w:rPr>
      </w:pPr>
    </w:p>
    <w:p w:rsidR="002F3928" w:rsidRPr="00544E6A" w:rsidRDefault="002F3928" w:rsidP="00CD3861">
      <w:pPr>
        <w:pStyle w:val="ListParagraph"/>
        <w:numPr>
          <w:ilvl w:val="0"/>
          <w:numId w:val="59"/>
        </w:numPr>
        <w:rPr>
          <w:rFonts w:ascii="Times New Roman" w:hAnsi="Times New Roman"/>
          <w:b/>
          <w:sz w:val="24"/>
          <w:szCs w:val="24"/>
        </w:rPr>
      </w:pPr>
      <w:r w:rsidRPr="00544E6A">
        <w:rPr>
          <w:rFonts w:ascii="Times New Roman" w:hAnsi="Times New Roman"/>
          <w:b/>
          <w:sz w:val="24"/>
          <w:szCs w:val="24"/>
        </w:rPr>
        <w:t>Pendidikan Non Formal</w:t>
      </w:r>
    </w:p>
    <w:p w:rsidR="002F3928" w:rsidRPr="001E36D4" w:rsidRDefault="002F3928" w:rsidP="00CD3861">
      <w:pPr>
        <w:pStyle w:val="ListParagraph"/>
        <w:numPr>
          <w:ilvl w:val="0"/>
          <w:numId w:val="60"/>
        </w:numPr>
        <w:ind w:left="2127" w:hanging="709"/>
        <w:rPr>
          <w:rFonts w:ascii="Times New Roman" w:hAnsi="Times New Roman"/>
          <w:sz w:val="24"/>
          <w:szCs w:val="24"/>
        </w:rPr>
      </w:pPr>
      <w:r w:rsidRPr="001E36D4">
        <w:rPr>
          <w:rFonts w:ascii="Times New Roman" w:hAnsi="Times New Roman"/>
          <w:sz w:val="24"/>
          <w:szCs w:val="24"/>
        </w:rPr>
        <w:t>KursusKomputer (Microsoft Office, Word, Excel)</w:t>
      </w:r>
    </w:p>
    <w:p w:rsidR="002F3928" w:rsidRPr="001E36D4" w:rsidRDefault="002F3928" w:rsidP="00CD3861">
      <w:pPr>
        <w:pStyle w:val="ListParagraph"/>
        <w:numPr>
          <w:ilvl w:val="0"/>
          <w:numId w:val="60"/>
        </w:numPr>
        <w:ind w:left="2127" w:hanging="709"/>
        <w:rPr>
          <w:rFonts w:ascii="Times New Roman" w:hAnsi="Times New Roman"/>
          <w:sz w:val="24"/>
          <w:szCs w:val="24"/>
        </w:rPr>
      </w:pPr>
      <w:r w:rsidRPr="001E36D4">
        <w:rPr>
          <w:rFonts w:ascii="Times New Roman" w:hAnsi="Times New Roman"/>
          <w:sz w:val="24"/>
          <w:szCs w:val="24"/>
        </w:rPr>
        <w:t>PaketPelatihanProfesi Reservation &amp; Ticketing LP3I Aviation &amp; Tourism, bersertifikat :</w:t>
      </w:r>
    </w:p>
    <w:p w:rsidR="002F3928" w:rsidRPr="001E36D4" w:rsidRDefault="002F3928" w:rsidP="00CD3861">
      <w:pPr>
        <w:pStyle w:val="ListParagraph"/>
        <w:numPr>
          <w:ilvl w:val="0"/>
          <w:numId w:val="61"/>
        </w:numPr>
        <w:ind w:left="2410" w:hanging="283"/>
        <w:rPr>
          <w:rFonts w:ascii="Times New Roman" w:hAnsi="Times New Roman"/>
          <w:sz w:val="24"/>
          <w:szCs w:val="24"/>
        </w:rPr>
      </w:pPr>
      <w:r w:rsidRPr="001E36D4">
        <w:rPr>
          <w:rFonts w:ascii="Times New Roman" w:hAnsi="Times New Roman"/>
          <w:sz w:val="24"/>
          <w:szCs w:val="24"/>
        </w:rPr>
        <w:t>Computer Reservation Abacus</w:t>
      </w:r>
    </w:p>
    <w:p w:rsidR="002F3928" w:rsidRPr="001E36D4" w:rsidRDefault="002F3928" w:rsidP="00CD3861">
      <w:pPr>
        <w:pStyle w:val="ListParagraph"/>
        <w:numPr>
          <w:ilvl w:val="0"/>
          <w:numId w:val="61"/>
        </w:numPr>
        <w:ind w:left="2410" w:hanging="283"/>
        <w:rPr>
          <w:rFonts w:ascii="Times New Roman" w:hAnsi="Times New Roman"/>
          <w:sz w:val="24"/>
          <w:szCs w:val="24"/>
        </w:rPr>
      </w:pPr>
      <w:r w:rsidRPr="001E36D4">
        <w:rPr>
          <w:rFonts w:ascii="Times New Roman" w:hAnsi="Times New Roman"/>
          <w:sz w:val="24"/>
          <w:szCs w:val="24"/>
        </w:rPr>
        <w:t>Reservation, Fare &amp; Ticketing</w:t>
      </w:r>
    </w:p>
    <w:p w:rsidR="002F3928" w:rsidRDefault="002F3928" w:rsidP="002F3928">
      <w:pPr>
        <w:spacing w:line="480" w:lineRule="auto"/>
        <w:jc w:val="both"/>
      </w:pPr>
    </w:p>
    <w:p w:rsidR="002F3928" w:rsidRDefault="002F3928" w:rsidP="002F3928">
      <w:pPr>
        <w:spacing w:line="480" w:lineRule="auto"/>
        <w:jc w:val="both"/>
      </w:pPr>
    </w:p>
    <w:p w:rsidR="002F3928" w:rsidRDefault="002F3928" w:rsidP="002F3928">
      <w:pPr>
        <w:spacing w:line="480" w:lineRule="auto"/>
        <w:jc w:val="both"/>
      </w:pPr>
    </w:p>
    <w:p w:rsidR="002F3928" w:rsidRPr="00544E6A" w:rsidRDefault="002F3928" w:rsidP="002F3928">
      <w:pPr>
        <w:spacing w:line="480" w:lineRule="auto"/>
        <w:jc w:val="both"/>
      </w:pPr>
    </w:p>
    <w:p w:rsidR="002F3928" w:rsidRDefault="002F3928" w:rsidP="002F3928">
      <w:pPr>
        <w:autoSpaceDE w:val="0"/>
        <w:autoSpaceDN w:val="0"/>
        <w:adjustRightInd w:val="0"/>
        <w:spacing w:line="360" w:lineRule="auto"/>
        <w:ind w:left="1440"/>
        <w:jc w:val="center"/>
        <w:rPr>
          <w:rFonts w:ascii="Arial" w:hAnsi="Arial"/>
          <w:b/>
          <w:bCs/>
          <w:sz w:val="28"/>
          <w:szCs w:val="28"/>
        </w:rPr>
      </w:pPr>
      <w:r>
        <w:rPr>
          <w:noProof/>
        </w:rPr>
        <w:lastRenderedPageBreak/>
        <w:drawing>
          <wp:anchor distT="0" distB="0" distL="114300" distR="114300" simplePos="0" relativeHeight="251691008" behindDoc="0" locked="0" layoutInCell="1" allowOverlap="1">
            <wp:simplePos x="0" y="0"/>
            <wp:positionH relativeFrom="column">
              <wp:posOffset>92075</wp:posOffset>
            </wp:positionH>
            <wp:positionV relativeFrom="paragraph">
              <wp:posOffset>52070</wp:posOffset>
            </wp:positionV>
            <wp:extent cx="1076325" cy="1076325"/>
            <wp:effectExtent l="19050" t="0" r="9525" b="0"/>
            <wp:wrapNone/>
            <wp:docPr id="14" name="Picture 7" descr="http://www.nu.or.id/onefiles/nu_or_id/dinamic/mid/1342789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u.or.id/onefiles/nu_or_id/dinamic/mid/1342789474.jpg"/>
                    <pic:cNvPicPr>
                      <a:picLocks noChangeAspect="1" noChangeArrowheads="1"/>
                    </pic:cNvPicPr>
                  </pic:nvPicPr>
                  <pic:blipFill>
                    <a:blip r:embed="rId22">
                      <a:lum bright="10000" contrast="40000"/>
                    </a:blip>
                    <a:srcRect/>
                    <a:stretch>
                      <a:fillRect/>
                    </a:stretch>
                  </pic:blipFill>
                  <pic:spPr bwMode="auto">
                    <a:xfrm>
                      <a:off x="0" y="0"/>
                      <a:ext cx="1076325" cy="1076325"/>
                    </a:xfrm>
                    <a:prstGeom prst="rect">
                      <a:avLst/>
                    </a:prstGeom>
                    <a:noFill/>
                  </pic:spPr>
                </pic:pic>
              </a:graphicData>
            </a:graphic>
          </wp:anchor>
        </w:drawing>
      </w:r>
      <w:r>
        <w:rPr>
          <w:rFonts w:ascii="Arial" w:hAnsi="Arial"/>
          <w:b/>
          <w:bCs/>
          <w:sz w:val="28"/>
          <w:szCs w:val="28"/>
        </w:rPr>
        <w:t>SISTEM EPHEMERIS HISAB RUKYAH</w:t>
      </w:r>
    </w:p>
    <w:p w:rsidR="002F3928" w:rsidRPr="00AC133C" w:rsidRDefault="002F3928" w:rsidP="002F3928">
      <w:pPr>
        <w:spacing w:line="360" w:lineRule="auto"/>
        <w:ind w:left="1440"/>
        <w:jc w:val="center"/>
        <w:outlineLvl w:val="1"/>
        <w:rPr>
          <w:b/>
          <w:bCs/>
          <w:sz w:val="36"/>
          <w:szCs w:val="36"/>
        </w:rPr>
      </w:pPr>
      <w:r>
        <w:rPr>
          <w:rFonts w:ascii="Arial" w:hAnsi="Arial"/>
          <w:b/>
          <w:bCs/>
          <w:sz w:val="28"/>
          <w:szCs w:val="28"/>
        </w:rPr>
        <w:t>(HISAB FALAK SISTEM ALTERNATIF)</w:t>
      </w:r>
    </w:p>
    <w:p w:rsidR="002F3928" w:rsidRDefault="002F3928" w:rsidP="002F3928">
      <w:pPr>
        <w:autoSpaceDE w:val="0"/>
        <w:autoSpaceDN w:val="0"/>
        <w:adjustRightInd w:val="0"/>
        <w:spacing w:line="360" w:lineRule="auto"/>
        <w:ind w:left="1440"/>
        <w:jc w:val="center"/>
        <w:rPr>
          <w:rFonts w:ascii="Arial" w:hAnsi="Arial"/>
          <w:b/>
          <w:bCs/>
        </w:rPr>
      </w:pPr>
      <w:proofErr w:type="gramStart"/>
      <w:r>
        <w:rPr>
          <w:rFonts w:ascii="Arial" w:hAnsi="Arial"/>
          <w:b/>
          <w:bCs/>
        </w:rPr>
        <w:t>Data Rukyah al-Hilal Akhir Bulan Ramadhan 1432 H.</w:t>
      </w:r>
      <w:proofErr w:type="gramEnd"/>
    </w:p>
    <w:p w:rsidR="002F3928" w:rsidRDefault="002F3928" w:rsidP="002F3928">
      <w:pPr>
        <w:autoSpaceDE w:val="0"/>
        <w:autoSpaceDN w:val="0"/>
        <w:adjustRightInd w:val="0"/>
        <w:spacing w:line="360" w:lineRule="auto"/>
        <w:ind w:left="1440"/>
        <w:jc w:val="center"/>
        <w:rPr>
          <w:rFonts w:ascii="Arial" w:hAnsi="Arial"/>
        </w:rPr>
      </w:pPr>
      <w:proofErr w:type="gramStart"/>
      <w:r>
        <w:rPr>
          <w:rFonts w:ascii="Arial" w:hAnsi="Arial"/>
        </w:rPr>
        <w:t>Tanggal :</w:t>
      </w:r>
      <w:proofErr w:type="gramEnd"/>
      <w:r>
        <w:rPr>
          <w:rFonts w:ascii="Arial" w:hAnsi="Arial"/>
        </w:rPr>
        <w:t xml:space="preserve"> 29 Agustus 2011, Hari Senin Kliwon</w:t>
      </w:r>
    </w:p>
    <w:p w:rsidR="002F3928" w:rsidRDefault="000335B8" w:rsidP="002F3928">
      <w:pPr>
        <w:jc w:val="center"/>
        <w:outlineLvl w:val="1"/>
        <w:rPr>
          <w:rFonts w:ascii="Arial" w:hAnsi="Arial"/>
          <w:b/>
          <w:bCs/>
          <w:lang w:val="sv-SE"/>
        </w:rPr>
      </w:pPr>
      <w:r w:rsidRPr="000335B8">
        <w:rPr>
          <w:rFonts w:ascii="Calibri" w:hAnsi="Calibri"/>
          <w:noProof/>
          <w:sz w:val="22"/>
          <w:szCs w:val="22"/>
        </w:rPr>
        <w:pict>
          <v:shape id="_x0000_s1045" type="#_x0000_t32" style="position:absolute;left:0;text-align:left;margin-left:0;margin-top:9.25pt;width:410.85pt;height:0;z-index:251689984" o:connectortype="straight"/>
        </w:pict>
      </w:r>
    </w:p>
    <w:p w:rsidR="002F3928" w:rsidRPr="000944E6" w:rsidRDefault="002F3928" w:rsidP="002F3928">
      <w:pPr>
        <w:spacing w:line="288" w:lineRule="auto"/>
        <w:jc w:val="center"/>
        <w:outlineLvl w:val="1"/>
        <w:rPr>
          <w:b/>
          <w:bCs/>
          <w:sz w:val="36"/>
          <w:szCs w:val="36"/>
          <w:lang w:val="sv-SE"/>
        </w:rPr>
      </w:pPr>
      <w:r w:rsidRPr="000944E6">
        <w:rPr>
          <w:rFonts w:ascii="Arial" w:hAnsi="Arial"/>
          <w:b/>
          <w:bCs/>
          <w:lang w:val="sv-SE"/>
        </w:rPr>
        <w:t>Pengurus Lajnah Falakiyah Nahdlatul Ulama Lamongan</w:t>
      </w:r>
    </w:p>
    <w:p w:rsidR="002F3928" w:rsidRDefault="002F3928" w:rsidP="002F3928">
      <w:pPr>
        <w:spacing w:line="288" w:lineRule="auto"/>
        <w:jc w:val="center"/>
        <w:outlineLvl w:val="1"/>
        <w:rPr>
          <w:rFonts w:ascii="Arial" w:hAnsi="Arial"/>
        </w:rPr>
      </w:pPr>
      <w:r>
        <w:rPr>
          <w:rFonts w:ascii="Arial" w:hAnsi="Arial"/>
        </w:rPr>
        <w:t xml:space="preserve">Sekretariat: Jln. KH. </w:t>
      </w:r>
      <w:proofErr w:type="gramStart"/>
      <w:r>
        <w:rPr>
          <w:rFonts w:ascii="Arial" w:hAnsi="Arial"/>
        </w:rPr>
        <w:t>Amin no. 9 Lamongan - 62255 JawaTimur, Telp.</w:t>
      </w:r>
      <w:proofErr w:type="gramEnd"/>
      <w:r>
        <w:rPr>
          <w:rFonts w:ascii="Arial" w:hAnsi="Arial"/>
        </w:rPr>
        <w:t xml:space="preserve"> 0322-322923</w:t>
      </w:r>
    </w:p>
    <w:p w:rsidR="002F3928" w:rsidRPr="000944E6" w:rsidRDefault="002F3928" w:rsidP="002F3928">
      <w:pPr>
        <w:jc w:val="center"/>
        <w:outlineLvl w:val="1"/>
        <w:rPr>
          <w:b/>
          <w:bCs/>
          <w:sz w:val="8"/>
          <w:szCs w:val="8"/>
        </w:rPr>
      </w:pPr>
    </w:p>
    <w:tbl>
      <w:tblPr>
        <w:tblW w:w="8070" w:type="dxa"/>
        <w:tblCellSpacing w:w="0" w:type="dxa"/>
        <w:tblInd w:w="2" w:type="dxa"/>
        <w:tblCellMar>
          <w:left w:w="0" w:type="dxa"/>
          <w:right w:w="0" w:type="dxa"/>
        </w:tblCellMar>
        <w:tblLook w:val="00A0"/>
      </w:tblPr>
      <w:tblGrid>
        <w:gridCol w:w="645"/>
        <w:gridCol w:w="3494"/>
        <w:gridCol w:w="169"/>
        <w:gridCol w:w="3762"/>
      </w:tblGrid>
      <w:tr w:rsidR="002F3928" w:rsidRPr="002300EA" w:rsidTr="00E52E86">
        <w:trPr>
          <w:trHeight w:val="390"/>
          <w:tblCellSpacing w:w="0" w:type="dxa"/>
        </w:trPr>
        <w:tc>
          <w:tcPr>
            <w:tcW w:w="645" w:type="dxa"/>
            <w:vAlign w:val="center"/>
          </w:tcPr>
          <w:p w:rsidR="002F3928" w:rsidRPr="00AA3C71" w:rsidRDefault="002F3928" w:rsidP="00E52E86">
            <w:r w:rsidRPr="00AA3C71">
              <w:t>No.</w:t>
            </w:r>
          </w:p>
        </w:tc>
        <w:tc>
          <w:tcPr>
            <w:tcW w:w="3494" w:type="dxa"/>
            <w:vAlign w:val="center"/>
          </w:tcPr>
          <w:p w:rsidR="002F3928" w:rsidRPr="00AA3C71" w:rsidRDefault="002F3928" w:rsidP="00E52E86">
            <w:r w:rsidRPr="00AA3C71">
              <w:t>ELEMEN FALAKIYAH</w:t>
            </w:r>
          </w:p>
        </w:tc>
        <w:tc>
          <w:tcPr>
            <w:tcW w:w="169" w:type="dxa"/>
            <w:vAlign w:val="center"/>
          </w:tcPr>
          <w:p w:rsidR="002F3928" w:rsidRPr="00AA3C71" w:rsidRDefault="002F3928" w:rsidP="00E52E86">
            <w:r w:rsidRPr="00AA3C71">
              <w:t>:</w:t>
            </w:r>
          </w:p>
        </w:tc>
        <w:tc>
          <w:tcPr>
            <w:tcW w:w="3762" w:type="dxa"/>
            <w:vAlign w:val="center"/>
          </w:tcPr>
          <w:p w:rsidR="002F3928" w:rsidRPr="00AA3C71" w:rsidRDefault="002F3928" w:rsidP="00E52E86">
            <w:r w:rsidRPr="00AA3C71">
              <w:t>DATA MATAHARI DAN BULAN</w:t>
            </w:r>
          </w:p>
        </w:tc>
      </w:tr>
      <w:tr w:rsidR="002F3928" w:rsidRPr="002300EA" w:rsidTr="00E52E86">
        <w:trPr>
          <w:trHeight w:val="390"/>
          <w:tblCellSpacing w:w="0" w:type="dxa"/>
        </w:trPr>
        <w:tc>
          <w:tcPr>
            <w:tcW w:w="0" w:type="auto"/>
            <w:vAlign w:val="center"/>
          </w:tcPr>
          <w:p w:rsidR="002F3928" w:rsidRPr="00AA3C71" w:rsidRDefault="002F3928" w:rsidP="00E52E86">
            <w:r w:rsidRPr="00AA3C71">
              <w:t>1</w:t>
            </w:r>
          </w:p>
        </w:tc>
        <w:tc>
          <w:tcPr>
            <w:tcW w:w="0" w:type="auto"/>
            <w:vAlign w:val="center"/>
          </w:tcPr>
          <w:p w:rsidR="002F3928" w:rsidRPr="00AA3C71" w:rsidRDefault="002F3928" w:rsidP="00E52E86">
            <w:r w:rsidRPr="00AA3C71">
              <w:t>Kota / Tempat Rukyah Hilal</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TANJUNG KODOK</w:t>
            </w:r>
          </w:p>
        </w:tc>
      </w:tr>
      <w:tr w:rsidR="002F3928" w:rsidRPr="002300EA" w:rsidTr="00E52E86">
        <w:trPr>
          <w:trHeight w:val="390"/>
          <w:tblCellSpacing w:w="0" w:type="dxa"/>
        </w:trPr>
        <w:tc>
          <w:tcPr>
            <w:tcW w:w="0" w:type="auto"/>
            <w:vAlign w:val="center"/>
          </w:tcPr>
          <w:p w:rsidR="002F3928" w:rsidRPr="00AA3C71" w:rsidRDefault="002F3928" w:rsidP="00E52E86"/>
        </w:tc>
        <w:tc>
          <w:tcPr>
            <w:tcW w:w="0" w:type="auto"/>
            <w:vAlign w:val="center"/>
          </w:tcPr>
          <w:p w:rsidR="002F3928" w:rsidRPr="00AA3C71" w:rsidRDefault="002F3928" w:rsidP="00E52E86">
            <w:r w:rsidRPr="00AA3C71">
              <w:t>a. Lintang Tempat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-06° 51′ 0,050″</w:t>
            </w:r>
          </w:p>
        </w:tc>
      </w:tr>
      <w:tr w:rsidR="002F3928" w:rsidRPr="002300EA" w:rsidTr="00E52E86">
        <w:trPr>
          <w:trHeight w:val="390"/>
          <w:tblCellSpacing w:w="0" w:type="dxa"/>
        </w:trPr>
        <w:tc>
          <w:tcPr>
            <w:tcW w:w="0" w:type="auto"/>
            <w:vAlign w:val="center"/>
          </w:tcPr>
          <w:p w:rsidR="002F3928" w:rsidRPr="00AA3C71" w:rsidRDefault="002F3928" w:rsidP="00E52E86"/>
        </w:tc>
        <w:tc>
          <w:tcPr>
            <w:tcW w:w="0" w:type="auto"/>
            <w:vAlign w:val="center"/>
          </w:tcPr>
          <w:p w:rsidR="002F3928" w:rsidRPr="00AA3C71" w:rsidRDefault="002F3928" w:rsidP="00E52E86">
            <w:r w:rsidRPr="00AA3C71">
              <w:t>b. Bujur Tempat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112° 21′ 0,028″</w:t>
            </w:r>
          </w:p>
        </w:tc>
      </w:tr>
      <w:tr w:rsidR="002F3928" w:rsidRPr="002300EA" w:rsidTr="00E52E86">
        <w:trPr>
          <w:trHeight w:val="390"/>
          <w:tblCellSpacing w:w="0" w:type="dxa"/>
        </w:trPr>
        <w:tc>
          <w:tcPr>
            <w:tcW w:w="0" w:type="auto"/>
            <w:vAlign w:val="center"/>
          </w:tcPr>
          <w:p w:rsidR="002F3928" w:rsidRPr="00AA3C71" w:rsidRDefault="002F3928" w:rsidP="00E52E86"/>
        </w:tc>
        <w:tc>
          <w:tcPr>
            <w:tcW w:w="0" w:type="auto"/>
            <w:vAlign w:val="center"/>
          </w:tcPr>
          <w:p w:rsidR="002F3928" w:rsidRPr="00AA3C71" w:rsidRDefault="002F3928" w:rsidP="00E52E86">
            <w:r w:rsidRPr="00AA3C71">
              <w:t>c. Ketinggian Tempat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0 Meter</w:t>
            </w:r>
          </w:p>
        </w:tc>
      </w:tr>
      <w:tr w:rsidR="002F3928" w:rsidRPr="002300EA" w:rsidTr="00E52E86">
        <w:trPr>
          <w:trHeight w:val="390"/>
          <w:tblCellSpacing w:w="0" w:type="dxa"/>
        </w:trPr>
        <w:tc>
          <w:tcPr>
            <w:tcW w:w="0" w:type="auto"/>
            <w:vAlign w:val="center"/>
          </w:tcPr>
          <w:p w:rsidR="002F3928" w:rsidRPr="00AA3C71" w:rsidRDefault="002F3928" w:rsidP="00E52E86">
            <w:r w:rsidRPr="00AA3C71">
              <w:t>2</w:t>
            </w:r>
          </w:p>
        </w:tc>
        <w:tc>
          <w:tcPr>
            <w:tcW w:w="0" w:type="auto"/>
            <w:vAlign w:val="center"/>
          </w:tcPr>
          <w:p w:rsidR="002F3928" w:rsidRPr="00AA3C71" w:rsidRDefault="002F3928" w:rsidP="00E52E86">
            <w:r w:rsidRPr="00AA3C71">
              <w:t>Waktu Ijtimak</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29 Agustus 2011, 10:04:18  WIB</w:t>
            </w:r>
          </w:p>
        </w:tc>
      </w:tr>
      <w:tr w:rsidR="002F3928" w:rsidRPr="002300EA" w:rsidTr="00E52E86">
        <w:trPr>
          <w:trHeight w:val="390"/>
          <w:tblCellSpacing w:w="0" w:type="dxa"/>
        </w:trPr>
        <w:tc>
          <w:tcPr>
            <w:tcW w:w="0" w:type="auto"/>
            <w:vAlign w:val="center"/>
          </w:tcPr>
          <w:p w:rsidR="002F3928" w:rsidRPr="00AA3C71" w:rsidRDefault="002F3928" w:rsidP="00E52E86">
            <w:r w:rsidRPr="00AA3C71">
              <w:t>3</w:t>
            </w:r>
          </w:p>
        </w:tc>
        <w:tc>
          <w:tcPr>
            <w:tcW w:w="0" w:type="auto"/>
            <w:vAlign w:val="center"/>
          </w:tcPr>
          <w:p w:rsidR="002F3928" w:rsidRPr="000944E6" w:rsidRDefault="002F3928" w:rsidP="00E52E86">
            <w:pPr>
              <w:rPr>
                <w:lang w:val="sv-SE"/>
              </w:rPr>
            </w:pPr>
            <w:r w:rsidRPr="000944E6">
              <w:rPr>
                <w:lang w:val="sv-SE"/>
              </w:rPr>
              <w:t>Tinggi Matahari saat terbenam (h</w:t>
            </w:r>
            <w:r w:rsidRPr="000944E6">
              <w:rPr>
                <w:vertAlign w:val="subscript"/>
                <w:lang w:val="sv-SE"/>
              </w:rPr>
              <w:t>o</w:t>
            </w:r>
            <w:r w:rsidRPr="000944E6">
              <w:rPr>
                <w:lang w:val="sv-SE"/>
              </w:rPr>
              <w: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-00° 50′ 00,20″</w:t>
            </w:r>
          </w:p>
        </w:tc>
      </w:tr>
      <w:tr w:rsidR="002F3928" w:rsidRPr="002300EA" w:rsidTr="00E52E86">
        <w:trPr>
          <w:trHeight w:val="390"/>
          <w:tblCellSpacing w:w="0" w:type="dxa"/>
        </w:trPr>
        <w:tc>
          <w:tcPr>
            <w:tcW w:w="0" w:type="auto"/>
            <w:vAlign w:val="center"/>
          </w:tcPr>
          <w:p w:rsidR="002F3928" w:rsidRPr="00AA3C71" w:rsidRDefault="002F3928" w:rsidP="00E52E86">
            <w:r w:rsidRPr="00AA3C71">
              <w:t>4</w:t>
            </w:r>
          </w:p>
        </w:tc>
        <w:tc>
          <w:tcPr>
            <w:tcW w:w="0" w:type="auto"/>
            <w:vAlign w:val="center"/>
          </w:tcPr>
          <w:p w:rsidR="002F3928" w:rsidRPr="00AA3C71" w:rsidRDefault="002F3928" w:rsidP="00E52E86">
            <w:r w:rsidRPr="00AA3C71">
              <w:t>Deklinasi Matahari (d</w:t>
            </w:r>
            <w:r w:rsidRPr="00AA3C71">
              <w:rPr>
                <w:vertAlign w:val="subscript"/>
              </w:rPr>
              <w:t>o</w:t>
            </w:r>
            <w:r w:rsidRPr="00AA3C71">
              <w: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09° 24′ 00,03″</w:t>
            </w:r>
          </w:p>
        </w:tc>
      </w:tr>
      <w:tr w:rsidR="002F3928" w:rsidRPr="002300EA" w:rsidTr="00E52E86">
        <w:trPr>
          <w:trHeight w:val="390"/>
          <w:tblCellSpacing w:w="0" w:type="dxa"/>
        </w:trPr>
        <w:tc>
          <w:tcPr>
            <w:tcW w:w="0" w:type="auto"/>
            <w:vAlign w:val="center"/>
          </w:tcPr>
          <w:p w:rsidR="002F3928" w:rsidRPr="00AA3C71" w:rsidRDefault="002F3928" w:rsidP="00E52E86">
            <w:r w:rsidRPr="00AA3C71">
              <w:t>5</w:t>
            </w:r>
          </w:p>
        </w:tc>
        <w:tc>
          <w:tcPr>
            <w:tcW w:w="0" w:type="auto"/>
            <w:vAlign w:val="center"/>
          </w:tcPr>
          <w:p w:rsidR="002F3928" w:rsidRPr="000944E6" w:rsidRDefault="002F3928" w:rsidP="00E52E86">
            <w:pPr>
              <w:rPr>
                <w:lang w:val="sv-SE"/>
              </w:rPr>
            </w:pPr>
            <w:r w:rsidRPr="000944E6">
              <w:rPr>
                <w:lang w:val="sv-SE"/>
              </w:rPr>
              <w:t xml:space="preserve">Sudut waktu Matahari (t </w:t>
            </w:r>
            <w:r w:rsidRPr="000944E6">
              <w:rPr>
                <w:vertAlign w:val="subscript"/>
                <w:lang w:val="sv-SE"/>
              </w:rPr>
              <w:t>o</w:t>
            </w:r>
            <w:r w:rsidRPr="000944E6">
              <w:rPr>
                <w:lang w:val="sv-SE"/>
              </w:rPr>
              <w: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89° 42′ 00,53″</w:t>
            </w:r>
          </w:p>
        </w:tc>
      </w:tr>
      <w:tr w:rsidR="002F3928" w:rsidRPr="002300EA" w:rsidTr="00E52E86">
        <w:trPr>
          <w:trHeight w:val="390"/>
          <w:tblCellSpacing w:w="0" w:type="dxa"/>
        </w:trPr>
        <w:tc>
          <w:tcPr>
            <w:tcW w:w="0" w:type="auto"/>
            <w:vAlign w:val="center"/>
          </w:tcPr>
          <w:p w:rsidR="002F3928" w:rsidRPr="00AA3C71" w:rsidRDefault="002F3928" w:rsidP="00E52E86">
            <w:r w:rsidRPr="00AA3C71">
              <w:t>6</w:t>
            </w:r>
          </w:p>
        </w:tc>
        <w:tc>
          <w:tcPr>
            <w:tcW w:w="0" w:type="auto"/>
            <w:vAlign w:val="center"/>
          </w:tcPr>
          <w:p w:rsidR="002F3928" w:rsidRPr="00AA3C71" w:rsidRDefault="002F3928" w:rsidP="00E52E86">
            <w:r w:rsidRPr="00AA3C71">
              <w:t>Saat Matahari terbenam (Gh</w:t>
            </w:r>
            <w:r w:rsidRPr="00AA3C71">
              <w:rPr>
                <w:vertAlign w:val="subscript"/>
              </w:rPr>
              <w:t>o</w:t>
            </w:r>
            <w:r w:rsidRPr="00AA3C71">
              <w: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17j 30m 00,28s  WIB</w:t>
            </w:r>
          </w:p>
        </w:tc>
      </w:tr>
      <w:tr w:rsidR="002F3928" w:rsidRPr="002300EA" w:rsidTr="00E52E86">
        <w:trPr>
          <w:trHeight w:val="390"/>
          <w:tblCellSpacing w:w="0" w:type="dxa"/>
        </w:trPr>
        <w:tc>
          <w:tcPr>
            <w:tcW w:w="0" w:type="auto"/>
            <w:vAlign w:val="center"/>
          </w:tcPr>
          <w:p w:rsidR="002F3928" w:rsidRPr="00AA3C71" w:rsidRDefault="002F3928" w:rsidP="00E52E86">
            <w:r w:rsidRPr="00AA3C71">
              <w:t>7</w:t>
            </w:r>
          </w:p>
        </w:tc>
        <w:tc>
          <w:tcPr>
            <w:tcW w:w="0" w:type="auto"/>
            <w:vAlign w:val="center"/>
          </w:tcPr>
          <w:p w:rsidR="002F3928" w:rsidRPr="00AA3C71" w:rsidRDefault="002F3928" w:rsidP="00E52E86">
            <w:r w:rsidRPr="00AA3C71">
              <w:t>Ascensiorekta Matahari (AR</w:t>
            </w:r>
            <w:r w:rsidRPr="00AA3C71">
              <w:rPr>
                <w:vertAlign w:val="subscript"/>
              </w:rPr>
              <w:t>o</w:t>
            </w:r>
            <w:r w:rsidRPr="00AA3C71">
              <w: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157° 32′ 00,49″</w:t>
            </w:r>
          </w:p>
        </w:tc>
      </w:tr>
      <w:tr w:rsidR="002F3928" w:rsidRPr="002300EA" w:rsidTr="00E52E86">
        <w:trPr>
          <w:trHeight w:val="390"/>
          <w:tblCellSpacing w:w="0" w:type="dxa"/>
        </w:trPr>
        <w:tc>
          <w:tcPr>
            <w:tcW w:w="0" w:type="auto"/>
            <w:vAlign w:val="center"/>
          </w:tcPr>
          <w:p w:rsidR="002F3928" w:rsidRPr="00AA3C71" w:rsidRDefault="002F3928" w:rsidP="00E52E86">
            <w:r w:rsidRPr="00AA3C71">
              <w:t>8</w:t>
            </w:r>
          </w:p>
        </w:tc>
        <w:tc>
          <w:tcPr>
            <w:tcW w:w="0" w:type="auto"/>
            <w:vAlign w:val="center"/>
          </w:tcPr>
          <w:p w:rsidR="002F3928" w:rsidRPr="00AA3C71" w:rsidRDefault="002F3928" w:rsidP="00E52E86">
            <w:r w:rsidRPr="00AA3C71">
              <w:t>Ascensiorekta Bulan (AR</w:t>
            </w:r>
            <w:r w:rsidRPr="00AA3C71">
              <w:rPr>
                <w:vertAlign w:val="subscript"/>
              </w:rPr>
              <w:t>c</w:t>
            </w:r>
            <w:r w:rsidRPr="00AA3C71">
              <w: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159° 43′ 00,49″</w:t>
            </w:r>
          </w:p>
        </w:tc>
      </w:tr>
      <w:tr w:rsidR="002F3928" w:rsidRPr="002300EA" w:rsidTr="00E52E86">
        <w:trPr>
          <w:trHeight w:val="390"/>
          <w:tblCellSpacing w:w="0" w:type="dxa"/>
        </w:trPr>
        <w:tc>
          <w:tcPr>
            <w:tcW w:w="0" w:type="auto"/>
            <w:vAlign w:val="center"/>
          </w:tcPr>
          <w:p w:rsidR="002F3928" w:rsidRPr="00AA3C71" w:rsidRDefault="002F3928" w:rsidP="00E52E86">
            <w:r w:rsidRPr="00AA3C71">
              <w:t>9</w:t>
            </w:r>
          </w:p>
        </w:tc>
        <w:tc>
          <w:tcPr>
            <w:tcW w:w="0" w:type="auto"/>
            <w:vAlign w:val="center"/>
          </w:tcPr>
          <w:p w:rsidR="002F3928" w:rsidRPr="00AA3C71" w:rsidRDefault="002F3928" w:rsidP="00E52E86">
            <w:r w:rsidRPr="00AA3C71">
              <w:t>Sudut waktu Bulan (t</w:t>
            </w:r>
            <w:r w:rsidRPr="00AA3C71">
              <w:rPr>
                <w:vertAlign w:val="subscript"/>
              </w:rPr>
              <w:t>c</w:t>
            </w:r>
            <w:r w:rsidRPr="00AA3C71">
              <w: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87° 31′ 00,52″</w:t>
            </w:r>
          </w:p>
        </w:tc>
      </w:tr>
      <w:tr w:rsidR="002F3928" w:rsidRPr="002300EA" w:rsidTr="00E52E86">
        <w:trPr>
          <w:trHeight w:val="390"/>
          <w:tblCellSpacing w:w="0" w:type="dxa"/>
        </w:trPr>
        <w:tc>
          <w:tcPr>
            <w:tcW w:w="0" w:type="auto"/>
            <w:vAlign w:val="center"/>
          </w:tcPr>
          <w:p w:rsidR="002F3928" w:rsidRPr="00AA3C71" w:rsidRDefault="002F3928" w:rsidP="00E52E86">
            <w:r w:rsidRPr="00AA3C71">
              <w:t>10</w:t>
            </w:r>
          </w:p>
        </w:tc>
        <w:tc>
          <w:tcPr>
            <w:tcW w:w="0" w:type="auto"/>
            <w:vAlign w:val="center"/>
          </w:tcPr>
          <w:p w:rsidR="002F3928" w:rsidRPr="00AA3C71" w:rsidRDefault="002F3928" w:rsidP="00E52E86">
            <w:r w:rsidRPr="00AA3C71">
              <w:t>Deklinasi Bulan (d</w:t>
            </w:r>
            <w:r w:rsidRPr="00AA3C71">
              <w:rPr>
                <w:vertAlign w:val="subscript"/>
              </w:rPr>
              <w:t>c</w:t>
            </w:r>
            <w:r w:rsidRPr="00AA3C71">
              <w: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03° 12′ 00,59″</w:t>
            </w:r>
          </w:p>
        </w:tc>
      </w:tr>
      <w:tr w:rsidR="002F3928" w:rsidRPr="002300EA" w:rsidTr="00E52E86">
        <w:trPr>
          <w:trHeight w:val="390"/>
          <w:tblCellSpacing w:w="0" w:type="dxa"/>
        </w:trPr>
        <w:tc>
          <w:tcPr>
            <w:tcW w:w="0" w:type="auto"/>
            <w:vAlign w:val="center"/>
          </w:tcPr>
          <w:p w:rsidR="002F3928" w:rsidRPr="00AA3C71" w:rsidRDefault="002F3928" w:rsidP="00E52E86">
            <w:r w:rsidRPr="00AA3C71">
              <w:t>11</w:t>
            </w:r>
          </w:p>
        </w:tc>
        <w:tc>
          <w:tcPr>
            <w:tcW w:w="0" w:type="auto"/>
            <w:vAlign w:val="center"/>
          </w:tcPr>
          <w:p w:rsidR="002F3928" w:rsidRPr="00AA3C71" w:rsidRDefault="002F3928" w:rsidP="00E52E86">
            <w:r w:rsidRPr="00AA3C71">
              <w:t>Tinggi Hilal Hakiki (h</w:t>
            </w:r>
            <w:r w:rsidRPr="00AA3C71">
              <w:rPr>
                <w:vertAlign w:val="subscript"/>
              </w:rPr>
              <w:t>c</w:t>
            </w:r>
            <w:r w:rsidRPr="00AA3C71">
              <w: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02° 03′ 00,46″</w:t>
            </w:r>
          </w:p>
        </w:tc>
      </w:tr>
      <w:tr w:rsidR="002F3928" w:rsidRPr="002300EA" w:rsidTr="00E52E86">
        <w:trPr>
          <w:trHeight w:val="390"/>
          <w:tblCellSpacing w:w="0" w:type="dxa"/>
        </w:trPr>
        <w:tc>
          <w:tcPr>
            <w:tcW w:w="0" w:type="auto"/>
            <w:vAlign w:val="center"/>
          </w:tcPr>
          <w:p w:rsidR="002F3928" w:rsidRPr="00AA3C71" w:rsidRDefault="002F3928" w:rsidP="00E52E86">
            <w:r w:rsidRPr="00AA3C71">
              <w:t>12</w:t>
            </w:r>
          </w:p>
        </w:tc>
        <w:tc>
          <w:tcPr>
            <w:tcW w:w="0" w:type="auto"/>
            <w:vAlign w:val="center"/>
          </w:tcPr>
          <w:p w:rsidR="002F3928" w:rsidRPr="00AA3C71" w:rsidRDefault="002F3928" w:rsidP="00E52E86">
            <w:r w:rsidRPr="00AA3C71">
              <w:t>Tinggi Hilal Mar’i (h’</w:t>
            </w:r>
            <w:r w:rsidRPr="00AA3C71">
              <w:rPr>
                <w:vertAlign w:val="subscript"/>
              </w:rPr>
              <w:t>c</w:t>
            </w:r>
            <w:r w:rsidRPr="00AA3C71">
              <w: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01° 36′ 00,27″</w:t>
            </w:r>
          </w:p>
        </w:tc>
      </w:tr>
      <w:tr w:rsidR="002F3928" w:rsidRPr="002300EA" w:rsidTr="00E52E86">
        <w:trPr>
          <w:trHeight w:val="390"/>
          <w:tblCellSpacing w:w="0" w:type="dxa"/>
        </w:trPr>
        <w:tc>
          <w:tcPr>
            <w:tcW w:w="0" w:type="auto"/>
            <w:vAlign w:val="center"/>
          </w:tcPr>
          <w:p w:rsidR="002F3928" w:rsidRPr="00AA3C71" w:rsidRDefault="002F3928" w:rsidP="00E52E86">
            <w:r w:rsidRPr="00AA3C71">
              <w:t>13</w:t>
            </w:r>
          </w:p>
        </w:tc>
        <w:tc>
          <w:tcPr>
            <w:tcW w:w="0" w:type="auto"/>
            <w:vAlign w:val="center"/>
          </w:tcPr>
          <w:p w:rsidR="002F3928" w:rsidRPr="000944E6" w:rsidRDefault="002F3928" w:rsidP="00E52E86">
            <w:pPr>
              <w:rPr>
                <w:lang w:val="sv-SE"/>
              </w:rPr>
            </w:pPr>
            <w:r w:rsidRPr="000944E6">
              <w:rPr>
                <w:lang w:val="sv-SE"/>
              </w:rPr>
              <w:t>Lama hilal di atas ufuq (Mukuts)</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00j 06m 00,26s</w:t>
            </w:r>
          </w:p>
        </w:tc>
      </w:tr>
      <w:tr w:rsidR="002F3928" w:rsidRPr="002300EA" w:rsidTr="00E52E86">
        <w:trPr>
          <w:trHeight w:val="390"/>
          <w:tblCellSpacing w:w="0" w:type="dxa"/>
        </w:trPr>
        <w:tc>
          <w:tcPr>
            <w:tcW w:w="0" w:type="auto"/>
            <w:vAlign w:val="center"/>
          </w:tcPr>
          <w:p w:rsidR="002F3928" w:rsidRPr="00AA3C71" w:rsidRDefault="002F3928" w:rsidP="00E52E86">
            <w:r w:rsidRPr="00AA3C71">
              <w:t>14</w:t>
            </w:r>
          </w:p>
        </w:tc>
        <w:tc>
          <w:tcPr>
            <w:tcW w:w="0" w:type="auto"/>
            <w:vAlign w:val="center"/>
          </w:tcPr>
          <w:p w:rsidR="002F3928" w:rsidRPr="00AA3C71" w:rsidRDefault="002F3928" w:rsidP="00E52E86">
            <w:r w:rsidRPr="00AA3C71">
              <w:t>Waktu Bulan Terbenam</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17j 36m 00,54s  WIB</w:t>
            </w:r>
          </w:p>
        </w:tc>
      </w:tr>
      <w:tr w:rsidR="002F3928" w:rsidRPr="002300EA" w:rsidTr="00E52E86">
        <w:trPr>
          <w:trHeight w:val="390"/>
          <w:tblCellSpacing w:w="0" w:type="dxa"/>
        </w:trPr>
        <w:tc>
          <w:tcPr>
            <w:tcW w:w="0" w:type="auto"/>
            <w:vAlign w:val="center"/>
          </w:tcPr>
          <w:p w:rsidR="002F3928" w:rsidRPr="00AA3C71" w:rsidRDefault="002F3928" w:rsidP="00E52E86">
            <w:r w:rsidRPr="00AA3C71">
              <w:t>15</w:t>
            </w:r>
          </w:p>
        </w:tc>
        <w:tc>
          <w:tcPr>
            <w:tcW w:w="0" w:type="auto"/>
            <w:vAlign w:val="center"/>
          </w:tcPr>
          <w:p w:rsidR="002F3928" w:rsidRPr="00AA3C71" w:rsidRDefault="002F3928" w:rsidP="00E52E86">
            <w:r w:rsidRPr="00AA3C71">
              <w:t>Azimut Matahari (A</w:t>
            </w:r>
            <w:r w:rsidRPr="00AA3C71">
              <w:rPr>
                <w:vertAlign w:val="subscript"/>
              </w:rPr>
              <w:t>o</w:t>
            </w:r>
            <w:r w:rsidRPr="00AA3C71">
              <w: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80° 37′ 00,55″</w:t>
            </w:r>
          </w:p>
        </w:tc>
      </w:tr>
      <w:tr w:rsidR="002F3928" w:rsidRPr="002300EA" w:rsidTr="00E52E86">
        <w:trPr>
          <w:trHeight w:val="390"/>
          <w:tblCellSpacing w:w="0" w:type="dxa"/>
        </w:trPr>
        <w:tc>
          <w:tcPr>
            <w:tcW w:w="0" w:type="auto"/>
            <w:vAlign w:val="center"/>
          </w:tcPr>
          <w:p w:rsidR="002F3928" w:rsidRPr="00AA3C71" w:rsidRDefault="002F3928" w:rsidP="00E52E86">
            <w:r w:rsidRPr="00AA3C71">
              <w:t>16</w:t>
            </w:r>
          </w:p>
        </w:tc>
        <w:tc>
          <w:tcPr>
            <w:tcW w:w="0" w:type="auto"/>
            <w:vAlign w:val="center"/>
          </w:tcPr>
          <w:p w:rsidR="002F3928" w:rsidRPr="00AA3C71" w:rsidRDefault="002F3928" w:rsidP="00E52E86">
            <w:r w:rsidRPr="00AA3C71">
              <w:t>Azimut Bulan (A</w:t>
            </w:r>
            <w:r w:rsidRPr="00AA3C71">
              <w:rPr>
                <w:vertAlign w:val="subscript"/>
              </w:rPr>
              <w:t>c</w:t>
            </w:r>
            <w:r w:rsidRPr="00AA3C71">
              <w:t>)</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86° 30′ 00,34″</w:t>
            </w:r>
          </w:p>
        </w:tc>
      </w:tr>
      <w:tr w:rsidR="002F3928" w:rsidRPr="002300EA" w:rsidTr="00E52E86">
        <w:trPr>
          <w:trHeight w:val="390"/>
          <w:tblCellSpacing w:w="0" w:type="dxa"/>
        </w:trPr>
        <w:tc>
          <w:tcPr>
            <w:tcW w:w="0" w:type="auto"/>
            <w:vAlign w:val="center"/>
          </w:tcPr>
          <w:p w:rsidR="002F3928" w:rsidRPr="00AA3C71" w:rsidRDefault="002F3928" w:rsidP="00E52E86">
            <w:r w:rsidRPr="00AA3C71">
              <w:t>17</w:t>
            </w:r>
          </w:p>
        </w:tc>
        <w:tc>
          <w:tcPr>
            <w:tcW w:w="0" w:type="auto"/>
            <w:vAlign w:val="center"/>
          </w:tcPr>
          <w:p w:rsidR="002F3928" w:rsidRPr="000944E6" w:rsidRDefault="002F3928" w:rsidP="00E52E86">
            <w:pPr>
              <w:rPr>
                <w:lang w:val="sv-SE"/>
              </w:rPr>
            </w:pPr>
            <w:r w:rsidRPr="000944E6">
              <w:rPr>
                <w:lang w:val="sv-SE"/>
              </w:rPr>
              <w:t>Jarak Posisi Matahari dan bulan</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05° 52′ 00,39″ di selatan Matahari</w:t>
            </w:r>
          </w:p>
        </w:tc>
      </w:tr>
      <w:tr w:rsidR="002F3928" w:rsidRPr="002300EA" w:rsidTr="00E52E86">
        <w:trPr>
          <w:trHeight w:val="390"/>
          <w:tblCellSpacing w:w="0" w:type="dxa"/>
        </w:trPr>
        <w:tc>
          <w:tcPr>
            <w:tcW w:w="0" w:type="auto"/>
            <w:vAlign w:val="center"/>
          </w:tcPr>
          <w:p w:rsidR="002F3928" w:rsidRPr="00AA3C71" w:rsidRDefault="002F3928" w:rsidP="00E52E86">
            <w:r w:rsidRPr="00AA3C71">
              <w:t>18</w:t>
            </w:r>
          </w:p>
        </w:tc>
        <w:tc>
          <w:tcPr>
            <w:tcW w:w="0" w:type="auto"/>
            <w:vAlign w:val="center"/>
          </w:tcPr>
          <w:p w:rsidR="002F3928" w:rsidRPr="00AA3C71" w:rsidRDefault="002F3928" w:rsidP="00E52E86">
            <w:r w:rsidRPr="00AA3C71">
              <w:t>Keadaan Hilal (Bulan)</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Hilal di atas Ufuk</w:t>
            </w:r>
          </w:p>
        </w:tc>
      </w:tr>
      <w:tr w:rsidR="002F3928" w:rsidRPr="002300EA" w:rsidTr="00E52E86">
        <w:trPr>
          <w:trHeight w:val="390"/>
          <w:tblCellSpacing w:w="0" w:type="dxa"/>
        </w:trPr>
        <w:tc>
          <w:tcPr>
            <w:tcW w:w="0" w:type="auto"/>
            <w:vAlign w:val="center"/>
          </w:tcPr>
          <w:p w:rsidR="002F3928" w:rsidRPr="00AA3C71" w:rsidRDefault="002F3928" w:rsidP="00E52E86">
            <w:r w:rsidRPr="00AA3C71">
              <w:lastRenderedPageBreak/>
              <w:t>19</w:t>
            </w:r>
          </w:p>
        </w:tc>
        <w:tc>
          <w:tcPr>
            <w:tcW w:w="0" w:type="auto"/>
            <w:vAlign w:val="center"/>
          </w:tcPr>
          <w:p w:rsidR="002F3928" w:rsidRPr="00AA3C71" w:rsidRDefault="002F3928" w:rsidP="00E52E86">
            <w:r w:rsidRPr="00AA3C71">
              <w:t>Arah Rukyah Hilal</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03° 29′ 00,26″ dari titik Barat</w:t>
            </w:r>
          </w:p>
        </w:tc>
      </w:tr>
      <w:tr w:rsidR="002F3928" w:rsidRPr="002300EA" w:rsidTr="00E52E86">
        <w:trPr>
          <w:trHeight w:val="390"/>
          <w:tblCellSpacing w:w="0" w:type="dxa"/>
        </w:trPr>
        <w:tc>
          <w:tcPr>
            <w:tcW w:w="0" w:type="auto"/>
            <w:vAlign w:val="center"/>
          </w:tcPr>
          <w:p w:rsidR="002F3928" w:rsidRPr="00AA3C71" w:rsidRDefault="002F3928" w:rsidP="00E52E86">
            <w:r w:rsidRPr="00AA3C71">
              <w:t>20</w:t>
            </w:r>
          </w:p>
        </w:tc>
        <w:tc>
          <w:tcPr>
            <w:tcW w:w="0" w:type="auto"/>
            <w:vAlign w:val="center"/>
          </w:tcPr>
          <w:p w:rsidR="002F3928" w:rsidRPr="00AA3C71" w:rsidRDefault="002F3928" w:rsidP="00E52E86">
            <w:r w:rsidRPr="00AA3C71">
              <w:t>Awal Bulan Syawal 1432 H</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Rabu Legi, 31 Agustus 2011</w:t>
            </w:r>
          </w:p>
        </w:tc>
      </w:tr>
      <w:tr w:rsidR="002F3928" w:rsidRPr="002300EA" w:rsidTr="00E52E86">
        <w:trPr>
          <w:trHeight w:val="390"/>
          <w:tblCellSpacing w:w="0" w:type="dxa"/>
        </w:trPr>
        <w:tc>
          <w:tcPr>
            <w:tcW w:w="0" w:type="auto"/>
            <w:vAlign w:val="center"/>
          </w:tcPr>
          <w:p w:rsidR="002F3928" w:rsidRPr="00AA3C71" w:rsidRDefault="002F3928" w:rsidP="00E52E86">
            <w:r w:rsidRPr="00AA3C71">
              <w:t>21</w:t>
            </w:r>
          </w:p>
        </w:tc>
        <w:tc>
          <w:tcPr>
            <w:tcW w:w="0" w:type="auto"/>
            <w:vAlign w:val="center"/>
          </w:tcPr>
          <w:p w:rsidR="002F3928" w:rsidRPr="00AA3C71" w:rsidRDefault="002F3928" w:rsidP="00E52E86">
            <w:r w:rsidRPr="00AA3C71">
              <w:t>Posisi / Keadaan Hilal</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 Miring ke selatan</w:t>
            </w:r>
          </w:p>
        </w:tc>
      </w:tr>
      <w:tr w:rsidR="002F3928" w:rsidRPr="002300EA" w:rsidTr="00E52E86">
        <w:trPr>
          <w:trHeight w:val="390"/>
          <w:tblCellSpacing w:w="0" w:type="dxa"/>
        </w:trPr>
        <w:tc>
          <w:tcPr>
            <w:tcW w:w="0" w:type="auto"/>
            <w:vAlign w:val="center"/>
          </w:tcPr>
          <w:p w:rsidR="002F3928" w:rsidRPr="00AA3C71" w:rsidRDefault="002F3928" w:rsidP="00E52E86">
            <w:r w:rsidRPr="00AA3C71">
              <w:t>22</w:t>
            </w:r>
          </w:p>
        </w:tc>
        <w:tc>
          <w:tcPr>
            <w:tcW w:w="0" w:type="auto"/>
            <w:vAlign w:val="center"/>
          </w:tcPr>
          <w:p w:rsidR="002F3928" w:rsidRPr="00AA3C71" w:rsidRDefault="002F3928" w:rsidP="00E52E86">
            <w:r w:rsidRPr="00AA3C71">
              <w:t>Benang Azimut Hilal</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0,01 m, dari benang 10 m.</w:t>
            </w:r>
          </w:p>
        </w:tc>
      </w:tr>
      <w:tr w:rsidR="002F3928" w:rsidRPr="002300EA" w:rsidTr="00E52E86">
        <w:trPr>
          <w:trHeight w:val="390"/>
          <w:tblCellSpacing w:w="0" w:type="dxa"/>
        </w:trPr>
        <w:tc>
          <w:tcPr>
            <w:tcW w:w="0" w:type="auto"/>
            <w:vAlign w:val="center"/>
          </w:tcPr>
          <w:p w:rsidR="002F3928" w:rsidRPr="00AA3C71" w:rsidRDefault="002F3928" w:rsidP="00E52E86">
            <w:r w:rsidRPr="00AA3C71">
              <w:t>23</w:t>
            </w:r>
          </w:p>
        </w:tc>
        <w:tc>
          <w:tcPr>
            <w:tcW w:w="0" w:type="auto"/>
            <w:vAlign w:val="center"/>
          </w:tcPr>
          <w:p w:rsidR="002F3928" w:rsidRPr="00AA3C71" w:rsidRDefault="002F3928" w:rsidP="00E52E86">
            <w:r w:rsidRPr="00AA3C71">
              <w:t>Dihisab oleh</w:t>
            </w:r>
          </w:p>
        </w:tc>
        <w:tc>
          <w:tcPr>
            <w:tcW w:w="0" w:type="auto"/>
            <w:vAlign w:val="center"/>
          </w:tcPr>
          <w:p w:rsidR="002F3928" w:rsidRPr="00AA3C71" w:rsidRDefault="002F3928" w:rsidP="00E52E86">
            <w:r w:rsidRPr="00AA3C71">
              <w:t>:</w:t>
            </w:r>
          </w:p>
        </w:tc>
        <w:tc>
          <w:tcPr>
            <w:tcW w:w="0" w:type="auto"/>
            <w:vAlign w:val="center"/>
          </w:tcPr>
          <w:p w:rsidR="002F3928" w:rsidRPr="00AA3C71" w:rsidRDefault="002F3928" w:rsidP="00E52E86">
            <w:r w:rsidRPr="00AA3C71">
              <w:t> MUZAKKIN</w:t>
            </w:r>
          </w:p>
        </w:tc>
      </w:tr>
    </w:tbl>
    <w:p w:rsidR="002F3928" w:rsidRDefault="002F3928" w:rsidP="002F3928"/>
    <w:p w:rsidR="002F3928" w:rsidRPr="004831AF" w:rsidRDefault="002F3928" w:rsidP="002F3928">
      <w:pPr>
        <w:jc w:val="center"/>
        <w:rPr>
          <w:rFonts w:ascii="AvantGarde Bk BT" w:hAnsi="AvantGarde Bk BT"/>
        </w:rPr>
      </w:pPr>
    </w:p>
    <w:p w:rsidR="002F3928" w:rsidRPr="004522E6" w:rsidRDefault="002F3928" w:rsidP="004522E6"/>
    <w:sectPr w:rsidR="002F3928" w:rsidRPr="004522E6" w:rsidSect="00CD3861">
      <w:headerReference w:type="even" r:id="rId23"/>
      <w:headerReference w:type="default" r:id="rId24"/>
      <w:footerReference w:type="even" r:id="rId25"/>
      <w:footerReference w:type="default" r:id="rId26"/>
      <w:headerReference w:type="first" r:id="rId27"/>
      <w:footerReference w:type="first" r:id="rId28"/>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E86" w:rsidRDefault="00E52E86" w:rsidP="004522E6">
      <w:r>
        <w:separator/>
      </w:r>
    </w:p>
  </w:endnote>
  <w:endnote w:type="continuationSeparator" w:id="1">
    <w:p w:rsidR="00E52E86" w:rsidRDefault="00E52E86" w:rsidP="00452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altName w:val="Times New Roman"/>
    <w:charset w:val="00"/>
    <w:family w:val="roman"/>
    <w:pitch w:val="variable"/>
    <w:sig w:usb0="00000000" w:usb1="80000000" w:usb2="00000008" w:usb3="00000000" w:csb0="0000004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Arabic Typesetting">
    <w:altName w:val="Times New Roman"/>
    <w:charset w:val="00"/>
    <w:family w:val="script"/>
    <w:pitch w:val="variable"/>
    <w:sig w:usb0="A000206F" w:usb1="C0000000" w:usb2="00000008" w:usb3="00000000" w:csb0="000000D3" w:csb1="00000000"/>
  </w:font>
  <w:font w:name="Times-Roman">
    <w:panose1 w:val="00000000000000000000"/>
    <w:charset w:val="00"/>
    <w:family w:val="roman"/>
    <w:notTrueType/>
    <w:pitch w:val="default"/>
    <w:sig w:usb0="00000003" w:usb1="00000000" w:usb2="00000000" w:usb3="00000000" w:csb0="00000001"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86" w:rsidRDefault="00E52E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86" w:rsidRDefault="00E52E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86" w:rsidRDefault="00E52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E86" w:rsidRDefault="00E52E86" w:rsidP="004522E6">
      <w:r>
        <w:separator/>
      </w:r>
    </w:p>
  </w:footnote>
  <w:footnote w:type="continuationSeparator" w:id="1">
    <w:p w:rsidR="00E52E86" w:rsidRDefault="00E52E86" w:rsidP="004522E6">
      <w:r>
        <w:continuationSeparator/>
      </w:r>
    </w:p>
  </w:footnote>
  <w:footnote w:id="2">
    <w:p w:rsidR="00E52E86" w:rsidRPr="00DD13E4" w:rsidRDefault="00E52E86" w:rsidP="004522E6">
      <w:pPr>
        <w:pStyle w:val="FootnoteText"/>
        <w:ind w:firstLine="720"/>
        <w:jc w:val="both"/>
      </w:pPr>
      <w:r>
        <w:rPr>
          <w:rStyle w:val="FootnoteReference"/>
        </w:rPr>
        <w:footnoteRef/>
      </w:r>
      <w:r>
        <w:t xml:space="preserve"> </w:t>
      </w:r>
      <w:r>
        <w:rPr>
          <w:lang w:val="id-ID"/>
        </w:rPr>
        <w:t xml:space="preserve">Departemen Agama RI, Al-Qur’an dan Terjemah (Jakarta: </w:t>
      </w:r>
      <w:r>
        <w:t>Lubuk Agung, 1989</w:t>
      </w:r>
      <w:r>
        <w:rPr>
          <w:lang w:val="id-ID"/>
        </w:rPr>
        <w:t>)</w:t>
      </w:r>
      <w:r>
        <w:t>, QS. Yunnus : 10 ayat 5</w:t>
      </w:r>
    </w:p>
    <w:p w:rsidR="00E52E86" w:rsidRDefault="00E52E86" w:rsidP="004522E6">
      <w:pPr>
        <w:pStyle w:val="FootnoteText"/>
      </w:pPr>
    </w:p>
  </w:footnote>
  <w:footnote w:id="3">
    <w:p w:rsidR="00E52E86" w:rsidRDefault="00E52E86" w:rsidP="004522E6">
      <w:pPr>
        <w:pStyle w:val="FootnoteText"/>
        <w:ind w:firstLine="720"/>
        <w:jc w:val="both"/>
      </w:pPr>
      <w:r w:rsidRPr="00930D07">
        <w:rPr>
          <w:rStyle w:val="FootnoteReference"/>
        </w:rPr>
        <w:footnoteRef/>
      </w:r>
      <w:r w:rsidRPr="00930D07">
        <w:rPr>
          <w:i/>
          <w:lang w:val="id-ID"/>
        </w:rPr>
        <w:t>Almanak Hisab Rukyat</w:t>
      </w:r>
      <w:r w:rsidRPr="00930D07">
        <w:rPr>
          <w:lang w:val="id-ID"/>
        </w:rPr>
        <w:t>, Mahkamah Agung RI Direktorat Jenderal Badan Peradilan Agama : 2007, hal. 73</w:t>
      </w:r>
    </w:p>
  </w:footnote>
  <w:footnote w:id="4">
    <w:p w:rsidR="00E52E86" w:rsidRDefault="00E52E86" w:rsidP="004522E6">
      <w:pPr>
        <w:pStyle w:val="FootnoteText"/>
        <w:ind w:firstLine="720"/>
        <w:jc w:val="both"/>
      </w:pPr>
      <w:r w:rsidRPr="005860D5">
        <w:rPr>
          <w:rStyle w:val="FootnoteReference"/>
        </w:rPr>
        <w:footnoteRef/>
      </w:r>
      <w:r w:rsidRPr="003C62EE">
        <w:rPr>
          <w:i/>
          <w:lang w:val="id-ID"/>
        </w:rPr>
        <w:t>Ibid</w:t>
      </w:r>
      <w:r>
        <w:rPr>
          <w:color w:val="000000"/>
        </w:rPr>
        <w:t>…,</w:t>
      </w:r>
      <w:r w:rsidRPr="005860D5">
        <w:rPr>
          <w:color w:val="000000"/>
        </w:rPr>
        <w:t>hal 95-96</w:t>
      </w:r>
    </w:p>
  </w:footnote>
  <w:footnote w:id="5">
    <w:p w:rsidR="00E52E86" w:rsidRDefault="00E52E86" w:rsidP="004522E6">
      <w:pPr>
        <w:pStyle w:val="FootnoteText"/>
        <w:ind w:firstLine="720"/>
        <w:jc w:val="both"/>
      </w:pPr>
      <w:r w:rsidRPr="005860D5">
        <w:rPr>
          <w:rStyle w:val="FootnoteReference"/>
        </w:rPr>
        <w:footnoteRef/>
      </w:r>
      <w:r w:rsidRPr="005860D5">
        <w:t xml:space="preserve"> Ibnu Zahid Abdo el-Moeid, </w:t>
      </w:r>
      <w:r w:rsidRPr="005860D5">
        <w:rPr>
          <w:i/>
        </w:rPr>
        <w:t>Rukyat Hilal Penentu Awal Bulan Hijriyah</w:t>
      </w:r>
      <w:r w:rsidRPr="005860D5">
        <w:t>, (Diklat Angkatan Kedua Tahap</w:t>
      </w:r>
      <w:r w:rsidRPr="00930D07">
        <w:t xml:space="preserve"> Akhir UIN Maulana Malik Ibrohim : Lembaga Kajian Falak UIN MMI Maliki Malang, 2011)</w:t>
      </w:r>
    </w:p>
  </w:footnote>
  <w:footnote w:id="6">
    <w:p w:rsidR="00E52E86" w:rsidRDefault="00E52E86" w:rsidP="004522E6">
      <w:pPr>
        <w:pStyle w:val="FootnoteText"/>
        <w:ind w:firstLine="720"/>
      </w:pPr>
      <w:r>
        <w:rPr>
          <w:rStyle w:val="FootnoteReference"/>
        </w:rPr>
        <w:footnoteRef/>
      </w:r>
      <w:r>
        <w:t xml:space="preserve"> RM. Khotib Asmuni Assagaf, </w:t>
      </w:r>
      <w:r w:rsidRPr="0062012B">
        <w:rPr>
          <w:i/>
        </w:rPr>
        <w:t>Globalisasi Rukyat Garis Tanggal Internasional</w:t>
      </w:r>
      <w:r>
        <w:t>, dalam acara Diklat Ilmu Falak di Fakultas Syari’ah UIN Maliki Malang tanggal 1-3 Juli 2011</w:t>
      </w:r>
    </w:p>
  </w:footnote>
  <w:footnote w:id="7">
    <w:p w:rsidR="00E52E86" w:rsidRDefault="00E52E86" w:rsidP="004522E6">
      <w:pPr>
        <w:pStyle w:val="FootnoteText"/>
        <w:ind w:firstLine="720"/>
      </w:pPr>
      <w:r>
        <w:rPr>
          <w:rStyle w:val="FootnoteReference"/>
        </w:rPr>
        <w:footnoteRef/>
      </w:r>
      <w:r>
        <w:t xml:space="preserve"> Ibid.</w:t>
      </w:r>
    </w:p>
  </w:footnote>
  <w:footnote w:id="8">
    <w:p w:rsidR="00E52E86" w:rsidRDefault="00E52E86" w:rsidP="004522E6">
      <w:pPr>
        <w:pStyle w:val="FootnoteText"/>
        <w:ind w:firstLine="720"/>
      </w:pPr>
      <w:r w:rsidRPr="004F481C">
        <w:rPr>
          <w:rStyle w:val="FootnoteReference"/>
        </w:rPr>
        <w:footnoteRef/>
      </w:r>
      <w:r>
        <w:t>Ibid.</w:t>
      </w:r>
    </w:p>
  </w:footnote>
  <w:footnote w:id="9">
    <w:p w:rsidR="00E52E86" w:rsidRPr="004522E6" w:rsidRDefault="00E52E86" w:rsidP="004522E6">
      <w:pPr>
        <w:pStyle w:val="FootnoteText"/>
        <w:ind w:firstLine="720"/>
        <w:jc w:val="both"/>
      </w:pPr>
      <w:r w:rsidRPr="004522E6">
        <w:rPr>
          <w:rStyle w:val="FootnoteReference"/>
        </w:rPr>
        <w:footnoteRef/>
      </w:r>
      <w:r w:rsidRPr="004522E6">
        <w:rPr>
          <w:i/>
        </w:rPr>
        <w:t>Sejarah Berdiri Muhammadiyah</w:t>
      </w:r>
      <w:r w:rsidRPr="004522E6">
        <w:t xml:space="preserve">, dalam </w:t>
      </w:r>
      <w:hyperlink r:id="rId1" w:history="1">
        <w:r w:rsidRPr="004522E6">
          <w:rPr>
            <w:rStyle w:val="Hyperlink"/>
            <w:color w:val="auto"/>
          </w:rPr>
          <w:t>http://www.muhammadiyah.or.id/id/04-content-179-det-sejarah-berdiri-html/</w:t>
        </w:r>
      </w:hyperlink>
      <w:r w:rsidRPr="004522E6">
        <w:t>. Diakses tanggal 29 Maret 2012</w:t>
      </w:r>
    </w:p>
  </w:footnote>
  <w:footnote w:id="10">
    <w:p w:rsidR="00E52E86" w:rsidRPr="004522E6" w:rsidRDefault="00E52E86" w:rsidP="004522E6">
      <w:pPr>
        <w:pStyle w:val="FootnoteText"/>
        <w:ind w:firstLine="720"/>
        <w:jc w:val="both"/>
      </w:pPr>
      <w:r w:rsidRPr="004639BB">
        <w:rPr>
          <w:rStyle w:val="FootnoteReference"/>
        </w:rPr>
        <w:footnoteRef/>
      </w:r>
      <w:r w:rsidRPr="004639BB">
        <w:t xml:space="preserve">Yusuf Amin Nugroho, </w:t>
      </w:r>
      <w:r w:rsidRPr="004639BB">
        <w:rPr>
          <w:i/>
        </w:rPr>
        <w:t>Penentuan Awal Bulan Qomariyah</w:t>
      </w:r>
      <w:r w:rsidRPr="004639BB">
        <w:t xml:space="preserve"> dalam </w:t>
      </w:r>
      <w:hyperlink r:id="rId2" w:history="1">
        <w:r w:rsidRPr="004522E6">
          <w:rPr>
            <w:rStyle w:val="Hyperlink"/>
            <w:color w:val="auto"/>
          </w:rPr>
          <w:t>http://F:/penentuan-awal-bulan-qomariyah.html</w:t>
        </w:r>
      </w:hyperlink>
      <w:r w:rsidRPr="004522E6">
        <w:t xml:space="preserve"> diakses tanggal 23 Juni 2012 </w:t>
      </w:r>
    </w:p>
  </w:footnote>
  <w:footnote w:id="11">
    <w:p w:rsidR="00E52E86" w:rsidRPr="004522E6" w:rsidRDefault="00E52E86" w:rsidP="004522E6">
      <w:pPr>
        <w:pStyle w:val="FootnoteText"/>
        <w:ind w:firstLine="720"/>
        <w:jc w:val="both"/>
      </w:pPr>
      <w:r w:rsidRPr="004522E6">
        <w:rPr>
          <w:rStyle w:val="FootnoteReference"/>
        </w:rPr>
        <w:footnoteRef/>
      </w:r>
      <w:r w:rsidRPr="004522E6">
        <w:rPr>
          <w:i/>
        </w:rPr>
        <w:t>Sejarah NU</w:t>
      </w:r>
      <w:r w:rsidRPr="004522E6">
        <w:t xml:space="preserve">, dalam </w:t>
      </w:r>
      <w:hyperlink r:id="rId3" w:history="1">
        <w:r w:rsidRPr="004522E6">
          <w:rPr>
            <w:rStyle w:val="Hyperlink"/>
            <w:color w:val="auto"/>
          </w:rPr>
          <w:t>http://www.nu.or.id/page/id/static/9/sejarah.html/</w:t>
        </w:r>
      </w:hyperlink>
      <w:r w:rsidRPr="004522E6">
        <w:t xml:space="preserve"> diakses tanggal 29 Maret 2012</w:t>
      </w:r>
    </w:p>
  </w:footnote>
  <w:footnote w:id="12">
    <w:p w:rsidR="00E52E86" w:rsidRPr="004522E6" w:rsidRDefault="00E52E86" w:rsidP="004522E6">
      <w:pPr>
        <w:pStyle w:val="FootnoteText"/>
        <w:ind w:firstLine="720"/>
        <w:jc w:val="both"/>
      </w:pPr>
      <w:r w:rsidRPr="004522E6">
        <w:rPr>
          <w:rStyle w:val="FootnoteReference"/>
        </w:rPr>
        <w:footnoteRef/>
      </w:r>
      <w:r w:rsidRPr="004522E6">
        <w:rPr>
          <w:i/>
        </w:rPr>
        <w:t>Tujuan Organisasi</w:t>
      </w:r>
      <w:r w:rsidRPr="004522E6">
        <w:t xml:space="preserve">, dalam </w:t>
      </w:r>
      <w:hyperlink r:id="rId4" w:history="1">
        <w:r w:rsidRPr="004522E6">
          <w:rPr>
            <w:rStyle w:val="Hyperlink"/>
            <w:color w:val="auto"/>
          </w:rPr>
          <w:t>http://www.nu.or.id/page/id/static/14/tujuan-organisasi.html/</w:t>
        </w:r>
      </w:hyperlink>
      <w:r w:rsidRPr="004522E6">
        <w:t xml:space="preserve"> diakses tanggal 29 Maret 2012 </w:t>
      </w:r>
    </w:p>
  </w:footnote>
  <w:footnote w:id="13">
    <w:p w:rsidR="00E52E86" w:rsidRPr="004522E6" w:rsidRDefault="00E52E86" w:rsidP="004522E6">
      <w:pPr>
        <w:pStyle w:val="FootnoteText"/>
        <w:ind w:firstLine="720"/>
        <w:jc w:val="both"/>
      </w:pPr>
      <w:r w:rsidRPr="004522E6">
        <w:rPr>
          <w:rStyle w:val="FootnoteReference"/>
        </w:rPr>
        <w:footnoteRef/>
      </w:r>
      <w:r w:rsidRPr="004522E6">
        <w:t xml:space="preserve"> Yusuf Amin Nugroho, </w:t>
      </w:r>
      <w:r w:rsidRPr="004522E6">
        <w:rPr>
          <w:i/>
        </w:rPr>
        <w:t>Penentuan Awal Bulan Qomariyah</w:t>
      </w:r>
      <w:r w:rsidRPr="004522E6">
        <w:t xml:space="preserve"> dalam </w:t>
      </w:r>
      <w:hyperlink r:id="rId5" w:history="1">
        <w:r w:rsidRPr="004522E6">
          <w:rPr>
            <w:rStyle w:val="Hyperlink"/>
            <w:color w:val="auto"/>
          </w:rPr>
          <w:t>http://F:/penentuan-awal-bulan-qomariyah.html</w:t>
        </w:r>
      </w:hyperlink>
      <w:r w:rsidRPr="004522E6">
        <w:t xml:space="preserve"> diakses tanggal 23 Juni 2012</w:t>
      </w:r>
    </w:p>
  </w:footnote>
  <w:footnote w:id="14">
    <w:p w:rsidR="00E52E86" w:rsidRDefault="00E52E86" w:rsidP="004522E6">
      <w:pPr>
        <w:pStyle w:val="FootnoteText"/>
        <w:ind w:firstLine="720"/>
      </w:pPr>
      <w:r w:rsidRPr="00764EFE">
        <w:rPr>
          <w:rStyle w:val="FootnoteReference"/>
        </w:rPr>
        <w:footnoteRef/>
      </w:r>
      <w:r w:rsidRPr="00764EFE">
        <w:t xml:space="preserve">Suharini Arikunto, </w:t>
      </w:r>
      <w:r w:rsidRPr="00764EFE">
        <w:rPr>
          <w:i/>
        </w:rPr>
        <w:t>Prosedur Penelitian Suatu Pendekatan Praktek</w:t>
      </w:r>
      <w:r w:rsidRPr="00764EFE">
        <w:t xml:space="preserve">, (Jakarta: Rineka Cipta, 2007), hal.96 </w:t>
      </w:r>
    </w:p>
  </w:footnote>
  <w:footnote w:id="15">
    <w:p w:rsidR="00E52E86" w:rsidRDefault="00E52E86" w:rsidP="004522E6">
      <w:pPr>
        <w:pStyle w:val="FootnoteText"/>
        <w:ind w:firstLine="720"/>
      </w:pPr>
      <w:r>
        <w:rPr>
          <w:rStyle w:val="FootnoteReference"/>
          <w:rFonts w:cs="Arial"/>
        </w:rPr>
        <w:footnoteRef/>
      </w:r>
      <w:r>
        <w:t xml:space="preserve"> </w:t>
      </w:r>
      <w:r w:rsidRPr="000D6696">
        <w:t xml:space="preserve">Departemen Agama Republik Indonesia, </w:t>
      </w:r>
      <w:r w:rsidRPr="00535E1D">
        <w:rPr>
          <w:i/>
        </w:rPr>
        <w:t>Al-Qur’an Dan Terjemahnya</w:t>
      </w:r>
      <w:r w:rsidRPr="000D6696">
        <w:t>, (Jakarta: Lubuk Agung Bandung, 1989)</w:t>
      </w:r>
      <w:r>
        <w:t>, QS.Al-Baqarah 189</w:t>
      </w:r>
    </w:p>
  </w:footnote>
  <w:footnote w:id="16">
    <w:p w:rsidR="00E52E86" w:rsidRDefault="00E52E86" w:rsidP="004522E6">
      <w:pPr>
        <w:pStyle w:val="FootnoteText"/>
        <w:ind w:firstLine="720"/>
      </w:pPr>
      <w:r>
        <w:rPr>
          <w:rStyle w:val="FootnoteReference"/>
        </w:rPr>
        <w:footnoteRef/>
      </w:r>
      <w:r>
        <w:t xml:space="preserve"> </w:t>
      </w:r>
      <w:r w:rsidRPr="000D6696">
        <w:t xml:space="preserve">Departemen Agama Republik Indonesia, </w:t>
      </w:r>
      <w:r w:rsidRPr="00535E1D">
        <w:rPr>
          <w:i/>
        </w:rPr>
        <w:t>Al-Qur’an Dan Terjemahnya</w:t>
      </w:r>
      <w:r w:rsidRPr="000D6696">
        <w:t>, (Jakarta: Lubuk Agung Bandung, 1989)</w:t>
      </w:r>
      <w:r>
        <w:t>, QS.Yunus: 10 ayat 5</w:t>
      </w:r>
    </w:p>
  </w:footnote>
  <w:footnote w:id="17">
    <w:p w:rsidR="00E52E86" w:rsidRDefault="00E52E86" w:rsidP="004522E6">
      <w:pPr>
        <w:pStyle w:val="FootnoteText"/>
        <w:ind w:firstLine="720"/>
      </w:pPr>
      <w:r>
        <w:rPr>
          <w:rStyle w:val="FootnoteReference"/>
          <w:rFonts w:cs="Arial"/>
        </w:rPr>
        <w:footnoteRef/>
      </w:r>
      <w:r>
        <w:t xml:space="preserve"> </w:t>
      </w:r>
      <w:r w:rsidRPr="00106F69">
        <w:t xml:space="preserve">Imam Abi Husain bin al-Hijaaji al-Qusyairi al-Naisaburi, </w:t>
      </w:r>
      <w:r w:rsidRPr="00106F69">
        <w:rPr>
          <w:i/>
        </w:rPr>
        <w:t>Shahih Muslim</w:t>
      </w:r>
      <w:r w:rsidRPr="00106F69">
        <w:t>, (Beirut: Dar al-Kutub al-Ilmiyah</w:t>
      </w:r>
      <w:proofErr w:type="gramStart"/>
      <w:r w:rsidRPr="00106F69">
        <w:t>,tt</w:t>
      </w:r>
      <w:proofErr w:type="gramEnd"/>
      <w:r w:rsidRPr="00106F69">
        <w:t>.), Juz I, hal.436</w:t>
      </w:r>
      <w:r>
        <w:t>.</w:t>
      </w:r>
    </w:p>
  </w:footnote>
  <w:footnote w:id="18">
    <w:p w:rsidR="00E52E86" w:rsidRDefault="00E52E86" w:rsidP="004522E6">
      <w:pPr>
        <w:pStyle w:val="FootnoteText"/>
        <w:ind w:firstLine="720"/>
        <w:jc w:val="both"/>
      </w:pPr>
      <w:r w:rsidRPr="00106F69">
        <w:rPr>
          <w:rStyle w:val="FootnoteReference"/>
        </w:rPr>
        <w:footnoteRef/>
      </w:r>
      <w:r w:rsidRPr="00106F69">
        <w:t xml:space="preserve"> Depag RI, </w:t>
      </w:r>
      <w:r w:rsidRPr="00106F69">
        <w:rPr>
          <w:i/>
        </w:rPr>
        <w:t>Pedoman Perhitungan Awal Bulan Qomariyah Cet.II</w:t>
      </w:r>
      <w:r w:rsidRPr="00106F69">
        <w:t>, (Jakarta: Ditbinbapera,</w:t>
      </w:r>
      <w:r w:rsidRPr="00535E1D">
        <w:t xml:space="preserve"> 1995), Hal.7</w:t>
      </w:r>
    </w:p>
  </w:footnote>
  <w:footnote w:id="19">
    <w:p w:rsidR="00E52E86" w:rsidRDefault="00E52E86" w:rsidP="004522E6">
      <w:pPr>
        <w:pStyle w:val="FootnoteText"/>
        <w:ind w:firstLine="720"/>
        <w:jc w:val="both"/>
      </w:pPr>
      <w:r w:rsidRPr="000D4FD8">
        <w:rPr>
          <w:rStyle w:val="FootnoteReference"/>
        </w:rPr>
        <w:footnoteRef/>
      </w:r>
      <w:r w:rsidRPr="000D4FD8">
        <w:t xml:space="preserve">Moh.Wardan Diponingrat, </w:t>
      </w:r>
      <w:r w:rsidRPr="000D4FD8">
        <w:rPr>
          <w:i/>
        </w:rPr>
        <w:t>Ilmu Hisab (Falak) Pendahuluan, Cet.I</w:t>
      </w:r>
      <w:r w:rsidRPr="000D4FD8">
        <w:t>, (Yogyakarta: Toko Pandu, 1992) hal.4</w:t>
      </w:r>
    </w:p>
  </w:footnote>
  <w:footnote w:id="20">
    <w:p w:rsidR="00E52E86" w:rsidRDefault="00E52E86" w:rsidP="004522E6">
      <w:pPr>
        <w:pStyle w:val="FootnoteText"/>
        <w:ind w:firstLine="720"/>
        <w:jc w:val="both"/>
      </w:pPr>
      <w:r w:rsidRPr="000D4FD8">
        <w:rPr>
          <w:rStyle w:val="FootnoteReference"/>
        </w:rPr>
        <w:footnoteRef/>
      </w:r>
      <w:r w:rsidRPr="000D4FD8">
        <w:rPr>
          <w:i/>
        </w:rPr>
        <w:t>Pedoman Perhitungan Awal Bulan Qomariyah Dengan Ilmu Pengukur Bola,</w:t>
      </w:r>
      <w:r w:rsidRPr="000D4FD8">
        <w:t xml:space="preserve"> Bagian Proyek Pembinaan Administrasi Hokum Dan Peradilan Agama, 1983, hal.7</w:t>
      </w:r>
    </w:p>
  </w:footnote>
  <w:footnote w:id="21">
    <w:p w:rsidR="00E52E86" w:rsidRDefault="00E52E86" w:rsidP="004522E6">
      <w:pPr>
        <w:pStyle w:val="FootnoteText"/>
        <w:ind w:firstLine="720"/>
        <w:jc w:val="both"/>
      </w:pPr>
      <w:r w:rsidRPr="000D4FD8">
        <w:rPr>
          <w:rStyle w:val="FootnoteReference"/>
        </w:rPr>
        <w:footnoteRef/>
      </w:r>
      <w:r w:rsidRPr="000D4FD8">
        <w:t xml:space="preserve"> Ahmad Musonnif, </w:t>
      </w:r>
      <w:r w:rsidRPr="000D4FD8">
        <w:rPr>
          <w:i/>
        </w:rPr>
        <w:t>Ilmu Falak Metode Hisab Awal Waktu Shalat, Arah Kiblat, Hisab Urfi Dan Hisab Hakiki Awal Bulan</w:t>
      </w:r>
      <w:r w:rsidRPr="000D4FD8">
        <w:t>, (Yogyakarta: Teras, 2011), hal.117</w:t>
      </w:r>
    </w:p>
  </w:footnote>
  <w:footnote w:id="22">
    <w:p w:rsidR="00E52E86" w:rsidRDefault="00E52E86" w:rsidP="004522E6">
      <w:pPr>
        <w:pStyle w:val="FootnoteText"/>
        <w:ind w:firstLine="720"/>
        <w:jc w:val="both"/>
      </w:pPr>
      <w:r w:rsidRPr="000D4FD8">
        <w:rPr>
          <w:rStyle w:val="FootnoteReference"/>
        </w:rPr>
        <w:footnoteRef/>
      </w:r>
      <w:r w:rsidRPr="000D4FD8">
        <w:t xml:space="preserve">Muhammad Wardan, </w:t>
      </w:r>
      <w:r w:rsidRPr="000D4FD8">
        <w:rPr>
          <w:i/>
        </w:rPr>
        <w:t>Hisab ‘Urfi Dan Hakiki</w:t>
      </w:r>
      <w:r w:rsidRPr="000D4FD8">
        <w:t>, Cet.I, (Yogyakarta, : Siaran, 1997), Hal.32</w:t>
      </w:r>
    </w:p>
  </w:footnote>
  <w:footnote w:id="23">
    <w:p w:rsidR="00E52E86" w:rsidRDefault="00E52E86" w:rsidP="004522E6">
      <w:pPr>
        <w:pStyle w:val="FootnoteText"/>
        <w:ind w:firstLine="720"/>
        <w:jc w:val="both"/>
      </w:pPr>
      <w:r w:rsidRPr="000D4FD8">
        <w:rPr>
          <w:rStyle w:val="FootnoteReference"/>
        </w:rPr>
        <w:footnoteRef/>
      </w:r>
      <w:r w:rsidRPr="000D4FD8">
        <w:t xml:space="preserve">Moh.Murtadho, </w:t>
      </w:r>
      <w:r w:rsidRPr="000D4FD8">
        <w:rPr>
          <w:i/>
        </w:rPr>
        <w:t>Ilmu Falak Praktis</w:t>
      </w:r>
      <w:r w:rsidRPr="000D4FD8">
        <w:t>, (Malang: UIN Malang Press, 2008), hal. 225</w:t>
      </w:r>
    </w:p>
  </w:footnote>
  <w:footnote w:id="24">
    <w:p w:rsidR="00E52E86" w:rsidRDefault="00E52E86" w:rsidP="004522E6">
      <w:pPr>
        <w:pStyle w:val="FootnoteText"/>
        <w:ind w:firstLine="720"/>
        <w:jc w:val="both"/>
      </w:pPr>
      <w:r w:rsidRPr="000D4FD8">
        <w:rPr>
          <w:rStyle w:val="FootnoteReference"/>
        </w:rPr>
        <w:footnoteRef/>
      </w:r>
      <w:proofErr w:type="gramStart"/>
      <w:r w:rsidRPr="000D4FD8">
        <w:t>Ibid, hal.</w:t>
      </w:r>
      <w:proofErr w:type="gramEnd"/>
      <w:r w:rsidRPr="000D4FD8">
        <w:t xml:space="preserve"> 226</w:t>
      </w:r>
    </w:p>
  </w:footnote>
  <w:footnote w:id="25">
    <w:p w:rsidR="00E52E86" w:rsidRDefault="00E52E86" w:rsidP="004522E6">
      <w:pPr>
        <w:pStyle w:val="FootnoteText"/>
        <w:ind w:firstLine="720"/>
        <w:jc w:val="both"/>
      </w:pPr>
      <w:r w:rsidRPr="0026307C">
        <w:rPr>
          <w:rStyle w:val="FootnoteReference"/>
        </w:rPr>
        <w:footnoteRef/>
      </w:r>
      <w:proofErr w:type="gramStart"/>
      <w:r w:rsidRPr="0026307C">
        <w:t>Ibid, hal.</w:t>
      </w:r>
      <w:proofErr w:type="gramEnd"/>
      <w:r w:rsidRPr="0026307C">
        <w:t xml:space="preserve"> 227</w:t>
      </w:r>
    </w:p>
  </w:footnote>
  <w:footnote w:id="26">
    <w:p w:rsidR="00E52E86" w:rsidRDefault="00E52E86" w:rsidP="004522E6">
      <w:pPr>
        <w:pStyle w:val="FootnoteText"/>
        <w:ind w:firstLine="720"/>
        <w:jc w:val="both"/>
      </w:pPr>
      <w:r w:rsidRPr="0026307C">
        <w:rPr>
          <w:rStyle w:val="FootnoteReference"/>
        </w:rPr>
        <w:footnoteRef/>
      </w:r>
      <w:r w:rsidRPr="0026307C">
        <w:t xml:space="preserve">A. Jamil, </w:t>
      </w:r>
      <w:r w:rsidRPr="0026307C">
        <w:rPr>
          <w:i/>
        </w:rPr>
        <w:t>Ilmu Falak Teori Dan Aplikasi</w:t>
      </w:r>
      <w:r w:rsidRPr="0026307C">
        <w:t>, (Jakarta: Amzah, 2009), hal. 131</w:t>
      </w:r>
    </w:p>
  </w:footnote>
  <w:footnote w:id="27">
    <w:p w:rsidR="00E52E86" w:rsidRDefault="00E52E86" w:rsidP="004522E6">
      <w:pPr>
        <w:pStyle w:val="FootnoteText"/>
        <w:ind w:firstLine="720"/>
        <w:jc w:val="both"/>
      </w:pPr>
      <w:r w:rsidRPr="0026307C">
        <w:rPr>
          <w:rStyle w:val="FootnoteReference"/>
        </w:rPr>
        <w:footnoteRef/>
      </w:r>
      <w:r w:rsidRPr="0026307C">
        <w:t xml:space="preserve"> Muhyiddin Khazin, </w:t>
      </w:r>
      <w:r w:rsidRPr="0026307C">
        <w:rPr>
          <w:i/>
        </w:rPr>
        <w:t>Ilmu Falak Dalam Praktek Dan Teori Perhitungan Arah Kiblat, Waktu Shalat, Awal Bulan Dan Gerhana</w:t>
      </w:r>
      <w:r w:rsidRPr="0026307C">
        <w:t>, (Yogyakarta: Buana Pustaka, tt) hal. 153</w:t>
      </w:r>
    </w:p>
  </w:footnote>
  <w:footnote w:id="28">
    <w:p w:rsidR="00E52E86" w:rsidRDefault="00E52E86" w:rsidP="004522E6">
      <w:pPr>
        <w:pStyle w:val="FootnoteText"/>
        <w:ind w:firstLine="720"/>
        <w:jc w:val="both"/>
      </w:pPr>
      <w:r w:rsidRPr="005E17AC">
        <w:rPr>
          <w:rStyle w:val="FootnoteReference"/>
        </w:rPr>
        <w:footnoteRef/>
      </w:r>
      <w:r w:rsidRPr="005E17AC">
        <w:t xml:space="preserve"> Jamil, </w:t>
      </w:r>
      <w:r w:rsidRPr="0099706C">
        <w:rPr>
          <w:i/>
        </w:rPr>
        <w:t>Ilmu Falak Teori</w:t>
      </w:r>
      <w:r w:rsidRPr="005E17AC">
        <w:t>…, hal. 131</w:t>
      </w:r>
    </w:p>
  </w:footnote>
  <w:footnote w:id="29">
    <w:p w:rsidR="00E52E86" w:rsidRDefault="00E52E86" w:rsidP="004522E6">
      <w:pPr>
        <w:pStyle w:val="FootnoteText"/>
        <w:ind w:firstLine="720"/>
        <w:jc w:val="both"/>
      </w:pPr>
      <w:r w:rsidRPr="005E17AC">
        <w:rPr>
          <w:rStyle w:val="FootnoteReference"/>
        </w:rPr>
        <w:footnoteRef/>
      </w:r>
      <w:r w:rsidRPr="005E17AC">
        <w:t xml:space="preserve"> Direktorat Jenderal Urusan Agama Islam Dan Pembinaan Syari’ah Ditjen Bimas Islam, </w:t>
      </w:r>
      <w:r w:rsidRPr="005E17AC">
        <w:rPr>
          <w:i/>
        </w:rPr>
        <w:t>Ephemeris Hisab Dan Rukyah</w:t>
      </w:r>
      <w:r w:rsidRPr="005E17AC">
        <w:t>, (Jakarta: Departemen Agama, 2007), hal.1-2</w:t>
      </w:r>
    </w:p>
  </w:footnote>
  <w:footnote w:id="30">
    <w:p w:rsidR="00E52E86" w:rsidRDefault="00E52E86" w:rsidP="004522E6">
      <w:pPr>
        <w:pStyle w:val="FootnoteText"/>
        <w:ind w:firstLine="720"/>
        <w:jc w:val="both"/>
      </w:pPr>
      <w:r w:rsidRPr="005E17AC">
        <w:rPr>
          <w:rStyle w:val="FootnoteReference"/>
        </w:rPr>
        <w:footnoteRef/>
      </w:r>
      <w:r w:rsidRPr="005E17AC">
        <w:t xml:space="preserve"> Jamil, </w:t>
      </w:r>
      <w:r w:rsidRPr="0099706C">
        <w:rPr>
          <w:i/>
        </w:rPr>
        <w:t>Ilmu Falak</w:t>
      </w:r>
      <w:r w:rsidRPr="005E17AC">
        <w:t>…, hal.276</w:t>
      </w:r>
    </w:p>
  </w:footnote>
  <w:footnote w:id="31">
    <w:p w:rsidR="00E52E86" w:rsidRDefault="00E52E86" w:rsidP="004522E6">
      <w:pPr>
        <w:pStyle w:val="FootnoteText"/>
        <w:tabs>
          <w:tab w:val="left" w:pos="990"/>
        </w:tabs>
        <w:ind w:firstLine="720"/>
      </w:pPr>
      <w:r w:rsidRPr="00ED7C91">
        <w:rPr>
          <w:rStyle w:val="FootnoteReference"/>
        </w:rPr>
        <w:footnoteRef/>
      </w:r>
      <w:r w:rsidRPr="00ED7C91">
        <w:t xml:space="preserve">   Direktorat Jenderal Urusan Agama Islam Dan Pembinaan Syari’ah Ditjen Bimas Islam, </w:t>
      </w:r>
      <w:r w:rsidRPr="00ED7C91">
        <w:rPr>
          <w:i/>
        </w:rPr>
        <w:t>Ephemeris Hisab</w:t>
      </w:r>
      <w:r w:rsidRPr="00ED7C91">
        <w:t>…, hal.1-2</w:t>
      </w:r>
    </w:p>
  </w:footnote>
  <w:footnote w:id="32">
    <w:p w:rsidR="00E52E86" w:rsidRDefault="00E52E86" w:rsidP="004522E6">
      <w:pPr>
        <w:pStyle w:val="FootnoteText"/>
        <w:ind w:firstLine="720"/>
        <w:jc w:val="both"/>
      </w:pPr>
      <w:r w:rsidRPr="004B0CF8">
        <w:rPr>
          <w:rStyle w:val="FootnoteReference"/>
        </w:rPr>
        <w:footnoteRef/>
      </w:r>
      <w:r w:rsidRPr="004B0CF8">
        <w:t xml:space="preserve"> Ahmad Musonnif, </w:t>
      </w:r>
      <w:r w:rsidRPr="004B0CF8">
        <w:rPr>
          <w:i/>
        </w:rPr>
        <w:t>Ilmu Falak Metode Hisab Awal Waktu Shalat, Arah Kiblat, Hisab Urfi Dan Hisab Hakiki Awal Bulan</w:t>
      </w:r>
      <w:r w:rsidRPr="004B0CF8">
        <w:t>, (Yogyakarta: Teras, 1011), hal.146</w:t>
      </w:r>
    </w:p>
  </w:footnote>
  <w:footnote w:id="33">
    <w:p w:rsidR="00E52E86" w:rsidRPr="004522E6" w:rsidRDefault="00E52E86" w:rsidP="004522E6">
      <w:pPr>
        <w:pStyle w:val="FootnoteText"/>
        <w:ind w:firstLine="720"/>
      </w:pPr>
      <w:r w:rsidRPr="004522E6">
        <w:rPr>
          <w:rStyle w:val="FootnoteReference"/>
        </w:rPr>
        <w:footnoteRef/>
      </w:r>
      <w:r w:rsidRPr="004522E6">
        <w:t xml:space="preserve"> Wikipedia, </w:t>
      </w:r>
      <w:r w:rsidRPr="004522E6">
        <w:rPr>
          <w:i/>
        </w:rPr>
        <w:t>Hisab dan Rukyat</w:t>
      </w:r>
      <w:r w:rsidRPr="004522E6">
        <w:t xml:space="preserve">, dalam </w:t>
      </w:r>
      <w:hyperlink r:id="rId6" w:history="1">
        <w:r w:rsidRPr="004522E6">
          <w:rPr>
            <w:rStyle w:val="Hyperlink"/>
            <w:color w:val="auto"/>
          </w:rPr>
          <w:t>http://id.wikipedia.org/wiki/Hisab_dan_rukyat</w:t>
        </w:r>
      </w:hyperlink>
      <w:r w:rsidRPr="004522E6">
        <w:t xml:space="preserve"> diakses tanggal 24 Juli 2012</w:t>
      </w:r>
    </w:p>
  </w:footnote>
  <w:footnote w:id="34">
    <w:p w:rsidR="00E52E86" w:rsidRPr="00CC1F9D" w:rsidRDefault="00E52E86" w:rsidP="004522E6">
      <w:pPr>
        <w:pStyle w:val="FootnoteText"/>
        <w:ind w:firstLine="720"/>
        <w:jc w:val="both"/>
      </w:pPr>
      <w:r w:rsidRPr="004522E6">
        <w:rPr>
          <w:rStyle w:val="FootnoteReference"/>
          <w:rFonts w:cs="Arial"/>
        </w:rPr>
        <w:footnoteRef/>
      </w:r>
      <w:r w:rsidRPr="004522E6">
        <w:t xml:space="preserve"> André-Louis Danjon (6 April 1890 - 21 April 1967) adalah seorang astronom Perancis lahir di Caen Danjon menemukan metode untuk mengukur "cahaya bulan" di Bulan menggunakan teleskop di mana prisma membagi gambar Bulan menjadi dua identik dengan sisi-sisi gambar. Dengan menyesuaikan diafragma ke salah satu redup dari gambar sampai bagian yang diterangi matahari</w:t>
      </w:r>
      <w:r w:rsidRPr="00CC1F9D">
        <w:t xml:space="preserve"> memiliki kecerlangan </w:t>
      </w:r>
      <w:proofErr w:type="gramStart"/>
      <w:r w:rsidRPr="00CC1F9D">
        <w:t>sama</w:t>
      </w:r>
      <w:proofErr w:type="gramEnd"/>
      <w:r w:rsidRPr="00CC1F9D">
        <w:t xml:space="preserve"> dengan bagian earthlit pada gambar disesuaikan, ia bisa mengukur penyesuaian diafragma, dan dengan demikian memiliki pengukuran nyata untuk kecerahan cahaya bulan. Dia mencatat pengukuran menggunakan metode-nya (sekarang dikenal sebagai Skala Danjon, di mana nol setara dengan Bulan nyaris tak terlihat) dari 1925 sampai 1950-an. Di antara kontribusi penting untuk astronomi adalah desain dari astrolabe (prismatik) impersonal sekarang dikenal sebagai astrolabe Danjon, yang menyebabkan peningkatan akurasi astrometri optik mendasar. Penjelasan tentang alat ini, dan hasil dari beberapa tahun awal operasinya, diberikan pada tahun 1958 Kuliah Danjon Darwin George ke Royal Astronomical Society (dalam Pemberitahuan Bulanan RAS (1958)</w:t>
      </w:r>
      <w:proofErr w:type="gramStart"/>
      <w:r w:rsidRPr="00CC1F9D">
        <w:t>,,</w:t>
      </w:r>
      <w:proofErr w:type="gramEnd"/>
      <w:r w:rsidRPr="00CC1F9D">
        <w:t xml:space="preserve"> vol.118 halaman 411-431 ). Dia adalah Direktur Observatorium Strasbourg 1930-1945 dan Obser</w:t>
      </w:r>
      <w:r>
        <w:t>vatorium Paris 1945-1963 dalam</w:t>
      </w:r>
      <w:r w:rsidRPr="00CC1F9D">
        <w:t xml:space="preserve"> http://www.astro.com/astro-databank/Danjon,_Andre diakses tanggal 10 Juli 2012</w:t>
      </w:r>
    </w:p>
    <w:p w:rsidR="00E52E86" w:rsidRDefault="00E52E86" w:rsidP="004522E6">
      <w:pPr>
        <w:pStyle w:val="FootnoteText"/>
        <w:ind w:firstLine="720"/>
        <w:jc w:val="both"/>
      </w:pPr>
    </w:p>
  </w:footnote>
  <w:footnote w:id="35">
    <w:p w:rsidR="00E52E86" w:rsidRDefault="00E52E86" w:rsidP="004522E6">
      <w:pPr>
        <w:pStyle w:val="FootnoteText"/>
        <w:ind w:firstLine="720"/>
      </w:pPr>
      <w:r w:rsidRPr="00AF1749">
        <w:rPr>
          <w:rStyle w:val="FootnoteReference"/>
        </w:rPr>
        <w:footnoteRef/>
      </w:r>
      <w:proofErr w:type="gramStart"/>
      <w:r w:rsidRPr="00AF1749">
        <w:t xml:space="preserve">Abi Abdillah Muhammad bin Ismail al-Bukhari, </w:t>
      </w:r>
      <w:r w:rsidRPr="00AF1749">
        <w:rPr>
          <w:i/>
        </w:rPr>
        <w:t>Shahih al-Bukhari</w:t>
      </w:r>
      <w:r w:rsidRPr="00AF1749">
        <w:t>, (Dar Nahrannil, tt) Juz I, hal.</w:t>
      </w:r>
      <w:proofErr w:type="gramEnd"/>
      <w:r w:rsidRPr="00AF1749">
        <w:t xml:space="preserve"> 327</w:t>
      </w:r>
    </w:p>
  </w:footnote>
  <w:footnote w:id="36">
    <w:p w:rsidR="00E52E86" w:rsidRDefault="00E52E86" w:rsidP="004522E6">
      <w:pPr>
        <w:pStyle w:val="FootnoteText"/>
        <w:ind w:firstLine="720"/>
        <w:jc w:val="both"/>
      </w:pPr>
      <w:r w:rsidRPr="002C6D70">
        <w:rPr>
          <w:rStyle w:val="FootnoteReference"/>
        </w:rPr>
        <w:footnoteRef/>
      </w:r>
      <w:proofErr w:type="gramStart"/>
      <w:r w:rsidRPr="002C6D70">
        <w:t>Moh.</w:t>
      </w:r>
      <w:proofErr w:type="gramEnd"/>
      <w:r w:rsidRPr="002C6D70">
        <w:t xml:space="preserve"> Murtadho, </w:t>
      </w:r>
      <w:r w:rsidRPr="002C6D70">
        <w:rPr>
          <w:i/>
        </w:rPr>
        <w:t>Ilmu Falak Praktis</w:t>
      </w:r>
      <w:r w:rsidRPr="002C6D70">
        <w:t>, (Malang: UIN-Malang Press, 2008), hal.222</w:t>
      </w:r>
    </w:p>
  </w:footnote>
  <w:footnote w:id="37">
    <w:p w:rsidR="00E52E86" w:rsidRPr="004522E6" w:rsidRDefault="00E52E86" w:rsidP="004522E6">
      <w:pPr>
        <w:pStyle w:val="FootnoteText"/>
        <w:ind w:firstLine="720"/>
        <w:jc w:val="both"/>
      </w:pPr>
      <w:r w:rsidRPr="002C6D70">
        <w:rPr>
          <w:rStyle w:val="FootnoteReference"/>
        </w:rPr>
        <w:footnoteRef/>
      </w:r>
      <w:r w:rsidRPr="002C6D70">
        <w:rPr>
          <w:i/>
        </w:rPr>
        <w:t>Almanak Hisab Rukyat</w:t>
      </w:r>
      <w:r w:rsidRPr="002C6D70">
        <w:t xml:space="preserve">, Mahkamah Agung </w:t>
      </w:r>
      <w:proofErr w:type="gramStart"/>
      <w:r w:rsidRPr="002C6D70">
        <w:t>Ri</w:t>
      </w:r>
      <w:proofErr w:type="gramEnd"/>
      <w:r w:rsidRPr="002C6D70">
        <w:t xml:space="preserve"> Direktorat Jenderal Badan Peradilan Agama, </w:t>
      </w:r>
      <w:r w:rsidRPr="004522E6">
        <w:t>2007, hal. 146</w:t>
      </w:r>
    </w:p>
  </w:footnote>
  <w:footnote w:id="38">
    <w:p w:rsidR="00E52E86" w:rsidRPr="004522E6" w:rsidRDefault="00E52E86" w:rsidP="004522E6">
      <w:pPr>
        <w:pStyle w:val="FootnoteText"/>
        <w:ind w:firstLine="720"/>
        <w:jc w:val="both"/>
      </w:pPr>
      <w:r w:rsidRPr="004522E6">
        <w:rPr>
          <w:rStyle w:val="FootnoteReference"/>
        </w:rPr>
        <w:footnoteRef/>
      </w:r>
      <w:r w:rsidRPr="004522E6">
        <w:rPr>
          <w:i/>
        </w:rPr>
        <w:t>Alasan Terjadinya Perbedaan Penetapan 1 Syawal</w:t>
      </w:r>
      <w:r w:rsidRPr="004522E6">
        <w:t xml:space="preserve"> dalam </w:t>
      </w:r>
      <w:hyperlink r:id="rId7" w:history="1">
        <w:r w:rsidRPr="004522E6">
          <w:rPr>
            <w:rStyle w:val="Hyperlink"/>
            <w:color w:val="auto"/>
          </w:rPr>
          <w:t>http://www.artikelbagus.com/2011/08/alasan-terjadinya-perbedaan-penetapan-1.html?m=1/</w:t>
        </w:r>
      </w:hyperlink>
      <w:r w:rsidRPr="004522E6">
        <w:t xml:space="preserve"> diakses tanggal 27 Pebruari 2012</w:t>
      </w:r>
    </w:p>
  </w:footnote>
  <w:footnote w:id="39">
    <w:p w:rsidR="00E52E86" w:rsidRPr="004522E6" w:rsidRDefault="00E52E86" w:rsidP="004522E6">
      <w:pPr>
        <w:pStyle w:val="FootnoteText"/>
        <w:ind w:firstLine="720"/>
        <w:jc w:val="both"/>
      </w:pPr>
      <w:r w:rsidRPr="004522E6">
        <w:rPr>
          <w:rStyle w:val="FootnoteReference"/>
        </w:rPr>
        <w:footnoteRef/>
      </w:r>
      <w:r w:rsidRPr="004522E6">
        <w:t xml:space="preserve"> M.Yusuf Amin Nugroho, </w:t>
      </w:r>
      <w:r w:rsidRPr="004522E6">
        <w:rPr>
          <w:i/>
        </w:rPr>
        <w:t>Fiqh Khilafiyah NU-Muhammadiyah: Seputar Penentuan Awal Bulan Qomariah</w:t>
      </w:r>
      <w:r w:rsidRPr="004522E6">
        <w:t xml:space="preserve"> dalam </w:t>
      </w:r>
      <w:hyperlink r:id="rId8" w:history="1">
        <w:r w:rsidRPr="004522E6">
          <w:rPr>
            <w:rStyle w:val="Hyperlink"/>
            <w:color w:val="auto"/>
          </w:rPr>
          <w:t>http://semuaguru.blogspot.com/2011/06/fiqh-khilafiyah-NU-Muhammadiyah-seputar_06.html/</w:t>
        </w:r>
      </w:hyperlink>
      <w:r w:rsidRPr="004522E6">
        <w:t xml:space="preserve"> diakses tanggal 29 Maret 2012</w:t>
      </w:r>
    </w:p>
  </w:footnote>
  <w:footnote w:id="40">
    <w:p w:rsidR="00E52E86" w:rsidRPr="004522E6" w:rsidRDefault="00E52E86" w:rsidP="004522E6">
      <w:pPr>
        <w:pStyle w:val="FootnoteText"/>
        <w:ind w:firstLine="720"/>
        <w:jc w:val="both"/>
      </w:pPr>
      <w:r w:rsidRPr="004522E6">
        <w:rPr>
          <w:rStyle w:val="FootnoteReference"/>
        </w:rPr>
        <w:footnoteRef/>
      </w:r>
      <w:proofErr w:type="gramStart"/>
      <w:r w:rsidRPr="004522E6">
        <w:t>Moh.</w:t>
      </w:r>
      <w:proofErr w:type="gramEnd"/>
      <w:r w:rsidRPr="004522E6">
        <w:t xml:space="preserve"> Murtadho, </w:t>
      </w:r>
      <w:r w:rsidRPr="004522E6">
        <w:rPr>
          <w:i/>
        </w:rPr>
        <w:t>Ilmu Falak Praktis</w:t>
      </w:r>
      <w:r w:rsidRPr="004522E6">
        <w:t>, (Malang: UIN Malang Press, 2008), hal. 228</w:t>
      </w:r>
    </w:p>
  </w:footnote>
  <w:footnote w:id="41">
    <w:p w:rsidR="00E52E86" w:rsidRDefault="00E52E86" w:rsidP="004522E6">
      <w:pPr>
        <w:pStyle w:val="FootnoteText"/>
        <w:ind w:firstLine="720"/>
        <w:jc w:val="both"/>
      </w:pPr>
      <w:r w:rsidRPr="000D6696">
        <w:rPr>
          <w:rStyle w:val="FootnoteReference"/>
        </w:rPr>
        <w:footnoteRef/>
      </w:r>
      <w:r w:rsidRPr="000D6696">
        <w:t xml:space="preserve"> Ibid., hal, 228</w:t>
      </w:r>
    </w:p>
  </w:footnote>
  <w:footnote w:id="42">
    <w:p w:rsidR="00E52E86" w:rsidRDefault="00E52E86" w:rsidP="004522E6">
      <w:pPr>
        <w:pStyle w:val="FootnoteText"/>
        <w:ind w:firstLine="720"/>
        <w:jc w:val="both"/>
      </w:pPr>
      <w:r w:rsidRPr="000D6696">
        <w:rPr>
          <w:rStyle w:val="FootnoteReference"/>
        </w:rPr>
        <w:footnoteRef/>
      </w:r>
      <w:r w:rsidRPr="000D6696">
        <w:t xml:space="preserve"> Maskufa, </w:t>
      </w:r>
      <w:r w:rsidRPr="00535E1D">
        <w:rPr>
          <w:i/>
        </w:rPr>
        <w:t>Ilmu Falaq</w:t>
      </w:r>
      <w:r w:rsidRPr="000D6696">
        <w:t>, (Jakarta: Gaung Persada (GP Press), 2009)), hal. 165</w:t>
      </w:r>
    </w:p>
  </w:footnote>
  <w:footnote w:id="43">
    <w:p w:rsidR="00E52E86" w:rsidRDefault="00E52E86" w:rsidP="004522E6">
      <w:pPr>
        <w:pStyle w:val="FootnoteText"/>
        <w:ind w:firstLine="720"/>
        <w:jc w:val="both"/>
      </w:pPr>
      <w:r w:rsidRPr="004B0CF8">
        <w:rPr>
          <w:rStyle w:val="FootnoteReference"/>
        </w:rPr>
        <w:footnoteRef/>
      </w:r>
      <w:r w:rsidRPr="004B0CF8">
        <w:rPr>
          <w:i/>
        </w:rPr>
        <w:t>Pedoman Perhitungan Awal Bulan Qomariyah</w:t>
      </w:r>
      <w:r w:rsidRPr="004B0CF8">
        <w:t>, (Bagian Proyek Pembinaan Administrasi H</w:t>
      </w:r>
      <w:r>
        <w:t>u</w:t>
      </w:r>
      <w:r w:rsidRPr="004B0CF8">
        <w:t>kum Dan Peradilan Agama: 1983), hal.7</w:t>
      </w:r>
    </w:p>
  </w:footnote>
  <w:footnote w:id="44">
    <w:p w:rsidR="00E52E86" w:rsidRDefault="00E52E86" w:rsidP="004522E6">
      <w:pPr>
        <w:pStyle w:val="FootnoteText"/>
        <w:ind w:firstLine="720"/>
        <w:jc w:val="both"/>
      </w:pPr>
      <w:r w:rsidRPr="004B0CF8">
        <w:rPr>
          <w:rStyle w:val="FootnoteReference"/>
        </w:rPr>
        <w:footnoteRef/>
      </w:r>
      <w:proofErr w:type="gramStart"/>
      <w:r w:rsidRPr="004B0CF8">
        <w:t>Batas/Limit hilal dapat teramati jika; tinggi hilalminimal 2 derajat dan jarak lengkung bulan-matahari (jarak busur) minimal 7 derajat.</w:t>
      </w:r>
      <w:proofErr w:type="gramEnd"/>
    </w:p>
  </w:footnote>
  <w:footnote w:id="45">
    <w:p w:rsidR="00E52E86" w:rsidRDefault="00E52E86" w:rsidP="004522E6">
      <w:pPr>
        <w:pStyle w:val="FootnoteText"/>
        <w:ind w:firstLine="720"/>
        <w:jc w:val="both"/>
      </w:pPr>
      <w:r w:rsidRPr="004B0CF8">
        <w:rPr>
          <w:rStyle w:val="FootnoteReference"/>
        </w:rPr>
        <w:footnoteRef/>
      </w:r>
      <w:proofErr w:type="gramStart"/>
      <w:r w:rsidRPr="004B0CF8">
        <w:t>Moh.</w:t>
      </w:r>
      <w:proofErr w:type="gramEnd"/>
      <w:r w:rsidRPr="004B0CF8">
        <w:t xml:space="preserve"> Murtadho, </w:t>
      </w:r>
      <w:r w:rsidRPr="004B0CF8">
        <w:rPr>
          <w:i/>
        </w:rPr>
        <w:t>Ilmu Falak Praktis</w:t>
      </w:r>
      <w:r w:rsidRPr="004B0CF8">
        <w:t>, (Malang: Uin Malang Press, 2008), hal. 223</w:t>
      </w:r>
    </w:p>
  </w:footnote>
  <w:footnote w:id="46">
    <w:p w:rsidR="00E52E86" w:rsidRPr="004522E6" w:rsidRDefault="00E52E86" w:rsidP="004522E6">
      <w:pPr>
        <w:pStyle w:val="FootnoteText"/>
        <w:ind w:firstLine="720"/>
        <w:jc w:val="both"/>
      </w:pPr>
      <w:r w:rsidRPr="004522E6">
        <w:rPr>
          <w:rStyle w:val="FootnoteReference"/>
        </w:rPr>
        <w:footnoteRef/>
      </w:r>
      <w:r w:rsidRPr="004522E6">
        <w:t xml:space="preserve">Imam Abi Husain Muslim Ibn Al-Haj Al-Qusyairi An-Nisaburi, </w:t>
      </w:r>
      <w:r w:rsidRPr="004522E6">
        <w:rPr>
          <w:i/>
        </w:rPr>
        <w:t>Shahih Muslim Juz II</w:t>
      </w:r>
      <w:r w:rsidRPr="004522E6">
        <w:t>, (Beirut: Libanon</w:t>
      </w:r>
      <w:proofErr w:type="gramStart"/>
      <w:r w:rsidRPr="004522E6">
        <w:t>,tt</w:t>
      </w:r>
      <w:proofErr w:type="gramEnd"/>
      <w:r w:rsidRPr="004522E6">
        <w:t>), hal. 762</w:t>
      </w:r>
    </w:p>
  </w:footnote>
  <w:footnote w:id="47">
    <w:p w:rsidR="00E52E86" w:rsidRPr="004522E6" w:rsidRDefault="00E52E86" w:rsidP="004522E6">
      <w:pPr>
        <w:pStyle w:val="FootnoteText"/>
        <w:ind w:firstLine="720"/>
        <w:jc w:val="both"/>
      </w:pPr>
      <w:r w:rsidRPr="004522E6">
        <w:rPr>
          <w:rStyle w:val="FootnoteReference"/>
        </w:rPr>
        <w:footnoteRef/>
      </w:r>
      <w:r w:rsidRPr="004522E6">
        <w:rPr>
          <w:i/>
        </w:rPr>
        <w:t>Kriteria Penentuan Awal Bulan Kalender Hijriyah</w:t>
      </w:r>
      <w:r w:rsidRPr="004522E6">
        <w:t xml:space="preserve">, dalam </w:t>
      </w:r>
      <w:hyperlink r:id="rId9" w:history="1">
        <w:r w:rsidRPr="004522E6">
          <w:rPr>
            <w:rStyle w:val="Hyperlink"/>
            <w:color w:val="auto"/>
          </w:rPr>
          <w:t>http://id.wikipedia.org/wiki/hisab_dan_rukyat</w:t>
        </w:r>
      </w:hyperlink>
      <w:r w:rsidRPr="004522E6">
        <w:t xml:space="preserve"> diakses tanggal 25 Mei 2012</w:t>
      </w:r>
    </w:p>
  </w:footnote>
  <w:footnote w:id="48">
    <w:p w:rsidR="00E52E86" w:rsidRPr="004522E6" w:rsidRDefault="00E52E86" w:rsidP="004522E6">
      <w:pPr>
        <w:pStyle w:val="FootnoteText"/>
        <w:ind w:firstLine="720"/>
        <w:jc w:val="both"/>
      </w:pPr>
      <w:r w:rsidRPr="004522E6">
        <w:rPr>
          <w:rStyle w:val="FootnoteReference"/>
        </w:rPr>
        <w:footnoteRef/>
      </w:r>
      <w:r w:rsidRPr="004522E6">
        <w:t xml:space="preserve"> Ibid.</w:t>
      </w:r>
    </w:p>
  </w:footnote>
  <w:footnote w:id="49">
    <w:p w:rsidR="00E52E86" w:rsidRDefault="00E52E86" w:rsidP="004522E6">
      <w:pPr>
        <w:pStyle w:val="FootnoteText"/>
        <w:ind w:firstLine="720"/>
        <w:jc w:val="both"/>
      </w:pPr>
      <w:r w:rsidRPr="00ED705C">
        <w:rPr>
          <w:rStyle w:val="FootnoteReference"/>
        </w:rPr>
        <w:footnoteRef/>
      </w:r>
      <w:r w:rsidRPr="00ED705C">
        <w:t xml:space="preserve"> Ibid.</w:t>
      </w:r>
    </w:p>
  </w:footnote>
  <w:footnote w:id="50">
    <w:p w:rsidR="00E52E86" w:rsidRDefault="00E52E86" w:rsidP="004522E6">
      <w:pPr>
        <w:pStyle w:val="FootnoteText"/>
        <w:ind w:firstLine="720"/>
        <w:jc w:val="both"/>
      </w:pPr>
      <w:r w:rsidRPr="00CA421F">
        <w:rPr>
          <w:rStyle w:val="FootnoteReference"/>
        </w:rPr>
        <w:footnoteRef/>
      </w:r>
      <w:r w:rsidRPr="00CA421F">
        <w:t xml:space="preserve"> Makalah Jamilul Ahmadi, </w:t>
      </w:r>
      <w:r w:rsidRPr="00CA421F">
        <w:rPr>
          <w:i/>
        </w:rPr>
        <w:t xml:space="preserve">Penentuan Awal Bulan </w:t>
      </w:r>
      <w:r w:rsidRPr="00CA421F">
        <w:t xml:space="preserve">yang merujuk Dari Mutoha Arkanuddin, </w:t>
      </w:r>
      <w:r w:rsidRPr="00B9153C">
        <w:rPr>
          <w:i/>
        </w:rPr>
        <w:t>Mengenal Hisab Rukyat</w:t>
      </w:r>
      <w:r w:rsidRPr="00B9153C">
        <w:t xml:space="preserve"> pada makalah yang disampaikan pada acara Pelatihan Hisab Rukyat Majelis Tarjih Dan Tajdid Pimpinan Pusat Muhammadiyah: di Hotel Plaza Arjuna Yogyakarta, 2007</w:t>
      </w:r>
    </w:p>
  </w:footnote>
  <w:footnote w:id="51">
    <w:p w:rsidR="00E52E86" w:rsidRPr="004522E6" w:rsidRDefault="00E52E86" w:rsidP="004522E6">
      <w:pPr>
        <w:pStyle w:val="FootnoteText"/>
        <w:ind w:firstLine="720"/>
        <w:jc w:val="both"/>
      </w:pPr>
      <w:r w:rsidRPr="00B9153C">
        <w:rPr>
          <w:rStyle w:val="FootnoteReference"/>
        </w:rPr>
        <w:footnoteRef/>
      </w:r>
      <w:r w:rsidRPr="00B9153C">
        <w:t xml:space="preserve"> M.Shiddiq Al-Jawi, </w:t>
      </w:r>
      <w:r w:rsidRPr="00B9153C">
        <w:rPr>
          <w:i/>
        </w:rPr>
        <w:t>Penentuan Awal Bulan Qomariah Perspektif Hizbut Tahrir Indonesia</w:t>
      </w:r>
      <w:r w:rsidRPr="00B9153C">
        <w:t xml:space="preserve">, </w:t>
      </w:r>
      <w:r w:rsidRPr="004522E6">
        <w:t xml:space="preserve">yang merujuk pada </w:t>
      </w:r>
      <w:r w:rsidRPr="004522E6">
        <w:rPr>
          <w:i/>
        </w:rPr>
        <w:t>Nasyrah Hizbut Tahrir, Shuumu Li Ru’yatihi Wa Afthiru Li Ru’ya</w:t>
      </w:r>
      <w:r w:rsidRPr="004522E6">
        <w:t xml:space="preserve">tihi, 25 sya’ban 1419 H (14 Desember 1998) dalam </w:t>
      </w:r>
      <w:hyperlink r:id="rId10" w:history="1">
        <w:r w:rsidRPr="004522E6">
          <w:rPr>
            <w:rStyle w:val="Hyperlink"/>
            <w:color w:val="auto"/>
          </w:rPr>
          <w:t>http://keepfight.wordpress.com/2009/08/18/penentuan-awal-bulan-qamariah-perspektif-hizbut-tahrir-indonesia/</w:t>
        </w:r>
      </w:hyperlink>
      <w:r w:rsidRPr="004522E6">
        <w:t xml:space="preserve"> diakses 25 Juni 2012</w:t>
      </w:r>
    </w:p>
  </w:footnote>
  <w:footnote w:id="52">
    <w:p w:rsidR="00E52E86" w:rsidRDefault="00E52E86" w:rsidP="004522E6">
      <w:pPr>
        <w:pStyle w:val="FootnoteText"/>
        <w:ind w:firstLine="720"/>
      </w:pPr>
      <w:r w:rsidRPr="004E12C2">
        <w:rPr>
          <w:rStyle w:val="FootnoteReference"/>
        </w:rPr>
        <w:footnoteRef/>
      </w:r>
      <w:r w:rsidRPr="004E12C2">
        <w:t xml:space="preserve"> </w:t>
      </w:r>
      <w:r>
        <w:t xml:space="preserve">Muhammad Wardan, </w:t>
      </w:r>
      <w:r w:rsidRPr="004E12C2">
        <w:rPr>
          <w:i/>
        </w:rPr>
        <w:t>Hisab ‘Urfi dan Hakiki</w:t>
      </w:r>
      <w:r>
        <w:t>, (Yogyakarta: Siaran, 1957), hal.12.</w:t>
      </w:r>
    </w:p>
  </w:footnote>
  <w:footnote w:id="53">
    <w:p w:rsidR="00E52E86" w:rsidRPr="004522E6" w:rsidRDefault="00E52E86" w:rsidP="004522E6">
      <w:pPr>
        <w:pStyle w:val="FootnoteText"/>
        <w:ind w:firstLine="720"/>
        <w:jc w:val="both"/>
      </w:pPr>
      <w:r w:rsidRPr="004522E6">
        <w:rPr>
          <w:rStyle w:val="FootnoteReference"/>
        </w:rPr>
        <w:footnoteRef/>
      </w:r>
      <w:r w:rsidRPr="004522E6">
        <w:t xml:space="preserve"> Mutoha Arkanuddin, </w:t>
      </w:r>
      <w:r w:rsidRPr="004522E6">
        <w:rPr>
          <w:i/>
        </w:rPr>
        <w:t>Visibilitas Hilal Prediksi Awal Bulan Ramadhan 1432 Hijriyah</w:t>
      </w:r>
      <w:r w:rsidRPr="004522E6">
        <w:t xml:space="preserve">dalam </w:t>
      </w:r>
      <w:hyperlink r:id="rId11" w:history="1">
        <w:r w:rsidRPr="004522E6">
          <w:rPr>
            <w:rStyle w:val="Hyperlink"/>
            <w:color w:val="auto"/>
          </w:rPr>
          <w:t>http://rukyatulhilal.org/visibilitas/indonesia/1432/ramadhan/index.html/</w:t>
        </w:r>
      </w:hyperlink>
      <w:r w:rsidRPr="004522E6">
        <w:t xml:space="preserve"> diakses tanggal 21 September 2011</w:t>
      </w:r>
    </w:p>
  </w:footnote>
  <w:footnote w:id="54">
    <w:p w:rsidR="00E52E86" w:rsidRPr="004522E6" w:rsidRDefault="00E52E86" w:rsidP="004522E6">
      <w:pPr>
        <w:pStyle w:val="FootnoteText"/>
        <w:ind w:firstLine="720"/>
        <w:jc w:val="both"/>
      </w:pPr>
      <w:r w:rsidRPr="00C318B1">
        <w:rPr>
          <w:rStyle w:val="FootnoteReference"/>
        </w:rPr>
        <w:footnoteRef/>
      </w:r>
      <w:r>
        <w:t xml:space="preserve">Jamaah </w:t>
      </w:r>
      <w:r w:rsidRPr="00C318B1">
        <w:t xml:space="preserve">Ahmadiyyah atau sering pula ditulis Ahmadiyah, adalah sebuah gerakan keagamaan Islam </w:t>
      </w:r>
      <w:r w:rsidRPr="00B9153C">
        <w:t xml:space="preserve">yang didirikan oleh Mirza Ghulam Ahmad (1835-1908) pada tahun 1889, di sebuah kota kecil yang bernama Qadian di negara bagian Punjab, India. Mirza Ghulam Ahmad mengaku sebagai Mujaddid, al Masih dan al Mahdi.Dakwahnya menyatakan diri sebagai </w:t>
      </w:r>
      <w:r w:rsidRPr="00B9153C">
        <w:rPr>
          <w:i/>
        </w:rPr>
        <w:t>Imam Mahdi dan Masih Mau'ud (al Masih)</w:t>
      </w:r>
      <w:r w:rsidRPr="00B9153C">
        <w:t xml:space="preserve"> dilakukan pada akhir tahun 1890, dan dipublikasikan ke seluruh dunia. Sebelum menyatakan dirinya sebagai Masih Mau'ud, Allah SWT telah menjanjikan kepada Mirza Ghulam Ahmad melalui wahyu bahwa: “</w:t>
      </w:r>
      <w:r w:rsidRPr="00B9153C">
        <w:rPr>
          <w:i/>
        </w:rPr>
        <w:t>Aku akan membawa pesanmu sampai ke ujung-ujung dunia</w:t>
      </w:r>
      <w:r w:rsidRPr="00B9153C">
        <w:t xml:space="preserve">”. Wahyu ini memberikan janji </w:t>
      </w:r>
      <w:proofErr w:type="gramStart"/>
      <w:r w:rsidRPr="00B9153C">
        <w:t>akan</w:t>
      </w:r>
      <w:proofErr w:type="gramEnd"/>
      <w:r w:rsidRPr="00B9153C">
        <w:t xml:space="preserve"> adanya dukungan Ilahi dalam penyebaran ajaran Jemaat yang telah dimulainya di dalam Islam. Mentaati perintah Tuhan, Mirza Ghulam Ahmad menyatakan diri sebagai Al-Masih bagi umat Kristiani, sebagai Imam Mahdi bagi umat Muslim, sebagai Krishna bagi umat Hindu, dan lain sebagainya. Jelasnya, ia adalah "Nabi Yang Dijanjikan" bagi masing-masing bangsa, </w:t>
      </w:r>
      <w:r w:rsidRPr="004522E6">
        <w:t xml:space="preserve">dan ditugaskan untuk menyatukan umat manusia di bawah bendera satu agama dalam </w:t>
      </w:r>
      <w:hyperlink r:id="rId12" w:history="1">
        <w:r w:rsidRPr="004522E6">
          <w:rPr>
            <w:rStyle w:val="Hyperlink"/>
            <w:color w:val="auto"/>
          </w:rPr>
          <w:t>http://id.wikipedia.org/wiki/Ahmadiyyah</w:t>
        </w:r>
      </w:hyperlink>
      <w:r w:rsidRPr="004522E6">
        <w:t xml:space="preserve"> diakses tanggal 10 Juli 2012</w:t>
      </w:r>
    </w:p>
  </w:footnote>
  <w:footnote w:id="55">
    <w:p w:rsidR="00E52E86" w:rsidRPr="004522E6" w:rsidRDefault="00E52E86" w:rsidP="004522E6">
      <w:pPr>
        <w:pStyle w:val="FootnoteText"/>
        <w:ind w:firstLine="720"/>
        <w:jc w:val="both"/>
      </w:pPr>
      <w:r w:rsidRPr="004522E6">
        <w:rPr>
          <w:rStyle w:val="FootnoteReference"/>
        </w:rPr>
        <w:footnoteRef/>
      </w:r>
      <w:proofErr w:type="gramStart"/>
      <w:r w:rsidRPr="004522E6">
        <w:t>Bohra merupakan salah satu kelompok Syi’ah di Malaysia yang dikenal dengan Syi’ah Taiyibi Bohra.Kelompok ini berasal dari India dan dikenal di Malaysia dengan golongan yang memiliki Kedai Bombay.</w:t>
      </w:r>
      <w:proofErr w:type="gramEnd"/>
      <w:r w:rsidRPr="004522E6">
        <w:t xml:space="preserve"> Kelompok yang berpusat di Lembah Kelang ini mempunyai tanah pekuburan dan masjidnya sendiri dan pengikutnya diperkirakan 200-400-an orang dalam </w:t>
      </w:r>
      <w:hyperlink r:id="rId13" w:history="1">
        <w:r w:rsidRPr="004522E6">
          <w:rPr>
            <w:rStyle w:val="Hyperlink"/>
            <w:color w:val="auto"/>
          </w:rPr>
          <w:t>http://alislamu.com/dunia-islam/4883-syiah-di-malaysia.html</w:t>
        </w:r>
      </w:hyperlink>
      <w:r w:rsidRPr="004522E6">
        <w:t xml:space="preserve"> diakses tanggal 10 Juli 2012</w:t>
      </w:r>
    </w:p>
  </w:footnote>
  <w:footnote w:id="56">
    <w:p w:rsidR="00E52E86" w:rsidRPr="004522E6" w:rsidRDefault="00E52E86" w:rsidP="004522E6">
      <w:pPr>
        <w:pStyle w:val="FootnoteText"/>
        <w:ind w:firstLine="720"/>
        <w:jc w:val="both"/>
      </w:pPr>
      <w:r w:rsidRPr="004522E6">
        <w:rPr>
          <w:rStyle w:val="FootnoteReference"/>
        </w:rPr>
        <w:footnoteRef/>
      </w:r>
      <w:proofErr w:type="gramStart"/>
      <w:r w:rsidRPr="004522E6">
        <w:t>Ismailiyah merupakan salah satu kelompok syi’ah di Malaysia yang dikenal dengan Syi’ah Isma’iliyah Agha Khan.</w:t>
      </w:r>
      <w:proofErr w:type="gramEnd"/>
      <w:r w:rsidRPr="004522E6">
        <w:t xml:space="preserve"> Kelompok yang dikenal dengan </w:t>
      </w:r>
      <w:proofErr w:type="gramStart"/>
      <w:r w:rsidRPr="004522E6">
        <w:t>nama</w:t>
      </w:r>
      <w:proofErr w:type="gramEnd"/>
      <w:r w:rsidRPr="004522E6">
        <w:t xml:space="preserve"> Kedai Peerbhai ini bergerak di sekitar Lembah Kelang juga. Jumlah pengikutnya tidak diketahui dengan pasti, tetapi bilangannya lebih kecil dari kelompok Bohra dalam </w:t>
      </w:r>
      <w:hyperlink r:id="rId14" w:history="1">
        <w:r w:rsidRPr="004522E6">
          <w:rPr>
            <w:rStyle w:val="Hyperlink"/>
            <w:color w:val="auto"/>
          </w:rPr>
          <w:t>http://alislamu.com/dunia-islam/4883-syiah-di-malaysia.html</w:t>
        </w:r>
      </w:hyperlink>
      <w:r w:rsidRPr="004522E6">
        <w:t>diakses tanggal 10 Juli 2012</w:t>
      </w:r>
    </w:p>
  </w:footnote>
  <w:footnote w:id="57">
    <w:p w:rsidR="00E52E86" w:rsidRDefault="00E52E86" w:rsidP="004522E6">
      <w:pPr>
        <w:pStyle w:val="FootnoteText"/>
        <w:ind w:firstLine="720"/>
        <w:jc w:val="both"/>
      </w:pPr>
      <w:r w:rsidRPr="00B9153C">
        <w:rPr>
          <w:rStyle w:val="FootnoteReference"/>
        </w:rPr>
        <w:footnoteRef/>
      </w:r>
      <w:r w:rsidRPr="00B9153C">
        <w:t xml:space="preserve"> Mutoha Arkanuddin, </w:t>
      </w:r>
      <w:r w:rsidRPr="00B9153C">
        <w:rPr>
          <w:i/>
        </w:rPr>
        <w:t>Visibilitas Hilal Prediksi Awal Bulan Ramadhan 1432 Hijriyah</w:t>
      </w:r>
      <w:r w:rsidRPr="00B9153C">
        <w:t>dalam http://rukyatulhilal.org/visibilitas/indonesia/1432/ramadhan/index.html/ diakses tanggal 21 september 2011</w:t>
      </w:r>
    </w:p>
  </w:footnote>
  <w:footnote w:id="58">
    <w:p w:rsidR="00E52E86" w:rsidRDefault="00E52E86" w:rsidP="004522E6">
      <w:pPr>
        <w:pStyle w:val="FootnoteText"/>
        <w:ind w:firstLine="720"/>
        <w:jc w:val="both"/>
      </w:pPr>
      <w:r w:rsidRPr="00CC1F9D">
        <w:rPr>
          <w:rStyle w:val="FootnoteReference"/>
        </w:rPr>
        <w:footnoteRef/>
      </w:r>
      <w:r w:rsidRPr="00CC1F9D">
        <w:t xml:space="preserve"> André-Louis Danjon (6 April 1890 - 21 April 1967) adalah seorang astronom Perancis lahir di Caen Danjon menemukan metode untuk mengukur "cahaya bulan" di Bulan menggunakan teleskop di mana prisma membagi gambar Bulan menjadi dua identik dengan sisi-sisi gambar. Dengan menyesuaikan diafragma ke salah satu redup dari gambar sampai bagian yang diterangi matahari memiliki kecerlangan </w:t>
      </w:r>
      <w:proofErr w:type="gramStart"/>
      <w:r w:rsidRPr="00CC1F9D">
        <w:t>sama</w:t>
      </w:r>
      <w:proofErr w:type="gramEnd"/>
      <w:r w:rsidRPr="00CC1F9D">
        <w:t xml:space="preserve"> dengan bagian earthlit pada gambar disesuaikan, ia bisa mengukur penyesuaian diafragma, dan dengan demikian memiliki pengukuran nyata untuk kecerahan cahaya bulan. Dia mencatat pengukuran menggunakan metode-nya (sekarang dikenal sebagai Skala Danjon, di mana nol setara dengan Bulan nyaris tak terlihat) dari 1925 sampai 1950-an. Di antara kontribusi penting untuk astronomi adalah desain dari astrolabe (prismatik) impersonal sekarang dikenal sebagai astrolabe Danjon, yang menyebabkan peningkatan akurasi astrometri optik mendasar. Penjelasan tentang alat ini, dan hasil dari beberapa tahun awal operasinya, diberikan pada tahun 1958 Kuliah Danjon Darwin George ke Royal Astronomical Society (dalam Pemberitahuan Bulanan RAS (1958)</w:t>
      </w:r>
      <w:proofErr w:type="gramStart"/>
      <w:r w:rsidRPr="00CC1F9D">
        <w:t>,,</w:t>
      </w:r>
      <w:proofErr w:type="gramEnd"/>
      <w:r w:rsidRPr="00CC1F9D">
        <w:t xml:space="preserve"> vol.118 halaman 411-431 ). Dia adalah Direktur Observatorium Strasbourg 1930-1945 dan Obser</w:t>
      </w:r>
      <w:r>
        <w:t>vatorium Paris 1945-1963 dalam</w:t>
      </w:r>
      <w:r w:rsidRPr="00CC1F9D">
        <w:t xml:space="preserve"> http://www.astro.com/astro-databank/Danjon,_Andre diakses tanggal 10 Juli 2012</w:t>
      </w:r>
    </w:p>
  </w:footnote>
  <w:footnote w:id="59">
    <w:p w:rsidR="00E52E86" w:rsidRDefault="00E52E86" w:rsidP="004522E6">
      <w:pPr>
        <w:pStyle w:val="FootnoteText"/>
        <w:ind w:firstLine="720"/>
        <w:jc w:val="both"/>
      </w:pPr>
      <w:r w:rsidRPr="00CC1F9D">
        <w:rPr>
          <w:rStyle w:val="FootnoteReference"/>
        </w:rPr>
        <w:footnoteRef/>
      </w:r>
      <w:proofErr w:type="gramStart"/>
      <w:r w:rsidRPr="00892D60">
        <w:t>Muammer Diezerdari penelitiannya di observatorium Kandili, mengajukan limit yang lebih tajam lagi, yakni jarak sudut bulan-matahari minimal sebesar 8 derajat dan ketinggiannya minimal sebesar 5 derajat.</w:t>
      </w:r>
      <w:proofErr w:type="gramEnd"/>
      <w:r w:rsidRPr="00892D60">
        <w:t xml:space="preserve"> Sekarang jarak hampa tsb berkurang</w:t>
      </w:r>
      <w:r>
        <w:t xml:space="preserve"> lagi jadi hanya 1 derajat saja dalam  makalah </w:t>
      </w:r>
      <w:r w:rsidRPr="00892D60">
        <w:t xml:space="preserve">W. Yunarto, </w:t>
      </w:r>
      <w:r w:rsidRPr="00892D60">
        <w:rPr>
          <w:i/>
        </w:rPr>
        <w:t>Prediksi Hisab Awal Bulan Ramadhan dan Syawal 1432 H</w:t>
      </w:r>
      <w:r w:rsidRPr="00892D60">
        <w:t>, dalam http://www.dataphone.se/~ahmad/Hilal2_2.htm diakses tanggal 10 Juli 2012</w:t>
      </w:r>
    </w:p>
  </w:footnote>
  <w:footnote w:id="60">
    <w:p w:rsidR="00E52E86" w:rsidRDefault="00E52E86" w:rsidP="004522E6">
      <w:pPr>
        <w:pStyle w:val="FootnoteText"/>
        <w:ind w:firstLine="720"/>
        <w:jc w:val="both"/>
      </w:pPr>
      <w:r w:rsidRPr="00892D60">
        <w:rPr>
          <w:rStyle w:val="FootnoteReference"/>
        </w:rPr>
        <w:footnoteRef/>
      </w:r>
      <w:r w:rsidRPr="00892D60">
        <w:t>Mohammad Ilyas (seorang ahli astronomi dari Malaysia) mengungkapkan bahwa visibilitas hilal dapat teramati jika; jarak busur bulan-matahari minimal 10</w:t>
      </w:r>
      <w:proofErr w:type="gramStart"/>
      <w:r w:rsidRPr="00892D60">
        <w:t>,5</w:t>
      </w:r>
      <w:proofErr w:type="gramEnd"/>
      <w:r w:rsidRPr="00892D60">
        <w:t xml:space="preserve"> derajattinggi hilal minimal 5 derajat. </w:t>
      </w:r>
    </w:p>
  </w:footnote>
  <w:footnote w:id="61">
    <w:p w:rsidR="00E52E86" w:rsidRPr="004522E6" w:rsidRDefault="00E52E86" w:rsidP="004522E6">
      <w:pPr>
        <w:ind w:firstLine="720"/>
        <w:jc w:val="both"/>
      </w:pPr>
      <w:r w:rsidRPr="0001183C">
        <w:rPr>
          <w:rStyle w:val="FootnoteReference"/>
        </w:rPr>
        <w:footnoteRef/>
      </w:r>
      <w:r>
        <w:rPr>
          <w:sz w:val="20"/>
          <w:szCs w:val="20"/>
        </w:rPr>
        <w:t xml:space="preserve">Organisasi </w:t>
      </w:r>
      <w:r w:rsidRPr="0001183C">
        <w:rPr>
          <w:sz w:val="20"/>
          <w:szCs w:val="20"/>
        </w:rPr>
        <w:t>Persatuan</w:t>
      </w:r>
      <w:r>
        <w:rPr>
          <w:sz w:val="20"/>
          <w:szCs w:val="20"/>
        </w:rPr>
        <w:t xml:space="preserve"> Islam </w:t>
      </w:r>
      <w:proofErr w:type="gramStart"/>
      <w:r>
        <w:rPr>
          <w:sz w:val="20"/>
          <w:szCs w:val="20"/>
        </w:rPr>
        <w:t>( Persis</w:t>
      </w:r>
      <w:proofErr w:type="gramEnd"/>
      <w:r>
        <w:rPr>
          <w:sz w:val="20"/>
          <w:szCs w:val="20"/>
        </w:rPr>
        <w:t xml:space="preserve"> ) </w:t>
      </w:r>
      <w:r w:rsidRPr="0001183C">
        <w:rPr>
          <w:sz w:val="20"/>
          <w:szCs w:val="20"/>
        </w:rPr>
        <w:t xml:space="preserve">ini didirikan pada 12 September 1923 di Bandung, oleh H Zamzam dan H Muhammad Yunus, </w:t>
      </w:r>
      <w:r>
        <w:rPr>
          <w:sz w:val="20"/>
          <w:szCs w:val="20"/>
        </w:rPr>
        <w:t>o</w:t>
      </w:r>
      <w:r w:rsidRPr="0001183C">
        <w:rPr>
          <w:sz w:val="20"/>
          <w:szCs w:val="20"/>
        </w:rPr>
        <w:t xml:space="preserve">rganisasi ini dikenal luas sebauah gerakan pembaruan Islam ( </w:t>
      </w:r>
      <w:r w:rsidRPr="0001183C">
        <w:rPr>
          <w:i/>
          <w:iCs/>
          <w:sz w:val="20"/>
          <w:szCs w:val="20"/>
        </w:rPr>
        <w:t xml:space="preserve">harakah tajdid </w:t>
      </w:r>
      <w:r w:rsidRPr="0001183C">
        <w:rPr>
          <w:sz w:val="20"/>
          <w:szCs w:val="20"/>
        </w:rPr>
        <w:t xml:space="preserve">). </w:t>
      </w:r>
      <w:proofErr w:type="gramStart"/>
      <w:r w:rsidRPr="0001183C">
        <w:rPr>
          <w:sz w:val="20"/>
          <w:szCs w:val="20"/>
        </w:rPr>
        <w:t>Misi utamanya adalah mengembalikan umat Islam kepada Al-Quran dan Hadis Nabi Muhammad SAW.</w:t>
      </w:r>
      <w:proofErr w:type="gramEnd"/>
      <w:r w:rsidRPr="0001183C">
        <w:rPr>
          <w:sz w:val="20"/>
          <w:szCs w:val="20"/>
        </w:rPr>
        <w:t xml:space="preserve"> </w:t>
      </w:r>
      <w:proofErr w:type="gramStart"/>
      <w:r w:rsidRPr="0001183C">
        <w:rPr>
          <w:sz w:val="20"/>
          <w:szCs w:val="20"/>
        </w:rPr>
        <w:t xml:space="preserve">Aktivitas utama Persis adalah dalam bidang dakwah, pendidikan, dan </w:t>
      </w:r>
      <w:r w:rsidRPr="004522E6">
        <w:rPr>
          <w:sz w:val="20"/>
          <w:szCs w:val="20"/>
        </w:rPr>
        <w:t>sosial kemasyarakatan.</w:t>
      </w:r>
      <w:proofErr w:type="gramEnd"/>
      <w:r w:rsidRPr="004522E6">
        <w:rPr>
          <w:sz w:val="20"/>
          <w:szCs w:val="20"/>
        </w:rPr>
        <w:t xml:space="preserve"> </w:t>
      </w:r>
      <w:proofErr w:type="gramStart"/>
      <w:r w:rsidRPr="004522E6">
        <w:rPr>
          <w:sz w:val="20"/>
          <w:szCs w:val="20"/>
        </w:rPr>
        <w:t>Melalui peran ini, Persis ingin berperan aktif dalam memberikan kontribusi untuk meluruskan pemahaman umat Islam yang keliru terhadap agamanya.</w:t>
      </w:r>
      <w:proofErr w:type="gramEnd"/>
      <w:r w:rsidRPr="004522E6">
        <w:rPr>
          <w:sz w:val="20"/>
          <w:szCs w:val="20"/>
        </w:rPr>
        <w:t xml:space="preserve"> Ada dua agenda besar yang ingin dicapai Persis, yakni memurnikan akidah umat ( </w:t>
      </w:r>
      <w:r w:rsidRPr="004522E6">
        <w:rPr>
          <w:i/>
          <w:iCs/>
          <w:sz w:val="20"/>
          <w:szCs w:val="20"/>
        </w:rPr>
        <w:t>Ishlah al-’Aqidah</w:t>
      </w:r>
      <w:r w:rsidRPr="004522E6">
        <w:rPr>
          <w:sz w:val="20"/>
          <w:szCs w:val="20"/>
        </w:rPr>
        <w:t xml:space="preserve"> ), dan meluruskan ibadah umat ( </w:t>
      </w:r>
      <w:r w:rsidRPr="004522E6">
        <w:rPr>
          <w:i/>
          <w:iCs/>
          <w:sz w:val="20"/>
          <w:szCs w:val="20"/>
        </w:rPr>
        <w:t>Ishlah al-’Ibadah</w:t>
      </w:r>
      <w:r w:rsidRPr="004522E6">
        <w:rPr>
          <w:sz w:val="20"/>
          <w:szCs w:val="20"/>
        </w:rPr>
        <w:t xml:space="preserve"> ), dalam </w:t>
      </w:r>
      <w:hyperlink r:id="rId15" w:history="1">
        <w:r w:rsidRPr="004522E6">
          <w:rPr>
            <w:rStyle w:val="Hyperlink"/>
            <w:color w:val="auto"/>
            <w:sz w:val="20"/>
            <w:szCs w:val="20"/>
          </w:rPr>
          <w:t>http://abdaz.wordpress.com/ormas-islam/persatuan-islam-persis/</w:t>
        </w:r>
      </w:hyperlink>
      <w:r w:rsidRPr="004522E6">
        <w:rPr>
          <w:sz w:val="20"/>
          <w:szCs w:val="20"/>
        </w:rPr>
        <w:t xml:space="preserve"> diakses tanggal 22 Juli 2012</w:t>
      </w:r>
    </w:p>
  </w:footnote>
  <w:footnote w:id="62">
    <w:p w:rsidR="00E52E86" w:rsidRDefault="00E52E86" w:rsidP="004522E6">
      <w:pPr>
        <w:pStyle w:val="FootnoteText"/>
        <w:ind w:firstLine="720"/>
        <w:jc w:val="both"/>
      </w:pPr>
      <w:r w:rsidRPr="009900F2">
        <w:rPr>
          <w:rStyle w:val="FootnoteReference"/>
        </w:rPr>
        <w:footnoteRef/>
      </w:r>
      <w:r w:rsidRPr="009900F2">
        <w:t xml:space="preserve"> Majelis Tarjih Dan Tajdid PP Muhammadiyah Cet.II, </w:t>
      </w:r>
      <w:r w:rsidRPr="009900F2">
        <w:rPr>
          <w:i/>
        </w:rPr>
        <w:t>Pedoman Hisab Muhammadiyah</w:t>
      </w:r>
      <w:r w:rsidRPr="009900F2">
        <w:t>, (Yogyakarta: Majelis Tarjih dan Tajdid PP Muhammadiyah, 2008), hal.73</w:t>
      </w:r>
    </w:p>
  </w:footnote>
  <w:footnote w:id="63">
    <w:p w:rsidR="00E52E86" w:rsidRDefault="00E52E86" w:rsidP="004522E6">
      <w:pPr>
        <w:autoSpaceDE w:val="0"/>
        <w:autoSpaceDN w:val="0"/>
        <w:adjustRightInd w:val="0"/>
        <w:ind w:firstLine="720"/>
      </w:pPr>
      <w:r w:rsidRPr="009900F2">
        <w:rPr>
          <w:rStyle w:val="FootnoteReference"/>
          <w:rFonts w:cs="Arial"/>
        </w:rPr>
        <w:footnoteRef/>
      </w:r>
      <w:r w:rsidRPr="006C5878">
        <w:rPr>
          <w:sz w:val="20"/>
          <w:szCs w:val="20"/>
          <w:lang w:val="sv-SE"/>
        </w:rPr>
        <w:t xml:space="preserve">  Rasyid Ridla, </w:t>
      </w:r>
      <w:r w:rsidRPr="006C5878">
        <w:rPr>
          <w:i/>
          <w:sz w:val="20"/>
          <w:szCs w:val="20"/>
          <w:lang w:val="sv-SE"/>
        </w:rPr>
        <w:t>Tafsir al-Manar</w:t>
      </w:r>
      <w:r w:rsidRPr="006C5878">
        <w:rPr>
          <w:sz w:val="20"/>
          <w:szCs w:val="20"/>
          <w:lang w:val="sv-SE"/>
        </w:rPr>
        <w:t xml:space="preserve"> (Beirut: Dar al-Kutub al-‘Ilmiyyah, 1426/2005), II: 152.</w:t>
      </w:r>
    </w:p>
  </w:footnote>
  <w:footnote w:id="64">
    <w:p w:rsidR="00E52E86" w:rsidRDefault="00E52E86" w:rsidP="004522E6">
      <w:pPr>
        <w:pStyle w:val="FootnoteText"/>
        <w:ind w:firstLine="720"/>
      </w:pPr>
      <w:r w:rsidRPr="00D01939">
        <w:rPr>
          <w:rStyle w:val="FootnoteReference"/>
        </w:rPr>
        <w:footnoteRef/>
      </w:r>
      <w:r w:rsidRPr="006C5878">
        <w:rPr>
          <w:lang w:val="sv-SE"/>
        </w:rPr>
        <w:t xml:space="preserve"> Majelis Tarjih Dan Tajdid PP Muhammadiyah Cet.II, </w:t>
      </w:r>
      <w:r w:rsidRPr="006C5878">
        <w:rPr>
          <w:i/>
          <w:lang w:val="sv-SE"/>
        </w:rPr>
        <w:t>Pedoman Hisa…</w:t>
      </w:r>
      <w:r w:rsidRPr="006C5878">
        <w:rPr>
          <w:lang w:val="sv-SE"/>
        </w:rPr>
        <w:t>, hal.76</w:t>
      </w:r>
    </w:p>
  </w:footnote>
  <w:footnote w:id="65">
    <w:p w:rsidR="00E52E86" w:rsidRPr="00556D72" w:rsidRDefault="00E52E86" w:rsidP="004522E6">
      <w:pPr>
        <w:pStyle w:val="FootnoteText"/>
        <w:ind w:firstLine="720"/>
        <w:rPr>
          <w:rtl/>
        </w:rPr>
      </w:pPr>
      <w:r>
        <w:rPr>
          <w:rStyle w:val="FootnoteReference"/>
        </w:rPr>
        <w:footnoteRef/>
      </w:r>
      <w:r>
        <w:t xml:space="preserve"> </w:t>
      </w:r>
      <w:r w:rsidRPr="006C5878">
        <w:rPr>
          <w:lang w:val="sv-SE"/>
        </w:rPr>
        <w:t xml:space="preserve">Imam Abi Husain bin al-Hijaaji al-Qusyairi al-Naisaburi, </w:t>
      </w:r>
      <w:r w:rsidRPr="006C5878">
        <w:rPr>
          <w:i/>
          <w:lang w:val="sv-SE"/>
        </w:rPr>
        <w:t>Shahih Muslim</w:t>
      </w:r>
      <w:r w:rsidRPr="006C5878">
        <w:rPr>
          <w:lang w:val="sv-SE"/>
        </w:rPr>
        <w:t>, (Beirut: Dar al-Kutub al-Ilmiyah,tt.), Juz I, hal.436</w:t>
      </w:r>
    </w:p>
  </w:footnote>
  <w:footnote w:id="66">
    <w:p w:rsidR="00E52E86" w:rsidRDefault="00E52E86" w:rsidP="004522E6">
      <w:pPr>
        <w:pStyle w:val="FootnoteText"/>
        <w:ind w:firstLine="720"/>
      </w:pPr>
      <w:r w:rsidRPr="007A3CCC">
        <w:rPr>
          <w:rStyle w:val="FootnoteReference"/>
        </w:rPr>
        <w:footnoteRef/>
      </w:r>
      <w:r w:rsidRPr="006C5878">
        <w:rPr>
          <w:lang w:val="sv-SE"/>
        </w:rPr>
        <w:t xml:space="preserve"> Maskufa, </w:t>
      </w:r>
      <w:r w:rsidRPr="006C5878">
        <w:rPr>
          <w:i/>
          <w:lang w:val="sv-SE"/>
        </w:rPr>
        <w:t>Ilmu Falaq</w:t>
      </w:r>
      <w:r w:rsidRPr="006C5878">
        <w:rPr>
          <w:lang w:val="sv-SE"/>
        </w:rPr>
        <w:t>, (Jakarta: Gaung Persada (GP Press), 2009), hal. 155</w:t>
      </w:r>
    </w:p>
  </w:footnote>
  <w:footnote w:id="67">
    <w:p w:rsidR="00E52E86" w:rsidRDefault="00E52E86" w:rsidP="004522E6">
      <w:pPr>
        <w:pStyle w:val="FootnoteText"/>
        <w:ind w:firstLine="720"/>
      </w:pPr>
      <w:r>
        <w:rPr>
          <w:rStyle w:val="FootnoteReference"/>
          <w:rFonts w:cs="Arial"/>
        </w:rPr>
        <w:footnoteRef/>
      </w:r>
      <w:r w:rsidRPr="006C5878">
        <w:rPr>
          <w:lang w:val="sv-SE"/>
        </w:rPr>
        <w:t xml:space="preserve"> Imam Abi Husain bin al-Hijaaji al-Qusyairi al-Naisaburi, </w:t>
      </w:r>
      <w:r w:rsidRPr="006C5878">
        <w:rPr>
          <w:i/>
          <w:lang w:val="sv-SE"/>
        </w:rPr>
        <w:t>Shahih Muslim</w:t>
      </w:r>
      <w:r w:rsidRPr="006C5878">
        <w:rPr>
          <w:lang w:val="sv-SE"/>
        </w:rPr>
        <w:t>, (Beirut: Dar al-Kutub al-Ilmiyah,tt.), Juz I, hal.436</w:t>
      </w:r>
    </w:p>
  </w:footnote>
  <w:footnote w:id="68">
    <w:p w:rsidR="00E52E86" w:rsidRDefault="00E52E86" w:rsidP="004522E6">
      <w:pPr>
        <w:pStyle w:val="FootnoteText"/>
        <w:ind w:firstLine="720"/>
      </w:pPr>
      <w:r w:rsidRPr="006760AC">
        <w:rPr>
          <w:rStyle w:val="FootnoteReference"/>
        </w:rPr>
        <w:footnoteRef/>
      </w:r>
      <w:r w:rsidRPr="006C5878">
        <w:rPr>
          <w:lang w:val="sv-SE"/>
        </w:rPr>
        <w:t xml:space="preserve"> Ibid. </w:t>
      </w:r>
    </w:p>
  </w:footnote>
  <w:footnote w:id="69">
    <w:p w:rsidR="00E52E86" w:rsidRDefault="00E52E86" w:rsidP="004522E6">
      <w:pPr>
        <w:pStyle w:val="FootnoteText"/>
        <w:ind w:firstLine="720"/>
      </w:pPr>
      <w:r w:rsidRPr="00A47EA4">
        <w:rPr>
          <w:rStyle w:val="FootnoteReference"/>
        </w:rPr>
        <w:footnoteRef/>
      </w:r>
      <w:r w:rsidRPr="006C5878">
        <w:rPr>
          <w:lang w:val="sv-SE"/>
        </w:rPr>
        <w:t xml:space="preserve">Muhammad Wardan, </w:t>
      </w:r>
      <w:r w:rsidRPr="006C5878">
        <w:rPr>
          <w:i/>
          <w:lang w:val="sv-SE"/>
        </w:rPr>
        <w:t>Hisab ‘Urfi Dan Hakiki</w:t>
      </w:r>
      <w:r w:rsidRPr="006C5878">
        <w:rPr>
          <w:lang w:val="sv-SE"/>
        </w:rPr>
        <w:t xml:space="preserve">, (Yogyakarta: Penerbit Siaran, 1957), hal.43 </w:t>
      </w:r>
    </w:p>
  </w:footnote>
  <w:footnote w:id="70">
    <w:p w:rsidR="00E52E86" w:rsidRPr="00161D44" w:rsidRDefault="00E52E86" w:rsidP="004522E6">
      <w:pPr>
        <w:pStyle w:val="FootnoteText"/>
        <w:ind w:firstLine="720"/>
        <w:jc w:val="both"/>
        <w:rPr>
          <w:lang w:val="sv-SE"/>
        </w:rPr>
      </w:pPr>
      <w:r w:rsidRPr="00E34E78">
        <w:rPr>
          <w:rStyle w:val="FootnoteReference"/>
        </w:rPr>
        <w:footnoteRef/>
      </w:r>
      <w:r w:rsidRPr="006C5878">
        <w:rPr>
          <w:lang w:val="sv-SE"/>
        </w:rPr>
        <w:t xml:space="preserve">Muhammad Wardan merupakan salah seorang tokoh penggagas teori </w:t>
      </w:r>
      <w:r w:rsidRPr="006C5878">
        <w:rPr>
          <w:i/>
          <w:lang w:val="sv-SE"/>
        </w:rPr>
        <w:t>wujudul hilal</w:t>
      </w:r>
      <w:r w:rsidRPr="006C5878">
        <w:rPr>
          <w:lang w:val="sv-SE"/>
        </w:rPr>
        <w:t xml:space="preserve"> yang hingga kini masih digunakan oleh persyarikatan Muhammadiyah. Muhammad Wardan, dilahirkan pada tanggal 19 Mei 1911 M bertepatan dengan tanggal 20 Jumadal Ula 1329 H di Kauman, Yogyakarta dan meninggal dunia pada tanggal 3 Februari 1991 M/ 19 Rajab 1411 H. Pendidikan dasarnya diperoleh di Sekolah Keputran (sekolah khusus untuk para keluarga keraton) dan Standard Schoel Moehammadijah di Suronatan (lulus tahun 1924 M/1343 H). Kemudian melanjutkan ke Madrasah Muallimin sampai lulus pada tahun 1930 M/1349 H. Satu tahun sesudah itu Muhammad Wardan sebenarnya berkeinginan belajar ke tanah Arab, tapi karena kendala biaya tidak dapat memenuhi cita-citanya tersebut, akhirnya ia melanjutkan ke Pondok Jamsaren Solo. Selain nyantri ia juga mengikuti kursus Bahasa Belanda di Sekolah Nederland Verbond dan les privat bahasa Inggris. Karena kepiawaiannya di bidang ilmu Falak, sejak tahun 1973 hingga wafatnya dipercaya sebagai anggota Badan Hisab Rukyat Departemen Agama RI.Adapun karya-karyanya di bidang ilmu falak, yaitu Umdatul Hasib, Persoalan Hisab dan Ru’jat Dalam Menentukan Permulaan Bulan, </w:t>
      </w:r>
      <w:r w:rsidRPr="006C5878">
        <w:rPr>
          <w:i/>
          <w:lang w:val="sv-SE"/>
        </w:rPr>
        <w:t>Hisab</w:t>
      </w:r>
      <w:r w:rsidRPr="006C5878">
        <w:rPr>
          <w:lang w:val="sv-SE"/>
        </w:rPr>
        <w:t xml:space="preserve"> dan </w:t>
      </w:r>
      <w:r w:rsidRPr="006C5878">
        <w:rPr>
          <w:i/>
          <w:lang w:val="sv-SE"/>
        </w:rPr>
        <w:t>Falak</w:t>
      </w:r>
      <w:r w:rsidRPr="006C5878">
        <w:rPr>
          <w:lang w:val="sv-SE"/>
        </w:rPr>
        <w:t xml:space="preserve">, dan </w:t>
      </w:r>
      <w:r w:rsidRPr="006C5878">
        <w:rPr>
          <w:i/>
          <w:lang w:val="sv-SE"/>
        </w:rPr>
        <w:t>Hisab Urfi</w:t>
      </w:r>
      <w:r w:rsidRPr="006C5878">
        <w:rPr>
          <w:lang w:val="sv-SE"/>
        </w:rPr>
        <w:t xml:space="preserve"> dan </w:t>
      </w:r>
      <w:r w:rsidRPr="006C5878">
        <w:rPr>
          <w:i/>
          <w:lang w:val="sv-SE"/>
        </w:rPr>
        <w:t>Hakiki</w:t>
      </w:r>
      <w:r w:rsidRPr="006C5878">
        <w:rPr>
          <w:lang w:val="sv-SE"/>
        </w:rPr>
        <w:t xml:space="preserve"> pada Tokoh–Tokoh Ilmu Falak Di Pulau Jawa (Asal Usul, Karya Dan Pandangan dalam http://zidniagus.wordpress.com/2012/06/10/tokoh-tokoh-ilmu-falak-di-pulau-jawa-asal-usul-karya-dan-pandangan/diakses tanggal 25 Juni 2012</w:t>
      </w:r>
    </w:p>
  </w:footnote>
  <w:footnote w:id="71">
    <w:p w:rsidR="00E52E86" w:rsidRDefault="00E52E86" w:rsidP="004522E6">
      <w:pPr>
        <w:pStyle w:val="FootnoteText"/>
        <w:ind w:firstLine="720"/>
      </w:pPr>
      <w:r w:rsidRPr="00E34E78">
        <w:rPr>
          <w:rStyle w:val="FootnoteReference"/>
        </w:rPr>
        <w:footnoteRef/>
      </w:r>
      <w:r w:rsidRPr="006C5878">
        <w:rPr>
          <w:i/>
          <w:lang w:val="sv-SE"/>
        </w:rPr>
        <w:t>Pedoman Hisab Muhammadiyah</w:t>
      </w:r>
      <w:r w:rsidRPr="006C5878">
        <w:rPr>
          <w:lang w:val="sv-SE"/>
        </w:rPr>
        <w:t>, (Majelis Tarjih Tajdid PP Muhammadiyah: Yogyakarta, 2009), hal.78</w:t>
      </w:r>
    </w:p>
  </w:footnote>
  <w:footnote w:id="72">
    <w:p w:rsidR="00E52E86" w:rsidRDefault="00E52E86" w:rsidP="004522E6">
      <w:pPr>
        <w:pStyle w:val="FootnoteText"/>
        <w:ind w:firstLine="720"/>
        <w:jc w:val="both"/>
      </w:pPr>
      <w:r w:rsidRPr="00B46846">
        <w:rPr>
          <w:rStyle w:val="FootnoteReference"/>
        </w:rPr>
        <w:footnoteRef/>
      </w:r>
      <w:r w:rsidRPr="006C5878">
        <w:rPr>
          <w:lang w:val="sv-SE"/>
        </w:rPr>
        <w:t xml:space="preserve"> Muhammad Wardan, </w:t>
      </w:r>
      <w:r w:rsidRPr="006C5878">
        <w:rPr>
          <w:i/>
          <w:lang w:val="sv-SE"/>
        </w:rPr>
        <w:t>Hisab ‘Urfi Dan Hakiki</w:t>
      </w:r>
      <w:r w:rsidRPr="006C5878">
        <w:rPr>
          <w:lang w:val="sv-SE"/>
        </w:rPr>
        <w:t>, (Yogyakarta: Siaran, 1957), Hal. 43</w:t>
      </w:r>
    </w:p>
  </w:footnote>
  <w:footnote w:id="73">
    <w:p w:rsidR="00E52E86" w:rsidRDefault="00E52E86" w:rsidP="004522E6">
      <w:pPr>
        <w:pStyle w:val="FootnoteText"/>
        <w:ind w:firstLine="720"/>
        <w:jc w:val="both"/>
      </w:pPr>
      <w:r w:rsidRPr="00A332C6">
        <w:rPr>
          <w:rStyle w:val="FootnoteReference"/>
        </w:rPr>
        <w:footnoteRef/>
      </w:r>
      <w:r w:rsidRPr="006C5878">
        <w:rPr>
          <w:i/>
          <w:lang w:val="sv-SE"/>
        </w:rPr>
        <w:t>Penjelasan Majelis Tarjih Dan Tajdid PP Muhammadiyah Soal Penetapan Idul Fitri Besok</w:t>
      </w:r>
      <w:r w:rsidRPr="006C5878">
        <w:rPr>
          <w:lang w:val="sv-SE"/>
        </w:rPr>
        <w:t xml:space="preserve"> dalam http://www.muhammadiyah.or.id/news-392-detail-penjelasan-majelis-tarjih-dan-tajdid-pp-muhammadiyah-soal-penetapan-idul-fitri-besok.html diakses tanggal 02 Mei 2012</w:t>
      </w:r>
    </w:p>
  </w:footnote>
  <w:footnote w:id="74">
    <w:p w:rsidR="00E52E86" w:rsidRDefault="00E52E86" w:rsidP="004522E6">
      <w:pPr>
        <w:pStyle w:val="FootnoteText"/>
        <w:ind w:firstLine="720"/>
      </w:pPr>
      <w:r w:rsidRPr="00AB68D0">
        <w:rPr>
          <w:rStyle w:val="FootnoteReference"/>
          <w:color w:val="000000"/>
        </w:rPr>
        <w:footnoteRef/>
      </w:r>
      <w:r w:rsidRPr="006C5878">
        <w:rPr>
          <w:color w:val="000000"/>
          <w:lang w:val="sv-SE"/>
        </w:rPr>
        <w:t xml:space="preserve">Cak Dayat, </w:t>
      </w:r>
      <w:r w:rsidRPr="006C5878">
        <w:rPr>
          <w:i/>
          <w:color w:val="000000"/>
          <w:lang w:val="sv-SE"/>
        </w:rPr>
        <w:t>Problematika Penentuan Awal Bulan Syawal</w:t>
      </w:r>
      <w:r w:rsidRPr="006C5878">
        <w:rPr>
          <w:color w:val="000000"/>
          <w:lang w:val="sv-SE"/>
        </w:rPr>
        <w:t xml:space="preserve"> dalam </w:t>
      </w:r>
      <w:hyperlink r:id="rId16" w:history="1">
        <w:r w:rsidRPr="006C5878">
          <w:rPr>
            <w:rStyle w:val="Hyperlink"/>
            <w:color w:val="000000"/>
            <w:lang w:val="sv-SE"/>
          </w:rPr>
          <w:t>http://warkopmbahlalar.com/problematika-penentuan-awal-bulan-syawal/</w:t>
        </w:r>
      </w:hyperlink>
      <w:r w:rsidRPr="006C5878">
        <w:rPr>
          <w:color w:val="000000"/>
          <w:lang w:val="sv-SE"/>
        </w:rPr>
        <w:t xml:space="preserve"> diakses tanggal 29 maret 2012</w:t>
      </w:r>
    </w:p>
  </w:footnote>
  <w:footnote w:id="75">
    <w:p w:rsidR="00E52E86" w:rsidRDefault="00E52E86" w:rsidP="004522E6">
      <w:pPr>
        <w:pStyle w:val="FootnoteText"/>
        <w:ind w:firstLine="720"/>
        <w:jc w:val="both"/>
      </w:pPr>
      <w:r w:rsidRPr="00B4649D">
        <w:rPr>
          <w:rStyle w:val="FootnoteReference"/>
        </w:rPr>
        <w:footnoteRef/>
      </w:r>
      <w:r w:rsidRPr="006C5878">
        <w:rPr>
          <w:lang w:val="sv-SE"/>
        </w:rPr>
        <w:t xml:space="preserve"> Muhyiddin Khazin, </w:t>
      </w:r>
      <w:r w:rsidRPr="006C5878">
        <w:rPr>
          <w:i/>
          <w:lang w:val="sv-SE"/>
        </w:rPr>
        <w:t>Ilmu Falak dalam Teori dan Praktik Perhitungan Arah Kiblat, Waktu Shalat, Awal Bulan dan Gerhana</w:t>
      </w:r>
      <w:r w:rsidRPr="006C5878">
        <w:rPr>
          <w:lang w:val="sv-SE"/>
        </w:rPr>
        <w:t>, (Yogyakarta: Buana Pustaka, tt), hal 148</w:t>
      </w:r>
    </w:p>
  </w:footnote>
  <w:footnote w:id="76">
    <w:p w:rsidR="00E52E86" w:rsidRDefault="00E52E86" w:rsidP="004522E6">
      <w:pPr>
        <w:pStyle w:val="FootnoteText"/>
        <w:ind w:firstLine="720"/>
        <w:jc w:val="both"/>
      </w:pPr>
      <w:r w:rsidRPr="00790CBE">
        <w:rPr>
          <w:rStyle w:val="FootnoteReference"/>
        </w:rPr>
        <w:footnoteRef/>
      </w:r>
      <w:r w:rsidRPr="006C5878">
        <w:rPr>
          <w:lang w:val="sv-SE"/>
        </w:rPr>
        <w:t xml:space="preserve">Departemen Agama Republik Indonesia, </w:t>
      </w:r>
      <w:r w:rsidRPr="006C5878">
        <w:rPr>
          <w:i/>
          <w:lang w:val="sv-SE"/>
        </w:rPr>
        <w:t>Al-Qur’an Dan Terjemahnya</w:t>
      </w:r>
      <w:r w:rsidRPr="006C5878">
        <w:rPr>
          <w:lang w:val="sv-SE"/>
        </w:rPr>
        <w:t>, (Jakarta: Lubuk Agung Bandung, 1989), Q.S Al-Baqarah (2): 185</w:t>
      </w:r>
    </w:p>
  </w:footnote>
  <w:footnote w:id="77">
    <w:p w:rsidR="00E52E86" w:rsidRDefault="00E52E86" w:rsidP="004522E6">
      <w:pPr>
        <w:pStyle w:val="FootnoteText"/>
        <w:ind w:firstLine="720"/>
      </w:pPr>
      <w:r w:rsidRPr="006F2C10">
        <w:rPr>
          <w:rStyle w:val="FootnoteReference"/>
        </w:rPr>
        <w:footnoteRef/>
      </w:r>
      <w:r w:rsidRPr="006C5878">
        <w:rPr>
          <w:lang w:val="sv-SE"/>
        </w:rPr>
        <w:t xml:space="preserve"> Imam Muslim, </w:t>
      </w:r>
      <w:r w:rsidRPr="006C5878">
        <w:rPr>
          <w:i/>
          <w:lang w:val="sv-SE"/>
        </w:rPr>
        <w:t>Shahih Muslim Syarkh An-Nawawi</w:t>
      </w:r>
      <w:r w:rsidRPr="006C5878">
        <w:rPr>
          <w:lang w:val="sv-SE"/>
        </w:rPr>
        <w:t>, (Ttp.: Al-Matba’ al-Misriyyah wa Maktabatuha, 1934),I: 436-438. Hadits diriwayatkan dari Ibn ‘Umar</w:t>
      </w:r>
    </w:p>
  </w:footnote>
  <w:footnote w:id="78">
    <w:p w:rsidR="00E52E86" w:rsidRDefault="00E52E86" w:rsidP="004522E6">
      <w:pPr>
        <w:pStyle w:val="FootnoteText"/>
        <w:ind w:firstLine="720"/>
      </w:pPr>
      <w:r w:rsidRPr="003B20FC">
        <w:rPr>
          <w:rStyle w:val="FootnoteReference"/>
        </w:rPr>
        <w:footnoteRef/>
      </w:r>
      <w:r w:rsidRPr="006C5878">
        <w:rPr>
          <w:lang w:val="sv-SE"/>
        </w:rPr>
        <w:t xml:space="preserve"> Maskufa, </w:t>
      </w:r>
      <w:r w:rsidRPr="006C5878">
        <w:rPr>
          <w:i/>
          <w:lang w:val="sv-SE"/>
        </w:rPr>
        <w:t>Ilmu Falaq</w:t>
      </w:r>
      <w:r w:rsidRPr="006C5878">
        <w:rPr>
          <w:lang w:val="sv-SE"/>
        </w:rPr>
        <w:t>, (Jakarta: Gaung Persada (GP Press), 2009), hal.158</w:t>
      </w:r>
    </w:p>
  </w:footnote>
  <w:footnote w:id="79">
    <w:p w:rsidR="00E52E86" w:rsidRDefault="00E52E86" w:rsidP="004522E6">
      <w:pPr>
        <w:pStyle w:val="FootnoteText"/>
        <w:ind w:firstLine="720"/>
        <w:jc w:val="both"/>
      </w:pPr>
      <w:r w:rsidRPr="00790CBE">
        <w:rPr>
          <w:rStyle w:val="FootnoteReference"/>
        </w:rPr>
        <w:footnoteRef/>
      </w:r>
      <w:r w:rsidRPr="006C5878">
        <w:rPr>
          <w:lang w:val="sv-SE"/>
        </w:rPr>
        <w:t xml:space="preserve"> Ahmad Ghazalie Masroeri, </w:t>
      </w:r>
      <w:r w:rsidRPr="006C5878">
        <w:rPr>
          <w:i/>
          <w:lang w:val="sv-SE"/>
        </w:rPr>
        <w:t>Penentuan Awal Bulan Qamariyah Perspektif NU</w:t>
      </w:r>
      <w:r w:rsidRPr="006C5878">
        <w:rPr>
          <w:lang w:val="sv-SE"/>
        </w:rPr>
        <w:t xml:space="preserve"> dalam http://nu.or.id/a,public-m,dinamic-s,detailids,14-id,9618-lang,id-c,teknologi-Penentuan+Awal+Bulan+Qamariyah+Perspektif+NU-,phpx/diakses tanggal 02 Mei 2012</w:t>
      </w:r>
    </w:p>
  </w:footnote>
  <w:footnote w:id="80">
    <w:p w:rsidR="00E52E86" w:rsidRDefault="00E52E86" w:rsidP="004522E6">
      <w:pPr>
        <w:pStyle w:val="FootnoteText"/>
        <w:ind w:firstLine="720"/>
        <w:jc w:val="both"/>
      </w:pPr>
      <w:r w:rsidRPr="00B41E33">
        <w:rPr>
          <w:rStyle w:val="FootnoteReference"/>
        </w:rPr>
        <w:footnoteRef/>
      </w:r>
      <w:r w:rsidRPr="006C5878">
        <w:rPr>
          <w:lang w:val="sv-SE"/>
        </w:rPr>
        <w:t xml:space="preserve"> M. Yusuf Amin Nugroho, </w:t>
      </w:r>
      <w:r w:rsidRPr="006C5878">
        <w:rPr>
          <w:i/>
          <w:lang w:val="sv-SE"/>
        </w:rPr>
        <w:t>Fiqh Khilafiyah NU-Muhammadiyah: Seputar Penentuan Awal Bulan Qamariyah</w:t>
      </w:r>
      <w:r w:rsidRPr="006C5878">
        <w:rPr>
          <w:lang w:val="sv-SE"/>
        </w:rPr>
        <w:t xml:space="preserve"> dalam http://semuaguru.blogspot.com/2011/06/fiqh-khilafiyah-nu-muhammadiyah-seputar_06.html/ diakses tanggal 29 Mei 2012</w:t>
      </w:r>
    </w:p>
  </w:footnote>
  <w:footnote w:id="81">
    <w:p w:rsidR="00E52E86" w:rsidRDefault="00E52E86" w:rsidP="004522E6">
      <w:pPr>
        <w:pStyle w:val="FootnoteText"/>
        <w:ind w:firstLine="720"/>
        <w:jc w:val="both"/>
      </w:pPr>
      <w:r w:rsidRPr="006B7863">
        <w:rPr>
          <w:rStyle w:val="FootnoteReference"/>
        </w:rPr>
        <w:footnoteRef/>
      </w:r>
      <w:r w:rsidRPr="006C5878">
        <w:rPr>
          <w:i/>
          <w:lang w:val="sv-SE"/>
        </w:rPr>
        <w:t>Tahapan-tahapan Penentuan Awal Bulan Qomariah Menurut Perspektif NU</w:t>
      </w:r>
      <w:r w:rsidRPr="006C5878">
        <w:rPr>
          <w:lang w:val="sv-SE"/>
        </w:rPr>
        <w:t>,dalam http://gado-gadodremayonan.blogspot.com/2010/08/tahapan-tahapan-penentuan-awal-bulan.html/ diakses tanggal 2 Mei 2012</w:t>
      </w:r>
    </w:p>
  </w:footnote>
  <w:footnote w:id="82">
    <w:p w:rsidR="00E52E86" w:rsidRDefault="00E52E86" w:rsidP="004522E6">
      <w:pPr>
        <w:pStyle w:val="FootnoteText"/>
        <w:ind w:firstLine="720"/>
      </w:pPr>
      <w:r w:rsidRPr="002A75EF">
        <w:rPr>
          <w:rStyle w:val="FootnoteReference"/>
        </w:rPr>
        <w:footnoteRef/>
      </w:r>
      <w:r w:rsidRPr="006C5878">
        <w:rPr>
          <w:lang w:val="sv-SE"/>
        </w:rPr>
        <w:t xml:space="preserve"> Ibid.</w:t>
      </w:r>
    </w:p>
  </w:footnote>
  <w:footnote w:id="83">
    <w:p w:rsidR="00E52E86" w:rsidRDefault="00E52E86" w:rsidP="004522E6">
      <w:pPr>
        <w:pStyle w:val="FootnoteText"/>
        <w:ind w:firstLine="720"/>
      </w:pPr>
      <w:r w:rsidRPr="004C1830">
        <w:rPr>
          <w:rStyle w:val="FootnoteReference"/>
        </w:rPr>
        <w:footnoteRef/>
      </w:r>
      <w:r w:rsidRPr="006C5878">
        <w:rPr>
          <w:lang w:val="sv-SE"/>
        </w:rPr>
        <w:t xml:space="preserve"> Ibid.</w:t>
      </w:r>
    </w:p>
  </w:footnote>
  <w:footnote w:id="84">
    <w:p w:rsidR="00E52E86" w:rsidRDefault="00E52E86" w:rsidP="004522E6">
      <w:pPr>
        <w:pStyle w:val="FootnoteText"/>
        <w:ind w:firstLine="720"/>
      </w:pPr>
      <w:r w:rsidRPr="00B25B14">
        <w:rPr>
          <w:rStyle w:val="FootnoteReference"/>
        </w:rPr>
        <w:footnoteRef/>
      </w:r>
      <w:r w:rsidRPr="006C5878">
        <w:rPr>
          <w:lang w:val="sv-SE"/>
        </w:rPr>
        <w:t xml:space="preserve"> Ibid.</w:t>
      </w:r>
    </w:p>
  </w:footnote>
  <w:footnote w:id="85">
    <w:p w:rsidR="00E52E86" w:rsidRDefault="00E52E86" w:rsidP="004522E6">
      <w:pPr>
        <w:pStyle w:val="FootnoteText"/>
        <w:ind w:firstLine="720"/>
        <w:jc w:val="both"/>
      </w:pPr>
      <w:r w:rsidRPr="00F656F5">
        <w:rPr>
          <w:rStyle w:val="FootnoteReference"/>
          <w:color w:val="000000"/>
        </w:rPr>
        <w:footnoteRef/>
      </w:r>
      <w:r w:rsidRPr="006C5878">
        <w:rPr>
          <w:color w:val="000000"/>
          <w:lang w:val="sv-SE"/>
        </w:rPr>
        <w:t xml:space="preserve"> Dikutip dari Makalah Abdul Mughits, </w:t>
      </w:r>
      <w:r w:rsidRPr="006C5878">
        <w:rPr>
          <w:i/>
          <w:color w:val="000000"/>
          <w:lang w:val="sv-SE"/>
        </w:rPr>
        <w:t>Metode Awal Bulan Kamariah Menurut Nahdatul Ulama Dan Muhammadiyah (Suatu Tinjauan Sain)</w:t>
      </w:r>
      <w:r w:rsidRPr="006C5878">
        <w:rPr>
          <w:color w:val="000000"/>
          <w:lang w:val="sv-SE"/>
        </w:rPr>
        <w:t xml:space="preserve"> yang merujuk pada prinsip yang ditegaskan oleh Ibn Hajar dalam Tuhfah al-Muhtaj, sebagaimana dikutip Muhyiddin, “</w:t>
      </w:r>
      <w:r w:rsidRPr="006C5878">
        <w:rPr>
          <w:i/>
          <w:color w:val="000000"/>
          <w:lang w:val="sv-SE"/>
        </w:rPr>
        <w:t>Penggunaan Rukyatul Hilal dalam Penetapan Bulan Baru Penanggalan Qomariyah di Indonesia</w:t>
      </w:r>
      <w:r w:rsidRPr="006C5878">
        <w:rPr>
          <w:color w:val="000000"/>
          <w:lang w:val="sv-SE"/>
        </w:rPr>
        <w:t xml:space="preserve">” dalam Choirul Fuad Yusuf dan Bashori A. Hakim (ed.), </w:t>
      </w:r>
      <w:r w:rsidRPr="006C5878">
        <w:rPr>
          <w:i/>
          <w:color w:val="000000"/>
          <w:lang w:val="sv-SE"/>
        </w:rPr>
        <w:t>Hisab Rukyat</w:t>
      </w:r>
      <w:r w:rsidRPr="006C5878">
        <w:rPr>
          <w:color w:val="000000"/>
          <w:lang w:val="sv-SE"/>
        </w:rPr>
        <w:t xml:space="preserve">…, hal.21 dalam </w:t>
      </w:r>
      <w:hyperlink r:id="rId17" w:history="1">
        <w:r w:rsidRPr="006C5878">
          <w:rPr>
            <w:rStyle w:val="Hyperlink"/>
            <w:color w:val="000000"/>
            <w:lang w:val="sv-SE"/>
          </w:rPr>
          <w:t>http://eamfis.blogspot.com/2011/11/metode-penetuan-awal-bulan-kamariah.html</w:t>
        </w:r>
      </w:hyperlink>
      <w:r w:rsidRPr="006C5878">
        <w:rPr>
          <w:color w:val="000000"/>
          <w:lang w:val="sv-SE"/>
        </w:rPr>
        <w:t xml:space="preserve"> diakses tanggal 02 Mei 2012</w:t>
      </w:r>
    </w:p>
  </w:footnote>
  <w:footnote w:id="86">
    <w:p w:rsidR="00E52E86" w:rsidRDefault="00E52E86" w:rsidP="004522E6">
      <w:pPr>
        <w:pStyle w:val="FootnoteText"/>
        <w:ind w:firstLine="720"/>
      </w:pPr>
      <w:r w:rsidRPr="007A3CCC">
        <w:rPr>
          <w:rStyle w:val="FootnoteReference"/>
        </w:rPr>
        <w:footnoteRef/>
      </w:r>
      <w:r w:rsidRPr="006C5878">
        <w:rPr>
          <w:lang w:val="sv-SE"/>
        </w:rPr>
        <w:t xml:space="preserve"> Abi Abdillah Muhammad bin Ismail al-Bukhari, Shahih al-Bukhari, (Dar Nahrannil, tt.) Juz I, hal. 327</w:t>
      </w:r>
    </w:p>
  </w:footnote>
  <w:footnote w:id="87">
    <w:p w:rsidR="00E52E86" w:rsidRDefault="00E52E86" w:rsidP="004522E6">
      <w:pPr>
        <w:pStyle w:val="FootnoteText"/>
        <w:ind w:firstLine="720"/>
        <w:jc w:val="both"/>
      </w:pPr>
      <w:r w:rsidRPr="00141971">
        <w:rPr>
          <w:rStyle w:val="FootnoteReference"/>
        </w:rPr>
        <w:footnoteRef/>
      </w:r>
      <w:r w:rsidRPr="006C5878">
        <w:rPr>
          <w:lang w:val="sv-SE"/>
        </w:rPr>
        <w:t xml:space="preserve"> Makalah Abdul Mughits, </w:t>
      </w:r>
      <w:r w:rsidRPr="006C5878">
        <w:rPr>
          <w:i/>
          <w:lang w:val="sv-SE"/>
        </w:rPr>
        <w:t xml:space="preserve">Metode Awal Bulan Kamariah Menurut …, </w:t>
      </w:r>
      <w:r w:rsidRPr="006C5878">
        <w:rPr>
          <w:lang w:val="sv-SE"/>
        </w:rPr>
        <w:t>dalam dalam http://eamfis.blogspot.com/2011/11/metode-penetuan-awal-bulan-kamariah.html diakses tanggal 02 Mei 2012</w:t>
      </w:r>
    </w:p>
  </w:footnote>
  <w:footnote w:id="88">
    <w:p w:rsidR="00E52E86" w:rsidRDefault="00E52E86" w:rsidP="004522E6">
      <w:pPr>
        <w:pStyle w:val="FootnoteText"/>
        <w:ind w:firstLine="720"/>
      </w:pPr>
      <w:r w:rsidRPr="00BD1B93">
        <w:rPr>
          <w:rStyle w:val="FootnoteReference"/>
        </w:rPr>
        <w:footnoteRef/>
      </w:r>
      <w:r w:rsidRPr="006C5878">
        <w:rPr>
          <w:lang w:val="sv-SE"/>
        </w:rPr>
        <w:t xml:space="preserve"> Ibid.</w:t>
      </w:r>
    </w:p>
  </w:footnote>
  <w:footnote w:id="89">
    <w:p w:rsidR="00E52E86" w:rsidRDefault="00E52E86" w:rsidP="004522E6">
      <w:pPr>
        <w:pStyle w:val="FootnoteText"/>
        <w:ind w:firstLine="720"/>
        <w:jc w:val="both"/>
      </w:pPr>
      <w:r w:rsidRPr="00BD1B93">
        <w:rPr>
          <w:rStyle w:val="FootnoteReference"/>
        </w:rPr>
        <w:footnoteRef/>
      </w:r>
      <w:r w:rsidRPr="006C5878">
        <w:rPr>
          <w:i/>
          <w:lang w:val="sv-SE"/>
        </w:rPr>
        <w:t>Awal Ramadhan 1432 H; Muhammadiyah &amp; Persis Seragam, NU Tunggu Rukyat</w:t>
      </w:r>
      <w:r w:rsidRPr="006C5878">
        <w:rPr>
          <w:lang w:val="sv-SE"/>
        </w:rPr>
        <w:t>, dalam http://www.alhikmahonline.com/content/view/1534/15/ diakses tanggal 29 Maret 2012</w:t>
      </w:r>
    </w:p>
  </w:footnote>
  <w:footnote w:id="90">
    <w:p w:rsidR="00E52E86" w:rsidRDefault="00E52E86" w:rsidP="004522E6">
      <w:pPr>
        <w:pStyle w:val="FootnoteText"/>
        <w:ind w:firstLine="720"/>
      </w:pPr>
      <w:r>
        <w:rPr>
          <w:rStyle w:val="FootnoteReference"/>
          <w:rFonts w:eastAsia="Calibri"/>
        </w:rPr>
        <w:footnoteRef/>
      </w:r>
      <w:r>
        <w:t xml:space="preserve"> </w:t>
      </w:r>
      <w:r w:rsidRPr="000D6696">
        <w:t xml:space="preserve">Departemen Agama Republik Indonesia, </w:t>
      </w:r>
      <w:r w:rsidRPr="00535E1D">
        <w:rPr>
          <w:i/>
        </w:rPr>
        <w:t>Al-Qur’an Dan Terjemahnya</w:t>
      </w:r>
      <w:r w:rsidRPr="000D6696">
        <w:t>, (Jakarta: Lubuk Agung Bandung, 1989), Q.S Yunus (10): 5</w:t>
      </w:r>
      <w:r>
        <w:t>.</w:t>
      </w:r>
    </w:p>
  </w:footnote>
  <w:footnote w:id="91">
    <w:p w:rsidR="00E52E86" w:rsidRDefault="00E52E86" w:rsidP="004522E6">
      <w:pPr>
        <w:pStyle w:val="FootnoteText"/>
        <w:ind w:firstLine="720"/>
      </w:pPr>
      <w:r w:rsidRPr="007A3CCC">
        <w:rPr>
          <w:rStyle w:val="FootnoteReference"/>
          <w:rFonts w:eastAsia="Calibri"/>
        </w:rPr>
        <w:footnoteRef/>
      </w:r>
      <w:r w:rsidRPr="007A3CCC">
        <w:t xml:space="preserve"> Imam Abi Husain bin al-Hijaaji al-Qusyairi al-Naisaburi, </w:t>
      </w:r>
      <w:r w:rsidRPr="007A3CCC">
        <w:rPr>
          <w:i/>
        </w:rPr>
        <w:t>Shahih Muslim</w:t>
      </w:r>
      <w:r w:rsidRPr="007A3CCC">
        <w:t>, (Beirut: Dar al-Kutub al-</w:t>
      </w:r>
      <w:r w:rsidRPr="00106F69">
        <w:t>Ilmiyah,tt.), Juz I, hal.436</w:t>
      </w:r>
    </w:p>
  </w:footnote>
  <w:footnote w:id="92">
    <w:p w:rsidR="00E52E86" w:rsidRPr="005128C5" w:rsidRDefault="00E52E86" w:rsidP="004522E6">
      <w:pPr>
        <w:pStyle w:val="FootnoteText"/>
        <w:ind w:firstLine="720"/>
        <w:jc w:val="both"/>
      </w:pPr>
      <w:r w:rsidRPr="005128C5">
        <w:rPr>
          <w:rStyle w:val="FootnoteReference"/>
          <w:rFonts w:eastAsia="Calibri"/>
        </w:rPr>
        <w:footnoteRef/>
      </w:r>
      <w:r w:rsidRPr="005128C5">
        <w:t xml:space="preserve"> Makalah Ila Nurmila, </w:t>
      </w:r>
      <w:r w:rsidRPr="005128C5">
        <w:rPr>
          <w:i/>
        </w:rPr>
        <w:t>Fenomena Hisab Dan Rukyat</w:t>
      </w:r>
      <w:r w:rsidRPr="005128C5">
        <w:t xml:space="preserve">, merujuk pada Thomas Djamaluddin, </w:t>
      </w:r>
      <w:r w:rsidRPr="005128C5">
        <w:rPr>
          <w:i/>
        </w:rPr>
        <w:t>Menggagas Fiqh Astronomi</w:t>
      </w:r>
      <w:r w:rsidRPr="005128C5">
        <w:t>,(</w:t>
      </w:r>
      <w:r>
        <w:t>Bandung</w:t>
      </w:r>
      <w:r w:rsidRPr="005128C5">
        <w:t>:</w:t>
      </w:r>
      <w:r>
        <w:t xml:space="preserve"> Kaki Langit</w:t>
      </w:r>
      <w:r w:rsidRPr="005128C5">
        <w:t>, 2005), Hal.100-101, dalam http://syakiiirman.blogspot.com/2011/12/fenomena-hisab-dan-rukyat.html diakses tanggal 08 Juni 2012</w:t>
      </w:r>
    </w:p>
  </w:footnote>
  <w:footnote w:id="93">
    <w:p w:rsidR="00E52E86" w:rsidRPr="00AB68D0" w:rsidRDefault="00E52E86" w:rsidP="004522E6">
      <w:pPr>
        <w:pStyle w:val="FootnoteText"/>
        <w:ind w:firstLine="720"/>
        <w:jc w:val="both"/>
        <w:rPr>
          <w:color w:val="000000" w:themeColor="text1"/>
        </w:rPr>
      </w:pPr>
      <w:r w:rsidRPr="00AB68D0">
        <w:rPr>
          <w:rStyle w:val="FootnoteReference"/>
          <w:rFonts w:eastAsia="Calibri"/>
          <w:color w:val="000000" w:themeColor="text1"/>
        </w:rPr>
        <w:footnoteRef/>
      </w:r>
      <w:r w:rsidRPr="00AB68D0">
        <w:rPr>
          <w:color w:val="000000" w:themeColor="text1"/>
        </w:rPr>
        <w:t xml:space="preserve"> Cak Dayat, </w:t>
      </w:r>
      <w:r w:rsidRPr="00AB68D0">
        <w:rPr>
          <w:i/>
          <w:color w:val="000000" w:themeColor="text1"/>
        </w:rPr>
        <w:t>Problematika Penentuan Awal Bulan Syawal</w:t>
      </w:r>
      <w:r w:rsidRPr="00AB68D0">
        <w:rPr>
          <w:color w:val="000000" w:themeColor="text1"/>
        </w:rPr>
        <w:t xml:space="preserve"> dalam </w:t>
      </w:r>
      <w:hyperlink r:id="rId18" w:history="1">
        <w:r w:rsidRPr="00AB68D0">
          <w:rPr>
            <w:rStyle w:val="Hyperlink"/>
            <w:color w:val="000000" w:themeColor="text1"/>
          </w:rPr>
          <w:t>http://warkopmbahlalar.com/problematika-penentuan-awal-bulan-syawal/</w:t>
        </w:r>
      </w:hyperlink>
      <w:r w:rsidRPr="00AB68D0">
        <w:rPr>
          <w:color w:val="000000" w:themeColor="text1"/>
        </w:rPr>
        <w:t xml:space="preserve"> diakses tanggal 29 maret 2012</w:t>
      </w:r>
    </w:p>
  </w:footnote>
  <w:footnote w:id="94">
    <w:p w:rsidR="00E52E86" w:rsidRPr="007A3CCC" w:rsidRDefault="00E52E86" w:rsidP="004522E6">
      <w:pPr>
        <w:pStyle w:val="FootnoteText"/>
        <w:ind w:firstLine="720"/>
      </w:pPr>
      <w:r w:rsidRPr="007A3CCC">
        <w:rPr>
          <w:rStyle w:val="FootnoteReference"/>
          <w:rFonts w:eastAsia="Calibri"/>
        </w:rPr>
        <w:footnoteRef/>
      </w:r>
      <w:r w:rsidRPr="007A3CCC">
        <w:t xml:space="preserve"> Abi Abdillah Muhammad bin Ismail al-Bukhari, </w:t>
      </w:r>
      <w:r w:rsidRPr="00C12BEF">
        <w:rPr>
          <w:i/>
          <w:iCs/>
        </w:rPr>
        <w:t>Shahih al-Bukhari</w:t>
      </w:r>
      <w:r w:rsidRPr="007A3CCC">
        <w:t xml:space="preserve">, (Dar Nahrannil, tt.) </w:t>
      </w:r>
      <w:proofErr w:type="gramStart"/>
      <w:r w:rsidRPr="007A3CCC">
        <w:t>Juz I, hal.</w:t>
      </w:r>
      <w:proofErr w:type="gramEnd"/>
      <w:r w:rsidRPr="007A3CCC">
        <w:t xml:space="preserve"> 327</w:t>
      </w:r>
    </w:p>
  </w:footnote>
  <w:footnote w:id="95">
    <w:p w:rsidR="00E52E86" w:rsidRPr="00BD1B93" w:rsidRDefault="00E52E86" w:rsidP="004522E6">
      <w:pPr>
        <w:pStyle w:val="FootnoteText"/>
        <w:ind w:firstLine="720"/>
        <w:jc w:val="both"/>
      </w:pPr>
      <w:r w:rsidRPr="00BD1B93">
        <w:rPr>
          <w:rStyle w:val="FootnoteReference"/>
          <w:rFonts w:eastAsia="Calibri"/>
        </w:rPr>
        <w:footnoteRef/>
      </w:r>
      <w:r w:rsidRPr="00BD1B93">
        <w:rPr>
          <w:i/>
        </w:rPr>
        <w:t>Awal Ramadhan 1432 H; Muhammadiyah &amp; Persis Seragam, NU Tunggu Rukyat</w:t>
      </w:r>
      <w:r w:rsidRPr="00BD1B93">
        <w:t xml:space="preserve">, </w:t>
      </w:r>
      <w:r>
        <w:t>dalam</w:t>
      </w:r>
      <w:r w:rsidRPr="00BD1B93">
        <w:t xml:space="preserve"> http://www.alhikmahonline.com/content/view/1534/15/ diakses tanggal 29 Maret 2012</w:t>
      </w:r>
    </w:p>
  </w:footnote>
  <w:footnote w:id="96">
    <w:p w:rsidR="00E52E86" w:rsidRPr="006F2C10" w:rsidRDefault="00E52E86" w:rsidP="004522E6">
      <w:pPr>
        <w:pStyle w:val="FootnoteText"/>
        <w:ind w:firstLine="720"/>
      </w:pPr>
      <w:r w:rsidRPr="006F2C10">
        <w:rPr>
          <w:rStyle w:val="FootnoteReference"/>
          <w:rFonts w:eastAsia="Calibri"/>
        </w:rPr>
        <w:footnoteRef/>
      </w:r>
      <w:r w:rsidRPr="006F2C10">
        <w:t xml:space="preserve"> Imam Muslim, </w:t>
      </w:r>
      <w:r w:rsidRPr="006F2C10">
        <w:rPr>
          <w:i/>
        </w:rPr>
        <w:t>Shahih Muslim Syarkh An-Nawawi</w:t>
      </w:r>
      <w:r w:rsidRPr="006F2C10">
        <w:t>, (</w:t>
      </w:r>
      <w:proofErr w:type="gramStart"/>
      <w:r w:rsidRPr="006F2C10">
        <w:t>Ttp.:</w:t>
      </w:r>
      <w:proofErr w:type="gramEnd"/>
      <w:r w:rsidRPr="006F2C10">
        <w:t xml:space="preserve"> Al-Matba’ al-Misriyyah wa Maktabatuha, 1934),I: 436-438. Hadits diriwayatkan dari Ibn ‘Umar</w:t>
      </w:r>
    </w:p>
  </w:footnote>
  <w:footnote w:id="97">
    <w:p w:rsidR="00E52E86" w:rsidRPr="00496639" w:rsidRDefault="00E52E86" w:rsidP="004522E6">
      <w:pPr>
        <w:pStyle w:val="FootnoteText"/>
        <w:ind w:firstLine="720"/>
        <w:jc w:val="both"/>
      </w:pPr>
      <w:r w:rsidRPr="00496639">
        <w:rPr>
          <w:rStyle w:val="FootnoteReference"/>
          <w:rFonts w:eastAsia="Calibri"/>
        </w:rPr>
        <w:footnoteRef/>
      </w:r>
      <w:r w:rsidRPr="00496639">
        <w:t xml:space="preserve"> Makalah </w:t>
      </w:r>
      <w:proofErr w:type="gramStart"/>
      <w:r w:rsidRPr="00496639">
        <w:t>Ila</w:t>
      </w:r>
      <w:proofErr w:type="gramEnd"/>
      <w:r w:rsidRPr="00496639">
        <w:t xml:space="preserve"> Nurmila, </w:t>
      </w:r>
      <w:r w:rsidRPr="00496639">
        <w:rPr>
          <w:i/>
        </w:rPr>
        <w:t>Fenomena Hisab Dan Rukyat</w:t>
      </w:r>
      <w:r w:rsidRPr="00496639">
        <w:t xml:space="preserve">, merujuk Susiknan Azhari, </w:t>
      </w:r>
      <w:r w:rsidRPr="00496639">
        <w:rPr>
          <w:i/>
        </w:rPr>
        <w:t>Ilmu Falak: Perjumpaan Khazanah Islam dan Sains Modern</w:t>
      </w:r>
      <w:r w:rsidRPr="00496639">
        <w:t>, Suara Muhammadiyah, Yogyakarta, 2007, Hal. 129  dalam http://syakiiirman.blogspot.com/2011/12/fenomena-hisab-dan-rukyat.html diakses tanggal 08 Juni 2012</w:t>
      </w:r>
    </w:p>
  </w:footnote>
  <w:footnote w:id="98">
    <w:p w:rsidR="00E52E86" w:rsidRPr="00496639" w:rsidRDefault="00E52E86" w:rsidP="004522E6">
      <w:pPr>
        <w:pStyle w:val="FootnoteText"/>
        <w:ind w:firstLine="720"/>
        <w:jc w:val="both"/>
      </w:pPr>
      <w:r w:rsidRPr="00496639">
        <w:rPr>
          <w:rStyle w:val="FootnoteReference"/>
          <w:rFonts w:eastAsia="Calibri"/>
        </w:rPr>
        <w:footnoteRef/>
      </w:r>
      <w:r w:rsidRPr="00496639">
        <w:t xml:space="preserve"> Makalah </w:t>
      </w:r>
      <w:proofErr w:type="gramStart"/>
      <w:r w:rsidRPr="00496639">
        <w:t>Ila</w:t>
      </w:r>
      <w:proofErr w:type="gramEnd"/>
      <w:r w:rsidRPr="00496639">
        <w:t xml:space="preserve"> Nurmila, </w:t>
      </w:r>
      <w:r w:rsidRPr="005128C5">
        <w:rPr>
          <w:i/>
        </w:rPr>
        <w:t>Fenomena Hisab Dan Rukyat</w:t>
      </w:r>
      <w:r w:rsidRPr="00496639">
        <w:t xml:space="preserve">, merujuk Susiknan Azhari, </w:t>
      </w:r>
      <w:r w:rsidRPr="005128C5">
        <w:rPr>
          <w:i/>
        </w:rPr>
        <w:t>Ilmu Falak: Perjumpaan Khazanah</w:t>
      </w:r>
      <w:r>
        <w:rPr>
          <w:i/>
        </w:rPr>
        <w:t>…</w:t>
      </w:r>
      <w:r w:rsidRPr="00496639">
        <w:t>, Hal. 129-131  dalam http://syakiiirman.blogspot.com/2011/12/fenomena-hisab-dan-rukyat.html diakses tanggal 08 Juni 2012</w:t>
      </w:r>
    </w:p>
  </w:footnote>
  <w:footnote w:id="99">
    <w:p w:rsidR="00E52E86" w:rsidRPr="005128C5" w:rsidRDefault="00E52E86" w:rsidP="004522E6">
      <w:pPr>
        <w:pStyle w:val="FootnoteText"/>
        <w:ind w:firstLine="720"/>
        <w:jc w:val="both"/>
      </w:pPr>
      <w:r w:rsidRPr="005128C5">
        <w:rPr>
          <w:rStyle w:val="FootnoteReference"/>
          <w:rFonts w:eastAsia="Calibri"/>
        </w:rPr>
        <w:footnoteRef/>
      </w:r>
      <w:r w:rsidRPr="005128C5">
        <w:t xml:space="preserve"> Makalah </w:t>
      </w:r>
      <w:proofErr w:type="gramStart"/>
      <w:r w:rsidRPr="005128C5">
        <w:t>Ila</w:t>
      </w:r>
      <w:proofErr w:type="gramEnd"/>
      <w:r w:rsidRPr="005128C5">
        <w:t xml:space="preserve"> Nurmila, </w:t>
      </w:r>
      <w:r w:rsidRPr="005128C5">
        <w:rPr>
          <w:i/>
        </w:rPr>
        <w:t>Fenomena Hisab Dan Rukyat</w:t>
      </w:r>
      <w:r w:rsidRPr="005128C5">
        <w:t>, merujuk Susiknan Azhari</w:t>
      </w:r>
      <w:r w:rsidRPr="005128C5">
        <w:rPr>
          <w:i/>
        </w:rPr>
        <w:t>, Ilmu Falak: Perjumpaan Khazanah</w:t>
      </w:r>
      <w:r>
        <w:t>…</w:t>
      </w:r>
      <w:r w:rsidRPr="005128C5">
        <w:t>, Hal. 132  dalam http://syakiiirman.blogspot.com/2011/12/fenomena-hisab-dan-rukyat.html diakses tanggal 08 Juni 2012</w:t>
      </w:r>
    </w:p>
  </w:footnote>
  <w:footnote w:id="100">
    <w:p w:rsidR="00E52E86" w:rsidRPr="002C2C22" w:rsidRDefault="00E52E86" w:rsidP="004522E6">
      <w:pPr>
        <w:pStyle w:val="FootnoteText"/>
        <w:ind w:firstLine="720"/>
        <w:jc w:val="both"/>
      </w:pPr>
      <w:r w:rsidRPr="002C2C22">
        <w:rPr>
          <w:rStyle w:val="FootnoteReference"/>
          <w:rFonts w:eastAsia="Calibri"/>
        </w:rPr>
        <w:footnoteRef/>
      </w:r>
      <w:r w:rsidRPr="002C2C22">
        <w:t xml:space="preserve">Thomas Djamaluddin lahir di Purwokerto, Jawa Tengah pada tanggal 23 Januari 1962.Pendidikan menengahnya diselesaikan di Cirebon.Gelar kesarjanaannya diperoleh dari Jurusan Astronomi ITB Bandung tahun 1986, lalu masuk Lembaga Penerbangan dan Antariksa (LAPAN) Bandung menjadi peneliti antariksa.Pendidikan strata 2 dan 3 diselesaikan di Departement of Astronomy, Kyoto University, Jepang (1988-1994) dengan beasiswa Monbusho. Diantara tulisannya yang berkaitan dengan astronomi atau ilmu falak adalah </w:t>
      </w:r>
      <w:r w:rsidRPr="002C2C22">
        <w:rPr>
          <w:i/>
        </w:rPr>
        <w:t>Globalisasi Rukyat Tak Sederhana</w:t>
      </w:r>
      <w:r w:rsidRPr="002C2C22">
        <w:t xml:space="preserve">, </w:t>
      </w:r>
      <w:r w:rsidRPr="002C2C22">
        <w:rPr>
          <w:i/>
        </w:rPr>
        <w:t>Prakiraan Ru’yatul Hilal Awal Ramadhan dan Syawal</w:t>
      </w:r>
      <w:r w:rsidRPr="002C2C22">
        <w:t xml:space="preserve">, </w:t>
      </w:r>
      <w:r w:rsidRPr="002C2C22">
        <w:rPr>
          <w:i/>
        </w:rPr>
        <w:t>Aspek Astronomi dalam Kesatuan Umat</w:t>
      </w:r>
      <w:r w:rsidRPr="002C2C22">
        <w:t xml:space="preserve">, </w:t>
      </w:r>
      <w:r w:rsidRPr="002C2C22">
        <w:rPr>
          <w:i/>
        </w:rPr>
        <w:t>Menyatukan Dua Idul Fitri, Sifat Ijtihadiyah Penentuan Awal Ramadhan dan Hari Raya, Pengertian dan Perbandingan Mazhab tentang Hisab Rukyat dan Matla’ (Kritik terhadap Teori Wujudul Hilal dan Matla’ Wilayatul Hukmu)</w:t>
      </w:r>
      <w:r w:rsidRPr="002C2C22">
        <w:t xml:space="preserve"> dan </w:t>
      </w:r>
      <w:r w:rsidRPr="002C2C22">
        <w:rPr>
          <w:i/>
        </w:rPr>
        <w:t>Menggagas Fiqih Astronomi</w:t>
      </w:r>
      <w:r w:rsidRPr="002C2C22">
        <w:t xml:space="preserve"> dalam M. Solahudin, Ahli Falak dari Pesantren, (Kediri: Nous Pustaka Utama, 2012), hal. 36</w:t>
      </w:r>
    </w:p>
  </w:footnote>
  <w:footnote w:id="101">
    <w:p w:rsidR="00E52E86" w:rsidRPr="00604938" w:rsidRDefault="00E52E86" w:rsidP="004522E6">
      <w:pPr>
        <w:pStyle w:val="FootnoteText"/>
        <w:ind w:firstLine="720"/>
        <w:jc w:val="both"/>
      </w:pPr>
      <w:r w:rsidRPr="00604938">
        <w:rPr>
          <w:rStyle w:val="FootnoteReference"/>
          <w:rFonts w:eastAsia="Calibri"/>
        </w:rPr>
        <w:footnoteRef/>
      </w:r>
      <w:r w:rsidRPr="00604938">
        <w:t xml:space="preserve">Thomas Djamaluddin, </w:t>
      </w:r>
      <w:r w:rsidRPr="00604938">
        <w:rPr>
          <w:i/>
        </w:rPr>
        <w:t>Mengalah Demi Umat</w:t>
      </w:r>
      <w:r w:rsidRPr="00604938">
        <w:t>, dalam http://tdjamaluddin.wordpress.com/2011/09/03/mengalah-demi-ummat/ diakses tanggal 08 Juni 2012</w:t>
      </w:r>
    </w:p>
  </w:footnote>
  <w:footnote w:id="102">
    <w:p w:rsidR="00E52E86" w:rsidRPr="002C2C22" w:rsidRDefault="00E52E86" w:rsidP="004522E6">
      <w:pPr>
        <w:pStyle w:val="FootnoteText"/>
        <w:ind w:firstLine="720"/>
        <w:jc w:val="both"/>
      </w:pPr>
      <w:r w:rsidRPr="00604938">
        <w:rPr>
          <w:rStyle w:val="FootnoteReference"/>
          <w:rFonts w:eastAsia="Calibri"/>
        </w:rPr>
        <w:footnoteRef/>
      </w:r>
      <w:r w:rsidRPr="00604938">
        <w:t xml:space="preserve">  Thomas Djamaluddin, </w:t>
      </w:r>
      <w:r w:rsidRPr="00604938">
        <w:rPr>
          <w:i/>
        </w:rPr>
        <w:t>Menuju Kalender Hijriyah Tunggal Pemersatu Umat</w:t>
      </w:r>
      <w:r w:rsidRPr="00604938">
        <w:t xml:space="preserve">, dalam http://tdjamaluddin.wordpress.com/2011/08/25/menuju-kalender-hijriyah-tunggal/diakses tanggal 08 Juni </w:t>
      </w:r>
    </w:p>
  </w:footnote>
  <w:footnote w:id="103">
    <w:p w:rsidR="00E52E86" w:rsidRPr="00604938" w:rsidRDefault="00E52E86" w:rsidP="004522E6">
      <w:pPr>
        <w:pStyle w:val="FootnoteText"/>
        <w:ind w:firstLine="720"/>
        <w:jc w:val="both"/>
      </w:pPr>
      <w:r w:rsidRPr="00604938">
        <w:rPr>
          <w:rStyle w:val="FootnoteReference"/>
          <w:rFonts w:eastAsia="Calibri"/>
        </w:rPr>
        <w:footnoteRef/>
      </w:r>
      <w:r w:rsidRPr="00604938">
        <w:rPr>
          <w:i/>
        </w:rPr>
        <w:t>Mencermati Gagasan Prof.Dr.Thomas Djamaluddin Tentang Hisab Rukyat &amp; Persatuan Hari Raya</w:t>
      </w:r>
      <w:r w:rsidRPr="00604938">
        <w:t xml:space="preserve"> dalam http://syakiiirman.blogspot.com/2011/12/mencermati-gagasan-profdrthomas.html diakses tanggal 08 Juni 2012</w:t>
      </w:r>
    </w:p>
  </w:footnote>
  <w:footnote w:id="104">
    <w:p w:rsidR="00E52E86" w:rsidRPr="00E73F27" w:rsidRDefault="00E52E86" w:rsidP="004522E6">
      <w:pPr>
        <w:pStyle w:val="FootnoteText"/>
        <w:ind w:firstLine="720"/>
        <w:jc w:val="both"/>
      </w:pPr>
      <w:r w:rsidRPr="00E73F27">
        <w:rPr>
          <w:rStyle w:val="FootnoteReference"/>
          <w:rFonts w:eastAsia="Calibri"/>
        </w:rPr>
        <w:footnoteRef/>
      </w:r>
      <w:r w:rsidRPr="00731DBE">
        <w:rPr>
          <w:i/>
        </w:rPr>
        <w:t>Mencermati Gagasan Prof.Dr.Thomas Djamaluddin Tentang Hisab Rukyat &amp; Persatuan Hari Raya</w:t>
      </w:r>
      <w:r w:rsidRPr="00E73F27">
        <w:t xml:space="preserve"> dalam http://syakiiirman.blogspot.com/2011/12/mencermati-gagasan-profdrthomas.html diakses tanggal 08 Juni 2012</w:t>
      </w:r>
    </w:p>
  </w:footnote>
  <w:footnote w:id="105">
    <w:p w:rsidR="00E52E86" w:rsidRPr="00731DBE" w:rsidRDefault="00E52E86" w:rsidP="004522E6">
      <w:pPr>
        <w:pStyle w:val="FootnoteText"/>
        <w:ind w:firstLine="720"/>
        <w:jc w:val="both"/>
      </w:pPr>
      <w:r w:rsidRPr="00731DBE">
        <w:rPr>
          <w:rStyle w:val="FootnoteReference"/>
          <w:rFonts w:eastAsia="Calibri"/>
        </w:rPr>
        <w:footnoteRef/>
      </w:r>
      <w:r w:rsidRPr="00731DBE">
        <w:rPr>
          <w:i/>
        </w:rPr>
        <w:t>Mencermati Gagasan Prof.Dr.Thomas Djamaluddin Tentang Hisab Rukyat &amp; Persatuan Hari Raya</w:t>
      </w:r>
      <w:r w:rsidRPr="00731DBE">
        <w:t xml:space="preserve"> dalam http://syakiiirman.blogspot.com/2011/12/mencermati-gagasan-profdrthomas.html diakses tanggal 08 Juni 2012</w:t>
      </w:r>
    </w:p>
  </w:footnote>
  <w:footnote w:id="106">
    <w:p w:rsidR="00E52E86" w:rsidRPr="004522E6" w:rsidRDefault="00E52E86" w:rsidP="004522E6">
      <w:pPr>
        <w:pStyle w:val="FootnoteText"/>
        <w:ind w:firstLine="720"/>
        <w:jc w:val="both"/>
      </w:pPr>
      <w:r w:rsidRPr="004522E6">
        <w:rPr>
          <w:rStyle w:val="FootnoteReference"/>
          <w:rFonts w:eastAsia="Calibri"/>
        </w:rPr>
        <w:footnoteRef/>
      </w:r>
      <w:r w:rsidRPr="004522E6">
        <w:t xml:space="preserve"> Presentasi Mutoha Arkanudin, </w:t>
      </w:r>
      <w:r w:rsidRPr="004522E6">
        <w:rPr>
          <w:i/>
        </w:rPr>
        <w:t>Prediksi Awal Bulan Syawal 1432 Hijriyah</w:t>
      </w:r>
      <w:r w:rsidRPr="004522E6">
        <w:t xml:space="preserve">, dalam </w:t>
      </w:r>
      <w:hyperlink r:id="rId19" w:history="1">
        <w:r w:rsidRPr="004522E6">
          <w:rPr>
            <w:rStyle w:val="Hyperlink"/>
            <w:color w:val="auto"/>
          </w:rPr>
          <w:t>http://rukyatulhilal.org/visibilitas/indonesia/1432/syawal/index.html/</w:t>
        </w:r>
      </w:hyperlink>
      <w:r w:rsidRPr="004522E6">
        <w:t xml:space="preserve"> diakses tanggal 29 Maret 2012</w:t>
      </w:r>
    </w:p>
  </w:footnote>
  <w:footnote w:id="107">
    <w:p w:rsidR="00E52E86" w:rsidRPr="00731DBE" w:rsidRDefault="00E52E86" w:rsidP="004522E6">
      <w:pPr>
        <w:pStyle w:val="FootnoteText"/>
        <w:ind w:firstLine="720"/>
      </w:pPr>
      <w:r w:rsidRPr="00731DBE">
        <w:rPr>
          <w:rStyle w:val="FootnoteReference"/>
          <w:rFonts w:eastAsia="Calibri"/>
        </w:rPr>
        <w:footnoteRef/>
      </w:r>
      <w:r w:rsidRPr="00731DBE">
        <w:t xml:space="preserve"> Ibid.</w:t>
      </w:r>
    </w:p>
  </w:footnote>
  <w:footnote w:id="108">
    <w:p w:rsidR="00E52E86" w:rsidRPr="00731DBE" w:rsidRDefault="00E52E86" w:rsidP="004522E6">
      <w:pPr>
        <w:pStyle w:val="FootnoteText"/>
        <w:ind w:firstLine="720"/>
      </w:pPr>
      <w:r w:rsidRPr="00731DBE">
        <w:rPr>
          <w:rStyle w:val="FootnoteReference"/>
          <w:rFonts w:eastAsia="Calibri"/>
        </w:rPr>
        <w:footnoteRef/>
      </w:r>
      <w:r w:rsidRPr="00731DBE">
        <w:t xml:space="preserve"> Ibid.</w:t>
      </w:r>
    </w:p>
  </w:footnote>
  <w:footnote w:id="109">
    <w:p w:rsidR="00E52E86" w:rsidRPr="00731DBE" w:rsidRDefault="00E52E86" w:rsidP="004522E6">
      <w:pPr>
        <w:pStyle w:val="FootnoteText"/>
        <w:ind w:firstLine="720"/>
      </w:pPr>
      <w:r w:rsidRPr="00731DBE">
        <w:rPr>
          <w:rStyle w:val="FootnoteReference"/>
          <w:rFonts w:eastAsia="Calibri"/>
        </w:rPr>
        <w:footnoteRef/>
      </w:r>
      <w:r w:rsidRPr="00731DBE">
        <w:t xml:space="preserve"> Ibid.</w:t>
      </w:r>
    </w:p>
  </w:footnote>
  <w:footnote w:id="110">
    <w:p w:rsidR="00E52E86" w:rsidRPr="00CC479C" w:rsidRDefault="00E52E86" w:rsidP="004522E6">
      <w:pPr>
        <w:pStyle w:val="FootnoteText"/>
        <w:ind w:firstLine="720"/>
      </w:pPr>
      <w:r>
        <w:rPr>
          <w:rStyle w:val="FootnoteReference"/>
          <w:rFonts w:eastAsia="Calibri"/>
        </w:rPr>
        <w:footnoteRef/>
      </w:r>
      <w:r>
        <w:t xml:space="preserve"> </w:t>
      </w:r>
      <w:r w:rsidRPr="007A3CCC">
        <w:t xml:space="preserve">Imam Abi Husain bin al-Hijaaji al-Qusyairi al-Naisaburi, </w:t>
      </w:r>
      <w:r w:rsidRPr="007A3CCC">
        <w:rPr>
          <w:i/>
        </w:rPr>
        <w:t>Shahih Muslim</w:t>
      </w:r>
      <w:r w:rsidRPr="007A3CCC">
        <w:t>, (Beirut: Dar al-Kutub al-</w:t>
      </w:r>
      <w:r w:rsidRPr="00106F69">
        <w:t>Ilmiyah,tt.), Juz I, hal.436</w:t>
      </w:r>
    </w:p>
  </w:footnote>
  <w:footnote w:id="111">
    <w:p w:rsidR="00E52E86" w:rsidRPr="00CC479C" w:rsidRDefault="00E52E86" w:rsidP="004522E6">
      <w:pPr>
        <w:pStyle w:val="FootnoteText"/>
        <w:ind w:firstLine="720"/>
      </w:pPr>
      <w:r w:rsidRPr="00CC479C">
        <w:rPr>
          <w:rStyle w:val="FootnoteReference"/>
          <w:rFonts w:eastAsia="Calibri"/>
        </w:rPr>
        <w:footnoteRef/>
      </w:r>
      <w:r w:rsidRPr="00CC479C">
        <w:t xml:space="preserve"> </w:t>
      </w:r>
      <w:proofErr w:type="gramStart"/>
      <w:r w:rsidRPr="00CC479C">
        <w:t>Ibid.</w:t>
      </w:r>
      <w:proofErr w:type="gramEnd"/>
      <w:r w:rsidRPr="00CC479C">
        <w:t xml:space="preserve"> </w:t>
      </w:r>
    </w:p>
  </w:footnote>
  <w:footnote w:id="112">
    <w:p w:rsidR="00E52E86" w:rsidRDefault="00E52E86" w:rsidP="004522E6">
      <w:pPr>
        <w:pStyle w:val="FootnoteText"/>
        <w:ind w:firstLine="720"/>
      </w:pPr>
      <w:r>
        <w:rPr>
          <w:rStyle w:val="FootnoteReference"/>
          <w:rFonts w:eastAsia="Calibri"/>
        </w:rPr>
        <w:footnoteRef/>
      </w:r>
      <w:r>
        <w:t xml:space="preserve"> </w:t>
      </w:r>
      <w:r w:rsidRPr="007A3CCC">
        <w:t xml:space="preserve">Imam Abi Husain bin al-Hijaaji al-Qusyairi al-Naisaburi, </w:t>
      </w:r>
      <w:r w:rsidRPr="007A3CCC">
        <w:rPr>
          <w:i/>
        </w:rPr>
        <w:t>Shahih Muslim</w:t>
      </w:r>
      <w:r w:rsidRPr="007A3CCC">
        <w:t>, (Beirut: Dar al-Kutub al-</w:t>
      </w:r>
      <w:r w:rsidRPr="00106F69">
        <w:t>Ilmiyah,tt.), Juz I, hal.436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86" w:rsidRDefault="00E52E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86" w:rsidRDefault="00E52E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86" w:rsidRDefault="00E52E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E56"/>
    <w:multiLevelType w:val="hybridMultilevel"/>
    <w:tmpl w:val="C24430C2"/>
    <w:lvl w:ilvl="0" w:tplc="647437C4">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009B6655"/>
    <w:multiLevelType w:val="hybridMultilevel"/>
    <w:tmpl w:val="405EA2AC"/>
    <w:lvl w:ilvl="0" w:tplc="0421000F">
      <w:start w:val="1"/>
      <w:numFmt w:val="decimal"/>
      <w:lvlText w:val="%1."/>
      <w:lvlJc w:val="left"/>
      <w:pPr>
        <w:ind w:left="1713" w:hanging="360"/>
      </w:pPr>
      <w:rPr>
        <w:rFonts w:cs="Times New Roman"/>
      </w:rPr>
    </w:lvl>
    <w:lvl w:ilvl="1" w:tplc="04210019">
      <w:start w:val="1"/>
      <w:numFmt w:val="lowerLetter"/>
      <w:lvlText w:val="%2."/>
      <w:lvlJc w:val="left"/>
      <w:pPr>
        <w:ind w:left="2433" w:hanging="360"/>
      </w:pPr>
      <w:rPr>
        <w:rFonts w:cs="Times New Roman"/>
      </w:rPr>
    </w:lvl>
    <w:lvl w:ilvl="2" w:tplc="0421001B">
      <w:start w:val="1"/>
      <w:numFmt w:val="lowerRoman"/>
      <w:lvlText w:val="%3."/>
      <w:lvlJc w:val="right"/>
      <w:pPr>
        <w:ind w:left="3153" w:hanging="180"/>
      </w:pPr>
      <w:rPr>
        <w:rFonts w:cs="Times New Roman"/>
      </w:rPr>
    </w:lvl>
    <w:lvl w:ilvl="3" w:tplc="0421000F">
      <w:start w:val="1"/>
      <w:numFmt w:val="decimal"/>
      <w:lvlText w:val="%4."/>
      <w:lvlJc w:val="left"/>
      <w:pPr>
        <w:ind w:left="3873" w:hanging="360"/>
      </w:pPr>
      <w:rPr>
        <w:rFonts w:cs="Times New Roman"/>
      </w:rPr>
    </w:lvl>
    <w:lvl w:ilvl="4" w:tplc="04210019">
      <w:start w:val="1"/>
      <w:numFmt w:val="lowerLetter"/>
      <w:lvlText w:val="%5."/>
      <w:lvlJc w:val="left"/>
      <w:pPr>
        <w:ind w:left="4593" w:hanging="360"/>
      </w:pPr>
      <w:rPr>
        <w:rFonts w:cs="Times New Roman"/>
      </w:rPr>
    </w:lvl>
    <w:lvl w:ilvl="5" w:tplc="0421001B">
      <w:start w:val="1"/>
      <w:numFmt w:val="lowerRoman"/>
      <w:lvlText w:val="%6."/>
      <w:lvlJc w:val="right"/>
      <w:pPr>
        <w:ind w:left="5313" w:hanging="180"/>
      </w:pPr>
      <w:rPr>
        <w:rFonts w:cs="Times New Roman"/>
      </w:rPr>
    </w:lvl>
    <w:lvl w:ilvl="6" w:tplc="0421000F">
      <w:start w:val="1"/>
      <w:numFmt w:val="decimal"/>
      <w:lvlText w:val="%7."/>
      <w:lvlJc w:val="left"/>
      <w:pPr>
        <w:ind w:left="6033" w:hanging="360"/>
      </w:pPr>
      <w:rPr>
        <w:rFonts w:cs="Times New Roman"/>
      </w:rPr>
    </w:lvl>
    <w:lvl w:ilvl="7" w:tplc="04210019">
      <w:start w:val="1"/>
      <w:numFmt w:val="lowerLetter"/>
      <w:lvlText w:val="%8."/>
      <w:lvlJc w:val="left"/>
      <w:pPr>
        <w:ind w:left="6753" w:hanging="360"/>
      </w:pPr>
      <w:rPr>
        <w:rFonts w:cs="Times New Roman"/>
      </w:rPr>
    </w:lvl>
    <w:lvl w:ilvl="8" w:tplc="0421001B">
      <w:start w:val="1"/>
      <w:numFmt w:val="lowerRoman"/>
      <w:lvlText w:val="%9."/>
      <w:lvlJc w:val="right"/>
      <w:pPr>
        <w:ind w:left="7473" w:hanging="180"/>
      </w:pPr>
      <w:rPr>
        <w:rFonts w:cs="Times New Roman"/>
      </w:rPr>
    </w:lvl>
  </w:abstractNum>
  <w:abstractNum w:abstractNumId="2">
    <w:nsid w:val="015A11D6"/>
    <w:multiLevelType w:val="hybridMultilevel"/>
    <w:tmpl w:val="03FAFC08"/>
    <w:lvl w:ilvl="0" w:tplc="948EA12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21A4F45"/>
    <w:multiLevelType w:val="hybridMultilevel"/>
    <w:tmpl w:val="5022AE0E"/>
    <w:lvl w:ilvl="0" w:tplc="F83E0C8A">
      <w:start w:val="1"/>
      <w:numFmt w:val="decimal"/>
      <w:lvlText w:val="%1."/>
      <w:lvlJc w:val="left"/>
      <w:pPr>
        <w:ind w:left="1800" w:hanging="360"/>
      </w:pPr>
      <w:rPr>
        <w:rFonts w:cs="Times New Roman" w:hint="default"/>
        <w:color w:val="000000"/>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4">
    <w:nsid w:val="04CB0B46"/>
    <w:multiLevelType w:val="hybridMultilevel"/>
    <w:tmpl w:val="81BC7D2C"/>
    <w:lvl w:ilvl="0" w:tplc="62361D6E">
      <w:start w:val="1"/>
      <w:numFmt w:val="lowerLetter"/>
      <w:lvlText w:val="%1."/>
      <w:lvlJc w:val="left"/>
      <w:pPr>
        <w:ind w:left="2085" w:hanging="645"/>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nsid w:val="059F5632"/>
    <w:multiLevelType w:val="hybridMultilevel"/>
    <w:tmpl w:val="53D8FCEA"/>
    <w:lvl w:ilvl="0" w:tplc="26EA35D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89C7A52"/>
    <w:multiLevelType w:val="hybridMultilevel"/>
    <w:tmpl w:val="8FBC9504"/>
    <w:lvl w:ilvl="0" w:tplc="30882E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A67E35"/>
    <w:multiLevelType w:val="hybridMultilevel"/>
    <w:tmpl w:val="49DC1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AE2856"/>
    <w:multiLevelType w:val="hybridMultilevel"/>
    <w:tmpl w:val="25FA4CD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9">
    <w:nsid w:val="09D56BBD"/>
    <w:multiLevelType w:val="hybridMultilevel"/>
    <w:tmpl w:val="890E58C2"/>
    <w:lvl w:ilvl="0" w:tplc="C8C603E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0A4E13ED"/>
    <w:multiLevelType w:val="hybridMultilevel"/>
    <w:tmpl w:val="1CD2F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5505634"/>
    <w:multiLevelType w:val="hybridMultilevel"/>
    <w:tmpl w:val="8B3AC468"/>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A3375"/>
    <w:multiLevelType w:val="hybridMultilevel"/>
    <w:tmpl w:val="FCC83698"/>
    <w:lvl w:ilvl="0" w:tplc="D42C3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7B71A3"/>
    <w:multiLevelType w:val="hybridMultilevel"/>
    <w:tmpl w:val="8F8C7B00"/>
    <w:lvl w:ilvl="0" w:tplc="E74A89F2">
      <w:start w:val="1"/>
      <w:numFmt w:val="decimal"/>
      <w:lvlText w:val="%1)"/>
      <w:lvlJc w:val="left"/>
      <w:pPr>
        <w:ind w:left="1725" w:hanging="645"/>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
    <w:nsid w:val="17B76B6E"/>
    <w:multiLevelType w:val="hybridMultilevel"/>
    <w:tmpl w:val="A9E06034"/>
    <w:lvl w:ilvl="0" w:tplc="1E8088F6">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5">
    <w:nsid w:val="1A7D63DA"/>
    <w:multiLevelType w:val="hybridMultilevel"/>
    <w:tmpl w:val="B1F0BB3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C582440"/>
    <w:multiLevelType w:val="hybridMultilevel"/>
    <w:tmpl w:val="5B3ED552"/>
    <w:lvl w:ilvl="0" w:tplc="04090015">
      <w:start w:val="1"/>
      <w:numFmt w:val="upperLetter"/>
      <w:lvlText w:val="%1."/>
      <w:lvlJc w:val="left"/>
      <w:pPr>
        <w:ind w:left="720" w:hanging="360"/>
      </w:pPr>
      <w:rPr>
        <w:rFonts w:cs="Times New Roman" w:hint="default"/>
      </w:rPr>
    </w:lvl>
    <w:lvl w:ilvl="1" w:tplc="49B64FE6">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1C9C4630"/>
    <w:multiLevelType w:val="hybridMultilevel"/>
    <w:tmpl w:val="B9EC4074"/>
    <w:lvl w:ilvl="0" w:tplc="1AE895C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1EE03B77"/>
    <w:multiLevelType w:val="hybridMultilevel"/>
    <w:tmpl w:val="2F0EA02A"/>
    <w:lvl w:ilvl="0" w:tplc="62663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CD6FEF"/>
    <w:multiLevelType w:val="hybridMultilevel"/>
    <w:tmpl w:val="00D67FC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20">
    <w:nsid w:val="25D10820"/>
    <w:multiLevelType w:val="hybridMultilevel"/>
    <w:tmpl w:val="EE943538"/>
    <w:lvl w:ilvl="0" w:tplc="601A35C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26041F1A"/>
    <w:multiLevelType w:val="hybridMultilevel"/>
    <w:tmpl w:val="1156891E"/>
    <w:lvl w:ilvl="0" w:tplc="777677E6">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nsid w:val="262472A3"/>
    <w:multiLevelType w:val="hybridMultilevel"/>
    <w:tmpl w:val="35D6D61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28630842"/>
    <w:multiLevelType w:val="hybridMultilevel"/>
    <w:tmpl w:val="9BFA59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92F1DA8"/>
    <w:multiLevelType w:val="hybridMultilevel"/>
    <w:tmpl w:val="D98E96CA"/>
    <w:lvl w:ilvl="0" w:tplc="EEA01A42">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5">
    <w:nsid w:val="2B8E28F7"/>
    <w:multiLevelType w:val="hybridMultilevel"/>
    <w:tmpl w:val="F3468428"/>
    <w:lvl w:ilvl="0" w:tplc="7EFAA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C2A068A"/>
    <w:multiLevelType w:val="hybridMultilevel"/>
    <w:tmpl w:val="B7AA962A"/>
    <w:lvl w:ilvl="0" w:tplc="8D2EC484">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7">
    <w:nsid w:val="2D1A74AF"/>
    <w:multiLevelType w:val="hybridMultilevel"/>
    <w:tmpl w:val="641AD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E643E6"/>
    <w:multiLevelType w:val="hybridMultilevel"/>
    <w:tmpl w:val="F4169DB8"/>
    <w:lvl w:ilvl="0" w:tplc="EC4E237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9">
    <w:nsid w:val="301B2D8E"/>
    <w:multiLevelType w:val="hybridMultilevel"/>
    <w:tmpl w:val="AC5A9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C3542C"/>
    <w:multiLevelType w:val="hybridMultilevel"/>
    <w:tmpl w:val="BE846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09697C"/>
    <w:multiLevelType w:val="hybridMultilevel"/>
    <w:tmpl w:val="310E5C3E"/>
    <w:lvl w:ilvl="0" w:tplc="6BA865BA">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2">
    <w:nsid w:val="3793366F"/>
    <w:multiLevelType w:val="hybridMultilevel"/>
    <w:tmpl w:val="D5B89A4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386E0CF5"/>
    <w:multiLevelType w:val="hybridMultilevel"/>
    <w:tmpl w:val="AB021B0E"/>
    <w:lvl w:ilvl="0" w:tplc="38E4CFB4">
      <w:start w:val="5"/>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nsid w:val="3E91050C"/>
    <w:multiLevelType w:val="hybridMultilevel"/>
    <w:tmpl w:val="153E73F8"/>
    <w:lvl w:ilvl="0" w:tplc="1D06B57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41841D09"/>
    <w:multiLevelType w:val="hybridMultilevel"/>
    <w:tmpl w:val="DE6092CA"/>
    <w:lvl w:ilvl="0" w:tplc="F6FA5DF2">
      <w:start w:val="1"/>
      <w:numFmt w:val="decimal"/>
      <w:lvlText w:val="%1."/>
      <w:lvlJc w:val="left"/>
      <w:pPr>
        <w:ind w:left="927" w:hanging="360"/>
      </w:pPr>
      <w:rPr>
        <w:rFonts w:cs="Times New Roman" w:hint="default"/>
        <w:i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36">
    <w:nsid w:val="42545FA7"/>
    <w:multiLevelType w:val="hybridMultilevel"/>
    <w:tmpl w:val="95F44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3DD2988"/>
    <w:multiLevelType w:val="hybridMultilevel"/>
    <w:tmpl w:val="14D8F36A"/>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8">
    <w:nsid w:val="46043E89"/>
    <w:multiLevelType w:val="hybridMultilevel"/>
    <w:tmpl w:val="0480E0FC"/>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9">
    <w:nsid w:val="465032AA"/>
    <w:multiLevelType w:val="hybridMultilevel"/>
    <w:tmpl w:val="5566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851C28"/>
    <w:multiLevelType w:val="hybridMultilevel"/>
    <w:tmpl w:val="BAD6280A"/>
    <w:lvl w:ilvl="0" w:tplc="04090019">
      <w:start w:val="1"/>
      <w:numFmt w:val="lowerLetter"/>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41">
    <w:nsid w:val="57E64A78"/>
    <w:multiLevelType w:val="hybridMultilevel"/>
    <w:tmpl w:val="A17210F0"/>
    <w:lvl w:ilvl="0" w:tplc="FBBAD804">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82A7D1B"/>
    <w:multiLevelType w:val="hybridMultilevel"/>
    <w:tmpl w:val="33FCD8C2"/>
    <w:lvl w:ilvl="0" w:tplc="04090015">
      <w:start w:val="4"/>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58840B34"/>
    <w:multiLevelType w:val="hybridMultilevel"/>
    <w:tmpl w:val="E75EC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3503C5"/>
    <w:multiLevelType w:val="hybridMultilevel"/>
    <w:tmpl w:val="6C3CC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2973F6"/>
    <w:multiLevelType w:val="hybridMultilevel"/>
    <w:tmpl w:val="FC5AC5A2"/>
    <w:lvl w:ilvl="0" w:tplc="CE204A10">
      <w:start w:val="5"/>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nsid w:val="5F532E53"/>
    <w:multiLevelType w:val="hybridMultilevel"/>
    <w:tmpl w:val="256AD96E"/>
    <w:lvl w:ilvl="0" w:tplc="9F46B0DA">
      <w:start w:val="4"/>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7">
    <w:nsid w:val="61350829"/>
    <w:multiLevelType w:val="hybridMultilevel"/>
    <w:tmpl w:val="1DA829E6"/>
    <w:lvl w:ilvl="0" w:tplc="8266F7F6">
      <w:start w:val="1"/>
      <w:numFmt w:val="decimal"/>
      <w:lvlText w:val="%1."/>
      <w:lvlJc w:val="left"/>
      <w:pPr>
        <w:ind w:left="1353" w:hanging="360"/>
      </w:pPr>
      <w:rPr>
        <w:rFonts w:cs="Times New Roman" w:hint="default"/>
      </w:rPr>
    </w:lvl>
    <w:lvl w:ilvl="1" w:tplc="04210019">
      <w:start w:val="1"/>
      <w:numFmt w:val="lowerLetter"/>
      <w:lvlText w:val="%2."/>
      <w:lvlJc w:val="left"/>
      <w:pPr>
        <w:ind w:left="2073" w:hanging="360"/>
      </w:pPr>
      <w:rPr>
        <w:rFonts w:cs="Times New Roman"/>
      </w:rPr>
    </w:lvl>
    <w:lvl w:ilvl="2" w:tplc="0421001B">
      <w:start w:val="1"/>
      <w:numFmt w:val="lowerRoman"/>
      <w:lvlText w:val="%3."/>
      <w:lvlJc w:val="right"/>
      <w:pPr>
        <w:ind w:left="2793" w:hanging="180"/>
      </w:pPr>
      <w:rPr>
        <w:rFonts w:cs="Times New Roman"/>
      </w:rPr>
    </w:lvl>
    <w:lvl w:ilvl="3" w:tplc="0421000F">
      <w:start w:val="1"/>
      <w:numFmt w:val="decimal"/>
      <w:lvlText w:val="%4."/>
      <w:lvlJc w:val="left"/>
      <w:pPr>
        <w:ind w:left="3513" w:hanging="360"/>
      </w:pPr>
      <w:rPr>
        <w:rFonts w:cs="Times New Roman"/>
      </w:rPr>
    </w:lvl>
    <w:lvl w:ilvl="4" w:tplc="04210019">
      <w:start w:val="1"/>
      <w:numFmt w:val="lowerLetter"/>
      <w:lvlText w:val="%5."/>
      <w:lvlJc w:val="left"/>
      <w:pPr>
        <w:ind w:left="4233" w:hanging="360"/>
      </w:pPr>
      <w:rPr>
        <w:rFonts w:cs="Times New Roman"/>
      </w:rPr>
    </w:lvl>
    <w:lvl w:ilvl="5" w:tplc="0421001B">
      <w:start w:val="1"/>
      <w:numFmt w:val="lowerRoman"/>
      <w:lvlText w:val="%6."/>
      <w:lvlJc w:val="right"/>
      <w:pPr>
        <w:ind w:left="4953" w:hanging="180"/>
      </w:pPr>
      <w:rPr>
        <w:rFonts w:cs="Times New Roman"/>
      </w:rPr>
    </w:lvl>
    <w:lvl w:ilvl="6" w:tplc="0421000F">
      <w:start w:val="1"/>
      <w:numFmt w:val="decimal"/>
      <w:lvlText w:val="%7."/>
      <w:lvlJc w:val="left"/>
      <w:pPr>
        <w:ind w:left="5673" w:hanging="360"/>
      </w:pPr>
      <w:rPr>
        <w:rFonts w:cs="Times New Roman"/>
      </w:rPr>
    </w:lvl>
    <w:lvl w:ilvl="7" w:tplc="04210019">
      <w:start w:val="1"/>
      <w:numFmt w:val="lowerLetter"/>
      <w:lvlText w:val="%8."/>
      <w:lvlJc w:val="left"/>
      <w:pPr>
        <w:ind w:left="6393" w:hanging="360"/>
      </w:pPr>
      <w:rPr>
        <w:rFonts w:cs="Times New Roman"/>
      </w:rPr>
    </w:lvl>
    <w:lvl w:ilvl="8" w:tplc="0421001B">
      <w:start w:val="1"/>
      <w:numFmt w:val="lowerRoman"/>
      <w:lvlText w:val="%9."/>
      <w:lvlJc w:val="right"/>
      <w:pPr>
        <w:ind w:left="7113" w:hanging="180"/>
      </w:pPr>
      <w:rPr>
        <w:rFonts w:cs="Times New Roman"/>
      </w:rPr>
    </w:lvl>
  </w:abstractNum>
  <w:abstractNum w:abstractNumId="48">
    <w:nsid w:val="613D1EA3"/>
    <w:multiLevelType w:val="hybridMultilevel"/>
    <w:tmpl w:val="F60E006A"/>
    <w:lvl w:ilvl="0" w:tplc="11BA5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3A2045F"/>
    <w:multiLevelType w:val="hybridMultilevel"/>
    <w:tmpl w:val="DE34F83E"/>
    <w:lvl w:ilvl="0" w:tplc="E3DE6A20">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0">
    <w:nsid w:val="66680307"/>
    <w:multiLevelType w:val="hybridMultilevel"/>
    <w:tmpl w:val="34B218D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nsid w:val="6A1E5777"/>
    <w:multiLevelType w:val="hybridMultilevel"/>
    <w:tmpl w:val="67022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254D94"/>
    <w:multiLevelType w:val="hybridMultilevel"/>
    <w:tmpl w:val="AE463F12"/>
    <w:lvl w:ilvl="0" w:tplc="18BE8A14">
      <w:start w:val="1"/>
      <w:numFmt w:val="decimal"/>
      <w:lvlText w:val="%1)"/>
      <w:lvlJc w:val="left"/>
      <w:pPr>
        <w:ind w:left="1980" w:hanging="360"/>
      </w:pPr>
      <w:rPr>
        <w:rFonts w:ascii="Times New Roman" w:eastAsia="Times New Roman" w:hAnsi="Times New Roman" w:cs="Times New Roman"/>
        <w:i w:val="0"/>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53">
    <w:nsid w:val="6E4E65DB"/>
    <w:multiLevelType w:val="hybridMultilevel"/>
    <w:tmpl w:val="6B865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D44F6C"/>
    <w:multiLevelType w:val="hybridMultilevel"/>
    <w:tmpl w:val="67E2A1D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nsid w:val="71454420"/>
    <w:multiLevelType w:val="hybridMultilevel"/>
    <w:tmpl w:val="C6E8248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nsid w:val="71D24424"/>
    <w:multiLevelType w:val="hybridMultilevel"/>
    <w:tmpl w:val="A9189C7A"/>
    <w:lvl w:ilvl="0" w:tplc="0C461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2446E38"/>
    <w:multiLevelType w:val="hybridMultilevel"/>
    <w:tmpl w:val="DDA0D984"/>
    <w:lvl w:ilvl="0" w:tplc="D6E0E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5980C51"/>
    <w:multiLevelType w:val="hybridMultilevel"/>
    <w:tmpl w:val="AD60AF72"/>
    <w:lvl w:ilvl="0" w:tplc="BDDC2E5A">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9">
    <w:nsid w:val="76B309C5"/>
    <w:multiLevelType w:val="hybridMultilevel"/>
    <w:tmpl w:val="82D46372"/>
    <w:lvl w:ilvl="0" w:tplc="8194A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A097E51"/>
    <w:multiLevelType w:val="hybridMultilevel"/>
    <w:tmpl w:val="5F0E05AC"/>
    <w:lvl w:ilvl="0" w:tplc="04090011">
      <w:start w:val="1"/>
      <w:numFmt w:val="decimal"/>
      <w:lvlText w:val="%1)"/>
      <w:lvlJc w:val="left"/>
      <w:pPr>
        <w:ind w:left="1440" w:hanging="360"/>
      </w:pPr>
      <w:rPr>
        <w:rFonts w:cs="Times New Roman"/>
      </w:rPr>
    </w:lvl>
    <w:lvl w:ilvl="1" w:tplc="F99EED2E">
      <w:start w:val="1"/>
      <w:numFmt w:val="lowerLetter"/>
      <w:lvlText w:val="%2."/>
      <w:lvlJc w:val="left"/>
      <w:pPr>
        <w:ind w:left="2160" w:hanging="360"/>
      </w:pPr>
      <w:rPr>
        <w:rFonts w:cs="Times New Roman" w:hint="default"/>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1">
    <w:nsid w:val="7C7D197E"/>
    <w:multiLevelType w:val="hybridMultilevel"/>
    <w:tmpl w:val="3E6E7B18"/>
    <w:lvl w:ilvl="0" w:tplc="B306710C">
      <w:start w:val="1"/>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62">
    <w:nsid w:val="7F1477FD"/>
    <w:multiLevelType w:val="hybridMultilevel"/>
    <w:tmpl w:val="1E6ED698"/>
    <w:lvl w:ilvl="0" w:tplc="63D6A67A">
      <w:start w:val="1"/>
      <w:numFmt w:val="decimal"/>
      <w:lvlText w:val="%1)"/>
      <w:lvlJc w:val="left"/>
      <w:pPr>
        <w:ind w:left="2100" w:hanging="6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29"/>
  </w:num>
  <w:num w:numId="2">
    <w:abstractNumId w:val="45"/>
  </w:num>
  <w:num w:numId="3">
    <w:abstractNumId w:val="51"/>
  </w:num>
  <w:num w:numId="4">
    <w:abstractNumId w:val="44"/>
  </w:num>
  <w:num w:numId="5">
    <w:abstractNumId w:val="53"/>
  </w:num>
  <w:num w:numId="6">
    <w:abstractNumId w:val="18"/>
  </w:num>
  <w:num w:numId="7">
    <w:abstractNumId w:val="30"/>
  </w:num>
  <w:num w:numId="8">
    <w:abstractNumId w:val="11"/>
  </w:num>
  <w:num w:numId="9">
    <w:abstractNumId w:val="47"/>
  </w:num>
  <w:num w:numId="10">
    <w:abstractNumId w:val="3"/>
  </w:num>
  <w:num w:numId="11">
    <w:abstractNumId w:val="1"/>
  </w:num>
  <w:num w:numId="12">
    <w:abstractNumId w:val="16"/>
  </w:num>
  <w:num w:numId="13">
    <w:abstractNumId w:val="54"/>
  </w:num>
  <w:num w:numId="14">
    <w:abstractNumId w:val="50"/>
  </w:num>
  <w:num w:numId="15">
    <w:abstractNumId w:val="42"/>
  </w:num>
  <w:num w:numId="16">
    <w:abstractNumId w:val="23"/>
  </w:num>
  <w:num w:numId="17">
    <w:abstractNumId w:val="20"/>
  </w:num>
  <w:num w:numId="18">
    <w:abstractNumId w:val="26"/>
  </w:num>
  <w:num w:numId="19">
    <w:abstractNumId w:val="37"/>
  </w:num>
  <w:num w:numId="20">
    <w:abstractNumId w:val="31"/>
  </w:num>
  <w:num w:numId="21">
    <w:abstractNumId w:val="0"/>
  </w:num>
  <w:num w:numId="22">
    <w:abstractNumId w:val="33"/>
  </w:num>
  <w:num w:numId="23">
    <w:abstractNumId w:val="17"/>
  </w:num>
  <w:num w:numId="24">
    <w:abstractNumId w:val="60"/>
  </w:num>
  <w:num w:numId="25">
    <w:abstractNumId w:val="46"/>
  </w:num>
  <w:num w:numId="26">
    <w:abstractNumId w:val="40"/>
  </w:num>
  <w:num w:numId="27">
    <w:abstractNumId w:val="5"/>
  </w:num>
  <w:num w:numId="28">
    <w:abstractNumId w:val="9"/>
  </w:num>
  <w:num w:numId="29">
    <w:abstractNumId w:val="58"/>
  </w:num>
  <w:num w:numId="30">
    <w:abstractNumId w:val="32"/>
  </w:num>
  <w:num w:numId="31">
    <w:abstractNumId w:val="24"/>
  </w:num>
  <w:num w:numId="32">
    <w:abstractNumId w:val="28"/>
  </w:num>
  <w:num w:numId="33">
    <w:abstractNumId w:val="8"/>
  </w:num>
  <w:num w:numId="34">
    <w:abstractNumId w:val="38"/>
  </w:num>
  <w:num w:numId="35">
    <w:abstractNumId w:val="15"/>
  </w:num>
  <w:num w:numId="36">
    <w:abstractNumId w:val="35"/>
  </w:num>
  <w:num w:numId="37">
    <w:abstractNumId w:val="49"/>
  </w:num>
  <w:num w:numId="38">
    <w:abstractNumId w:val="55"/>
  </w:num>
  <w:num w:numId="39">
    <w:abstractNumId w:val="21"/>
  </w:num>
  <w:num w:numId="40">
    <w:abstractNumId w:val="4"/>
  </w:num>
  <w:num w:numId="41">
    <w:abstractNumId w:val="13"/>
  </w:num>
  <w:num w:numId="42">
    <w:abstractNumId w:val="62"/>
  </w:num>
  <w:num w:numId="43">
    <w:abstractNumId w:val="61"/>
  </w:num>
  <w:num w:numId="44">
    <w:abstractNumId w:val="14"/>
  </w:num>
  <w:num w:numId="45">
    <w:abstractNumId w:val="52"/>
  </w:num>
  <w:num w:numId="46">
    <w:abstractNumId w:val="19"/>
  </w:num>
  <w:num w:numId="47">
    <w:abstractNumId w:val="43"/>
  </w:num>
  <w:num w:numId="48">
    <w:abstractNumId w:val="57"/>
  </w:num>
  <w:num w:numId="49">
    <w:abstractNumId w:val="6"/>
  </w:num>
  <w:num w:numId="50">
    <w:abstractNumId w:val="41"/>
  </w:num>
  <w:num w:numId="51">
    <w:abstractNumId w:val="48"/>
  </w:num>
  <w:num w:numId="52">
    <w:abstractNumId w:val="25"/>
  </w:num>
  <w:num w:numId="53">
    <w:abstractNumId w:val="56"/>
  </w:num>
  <w:num w:numId="54">
    <w:abstractNumId w:val="12"/>
  </w:num>
  <w:num w:numId="55">
    <w:abstractNumId w:val="59"/>
  </w:num>
  <w:num w:numId="56">
    <w:abstractNumId w:val="27"/>
  </w:num>
  <w:num w:numId="57">
    <w:abstractNumId w:val="39"/>
  </w:num>
  <w:num w:numId="58">
    <w:abstractNumId w:val="7"/>
  </w:num>
  <w:num w:numId="59">
    <w:abstractNumId w:val="10"/>
  </w:num>
  <w:num w:numId="60">
    <w:abstractNumId w:val="36"/>
  </w:num>
  <w:num w:numId="61">
    <w:abstractNumId w:val="22"/>
  </w:num>
  <w:num w:numId="62">
    <w:abstractNumId w:val="2"/>
  </w:num>
  <w:num w:numId="63">
    <w:abstractNumId w:val="3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defaultTabStop w:val="720"/>
  <w:characterSpacingControl w:val="doNotCompress"/>
  <w:footnotePr>
    <w:footnote w:id="0"/>
    <w:footnote w:id="1"/>
  </w:footnotePr>
  <w:endnotePr>
    <w:endnote w:id="0"/>
    <w:endnote w:id="1"/>
  </w:endnotePr>
  <w:compat/>
  <w:rsids>
    <w:rsidRoot w:val="006F3C4B"/>
    <w:rsid w:val="000168C4"/>
    <w:rsid w:val="000335B8"/>
    <w:rsid w:val="0005040B"/>
    <w:rsid w:val="0006759F"/>
    <w:rsid w:val="000A0D69"/>
    <w:rsid w:val="000A6C89"/>
    <w:rsid w:val="000E5C7E"/>
    <w:rsid w:val="000E7E3D"/>
    <w:rsid w:val="00107403"/>
    <w:rsid w:val="00171B2F"/>
    <w:rsid w:val="00225398"/>
    <w:rsid w:val="002F3928"/>
    <w:rsid w:val="00374D9D"/>
    <w:rsid w:val="003E3761"/>
    <w:rsid w:val="003E693F"/>
    <w:rsid w:val="004522E6"/>
    <w:rsid w:val="004777D9"/>
    <w:rsid w:val="004E4860"/>
    <w:rsid w:val="004F6F30"/>
    <w:rsid w:val="005876C3"/>
    <w:rsid w:val="00590E2F"/>
    <w:rsid w:val="005C2EF3"/>
    <w:rsid w:val="006262D0"/>
    <w:rsid w:val="006F3C4B"/>
    <w:rsid w:val="00721A64"/>
    <w:rsid w:val="0075020A"/>
    <w:rsid w:val="0084438B"/>
    <w:rsid w:val="00846A13"/>
    <w:rsid w:val="008945BD"/>
    <w:rsid w:val="00932069"/>
    <w:rsid w:val="009A3B43"/>
    <w:rsid w:val="009D46BC"/>
    <w:rsid w:val="009F356A"/>
    <w:rsid w:val="00A07253"/>
    <w:rsid w:val="00AA79CD"/>
    <w:rsid w:val="00B7278F"/>
    <w:rsid w:val="00B97BD7"/>
    <w:rsid w:val="00BB46C3"/>
    <w:rsid w:val="00C75CF9"/>
    <w:rsid w:val="00CD3861"/>
    <w:rsid w:val="00D34A56"/>
    <w:rsid w:val="00D3723B"/>
    <w:rsid w:val="00DF6EEE"/>
    <w:rsid w:val="00E51BE3"/>
    <w:rsid w:val="00E52E86"/>
    <w:rsid w:val="00E74698"/>
    <w:rsid w:val="00EA184A"/>
    <w:rsid w:val="00EA6F4D"/>
    <w:rsid w:val="00EF43E4"/>
    <w:rsid w:val="00F137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7" type="connector" idref="#AutoShape 2"/>
        <o:r id="V:Rule8" type="connector" idref="#AutoShape 3"/>
        <o:r id="V:Rule9" type="connector" idref="#AutoShape 4"/>
        <o:r id="V:Rule10" type="connector" idref="#_x0000_s1045"/>
        <o:r id="V:Rule11" type="connector" idref="#AutoShape 5"/>
        <o:r id="V:Rule1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22E6"/>
    <w:pPr>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522E6"/>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semiHidden/>
    <w:unhideWhenUsed/>
    <w:rsid w:val="004522E6"/>
    <w:rPr>
      <w:sz w:val="20"/>
      <w:szCs w:val="20"/>
    </w:rPr>
  </w:style>
  <w:style w:type="character" w:customStyle="1" w:styleId="FootnoteTextChar">
    <w:name w:val="Footnote Text Char"/>
    <w:basedOn w:val="DefaultParagraphFont"/>
    <w:link w:val="FootnoteText"/>
    <w:uiPriority w:val="99"/>
    <w:rsid w:val="004522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22E6"/>
    <w:rPr>
      <w:vertAlign w:val="superscript"/>
    </w:rPr>
  </w:style>
  <w:style w:type="character" w:styleId="Hyperlink">
    <w:name w:val="Hyperlink"/>
    <w:basedOn w:val="DefaultParagraphFont"/>
    <w:uiPriority w:val="99"/>
    <w:rsid w:val="004522E6"/>
    <w:rPr>
      <w:rFonts w:cs="Times New Roman"/>
      <w:color w:val="0000FF"/>
      <w:u w:val="single"/>
    </w:rPr>
  </w:style>
  <w:style w:type="paragraph" w:styleId="Footer">
    <w:name w:val="footer"/>
    <w:basedOn w:val="Normal"/>
    <w:link w:val="FooterChar"/>
    <w:uiPriority w:val="99"/>
    <w:rsid w:val="004522E6"/>
    <w:pPr>
      <w:tabs>
        <w:tab w:val="center" w:pos="4680"/>
        <w:tab w:val="right" w:pos="9360"/>
      </w:tabs>
    </w:pPr>
    <w:rPr>
      <w:rFonts w:ascii="Calibri" w:eastAsia="Calibri" w:hAnsi="Calibri" w:cs="Arial"/>
      <w:sz w:val="22"/>
      <w:szCs w:val="22"/>
    </w:rPr>
  </w:style>
  <w:style w:type="character" w:customStyle="1" w:styleId="FooterChar">
    <w:name w:val="Footer Char"/>
    <w:basedOn w:val="DefaultParagraphFont"/>
    <w:link w:val="Footer"/>
    <w:uiPriority w:val="99"/>
    <w:rsid w:val="004522E6"/>
    <w:rPr>
      <w:rFonts w:ascii="Calibri" w:eastAsia="Calibri" w:hAnsi="Calibri" w:cs="Arial"/>
    </w:rPr>
  </w:style>
  <w:style w:type="paragraph" w:styleId="NormalWeb">
    <w:name w:val="Normal (Web)"/>
    <w:basedOn w:val="Normal"/>
    <w:uiPriority w:val="99"/>
    <w:rsid w:val="004522E6"/>
    <w:pPr>
      <w:spacing w:before="100" w:beforeAutospacing="1" w:after="100" w:afterAutospacing="1"/>
    </w:pPr>
  </w:style>
  <w:style w:type="character" w:styleId="Strong">
    <w:name w:val="Strong"/>
    <w:basedOn w:val="DefaultParagraphFont"/>
    <w:uiPriority w:val="99"/>
    <w:qFormat/>
    <w:rsid w:val="004522E6"/>
    <w:rPr>
      <w:rFonts w:cs="Times New Roman"/>
      <w:b/>
      <w:bCs/>
    </w:rPr>
  </w:style>
  <w:style w:type="paragraph" w:styleId="Header">
    <w:name w:val="header"/>
    <w:basedOn w:val="Normal"/>
    <w:link w:val="HeaderChar"/>
    <w:uiPriority w:val="99"/>
    <w:rsid w:val="004522E6"/>
    <w:pPr>
      <w:tabs>
        <w:tab w:val="center" w:pos="4680"/>
        <w:tab w:val="right" w:pos="9360"/>
      </w:tabs>
    </w:pPr>
    <w:rPr>
      <w:rFonts w:ascii="Calibri" w:eastAsia="Calibri" w:hAnsi="Calibri" w:cs="Arial"/>
      <w:sz w:val="22"/>
      <w:szCs w:val="22"/>
    </w:rPr>
  </w:style>
  <w:style w:type="character" w:customStyle="1" w:styleId="HeaderChar">
    <w:name w:val="Header Char"/>
    <w:basedOn w:val="DefaultParagraphFont"/>
    <w:link w:val="Header"/>
    <w:uiPriority w:val="99"/>
    <w:rsid w:val="004522E6"/>
    <w:rPr>
      <w:rFonts w:ascii="Calibri" w:eastAsia="Calibri" w:hAnsi="Calibri" w:cs="Arial"/>
    </w:rPr>
  </w:style>
  <w:style w:type="paragraph" w:styleId="BodyText">
    <w:name w:val="Body Text"/>
    <w:basedOn w:val="Normal"/>
    <w:link w:val="BodyTextChar"/>
    <w:semiHidden/>
    <w:rsid w:val="004522E6"/>
    <w:pPr>
      <w:spacing w:line="360" w:lineRule="auto"/>
      <w:jc w:val="both"/>
    </w:pPr>
  </w:style>
  <w:style w:type="character" w:customStyle="1" w:styleId="BodyTextChar">
    <w:name w:val="Body Text Char"/>
    <w:basedOn w:val="DefaultParagraphFont"/>
    <w:link w:val="BodyText"/>
    <w:semiHidden/>
    <w:rsid w:val="004522E6"/>
    <w:rPr>
      <w:rFonts w:ascii="Times New Roman" w:eastAsia="Times New Roman" w:hAnsi="Times New Roman" w:cs="Times New Roman"/>
      <w:sz w:val="24"/>
      <w:szCs w:val="24"/>
    </w:rPr>
  </w:style>
  <w:style w:type="character" w:customStyle="1" w:styleId="fullpost">
    <w:name w:val="fullpost"/>
    <w:basedOn w:val="DefaultParagraphFont"/>
    <w:uiPriority w:val="99"/>
    <w:rsid w:val="004522E6"/>
    <w:rPr>
      <w:rFonts w:cs="Times New Roman"/>
    </w:rPr>
  </w:style>
  <w:style w:type="character" w:styleId="Emphasis">
    <w:name w:val="Emphasis"/>
    <w:basedOn w:val="DefaultParagraphFont"/>
    <w:uiPriority w:val="99"/>
    <w:qFormat/>
    <w:rsid w:val="004522E6"/>
    <w:rPr>
      <w:rFonts w:cs="Times New Roman"/>
      <w:i/>
      <w:iCs/>
    </w:rPr>
  </w:style>
  <w:style w:type="paragraph" w:styleId="BalloonText">
    <w:name w:val="Balloon Text"/>
    <w:basedOn w:val="Normal"/>
    <w:link w:val="BalloonTextChar"/>
    <w:uiPriority w:val="99"/>
    <w:semiHidden/>
    <w:unhideWhenUsed/>
    <w:rsid w:val="002F3928"/>
    <w:rPr>
      <w:rFonts w:ascii="Tahoma" w:hAnsi="Tahoma" w:cs="Tahoma"/>
      <w:sz w:val="16"/>
      <w:szCs w:val="16"/>
    </w:rPr>
  </w:style>
  <w:style w:type="character" w:customStyle="1" w:styleId="BalloonTextChar">
    <w:name w:val="Balloon Text Char"/>
    <w:basedOn w:val="DefaultParagraphFont"/>
    <w:link w:val="BalloonText"/>
    <w:uiPriority w:val="99"/>
    <w:semiHidden/>
    <w:rsid w:val="002F392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facebook.com/browse.php?u=Oi8vaWQud2lraXBlZGlhLm9yZy93aWtpL0lkdWxfRml0aHJp&amp;b=13" TargetMode="External"/><Relationship Id="rId18" Type="http://schemas.openxmlformats.org/officeDocument/2006/relationships/hyperlink" Target="http://m.facebook.com/browse.php?u=Oi8vaWQud2lraXBlZGlhLm9yZy93aWtpL0J1bGFuX3NhYml0&amp;b=1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m.facebook.com/browse.php?u=Oi8vaWQud2lraXBlZGlhLm9yZy93aWtpL1N5YXdhbA%3D%3D&amp;b=13"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facebook.com/browse.php?u=Oi8vaWQud2lraXBlZGlhLm9yZy93aWtpL0lkdWxfQWRoYQ%3D%3D&amp;b=13"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acebook.com/browse.php?u=Oi8vaWQud2lraXBlZGlhLm9yZy93aWtpL1JhbWFkaGFu&amp;b=1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facebook.com/browse.php?u=Oi8vaWQud2lraXBlZGlhLm9yZy93aWtpL0FyYWZhaA%3D%3D&amp;b=1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m.facebook.com/browse.php?u=Oi8vaWQud2lraXBlZGlhLm9yZy93aWtpL0FzdHJvbm9taQ%3D%3D&amp;b=13" TargetMode="External"/><Relationship Id="rId19" Type="http://schemas.openxmlformats.org/officeDocument/2006/relationships/hyperlink" Target="http://m.facebook.com/browse.php?u=Oi8vaWQud2lraXBlZGlhLm9yZy93aWtpL1RlbGVza29w&amp;b=13" TargetMode="External"/><Relationship Id="rId4" Type="http://schemas.openxmlformats.org/officeDocument/2006/relationships/settings" Target="settings.xml"/><Relationship Id="rId9" Type="http://schemas.openxmlformats.org/officeDocument/2006/relationships/hyperlink" Target="http://m.facebook.com/browse.php?u=Oi8vaWQud2lraXBlZGlhLm9yZy93aWtpL0ZhbGFr&amp;b=13" TargetMode="External"/><Relationship Id="rId14" Type="http://schemas.openxmlformats.org/officeDocument/2006/relationships/hyperlink" Target="http://m.facebook.com/browse.php?u=Oi8vaWQud2lraXBlZGlhLm9yZy93aWtpL0R6dWxoaWpqYWg%3D&amp;b=13" TargetMode="External"/><Relationship Id="rId22" Type="http://schemas.openxmlformats.org/officeDocument/2006/relationships/image" Target="media/image5.jpeg"/><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muaguru.blogspot.com/2011/06/fiqh-khilafiyah-NU-Muhammadiyah-seputar_06.html/" TargetMode="External"/><Relationship Id="rId13" Type="http://schemas.openxmlformats.org/officeDocument/2006/relationships/hyperlink" Target="http://alislamu.com/dunia-islam/4883-syiah-di-malaysia.html" TargetMode="External"/><Relationship Id="rId18" Type="http://schemas.openxmlformats.org/officeDocument/2006/relationships/hyperlink" Target="http://warkopmbahlalar.com/problematika-penentuan-awal-bulan-syawal/" TargetMode="External"/><Relationship Id="rId3" Type="http://schemas.openxmlformats.org/officeDocument/2006/relationships/hyperlink" Target="http://www.nu.or.id/page/id/static/9/sejarah.html/" TargetMode="External"/><Relationship Id="rId7" Type="http://schemas.openxmlformats.org/officeDocument/2006/relationships/hyperlink" Target="http://www.artikelbagus.com/2011/08/alasan-terjadinya-perbedaan-penetapan-1.html?m=1/" TargetMode="External"/><Relationship Id="rId12" Type="http://schemas.openxmlformats.org/officeDocument/2006/relationships/hyperlink" Target="http://id.wikipedia.org/wiki/Ahmadiyyah" TargetMode="External"/><Relationship Id="rId17" Type="http://schemas.openxmlformats.org/officeDocument/2006/relationships/hyperlink" Target="http://eamfis.blogspot.com/2011/11/metode-penetuan-awal-bulan-kamariah.html" TargetMode="External"/><Relationship Id="rId2" Type="http://schemas.openxmlformats.org/officeDocument/2006/relationships/hyperlink" Target="http://F:/penentuan-awal-bulan-qomariyah.html" TargetMode="External"/><Relationship Id="rId16" Type="http://schemas.openxmlformats.org/officeDocument/2006/relationships/hyperlink" Target="http://warkopmbahlalar.com/problematika-penentuan-awal-bulan-syawal/" TargetMode="External"/><Relationship Id="rId1" Type="http://schemas.openxmlformats.org/officeDocument/2006/relationships/hyperlink" Target="http://www.muhammadiyah.or.id/id/04-content-179-det-sejarah-berdiri-html/" TargetMode="External"/><Relationship Id="rId6" Type="http://schemas.openxmlformats.org/officeDocument/2006/relationships/hyperlink" Target="http://id.wikipedia.org/wiki/Hisab_dan_rukyat" TargetMode="External"/><Relationship Id="rId11" Type="http://schemas.openxmlformats.org/officeDocument/2006/relationships/hyperlink" Target="http://rukyatulhilal.org/visibilitas/indonesia/1432/ramadhan/index.html/" TargetMode="External"/><Relationship Id="rId5" Type="http://schemas.openxmlformats.org/officeDocument/2006/relationships/hyperlink" Target="http://F:/penentuan-awal-bulan-qomariyah.html" TargetMode="External"/><Relationship Id="rId15" Type="http://schemas.openxmlformats.org/officeDocument/2006/relationships/hyperlink" Target="http://abdaz.wordpress.com/ormas-islam/persatuan-islam-persis/" TargetMode="External"/><Relationship Id="rId10" Type="http://schemas.openxmlformats.org/officeDocument/2006/relationships/hyperlink" Target="http://keepfight.wordpress.com/2009/08/18/penentuan-awal-bulan-qamariah-perspektif-hizbut-tahrir-indonesia/" TargetMode="External"/><Relationship Id="rId19" Type="http://schemas.openxmlformats.org/officeDocument/2006/relationships/hyperlink" Target="http://rukyatulhilal.org/visibilitas/indonesia/1432/syawal/index.html/" TargetMode="External"/><Relationship Id="rId4" Type="http://schemas.openxmlformats.org/officeDocument/2006/relationships/hyperlink" Target="http://www.nu.or.id/page/id/static/14/tujuan-organisasi.html/" TargetMode="External"/><Relationship Id="rId9" Type="http://schemas.openxmlformats.org/officeDocument/2006/relationships/hyperlink" Target="http://id.wikipedia.org/wiki/hisab_dan_rukyat" TargetMode="External"/><Relationship Id="rId14" Type="http://schemas.openxmlformats.org/officeDocument/2006/relationships/hyperlink" Target="http://alislamu.com/dunia-islam/4883-syiah-di-malays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6C25-7E71-4B09-8B0F-AB35F25A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112</Pages>
  <Words>17771</Words>
  <Characters>101296</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free</cp:lastModifiedBy>
  <cp:revision>4</cp:revision>
  <cp:lastPrinted>2012-08-15T07:15:00Z</cp:lastPrinted>
  <dcterms:created xsi:type="dcterms:W3CDTF">2002-01-17T23:39:00Z</dcterms:created>
  <dcterms:modified xsi:type="dcterms:W3CDTF">2002-01-18T11:08:00Z</dcterms:modified>
</cp:coreProperties>
</file>