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D" w:rsidRPr="00EF4D38" w:rsidRDefault="00C8481D" w:rsidP="00C848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38"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C8481D" w:rsidRPr="00EF4D38" w:rsidRDefault="00147152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 xml:space="preserve">Adnan, M. </w:t>
      </w:r>
      <w:r w:rsidR="00C8481D" w:rsidRPr="00EF4D38">
        <w:rPr>
          <w:rFonts w:ascii="Times New Roman" w:hAnsi="Times New Roman" w:cs="Times New Roman"/>
          <w:sz w:val="24"/>
          <w:szCs w:val="24"/>
        </w:rPr>
        <w:t>Akhyar.2005</w:t>
      </w:r>
      <w:r w:rsidRPr="00EF4D38">
        <w:rPr>
          <w:rFonts w:ascii="Times New Roman" w:hAnsi="Times New Roman" w:cs="Times New Roman"/>
          <w:sz w:val="24"/>
          <w:szCs w:val="24"/>
        </w:rPr>
        <w:t>.</w:t>
      </w:r>
      <w:r w:rsidR="00C8481D" w:rsidRPr="00EF4D38">
        <w:rPr>
          <w:rFonts w:ascii="Times New Roman" w:hAnsi="Times New Roman" w:cs="Times New Roman"/>
          <w:i/>
          <w:sz w:val="24"/>
          <w:szCs w:val="24"/>
        </w:rPr>
        <w:t xml:space="preserve">Akuntansi Syariah: </w:t>
      </w:r>
      <w:r w:rsidR="00135A30" w:rsidRPr="00EF4D38">
        <w:rPr>
          <w:rFonts w:ascii="Times New Roman" w:hAnsi="Times New Roman" w:cs="Times New Roman"/>
          <w:i/>
          <w:sz w:val="24"/>
          <w:szCs w:val="24"/>
        </w:rPr>
        <w:t>A</w:t>
      </w:r>
      <w:r w:rsidR="00C8481D" w:rsidRPr="00EF4D38">
        <w:rPr>
          <w:rFonts w:ascii="Times New Roman" w:hAnsi="Times New Roman" w:cs="Times New Roman"/>
          <w:i/>
          <w:sz w:val="24"/>
          <w:szCs w:val="24"/>
        </w:rPr>
        <w:t xml:space="preserve">rah, 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Prospek, dan </w:t>
      </w:r>
      <w:r w:rsidR="00135A30" w:rsidRPr="00EF4D38">
        <w:rPr>
          <w:rFonts w:ascii="Times New Roman" w:hAnsi="Times New Roman" w:cs="Times New Roman"/>
          <w:i/>
          <w:sz w:val="24"/>
          <w:szCs w:val="24"/>
        </w:rPr>
        <w:t>T</w:t>
      </w:r>
      <w:r w:rsidR="00C8481D" w:rsidRPr="00EF4D38">
        <w:rPr>
          <w:rFonts w:ascii="Times New Roman" w:hAnsi="Times New Roman" w:cs="Times New Roman"/>
          <w:i/>
          <w:sz w:val="24"/>
          <w:szCs w:val="24"/>
        </w:rPr>
        <w:t>antangannya</w:t>
      </w:r>
      <w:r w:rsidR="00C8481D" w:rsidRPr="00EF4D38">
        <w:rPr>
          <w:rFonts w:ascii="Times New Roman" w:hAnsi="Times New Roman" w:cs="Times New Roman"/>
          <w:sz w:val="24"/>
          <w:szCs w:val="24"/>
        </w:rPr>
        <w:t>.</w:t>
      </w:r>
      <w:r w:rsidRPr="00EF4D38">
        <w:rPr>
          <w:rFonts w:ascii="Times New Roman" w:hAnsi="Times New Roman" w:cs="Times New Roman"/>
          <w:sz w:val="24"/>
          <w:szCs w:val="24"/>
        </w:rPr>
        <w:t xml:space="preserve"> </w:t>
      </w:r>
      <w:r w:rsidR="00C8481D" w:rsidRPr="00EF4D38">
        <w:rPr>
          <w:rFonts w:ascii="Times New Roman" w:hAnsi="Times New Roman" w:cs="Times New Roman"/>
          <w:sz w:val="24"/>
          <w:szCs w:val="24"/>
        </w:rPr>
        <w:t>Yogyakarta:</w:t>
      </w:r>
      <w:r w:rsidRPr="00EF4D38">
        <w:rPr>
          <w:rFonts w:ascii="Times New Roman" w:hAnsi="Times New Roman" w:cs="Times New Roman"/>
          <w:sz w:val="24"/>
          <w:szCs w:val="24"/>
        </w:rPr>
        <w:t xml:space="preserve"> </w:t>
      </w:r>
      <w:r w:rsidR="00C8481D" w:rsidRPr="00EF4D38">
        <w:rPr>
          <w:rFonts w:ascii="Times New Roman" w:hAnsi="Times New Roman" w:cs="Times New Roman"/>
          <w:sz w:val="24"/>
          <w:szCs w:val="24"/>
        </w:rPr>
        <w:t>UII Press.</w:t>
      </w:r>
    </w:p>
    <w:p w:rsidR="00C8481D" w:rsidRPr="00EF4D38" w:rsidRDefault="00147152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 xml:space="preserve"> Antonio, Muhammad Syafi’i.</w:t>
      </w:r>
      <w:r w:rsidR="00C8481D" w:rsidRPr="00EF4D38">
        <w:rPr>
          <w:rFonts w:ascii="Times New Roman" w:hAnsi="Times New Roman" w:cs="Times New Roman"/>
          <w:sz w:val="24"/>
          <w:szCs w:val="24"/>
        </w:rPr>
        <w:t>2001.</w:t>
      </w:r>
      <w:r w:rsidR="00C8481D" w:rsidRPr="00EF4D38">
        <w:rPr>
          <w:rFonts w:ascii="Times New Roman" w:hAnsi="Times New Roman" w:cs="Times New Roman"/>
          <w:i/>
          <w:sz w:val="24"/>
          <w:szCs w:val="24"/>
        </w:rPr>
        <w:t>Bank Syariah dari Teori ke Praktik</w:t>
      </w:r>
      <w:r w:rsidR="00C8481D" w:rsidRPr="00EF4D38">
        <w:rPr>
          <w:rFonts w:ascii="Times New Roman" w:hAnsi="Times New Roman" w:cs="Times New Roman"/>
          <w:sz w:val="24"/>
          <w:szCs w:val="24"/>
        </w:rPr>
        <w:t>.Jakarta: Gema Insani Press.</w:t>
      </w:r>
    </w:p>
    <w:p w:rsidR="00F511E2" w:rsidRPr="00EF4D38" w:rsidRDefault="00F511E2" w:rsidP="007F5BD3">
      <w:pPr>
        <w:pStyle w:val="FootnoteText"/>
        <w:spacing w:after="12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Anonymous.</w:t>
      </w:r>
      <w:r w:rsidRPr="00EF4D38">
        <w:rPr>
          <w:rFonts w:ascii="Times New Roman" w:hAnsi="Times New Roman" w:cs="Times New Roman"/>
          <w:i/>
          <w:iCs/>
          <w:sz w:val="24"/>
          <w:szCs w:val="24"/>
        </w:rPr>
        <w:t>Hukum Ekonomi Islam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 dan </w:t>
      </w:r>
      <w:r w:rsidR="00161D90" w:rsidRPr="00EF4D38">
        <w:rPr>
          <w:rFonts w:ascii="Times New Roman" w:hAnsi="Times New Roman" w:cs="Times New Roman"/>
          <w:i/>
          <w:sz w:val="24"/>
          <w:szCs w:val="24"/>
        </w:rPr>
        <w:t>S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ejarah </w:t>
      </w:r>
      <w:r w:rsidR="00161D90" w:rsidRPr="00EF4D38">
        <w:rPr>
          <w:rFonts w:ascii="Times New Roman" w:hAnsi="Times New Roman" w:cs="Times New Roman"/>
          <w:i/>
          <w:sz w:val="24"/>
          <w:szCs w:val="24"/>
        </w:rPr>
        <w:t>P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erkembangan </w:t>
      </w:r>
      <w:r w:rsidR="00161D90" w:rsidRPr="00EF4D38">
        <w:rPr>
          <w:rFonts w:ascii="Times New Roman" w:hAnsi="Times New Roman" w:cs="Times New Roman"/>
          <w:i/>
          <w:sz w:val="24"/>
          <w:szCs w:val="24"/>
        </w:rPr>
        <w:t>H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ukum </w:t>
      </w:r>
      <w:r w:rsidR="00161D90" w:rsidRPr="00EF4D38">
        <w:rPr>
          <w:rFonts w:ascii="Times New Roman" w:hAnsi="Times New Roman" w:cs="Times New Roman"/>
          <w:i/>
          <w:sz w:val="24"/>
          <w:szCs w:val="24"/>
        </w:rPr>
        <w:t>P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erbankan </w:t>
      </w:r>
      <w:r w:rsidR="00161D90" w:rsidRPr="00EF4D38">
        <w:rPr>
          <w:rFonts w:ascii="Times New Roman" w:hAnsi="Times New Roman" w:cs="Times New Roman"/>
          <w:i/>
          <w:sz w:val="24"/>
          <w:szCs w:val="24"/>
        </w:rPr>
        <w:t>S</w:t>
      </w:r>
      <w:r w:rsidRPr="00EF4D38">
        <w:rPr>
          <w:rFonts w:ascii="Times New Roman" w:hAnsi="Times New Roman" w:cs="Times New Roman"/>
          <w:i/>
          <w:sz w:val="24"/>
          <w:szCs w:val="24"/>
        </w:rPr>
        <w:t>yariah di Indonesia</w:t>
      </w:r>
      <w:r w:rsidRPr="00EF4D38">
        <w:rPr>
          <w:rFonts w:ascii="Times New Roman" w:hAnsi="Times New Roman" w:cs="Times New Roman"/>
          <w:sz w:val="24"/>
          <w:szCs w:val="24"/>
        </w:rPr>
        <w:t>.</w:t>
      </w:r>
      <w:r w:rsidR="00622177" w:rsidRPr="00EF4D3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02ACB" w:rsidRPr="00EF4D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http://thetruthislamicreligion.wordpress.com/2010/ 03/26/hukum–ekonomi-islam-sejarahperkembanganhukumperbankan syariahdi-indonesia/</w:t>
        </w:r>
      </w:hyperlink>
      <w:r w:rsidR="00622177" w:rsidRPr="00EF4D38">
        <w:rPr>
          <w:rFonts w:ascii="Times New Roman" w:hAnsi="Times New Roman" w:cs="Times New Roman"/>
          <w:sz w:val="24"/>
          <w:szCs w:val="24"/>
        </w:rPr>
        <w:t xml:space="preserve">, </w:t>
      </w:r>
      <w:r w:rsidRPr="00EF4D38">
        <w:rPr>
          <w:rFonts w:ascii="Times New Roman" w:hAnsi="Times New Roman" w:cs="Times New Roman"/>
          <w:sz w:val="24"/>
          <w:szCs w:val="24"/>
        </w:rPr>
        <w:t>diakses tgl 4 April 2012.</w:t>
      </w:r>
    </w:p>
    <w:p w:rsidR="00F511E2" w:rsidRPr="00EF4D38" w:rsidRDefault="00F511E2" w:rsidP="00F511E2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 xml:space="preserve">Anonymous. </w:t>
      </w:r>
      <w:r w:rsidRPr="00EF4D38">
        <w:rPr>
          <w:rFonts w:ascii="Times New Roman" w:hAnsi="Times New Roman" w:cs="Times New Roman"/>
          <w:i/>
          <w:sz w:val="24"/>
          <w:szCs w:val="24"/>
        </w:rPr>
        <w:t>Tujuan dan Manfaat Profitabilitas</w:t>
      </w:r>
      <w:r w:rsidR="00622177" w:rsidRPr="00EF4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D38">
        <w:rPr>
          <w:rFonts w:ascii="Times New Roman" w:hAnsi="Times New Roman" w:cs="Times New Roman"/>
          <w:i/>
          <w:sz w:val="24"/>
          <w:szCs w:val="24"/>
        </w:rPr>
        <w:t>.</w:t>
      </w:r>
      <w:hyperlink r:id="rId8" w:history="1">
        <w:r w:rsidR="00622177" w:rsidRPr="00EF4D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http://repository.usu.ac.id/ bitstream /1 23456789/27204/4/Chapter%20II.pdf</w:t>
        </w:r>
      </w:hyperlink>
      <w:r w:rsidR="00622177" w:rsidRPr="00EF4D38">
        <w:rPr>
          <w:rFonts w:ascii="Times New Roman" w:hAnsi="Times New Roman" w:cs="Times New Roman"/>
          <w:sz w:val="24"/>
          <w:szCs w:val="24"/>
        </w:rPr>
        <w:t>,</w:t>
      </w:r>
      <w:r w:rsidRPr="00EF4D38">
        <w:rPr>
          <w:rFonts w:ascii="Times New Roman" w:hAnsi="Times New Roman" w:cs="Times New Roman"/>
          <w:sz w:val="24"/>
          <w:szCs w:val="24"/>
        </w:rPr>
        <w:t xml:space="preserve"> diakses tgl 3 April 2012.</w:t>
      </w:r>
    </w:p>
    <w:p w:rsidR="00C8481D" w:rsidRPr="00EF4D38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Arifin, Zainul.2009.</w:t>
      </w:r>
      <w:r w:rsidRPr="00EF4D38">
        <w:rPr>
          <w:rFonts w:ascii="Times New Roman" w:hAnsi="Times New Roman" w:cs="Times New Roman"/>
          <w:i/>
          <w:sz w:val="24"/>
          <w:szCs w:val="24"/>
        </w:rPr>
        <w:t>Dasar Dasar Manajemen Bank Syariah</w:t>
      </w:r>
      <w:r w:rsidRPr="00EF4D38">
        <w:rPr>
          <w:rFonts w:ascii="Times New Roman" w:hAnsi="Times New Roman" w:cs="Times New Roman"/>
          <w:sz w:val="24"/>
          <w:szCs w:val="24"/>
        </w:rPr>
        <w:t>.Tanggerang: Azkia Publisher.</w:t>
      </w:r>
    </w:p>
    <w:p w:rsidR="00C8481D" w:rsidRPr="00EF4D38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Ascarya.2008.</w:t>
      </w:r>
      <w:r w:rsidRPr="00EF4D38">
        <w:rPr>
          <w:rFonts w:ascii="Times New Roman" w:hAnsi="Times New Roman" w:cs="Times New Roman"/>
          <w:i/>
          <w:sz w:val="24"/>
          <w:szCs w:val="24"/>
        </w:rPr>
        <w:t>Akad dan Produk Bank Syariah</w:t>
      </w:r>
      <w:r w:rsidRPr="00EF4D38">
        <w:rPr>
          <w:rFonts w:ascii="Times New Roman" w:hAnsi="Times New Roman" w:cs="Times New Roman"/>
          <w:sz w:val="24"/>
          <w:szCs w:val="24"/>
        </w:rPr>
        <w:t>.Jakarta: PT. Raja Grafindo Persada.</w:t>
      </w:r>
    </w:p>
    <w:p w:rsidR="00C8481D" w:rsidRPr="00EF4D38" w:rsidRDefault="00C8481D" w:rsidP="00C848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Daradjat, Zakiah. 1996.</w:t>
      </w:r>
      <w:r w:rsidRPr="00EF4D38">
        <w:rPr>
          <w:rFonts w:ascii="Times New Roman" w:hAnsi="Times New Roman" w:cs="Times New Roman"/>
          <w:i/>
          <w:iCs/>
          <w:sz w:val="24"/>
          <w:szCs w:val="24"/>
        </w:rPr>
        <w:t>Zakat Pembersih Harta dan Jiwa</w:t>
      </w:r>
      <w:r w:rsidRPr="00EF4D38">
        <w:rPr>
          <w:rFonts w:ascii="Times New Roman" w:hAnsi="Times New Roman" w:cs="Times New Roman"/>
          <w:sz w:val="24"/>
          <w:szCs w:val="24"/>
        </w:rPr>
        <w:t>.Jakarta: CV Ruhama.</w:t>
      </w:r>
    </w:p>
    <w:p w:rsidR="00C8481D" w:rsidRPr="00EF4D38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Dewi, Gemala.2007.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Aspek Apek Hukum </w:t>
      </w:r>
      <w:r w:rsidR="00E02ACB" w:rsidRPr="00EF4D38">
        <w:rPr>
          <w:rFonts w:ascii="Times New Roman" w:hAnsi="Times New Roman" w:cs="Times New Roman"/>
          <w:i/>
          <w:sz w:val="24"/>
          <w:szCs w:val="24"/>
        </w:rPr>
        <w:t>D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alam Perbankan </w:t>
      </w:r>
      <w:r w:rsidR="00E02ACB" w:rsidRPr="00EF4D38">
        <w:rPr>
          <w:rFonts w:ascii="Times New Roman" w:hAnsi="Times New Roman" w:cs="Times New Roman"/>
          <w:i/>
          <w:sz w:val="24"/>
          <w:szCs w:val="24"/>
        </w:rPr>
        <w:t>D</w:t>
      </w:r>
      <w:r w:rsidRPr="00EF4D38">
        <w:rPr>
          <w:rFonts w:ascii="Times New Roman" w:hAnsi="Times New Roman" w:cs="Times New Roman"/>
          <w:i/>
          <w:sz w:val="24"/>
          <w:szCs w:val="24"/>
        </w:rPr>
        <w:t>an Perasuransian Syariah di Indonesia.</w:t>
      </w:r>
      <w:r w:rsidRPr="00EF4D38"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C8481D" w:rsidRPr="00EF4D38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Hadjar, Ibnu.1999.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Dasar Dasar Metodologi </w:t>
      </w:r>
      <w:r w:rsidR="00E02ACB" w:rsidRPr="00EF4D38">
        <w:rPr>
          <w:rFonts w:ascii="Times New Roman" w:hAnsi="Times New Roman" w:cs="Times New Roman"/>
          <w:i/>
          <w:sz w:val="24"/>
          <w:szCs w:val="24"/>
        </w:rPr>
        <w:t>K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uantitatif </w:t>
      </w:r>
      <w:r w:rsidR="00E02ACB" w:rsidRPr="00EF4D38">
        <w:rPr>
          <w:rFonts w:ascii="Times New Roman" w:hAnsi="Times New Roman" w:cs="Times New Roman"/>
          <w:i/>
          <w:sz w:val="24"/>
          <w:szCs w:val="24"/>
        </w:rPr>
        <w:t>D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alam </w:t>
      </w:r>
      <w:r w:rsidR="00E02ACB" w:rsidRPr="00EF4D38">
        <w:rPr>
          <w:rFonts w:ascii="Times New Roman" w:hAnsi="Times New Roman" w:cs="Times New Roman"/>
          <w:i/>
          <w:sz w:val="24"/>
          <w:szCs w:val="24"/>
        </w:rPr>
        <w:t>P</w:t>
      </w:r>
      <w:r w:rsidRPr="00EF4D38">
        <w:rPr>
          <w:rFonts w:ascii="Times New Roman" w:hAnsi="Times New Roman" w:cs="Times New Roman"/>
          <w:i/>
          <w:sz w:val="24"/>
          <w:szCs w:val="24"/>
        </w:rPr>
        <w:t>endidikan</w:t>
      </w:r>
      <w:r w:rsidRPr="00EF4D38">
        <w:rPr>
          <w:rFonts w:ascii="Times New Roman" w:hAnsi="Times New Roman" w:cs="Times New Roman"/>
          <w:sz w:val="24"/>
          <w:szCs w:val="24"/>
        </w:rPr>
        <w:t>.Jakarta: PT. Raja Grafindo Persada.</w:t>
      </w:r>
    </w:p>
    <w:p w:rsidR="00C8481D" w:rsidRPr="00EF4D38" w:rsidRDefault="00C8481D" w:rsidP="00C8481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Hafidhudhin, Didin. 2002.</w:t>
      </w:r>
      <w:r w:rsidRPr="00EF4D38">
        <w:rPr>
          <w:rFonts w:ascii="Times New Roman" w:hAnsi="Times New Roman" w:cs="Times New Roman"/>
          <w:i/>
          <w:iCs/>
          <w:sz w:val="24"/>
          <w:szCs w:val="24"/>
        </w:rPr>
        <w:t>Zakat Dalam Perekonomian Modern</w:t>
      </w:r>
      <w:r w:rsidRPr="00EF4D38">
        <w:rPr>
          <w:rFonts w:ascii="Times New Roman" w:hAnsi="Times New Roman" w:cs="Times New Roman"/>
          <w:sz w:val="24"/>
          <w:szCs w:val="24"/>
        </w:rPr>
        <w:t>.Jakarta: Gema Insani.</w:t>
      </w:r>
    </w:p>
    <w:p w:rsidR="00C8481D" w:rsidRPr="00EF4D38" w:rsidRDefault="00C8481D" w:rsidP="00C8481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Harahap, Sofyan Safri.2001.</w:t>
      </w:r>
      <w:r w:rsidRPr="00EF4D38">
        <w:rPr>
          <w:rFonts w:ascii="Times New Roman" w:hAnsi="Times New Roman" w:cs="Times New Roman"/>
          <w:i/>
          <w:sz w:val="24"/>
          <w:szCs w:val="24"/>
        </w:rPr>
        <w:t>Akuntansi Islam</w:t>
      </w:r>
      <w:r w:rsidRPr="00EF4D38">
        <w:rPr>
          <w:rFonts w:ascii="Times New Roman" w:hAnsi="Times New Roman" w:cs="Times New Roman"/>
          <w:sz w:val="24"/>
          <w:szCs w:val="24"/>
        </w:rPr>
        <w:t>.Jakarta: PT. Bumi Aksara.</w:t>
      </w:r>
    </w:p>
    <w:p w:rsidR="00C8481D" w:rsidRPr="00EF4D38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  <w:lang w:val="id-ID"/>
        </w:rPr>
        <w:t>Hartono</w:t>
      </w:r>
      <w:r w:rsidRPr="00EF4D38">
        <w:rPr>
          <w:rFonts w:ascii="Times New Roman" w:hAnsi="Times New Roman" w:cs="Times New Roman"/>
          <w:sz w:val="24"/>
          <w:szCs w:val="24"/>
        </w:rPr>
        <w:t>.2008.</w:t>
      </w:r>
      <w:r w:rsidRPr="00EF4D38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EF4D38">
        <w:rPr>
          <w:rFonts w:ascii="Times New Roman" w:hAnsi="Times New Roman" w:cs="Times New Roman"/>
          <w:i/>
          <w:sz w:val="24"/>
          <w:szCs w:val="24"/>
        </w:rPr>
        <w:t>PSS</w:t>
      </w:r>
      <w:r w:rsidRPr="00EF4D3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16.0 Analisis Data Statistika Dan Penelitian</w:t>
      </w:r>
      <w:r w:rsidRPr="00EF4D38">
        <w:rPr>
          <w:rFonts w:ascii="Times New Roman" w:hAnsi="Times New Roman" w:cs="Times New Roman"/>
          <w:sz w:val="24"/>
          <w:szCs w:val="24"/>
        </w:rPr>
        <w:t>.</w:t>
      </w:r>
      <w:r w:rsidRPr="00EF4D38">
        <w:rPr>
          <w:rFonts w:ascii="Times New Roman" w:hAnsi="Times New Roman" w:cs="Times New Roman"/>
          <w:sz w:val="24"/>
          <w:szCs w:val="24"/>
          <w:lang w:val="id-ID"/>
        </w:rPr>
        <w:t>Yogyakarta: Pustaka Pelajar</w:t>
      </w:r>
      <w:r w:rsidRPr="00EF4D38">
        <w:rPr>
          <w:rFonts w:ascii="Times New Roman" w:hAnsi="Times New Roman" w:cs="Times New Roman"/>
          <w:sz w:val="24"/>
          <w:szCs w:val="24"/>
        </w:rPr>
        <w:t>.</w:t>
      </w:r>
    </w:p>
    <w:p w:rsidR="00C8481D" w:rsidRPr="00EF4D38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Hasan, Iqbal.2004.</w:t>
      </w:r>
      <w:r w:rsidRPr="00EF4D38">
        <w:rPr>
          <w:rFonts w:ascii="Times New Roman" w:hAnsi="Times New Roman" w:cs="Times New Roman"/>
          <w:i/>
          <w:sz w:val="24"/>
          <w:szCs w:val="24"/>
        </w:rPr>
        <w:t>Analisis Data Penelitian Dengan Statistik</w:t>
      </w:r>
      <w:r w:rsidRPr="00EF4D38">
        <w:rPr>
          <w:rFonts w:ascii="Times New Roman" w:hAnsi="Times New Roman" w:cs="Times New Roman"/>
          <w:sz w:val="24"/>
          <w:szCs w:val="24"/>
        </w:rPr>
        <w:t>.Jakarta: PT. Bumi Aksara.</w:t>
      </w:r>
    </w:p>
    <w:p w:rsidR="00C8481D" w:rsidRPr="00EF4D38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Karim, Adiwarman Azwar.2008.</w:t>
      </w:r>
      <w:r w:rsidRPr="00EF4D38">
        <w:rPr>
          <w:rFonts w:ascii="Times New Roman" w:hAnsi="Times New Roman" w:cs="Times New Roman"/>
          <w:i/>
          <w:sz w:val="24"/>
          <w:szCs w:val="24"/>
        </w:rPr>
        <w:t>Ekonomi Makro Islam</w:t>
      </w:r>
      <w:r w:rsidRPr="00EF4D38">
        <w:rPr>
          <w:rFonts w:ascii="Times New Roman" w:hAnsi="Times New Roman" w:cs="Times New Roman"/>
          <w:sz w:val="24"/>
          <w:szCs w:val="24"/>
        </w:rPr>
        <w:t>.Jakarta: PT. Raja Grafindo Persada.</w:t>
      </w:r>
    </w:p>
    <w:p w:rsidR="00F511E2" w:rsidRPr="00EF4D38" w:rsidRDefault="00F511E2" w:rsidP="00F511E2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D38">
        <w:rPr>
          <w:rFonts w:ascii="Times New Roman" w:hAnsi="Times New Roman" w:cs="Times New Roman"/>
          <w:bCs/>
          <w:sz w:val="24"/>
          <w:szCs w:val="24"/>
        </w:rPr>
        <w:t>Kementrian Agama: Al Qur’an dan Terjemahannya.</w:t>
      </w:r>
    </w:p>
    <w:p w:rsidR="00C8481D" w:rsidRPr="00EF4D38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Mannan, Abdul.1997.</w:t>
      </w:r>
      <w:r w:rsidRPr="00EF4D38">
        <w:rPr>
          <w:rFonts w:ascii="Times New Roman" w:hAnsi="Times New Roman" w:cs="Times New Roman"/>
          <w:i/>
          <w:sz w:val="24"/>
          <w:szCs w:val="24"/>
        </w:rPr>
        <w:t>Teori dan Praktek Ekonomi Islam.</w:t>
      </w:r>
      <w:r w:rsidRPr="00EF4D38">
        <w:rPr>
          <w:rFonts w:ascii="Times New Roman" w:hAnsi="Times New Roman" w:cs="Times New Roman"/>
          <w:sz w:val="24"/>
          <w:szCs w:val="24"/>
        </w:rPr>
        <w:t>Yogyakarta: PT. Dhana Bhakti Prima Yasa.</w:t>
      </w:r>
    </w:p>
    <w:p w:rsidR="00F511E2" w:rsidRPr="00EF4D38" w:rsidRDefault="00F511E2" w:rsidP="00F511E2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F4D38">
        <w:rPr>
          <w:rFonts w:ascii="Times New Roman" w:hAnsi="Times New Roman" w:cs="Times New Roman"/>
          <w:sz w:val="24"/>
          <w:szCs w:val="24"/>
        </w:rPr>
        <w:t>Meta, Anisa.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Analisis Manajemen Laba </w:t>
      </w:r>
      <w:r w:rsidR="00E02ACB" w:rsidRPr="00EF4D38">
        <w:rPr>
          <w:rFonts w:ascii="Times New Roman" w:hAnsi="Times New Roman" w:cs="Times New Roman"/>
          <w:i/>
          <w:sz w:val="24"/>
          <w:szCs w:val="24"/>
        </w:rPr>
        <w:t>D</w:t>
      </w:r>
      <w:r w:rsidRPr="00EF4D38">
        <w:rPr>
          <w:rFonts w:ascii="Times New Roman" w:hAnsi="Times New Roman" w:cs="Times New Roman"/>
          <w:i/>
          <w:sz w:val="24"/>
          <w:szCs w:val="24"/>
        </w:rPr>
        <w:t>an</w:t>
      </w:r>
      <w:r w:rsidRPr="00EF4D38">
        <w:rPr>
          <w:rFonts w:ascii="Times New Roman" w:hAnsi="Times New Roman" w:cs="Times New Roman"/>
          <w:sz w:val="24"/>
          <w:szCs w:val="24"/>
        </w:rPr>
        <w:t xml:space="preserve"> </w:t>
      </w:r>
      <w:r w:rsidR="00847CEC" w:rsidRPr="00EF4D38">
        <w:rPr>
          <w:rFonts w:ascii="Times New Roman" w:hAnsi="Times New Roman" w:cs="Times New Roman"/>
          <w:i/>
          <w:sz w:val="24"/>
          <w:szCs w:val="24"/>
        </w:rPr>
        <w:t>Kinerja Kuangan S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ebelum </w:t>
      </w:r>
      <w:r w:rsidR="00EF4D38" w:rsidRPr="00EF4D38">
        <w:rPr>
          <w:rFonts w:ascii="Times New Roman" w:hAnsi="Times New Roman" w:cs="Times New Roman"/>
          <w:i/>
          <w:sz w:val="24"/>
          <w:szCs w:val="24"/>
        </w:rPr>
        <w:t>D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="00847CEC" w:rsidRPr="00EF4D38">
        <w:rPr>
          <w:rFonts w:ascii="Times New Roman" w:hAnsi="Times New Roman" w:cs="Times New Roman"/>
          <w:i/>
          <w:sz w:val="24"/>
          <w:szCs w:val="24"/>
        </w:rPr>
        <w:t>S</w:t>
      </w:r>
      <w:r w:rsidRPr="00EF4D38">
        <w:rPr>
          <w:rFonts w:ascii="Times New Roman" w:hAnsi="Times New Roman" w:cs="Times New Roman"/>
          <w:i/>
          <w:sz w:val="24"/>
          <w:szCs w:val="24"/>
        </w:rPr>
        <w:t xml:space="preserve">esudah </w:t>
      </w:r>
      <w:r w:rsidR="00847CEC" w:rsidRPr="00EF4D38">
        <w:rPr>
          <w:rFonts w:ascii="Times New Roman" w:hAnsi="Times New Roman" w:cs="Times New Roman"/>
          <w:i/>
          <w:sz w:val="24"/>
          <w:szCs w:val="24"/>
        </w:rPr>
        <w:t>A</w:t>
      </w:r>
      <w:r w:rsidRPr="00EF4D38">
        <w:rPr>
          <w:rFonts w:ascii="Times New Roman" w:hAnsi="Times New Roman" w:cs="Times New Roman"/>
          <w:i/>
          <w:sz w:val="24"/>
          <w:szCs w:val="24"/>
        </w:rPr>
        <w:t>kuisisi.</w:t>
      </w:r>
      <w:r w:rsidR="00847CEC" w:rsidRPr="00EF4D3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EF4D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http://eprints.undip.ac.id/26437/2/Jurnal Analisis Manajemen Laba Dan Kinerja Keuangan Perusahaan Pengakuisisi Sebelum Dan Sesudah Merger..pdf</w:t>
        </w:r>
      </w:hyperlink>
      <w:r w:rsidRPr="00EF4D38">
        <w:rPr>
          <w:rFonts w:ascii="Times New Roman" w:hAnsi="Times New Roman" w:cs="Times New Roman"/>
          <w:sz w:val="24"/>
          <w:szCs w:val="24"/>
        </w:rPr>
        <w:t xml:space="preserve"> diakses  tgl 9 April 2012.</w:t>
      </w:r>
    </w:p>
    <w:p w:rsidR="00C8481D" w:rsidRPr="005C7635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5C7635">
        <w:rPr>
          <w:rFonts w:ascii="Times New Roman" w:hAnsi="Times New Roman" w:cs="Times New Roman"/>
          <w:sz w:val="24"/>
          <w:szCs w:val="24"/>
        </w:rPr>
        <w:lastRenderedPageBreak/>
        <w:t>Mufraini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635">
        <w:rPr>
          <w:rFonts w:ascii="Times New Roman" w:hAnsi="Times New Roman" w:cs="Times New Roman"/>
          <w:sz w:val="24"/>
          <w:szCs w:val="24"/>
        </w:rPr>
        <w:t xml:space="preserve"> M. Arif.2006.</w:t>
      </w:r>
      <w:r w:rsidRPr="005C7635">
        <w:rPr>
          <w:rFonts w:ascii="Times New Roman" w:hAnsi="Times New Roman" w:cs="Times New Roman"/>
          <w:i/>
          <w:iCs/>
          <w:sz w:val="24"/>
          <w:szCs w:val="24"/>
        </w:rPr>
        <w:t xml:space="preserve">Akuntansi </w:t>
      </w:r>
      <w:r w:rsidR="00EF4D3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7635">
        <w:rPr>
          <w:rFonts w:ascii="Times New Roman" w:hAnsi="Times New Roman" w:cs="Times New Roman"/>
          <w:i/>
          <w:iCs/>
          <w:sz w:val="24"/>
          <w:szCs w:val="24"/>
        </w:rPr>
        <w:t>an Manajemen Zakat: Mengkomunikasikan Kesadaran dan Membangun Jaringan</w:t>
      </w:r>
      <w:r w:rsidRPr="005C7635">
        <w:rPr>
          <w:rFonts w:ascii="Times New Roman" w:hAnsi="Times New Roman" w:cs="Times New Roman"/>
          <w:sz w:val="24"/>
          <w:szCs w:val="24"/>
        </w:rPr>
        <w:t>.Jakarta: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635">
        <w:rPr>
          <w:rFonts w:ascii="Times New Roman" w:hAnsi="Times New Roman" w:cs="Times New Roman"/>
          <w:sz w:val="24"/>
          <w:szCs w:val="24"/>
        </w:rPr>
        <w:t>Kencana.</w:t>
      </w:r>
    </w:p>
    <w:p w:rsidR="00C8481D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5C7635">
        <w:rPr>
          <w:rFonts w:ascii="Times New Roman" w:hAnsi="Times New Roman" w:cs="Times New Roman"/>
          <w:sz w:val="24"/>
          <w:szCs w:val="24"/>
        </w:rPr>
        <w:t>Muhammad.2002.</w:t>
      </w:r>
      <w:r w:rsidRPr="005C7635">
        <w:rPr>
          <w:rFonts w:ascii="Times New Roman" w:hAnsi="Times New Roman" w:cs="Times New Roman"/>
          <w:i/>
          <w:sz w:val="24"/>
          <w:szCs w:val="24"/>
        </w:rPr>
        <w:t>Pengantar Akuntansi Syariah</w:t>
      </w:r>
      <w:r w:rsidRPr="005C7635">
        <w:rPr>
          <w:rFonts w:ascii="Times New Roman" w:hAnsi="Times New Roman" w:cs="Times New Roman"/>
          <w:sz w:val="24"/>
          <w:szCs w:val="24"/>
        </w:rPr>
        <w:t>.Jakarta: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635">
        <w:rPr>
          <w:rFonts w:ascii="Times New Roman" w:hAnsi="Times New Roman" w:cs="Times New Roman"/>
          <w:sz w:val="24"/>
          <w:szCs w:val="24"/>
        </w:rPr>
        <w:t>PT. Salemba Emban Patria.</w:t>
      </w:r>
    </w:p>
    <w:p w:rsidR="00C8481D" w:rsidRDefault="00C8481D" w:rsidP="00C8481D">
      <w:pPr>
        <w:pStyle w:val="FootnoteText"/>
        <w:spacing w:after="120"/>
        <w:jc w:val="both"/>
        <w:rPr>
          <w:rFonts w:ascii="Times New Roman" w:hAnsi="Times New Roman" w:cs="Times New Roman"/>
          <w:sz w:val="24"/>
        </w:rPr>
      </w:pPr>
      <w:r w:rsidRPr="003B1AA0">
        <w:rPr>
          <w:rFonts w:ascii="Times New Roman" w:hAnsi="Times New Roman" w:cs="Times New Roman"/>
          <w:sz w:val="24"/>
        </w:rPr>
        <w:t>Muhammad.</w:t>
      </w:r>
      <w:r>
        <w:rPr>
          <w:rFonts w:ascii="Times New Roman" w:hAnsi="Times New Roman" w:cs="Times New Roman"/>
          <w:sz w:val="24"/>
        </w:rPr>
        <w:t>2004.</w:t>
      </w:r>
      <w:r>
        <w:rPr>
          <w:rFonts w:ascii="Times New Roman" w:hAnsi="Times New Roman" w:cs="Times New Roman"/>
          <w:i/>
          <w:sz w:val="24"/>
        </w:rPr>
        <w:t>Manajemen Dana Bank Syariah</w:t>
      </w:r>
      <w:r w:rsidRPr="003B1AA0">
        <w:rPr>
          <w:rFonts w:ascii="Times New Roman" w:hAnsi="Times New Roman" w:cs="Times New Roman"/>
          <w:sz w:val="24"/>
        </w:rPr>
        <w:t>. Yogyakarta:</w:t>
      </w:r>
      <w:r>
        <w:rPr>
          <w:rFonts w:ascii="Times New Roman" w:hAnsi="Times New Roman" w:cs="Times New Roman"/>
          <w:sz w:val="24"/>
        </w:rPr>
        <w:t xml:space="preserve"> </w:t>
      </w:r>
      <w:r w:rsidRPr="003B1AA0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konisia</w:t>
      </w:r>
      <w:r w:rsidRPr="003B1AA0">
        <w:rPr>
          <w:rFonts w:ascii="Times New Roman" w:hAnsi="Times New Roman" w:cs="Times New Roman"/>
          <w:sz w:val="24"/>
        </w:rPr>
        <w:t>.</w:t>
      </w:r>
    </w:p>
    <w:p w:rsidR="00C8481D" w:rsidRPr="00E23EC9" w:rsidRDefault="00C8481D" w:rsidP="00C8481D">
      <w:pPr>
        <w:pStyle w:val="FootnoteText"/>
        <w:spacing w:after="12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23EC9">
        <w:rPr>
          <w:rFonts w:ascii="Times New Roman" w:hAnsi="Times New Roman" w:cs="Times New Roman"/>
          <w:sz w:val="24"/>
          <w:szCs w:val="24"/>
        </w:rPr>
        <w:t>Nana Sudjana dan Ibrahim</w:t>
      </w:r>
      <w:r>
        <w:rPr>
          <w:rFonts w:ascii="Times New Roman" w:hAnsi="Times New Roman" w:cs="Times New Roman"/>
          <w:sz w:val="24"/>
          <w:szCs w:val="24"/>
        </w:rPr>
        <w:t>.1989.</w:t>
      </w:r>
      <w:r w:rsidRPr="00E23EC9">
        <w:rPr>
          <w:rFonts w:ascii="Times New Roman" w:hAnsi="Times New Roman" w:cs="Times New Roman"/>
          <w:i/>
          <w:iCs/>
          <w:sz w:val="24"/>
          <w:szCs w:val="24"/>
        </w:rPr>
        <w:t xml:space="preserve">Penelitian </w:t>
      </w:r>
      <w:r w:rsidR="00EF4D3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E23EC9">
        <w:rPr>
          <w:rFonts w:ascii="Times New Roman" w:hAnsi="Times New Roman" w:cs="Times New Roman"/>
          <w:i/>
          <w:iCs/>
          <w:sz w:val="24"/>
          <w:szCs w:val="24"/>
        </w:rPr>
        <w:t xml:space="preserve">an Penilaian </w:t>
      </w:r>
      <w:r w:rsidR="00EF4D3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23EC9">
        <w:rPr>
          <w:rFonts w:ascii="Times New Roman" w:hAnsi="Times New Roman" w:cs="Times New Roman"/>
          <w:i/>
          <w:iCs/>
          <w:sz w:val="24"/>
          <w:szCs w:val="24"/>
        </w:rPr>
        <w:t xml:space="preserve">endidikan. </w:t>
      </w:r>
      <w:r w:rsidRPr="00E23EC9">
        <w:rPr>
          <w:rFonts w:ascii="Times New Roman" w:hAnsi="Times New Roman" w:cs="Times New Roman"/>
          <w:sz w:val="24"/>
          <w:szCs w:val="24"/>
        </w:rPr>
        <w:t>Bandung: Sinar Baru.</w:t>
      </w:r>
    </w:p>
    <w:p w:rsidR="00C8481D" w:rsidRDefault="00C8481D" w:rsidP="00C848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BE">
        <w:rPr>
          <w:rFonts w:ascii="Times New Roman" w:hAnsi="Times New Roman" w:cs="Times New Roman"/>
          <w:sz w:val="24"/>
          <w:szCs w:val="24"/>
        </w:rPr>
        <w:t>Riduwan.</w:t>
      </w:r>
      <w:r>
        <w:rPr>
          <w:rFonts w:ascii="Times New Roman" w:hAnsi="Times New Roman" w:cs="Times New Roman"/>
          <w:sz w:val="24"/>
          <w:szCs w:val="24"/>
        </w:rPr>
        <w:t>2003.</w:t>
      </w:r>
      <w:r w:rsidRPr="00A45FBE">
        <w:rPr>
          <w:rFonts w:ascii="Times New Roman" w:hAnsi="Times New Roman" w:cs="Times New Roman"/>
          <w:i/>
          <w:iCs/>
          <w:sz w:val="24"/>
          <w:szCs w:val="24"/>
        </w:rPr>
        <w:t>Skala Pengukuran Variabel-Variabel Penelitian</w:t>
      </w:r>
      <w:r w:rsidRPr="00A45FBE">
        <w:rPr>
          <w:rFonts w:ascii="Times New Roman" w:hAnsi="Times New Roman" w:cs="Times New Roman"/>
          <w:sz w:val="24"/>
          <w:szCs w:val="24"/>
        </w:rPr>
        <w:t>.Bandung: Alfabeta.</w:t>
      </w:r>
    </w:p>
    <w:p w:rsidR="00C8481D" w:rsidRPr="00877A28" w:rsidRDefault="00C8481D" w:rsidP="00C8481D">
      <w:pPr>
        <w:pStyle w:val="FootnoteText"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Riduwan.</w:t>
      </w:r>
      <w:r w:rsidRPr="00963A0E">
        <w:rPr>
          <w:rFonts w:ascii="Times New Roman" w:hAnsi="Times New Roman" w:cs="Times New Roman"/>
          <w:sz w:val="24"/>
        </w:rPr>
        <w:t>2006.</w:t>
      </w:r>
      <w:r w:rsidRPr="00963A0E">
        <w:rPr>
          <w:rFonts w:ascii="Times New Roman" w:hAnsi="Times New Roman" w:cs="Times New Roman"/>
          <w:i/>
          <w:iCs/>
          <w:sz w:val="24"/>
        </w:rPr>
        <w:t>Metode Dan Teknis Penyusunan Tesis</w:t>
      </w:r>
      <w:r w:rsidRPr="00963A0E">
        <w:rPr>
          <w:rFonts w:ascii="Times New Roman" w:hAnsi="Times New Roman" w:cs="Times New Roman"/>
          <w:sz w:val="24"/>
        </w:rPr>
        <w:t>.Bandung: Alfabeta.</w:t>
      </w:r>
    </w:p>
    <w:p w:rsidR="00C8481D" w:rsidRDefault="00C8481D" w:rsidP="00C8481D">
      <w:pPr>
        <w:autoSpaceDE w:val="0"/>
        <w:autoSpaceDN w:val="0"/>
        <w:adjustRightInd w:val="0"/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 w:rsidRPr="00877A28">
        <w:rPr>
          <w:rFonts w:ascii="Times New Roman" w:hAnsi="Times New Roman" w:cs="Times New Roman"/>
          <w:sz w:val="24"/>
        </w:rPr>
        <w:t>Riduwan dan Akdon.2007.</w:t>
      </w:r>
      <w:r w:rsidRPr="00877A28">
        <w:rPr>
          <w:rFonts w:ascii="Times New Roman" w:hAnsi="Times New Roman" w:cs="Times New Roman"/>
          <w:i/>
          <w:sz w:val="24"/>
        </w:rPr>
        <w:t xml:space="preserve">Rumus </w:t>
      </w:r>
      <w:r w:rsidR="00EF4D38">
        <w:rPr>
          <w:rFonts w:ascii="Times New Roman" w:hAnsi="Times New Roman" w:cs="Times New Roman"/>
          <w:i/>
          <w:sz w:val="24"/>
        </w:rPr>
        <w:t>D</w:t>
      </w:r>
      <w:r w:rsidRPr="00877A28">
        <w:rPr>
          <w:rFonts w:ascii="Times New Roman" w:hAnsi="Times New Roman" w:cs="Times New Roman"/>
          <w:i/>
          <w:sz w:val="24"/>
        </w:rPr>
        <w:t xml:space="preserve">an Data </w:t>
      </w:r>
      <w:r w:rsidR="00EF4D38">
        <w:rPr>
          <w:rFonts w:ascii="Times New Roman" w:hAnsi="Times New Roman" w:cs="Times New Roman"/>
          <w:i/>
          <w:sz w:val="24"/>
        </w:rPr>
        <w:t>D</w:t>
      </w:r>
      <w:r w:rsidRPr="00877A28">
        <w:rPr>
          <w:rFonts w:ascii="Times New Roman" w:hAnsi="Times New Roman" w:cs="Times New Roman"/>
          <w:i/>
          <w:sz w:val="24"/>
        </w:rPr>
        <w:t>alam Analisis Statistika</w:t>
      </w:r>
      <w:r w:rsidRPr="00877A28">
        <w:rPr>
          <w:rFonts w:ascii="Times New Roman" w:hAnsi="Times New Roman" w:cs="Times New Roman"/>
          <w:sz w:val="24"/>
        </w:rPr>
        <w:t>.Bandung:</w:t>
      </w:r>
      <w:r>
        <w:rPr>
          <w:rFonts w:ascii="Times New Roman" w:hAnsi="Times New Roman" w:cs="Times New Roman"/>
          <w:sz w:val="24"/>
        </w:rPr>
        <w:t xml:space="preserve"> </w:t>
      </w:r>
      <w:r w:rsidRPr="00877A28">
        <w:rPr>
          <w:rFonts w:ascii="Times New Roman" w:hAnsi="Times New Roman" w:cs="Times New Roman"/>
          <w:sz w:val="24"/>
        </w:rPr>
        <w:t>Alfabeta.</w:t>
      </w:r>
    </w:p>
    <w:p w:rsidR="00F511E2" w:rsidRPr="00EF4D38" w:rsidRDefault="00F511E2" w:rsidP="00EF4D38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0"/>
        </w:rPr>
      </w:pPr>
      <w:r w:rsidRPr="006E647C">
        <w:rPr>
          <w:rFonts w:ascii="Times New Roman" w:hAnsi="Times New Roman" w:cs="Times New Roman"/>
          <w:bCs/>
          <w:sz w:val="24"/>
          <w:szCs w:val="20"/>
        </w:rPr>
        <w:t>Rinati, Ina.</w:t>
      </w:r>
      <w:r>
        <w:rPr>
          <w:rFonts w:ascii="Times New Roman" w:hAnsi="Times New Roman" w:cs="Times New Roman"/>
          <w:bCs/>
          <w:i/>
          <w:sz w:val="24"/>
          <w:szCs w:val="20"/>
        </w:rPr>
        <w:t>Pengaruh Net Profit Margin</w:t>
      </w:r>
      <w:r w:rsidRPr="006E647C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r w:rsidRPr="006E647C">
        <w:rPr>
          <w:rFonts w:ascii="Times New Roman" w:hAnsi="Times New Roman" w:cs="Times New Roman"/>
          <w:bCs/>
          <w:i/>
          <w:sz w:val="24"/>
          <w:szCs w:val="20"/>
        </w:rPr>
        <w:t xml:space="preserve">(NPM), </w:t>
      </w:r>
      <w:r>
        <w:rPr>
          <w:rFonts w:ascii="Times New Roman" w:hAnsi="Times New Roman" w:cs="Times New Roman"/>
          <w:bCs/>
          <w:i/>
          <w:iCs/>
          <w:sz w:val="24"/>
          <w:szCs w:val="20"/>
        </w:rPr>
        <w:t>Return On Assets</w:t>
      </w:r>
      <w:r w:rsidRPr="006E647C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r w:rsidRPr="006E647C">
        <w:rPr>
          <w:rFonts w:ascii="Times New Roman" w:hAnsi="Times New Roman" w:cs="Times New Roman"/>
          <w:bCs/>
          <w:i/>
          <w:sz w:val="24"/>
          <w:szCs w:val="20"/>
        </w:rPr>
        <w:t xml:space="preserve">(ROA) </w:t>
      </w:r>
      <w:r w:rsidR="00EF4D38">
        <w:rPr>
          <w:rFonts w:ascii="Times New Roman" w:hAnsi="Times New Roman" w:cs="Times New Roman"/>
          <w:bCs/>
          <w:i/>
          <w:sz w:val="24"/>
          <w:szCs w:val="20"/>
        </w:rPr>
        <w:t>D</w:t>
      </w:r>
      <w:r w:rsidRPr="006E647C">
        <w:rPr>
          <w:rFonts w:ascii="Times New Roman" w:hAnsi="Times New Roman" w:cs="Times New Roman"/>
          <w:bCs/>
          <w:i/>
          <w:sz w:val="24"/>
          <w:szCs w:val="20"/>
        </w:rPr>
        <w:t xml:space="preserve">an </w:t>
      </w:r>
      <w:r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Return On Equity </w:t>
      </w:r>
      <w:r>
        <w:rPr>
          <w:rFonts w:ascii="Times New Roman" w:hAnsi="Times New Roman" w:cs="Times New Roman"/>
          <w:bCs/>
          <w:i/>
          <w:sz w:val="24"/>
          <w:szCs w:val="20"/>
        </w:rPr>
        <w:t>(ROE) T</w:t>
      </w:r>
      <w:r w:rsidRPr="006E647C">
        <w:rPr>
          <w:rFonts w:ascii="Times New Roman" w:hAnsi="Times New Roman" w:cs="Times New Roman"/>
          <w:bCs/>
          <w:i/>
          <w:sz w:val="24"/>
          <w:szCs w:val="20"/>
        </w:rPr>
        <w:t xml:space="preserve">erhadap </w:t>
      </w:r>
      <w:r>
        <w:rPr>
          <w:rFonts w:ascii="Times New Roman" w:hAnsi="Times New Roman" w:cs="Times New Roman"/>
          <w:bCs/>
          <w:i/>
          <w:sz w:val="24"/>
          <w:szCs w:val="20"/>
        </w:rPr>
        <w:t>Harga Saham</w:t>
      </w:r>
      <w:r w:rsidRPr="006E647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EF4D38">
        <w:rPr>
          <w:rFonts w:ascii="Times New Roman" w:hAnsi="Times New Roman" w:cs="Times New Roman"/>
          <w:bCs/>
          <w:i/>
          <w:sz w:val="24"/>
          <w:szCs w:val="20"/>
        </w:rPr>
        <w:t>P</w:t>
      </w:r>
      <w:r w:rsidRPr="006E647C">
        <w:rPr>
          <w:rFonts w:ascii="Times New Roman" w:hAnsi="Times New Roman" w:cs="Times New Roman"/>
          <w:bCs/>
          <w:i/>
          <w:sz w:val="24"/>
          <w:szCs w:val="20"/>
        </w:rPr>
        <w:t xml:space="preserve">ada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Perusahaan </w:t>
      </w:r>
      <w:r w:rsidR="00EF4D38">
        <w:rPr>
          <w:rFonts w:ascii="Times New Roman" w:hAnsi="Times New Roman" w:cs="Times New Roman"/>
          <w:bCs/>
          <w:i/>
          <w:sz w:val="24"/>
          <w:szCs w:val="20"/>
        </w:rPr>
        <w:t>Y</w:t>
      </w:r>
      <w:r w:rsidRPr="006E647C">
        <w:rPr>
          <w:rFonts w:ascii="Times New Roman" w:hAnsi="Times New Roman" w:cs="Times New Roman"/>
          <w:bCs/>
          <w:i/>
          <w:sz w:val="24"/>
          <w:szCs w:val="20"/>
        </w:rPr>
        <w:t xml:space="preserve">ang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Tercantum Dalam Indeks </w:t>
      </w:r>
      <w:r w:rsidRPr="006E647C">
        <w:rPr>
          <w:rFonts w:ascii="Times New Roman" w:hAnsi="Times New Roman" w:cs="Times New Roman"/>
          <w:bCs/>
          <w:i/>
          <w:sz w:val="24"/>
          <w:szCs w:val="20"/>
        </w:rPr>
        <w:t>LQ45</w:t>
      </w:r>
      <w:r w:rsidRPr="006E647C">
        <w:rPr>
          <w:rFonts w:ascii="Times New Roman" w:hAnsi="Times New Roman" w:cs="Times New Roman"/>
          <w:bCs/>
          <w:sz w:val="24"/>
          <w:szCs w:val="20"/>
        </w:rPr>
        <w:t>.</w:t>
      </w:r>
      <w:r w:rsidRPr="006E647C">
        <w:rPr>
          <w:rFonts w:ascii="Times New Roman" w:hAnsi="Times New Roman" w:cs="Times New Roman"/>
          <w:sz w:val="24"/>
          <w:szCs w:val="20"/>
        </w:rPr>
        <w:t xml:space="preserve"> </w:t>
      </w:r>
      <w:hyperlink r:id="rId10" w:history="1">
        <w:r w:rsidR="00EF4D38" w:rsidRPr="00EF4D38">
          <w:rPr>
            <w:rStyle w:val="Hyperlink"/>
            <w:rFonts w:ascii="Times New Roman" w:hAnsi="Times New Roman" w:cs="Times New Roman"/>
            <w:color w:val="auto"/>
            <w:sz w:val="24"/>
            <w:szCs w:val="20"/>
          </w:rPr>
          <w:t>http://www.gunadarma.ac.id/library /articles/graduate/economy/2009/Artikel_20205626.pdf</w:t>
        </w:r>
      </w:hyperlink>
      <w:r w:rsidR="00EF4D38">
        <w:rPr>
          <w:rFonts w:ascii="Times New Roman" w:hAnsi="Times New Roman" w:cs="Times New Roman"/>
          <w:sz w:val="24"/>
          <w:szCs w:val="20"/>
        </w:rPr>
        <w:t>,</w:t>
      </w:r>
      <w:r w:rsidRPr="006E647C">
        <w:rPr>
          <w:rFonts w:ascii="Times New Roman" w:hAnsi="Times New Roman" w:cs="Times New Roman"/>
          <w:sz w:val="24"/>
          <w:szCs w:val="20"/>
        </w:rPr>
        <w:t xml:space="preserve">  </w:t>
      </w:r>
      <w:r w:rsidRPr="006E647C">
        <w:rPr>
          <w:rFonts w:asciiTheme="majorBidi" w:hAnsiTheme="majorBidi" w:cstheme="majorBidi"/>
          <w:sz w:val="24"/>
          <w:szCs w:val="20"/>
        </w:rPr>
        <w:t>diakses  tgl 9 Juni 2012.</w:t>
      </w:r>
    </w:p>
    <w:p w:rsidR="00F511E2" w:rsidRDefault="00F511E2" w:rsidP="00EF4D38">
      <w:pPr>
        <w:autoSpaceDE w:val="0"/>
        <w:autoSpaceDN w:val="0"/>
        <w:adjustRightInd w:val="0"/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6E647C">
        <w:rPr>
          <w:rFonts w:ascii="Times New Roman" w:hAnsi="Times New Roman" w:cs="Times New Roman"/>
          <w:sz w:val="24"/>
          <w:szCs w:val="24"/>
        </w:rPr>
        <w:t xml:space="preserve">Sangkala, Abdul Aziz. </w:t>
      </w:r>
      <w:r>
        <w:rPr>
          <w:rFonts w:ascii="Times New Roman" w:hAnsi="Times New Roman" w:cs="Times New Roman"/>
          <w:bCs/>
          <w:i/>
          <w:sz w:val="24"/>
          <w:szCs w:val="24"/>
        </w:rPr>
        <w:t>Analisis Kinerja Keuangan Berdasarkan Rasio Profitabilitas Pada Perusahaan Pabrik Roti Tony Bakery Pare-Pare</w:t>
      </w:r>
      <w:r w:rsidRPr="006E647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F4D3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11" w:history="1">
        <w:r w:rsidRPr="00EF4D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http://fekonunismuh</w:t>
        </w:r>
        <w:r w:rsidR="00EF4D38" w:rsidRPr="00EF4D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EF4D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.files.wordpress.com/2011/01/01-abd-azis-sangkala.pdf</w:t>
        </w:r>
      </w:hyperlink>
      <w:r w:rsidRPr="006E647C">
        <w:rPr>
          <w:rFonts w:ascii="Times New Roman" w:hAnsi="Times New Roman" w:cs="Times New Roman"/>
          <w:sz w:val="24"/>
          <w:szCs w:val="24"/>
        </w:rPr>
        <w:t xml:space="preserve">  diakses  tgl 9 April 2012.</w:t>
      </w:r>
    </w:p>
    <w:p w:rsidR="00D22DF3" w:rsidRPr="00D22DF3" w:rsidRDefault="00D22DF3" w:rsidP="00D22DF3">
      <w:pPr>
        <w:pStyle w:val="FootnoteText"/>
        <w:spacing w:after="120"/>
        <w:jc w:val="both"/>
        <w:rPr>
          <w:rFonts w:ascii="Times New Roman" w:hAnsi="Times New Roman" w:cs="Times New Roman"/>
          <w:sz w:val="24"/>
        </w:rPr>
      </w:pPr>
      <w:r w:rsidRPr="00963A0E">
        <w:rPr>
          <w:rFonts w:ascii="Times New Roman" w:hAnsi="Times New Roman" w:cs="Times New Roman"/>
          <w:sz w:val="24"/>
        </w:rPr>
        <w:t>Sudijono, Anas.2001.</w:t>
      </w:r>
      <w:r w:rsidRPr="00963A0E">
        <w:rPr>
          <w:rFonts w:ascii="Times New Roman" w:hAnsi="Times New Roman" w:cs="Times New Roman"/>
          <w:i/>
          <w:iCs/>
          <w:sz w:val="24"/>
        </w:rPr>
        <w:t>Pengantar Statistik Pendidikan</w:t>
      </w:r>
      <w:r>
        <w:rPr>
          <w:rFonts w:ascii="Times New Roman" w:hAnsi="Times New Roman" w:cs="Times New Roman"/>
          <w:i/>
          <w:iCs/>
          <w:sz w:val="24"/>
        </w:rPr>
        <w:t>.</w:t>
      </w:r>
      <w:r w:rsidRPr="00963A0E">
        <w:rPr>
          <w:rFonts w:ascii="Times New Roman" w:hAnsi="Times New Roman" w:cs="Times New Roman"/>
          <w:sz w:val="24"/>
        </w:rPr>
        <w:t>Jakarta: Raja Grafindo Persada.</w:t>
      </w:r>
    </w:p>
    <w:p w:rsidR="00C8481D" w:rsidRPr="003A5146" w:rsidRDefault="00C8481D" w:rsidP="00C848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4"/>
          <w:lang w:eastAsia="en-US"/>
        </w:rPr>
      </w:pPr>
      <w:r w:rsidRPr="003A5146">
        <w:rPr>
          <w:rFonts w:ascii="Times New Roman" w:hAnsi="Times New Roman" w:cs="Times New Roman"/>
          <w:sz w:val="24"/>
        </w:rPr>
        <w:t>Sugiyono.1999.</w:t>
      </w:r>
      <w:r w:rsidRPr="003A5146">
        <w:rPr>
          <w:rFonts w:ascii="Times New Roman" w:hAnsi="Times New Roman" w:cs="Times New Roman"/>
          <w:i/>
          <w:iCs/>
          <w:sz w:val="24"/>
        </w:rPr>
        <w:t>Metode Penelitian Bisnis</w:t>
      </w:r>
      <w:r w:rsidRPr="003A5146">
        <w:rPr>
          <w:rFonts w:ascii="Times New Roman" w:hAnsi="Times New Roman" w:cs="Times New Roman"/>
          <w:sz w:val="24"/>
        </w:rPr>
        <w:t>.Bandung: Alfabeta.</w:t>
      </w:r>
    </w:p>
    <w:p w:rsidR="00C8481D" w:rsidRPr="00E23EC9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23EC9">
        <w:rPr>
          <w:rFonts w:ascii="Times New Roman" w:hAnsi="Times New Roman" w:cs="Times New Roman"/>
          <w:sz w:val="24"/>
          <w:szCs w:val="24"/>
        </w:rPr>
        <w:t>Suharsini, Arikunto.</w:t>
      </w:r>
      <w:r>
        <w:rPr>
          <w:rFonts w:ascii="Times New Roman" w:hAnsi="Times New Roman" w:cs="Times New Roman"/>
          <w:sz w:val="24"/>
          <w:szCs w:val="24"/>
        </w:rPr>
        <w:t>1998.</w:t>
      </w:r>
      <w:r w:rsidRPr="00E23EC9">
        <w:rPr>
          <w:rFonts w:ascii="Times New Roman" w:hAnsi="Times New Roman" w:cs="Times New Roman"/>
          <w:i/>
          <w:iCs/>
          <w:sz w:val="24"/>
          <w:szCs w:val="24"/>
        </w:rPr>
        <w:t>Prosedur Penelitian: Suatu Pendekatan Praktek</w:t>
      </w:r>
      <w:r w:rsidRPr="00E23EC9">
        <w:rPr>
          <w:rFonts w:ascii="Times New Roman" w:hAnsi="Times New Roman" w:cs="Times New Roman"/>
          <w:sz w:val="24"/>
          <w:szCs w:val="24"/>
        </w:rPr>
        <w:t>.Jakarta: Rineka Cipta.</w:t>
      </w:r>
    </w:p>
    <w:p w:rsidR="00C8481D" w:rsidRDefault="00C8481D" w:rsidP="00D22DF3">
      <w:pPr>
        <w:pStyle w:val="FootnoteText"/>
        <w:spacing w:after="120"/>
        <w:ind w:left="900" w:hanging="900"/>
        <w:jc w:val="both"/>
        <w:rPr>
          <w:rFonts w:ascii="Times New Roman" w:hAnsi="Times New Roman" w:cs="Times New Roman"/>
          <w:sz w:val="24"/>
        </w:rPr>
      </w:pPr>
      <w:r w:rsidRPr="00CF3AEA">
        <w:rPr>
          <w:rFonts w:ascii="Times New Roman" w:hAnsi="Times New Roman" w:cs="Times New Roman"/>
          <w:sz w:val="24"/>
        </w:rPr>
        <w:t>Suharso Puguh.2009.</w:t>
      </w:r>
      <w:r>
        <w:rPr>
          <w:rFonts w:ascii="Times New Roman" w:hAnsi="Times New Roman" w:cs="Times New Roman"/>
          <w:i/>
          <w:sz w:val="24"/>
        </w:rPr>
        <w:t>Metodologi Penelitian Untuk Bisnis</w:t>
      </w:r>
      <w:r w:rsidRPr="00CF3AEA">
        <w:rPr>
          <w:rFonts w:ascii="Times New Roman" w:hAnsi="Times New Roman" w:cs="Times New Roman"/>
          <w:i/>
          <w:sz w:val="24"/>
        </w:rPr>
        <w:t xml:space="preserve"> Pendekatan Filosofis dan Praktis</w:t>
      </w:r>
      <w:r w:rsidRPr="00CF3AEA">
        <w:rPr>
          <w:rFonts w:ascii="Times New Roman" w:hAnsi="Times New Roman" w:cs="Times New Roman"/>
          <w:sz w:val="24"/>
        </w:rPr>
        <w:t>.Jakarta: PT</w:t>
      </w:r>
      <w:r>
        <w:rPr>
          <w:rFonts w:ascii="Times New Roman" w:hAnsi="Times New Roman" w:cs="Times New Roman"/>
          <w:sz w:val="24"/>
        </w:rPr>
        <w:t>. Malta Printindo.</w:t>
      </w:r>
    </w:p>
    <w:p w:rsidR="00C8481D" w:rsidRDefault="00C8481D" w:rsidP="00D22DF3">
      <w:pPr>
        <w:pStyle w:val="FootnoteText"/>
        <w:spacing w:after="120"/>
        <w:ind w:left="900" w:hanging="900"/>
        <w:jc w:val="both"/>
        <w:rPr>
          <w:rFonts w:ascii="Times New Roman" w:hAnsi="Times New Roman" w:cs="Times New Roman"/>
          <w:sz w:val="24"/>
        </w:rPr>
      </w:pPr>
      <w:r w:rsidRPr="006E42EC">
        <w:rPr>
          <w:rFonts w:ascii="Times New Roman" w:hAnsi="Times New Roman" w:cs="Times New Roman"/>
          <w:sz w:val="24"/>
        </w:rPr>
        <w:t>Sujianto, Agus Eko.</w:t>
      </w:r>
      <w:r>
        <w:rPr>
          <w:rFonts w:ascii="Times New Roman" w:hAnsi="Times New Roman" w:cs="Times New Roman"/>
          <w:sz w:val="24"/>
        </w:rPr>
        <w:t>2005.”</w:t>
      </w:r>
      <w:r w:rsidRPr="00303FBC">
        <w:rPr>
          <w:rFonts w:ascii="Times New Roman" w:hAnsi="Times New Roman" w:cs="Times New Roman"/>
          <w:sz w:val="24"/>
        </w:rPr>
        <w:t>Operasionalisasi Akuntansi Syariah pada Income Statement</w:t>
      </w:r>
      <w:r>
        <w:rPr>
          <w:rFonts w:ascii="Times New Roman" w:hAnsi="Times New Roman" w:cs="Times New Roman"/>
          <w:sz w:val="24"/>
        </w:rPr>
        <w:t>”.</w:t>
      </w:r>
      <w:r w:rsidRPr="00303FBC">
        <w:rPr>
          <w:rFonts w:ascii="Times New Roman" w:hAnsi="Times New Roman" w:cs="Times New Roman"/>
          <w:i/>
          <w:sz w:val="24"/>
        </w:rPr>
        <w:t>Ahkam Jurnal Hukum Islam  vol. 10 No.2</w:t>
      </w:r>
      <w:r>
        <w:rPr>
          <w:rFonts w:ascii="Times New Roman" w:hAnsi="Times New Roman" w:cs="Times New Roman"/>
          <w:sz w:val="24"/>
        </w:rPr>
        <w:t>,Tulungagung: STAIN Tulungagung.</w:t>
      </w:r>
    </w:p>
    <w:p w:rsidR="00D22DF3" w:rsidRPr="00D22DF3" w:rsidRDefault="00D22DF3" w:rsidP="00D22DF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3">
        <w:rPr>
          <w:rFonts w:ascii="Times New Roman" w:hAnsi="Times New Roman" w:cs="Times New Roman"/>
          <w:sz w:val="24"/>
        </w:rPr>
        <w:t>Supardi</w:t>
      </w:r>
      <w:r>
        <w:rPr>
          <w:rFonts w:ascii="Times New Roman" w:hAnsi="Times New Roman" w:cs="Times New Roman"/>
          <w:sz w:val="24"/>
        </w:rPr>
        <w:t>.2005.</w:t>
      </w:r>
      <w:r w:rsidRPr="00D22DF3">
        <w:rPr>
          <w:rFonts w:ascii="Times New Roman" w:hAnsi="Times New Roman" w:cs="Times New Roman"/>
          <w:i/>
          <w:iCs/>
          <w:sz w:val="24"/>
        </w:rPr>
        <w:t>Metodologi Penelitian Ekonomi Dan Bisnis.</w:t>
      </w:r>
      <w:r w:rsidRPr="00D22DF3">
        <w:rPr>
          <w:rFonts w:ascii="Times New Roman" w:hAnsi="Times New Roman" w:cs="Times New Roman"/>
          <w:sz w:val="24"/>
        </w:rPr>
        <w:t>Yogyakarta: UII Press</w:t>
      </w:r>
      <w:r>
        <w:rPr>
          <w:rFonts w:ascii="Times New Roman" w:hAnsi="Times New Roman" w:cs="Times New Roman"/>
          <w:sz w:val="24"/>
        </w:rPr>
        <w:t>.</w:t>
      </w:r>
    </w:p>
    <w:p w:rsidR="00C8481D" w:rsidRDefault="00C8481D" w:rsidP="00D22DF3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185395">
        <w:rPr>
          <w:rFonts w:ascii="Times New Roman" w:hAnsi="Times New Roman"/>
          <w:sz w:val="24"/>
          <w:szCs w:val="24"/>
        </w:rPr>
        <w:t>Suryabrata, Sumardi</w:t>
      </w:r>
      <w:r>
        <w:rPr>
          <w:rFonts w:ascii="Times New Roman" w:hAnsi="Times New Roman"/>
          <w:sz w:val="24"/>
          <w:szCs w:val="24"/>
        </w:rPr>
        <w:t>.1988.</w:t>
      </w:r>
      <w:r w:rsidRPr="00185395">
        <w:rPr>
          <w:rFonts w:ascii="Times New Roman" w:hAnsi="Times New Roman"/>
          <w:i/>
          <w:sz w:val="24"/>
          <w:szCs w:val="24"/>
        </w:rPr>
        <w:t>Metode Penelitian</w:t>
      </w:r>
      <w:r w:rsidR="00BB63D1">
        <w:rPr>
          <w:rFonts w:ascii="Times New Roman" w:hAnsi="Times New Roman"/>
          <w:i/>
          <w:sz w:val="24"/>
          <w:szCs w:val="24"/>
        </w:rPr>
        <w:t>.</w:t>
      </w:r>
      <w:r w:rsidRPr="00185395">
        <w:rPr>
          <w:rFonts w:ascii="Times New Roman" w:hAnsi="Times New Roman"/>
          <w:sz w:val="24"/>
          <w:szCs w:val="24"/>
        </w:rPr>
        <w:t>Jakarta: Rajawali</w:t>
      </w:r>
      <w:r>
        <w:rPr>
          <w:rFonts w:ascii="Times New Roman" w:hAnsi="Times New Roman"/>
          <w:sz w:val="24"/>
          <w:szCs w:val="24"/>
        </w:rPr>
        <w:t>.</w:t>
      </w:r>
    </w:p>
    <w:p w:rsidR="00C8481D" w:rsidRPr="00185395" w:rsidRDefault="00C8481D" w:rsidP="00D22DF3">
      <w:pPr>
        <w:pStyle w:val="FootnoteTex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5FBE">
        <w:rPr>
          <w:rFonts w:ascii="Times New Roman" w:hAnsi="Times New Roman" w:cs="Times New Roman"/>
          <w:sz w:val="24"/>
          <w:szCs w:val="24"/>
        </w:rPr>
        <w:t>Tanzeh</w:t>
      </w:r>
      <w:r w:rsidRPr="00A45FB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45FBE">
        <w:rPr>
          <w:rFonts w:ascii="Times New Roman" w:hAnsi="Times New Roman" w:cs="Times New Roman"/>
          <w:sz w:val="24"/>
          <w:szCs w:val="24"/>
        </w:rPr>
        <w:t xml:space="preserve">  Ahmad.</w:t>
      </w:r>
      <w:r>
        <w:rPr>
          <w:rFonts w:ascii="Times New Roman" w:hAnsi="Times New Roman" w:cs="Times New Roman"/>
          <w:sz w:val="24"/>
          <w:szCs w:val="24"/>
        </w:rPr>
        <w:t>2004.</w:t>
      </w:r>
      <w:r w:rsidRPr="00A45FBE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Praktis. </w:t>
      </w:r>
      <w:r w:rsidRPr="00A45FBE">
        <w:rPr>
          <w:rFonts w:ascii="Times New Roman" w:hAnsi="Times New Roman" w:cs="Times New Roman"/>
          <w:sz w:val="24"/>
          <w:szCs w:val="24"/>
        </w:rPr>
        <w:t>Jakarta: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FBE">
        <w:rPr>
          <w:rFonts w:ascii="Times New Roman" w:hAnsi="Times New Roman" w:cs="Times New Roman"/>
          <w:sz w:val="24"/>
          <w:szCs w:val="24"/>
        </w:rPr>
        <w:t xml:space="preserve"> Bina Ilmu. </w:t>
      </w:r>
    </w:p>
    <w:p w:rsidR="00C8481D" w:rsidRPr="00963A0E" w:rsidRDefault="00C8481D" w:rsidP="00D22DF3">
      <w:pPr>
        <w:pStyle w:val="FootnoteText"/>
        <w:spacing w:after="120"/>
        <w:ind w:left="900" w:hanging="900"/>
        <w:jc w:val="both"/>
        <w:rPr>
          <w:rFonts w:ascii="Times New Roman" w:hAnsi="Times New Roman" w:cs="Times New Roman"/>
          <w:sz w:val="24"/>
        </w:rPr>
      </w:pPr>
      <w:r w:rsidRPr="00963A0E">
        <w:rPr>
          <w:rFonts w:ascii="Times New Roman" w:hAnsi="Times New Roman" w:cs="Times New Roman"/>
          <w:sz w:val="24"/>
        </w:rPr>
        <w:t>Teguh, Muhammad.1999.</w:t>
      </w:r>
      <w:r w:rsidRPr="00963A0E">
        <w:rPr>
          <w:rFonts w:ascii="Times New Roman" w:hAnsi="Times New Roman" w:cs="Times New Roman"/>
          <w:i/>
          <w:iCs/>
          <w:sz w:val="24"/>
        </w:rPr>
        <w:t>Metode Penelitian Ekonomi: Teori Dan Aplikasi.</w:t>
      </w:r>
      <w:r w:rsidRPr="00963A0E">
        <w:rPr>
          <w:rFonts w:ascii="Times New Roman" w:hAnsi="Times New Roman" w:cs="Times New Roman"/>
          <w:sz w:val="24"/>
        </w:rPr>
        <w:t>Jakarta: Raja Grafindo Persada.</w:t>
      </w:r>
    </w:p>
    <w:p w:rsidR="00C8481D" w:rsidRPr="00F0264F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0264F">
        <w:rPr>
          <w:rFonts w:ascii="Times New Roman" w:hAnsi="Times New Roman" w:cs="Times New Roman"/>
          <w:sz w:val="24"/>
          <w:szCs w:val="24"/>
        </w:rPr>
        <w:t>Triyuwono, Iwan.2001.</w:t>
      </w:r>
      <w:r w:rsidR="00BB63D1">
        <w:rPr>
          <w:rFonts w:ascii="Times New Roman" w:hAnsi="Times New Roman" w:cs="Times New Roman"/>
          <w:i/>
          <w:sz w:val="24"/>
          <w:szCs w:val="24"/>
        </w:rPr>
        <w:t>Akuntansi Syariah: M</w:t>
      </w:r>
      <w:r w:rsidRPr="00F0264F">
        <w:rPr>
          <w:rFonts w:ascii="Times New Roman" w:hAnsi="Times New Roman" w:cs="Times New Roman"/>
          <w:i/>
          <w:sz w:val="24"/>
          <w:szCs w:val="24"/>
        </w:rPr>
        <w:t xml:space="preserve">emformulasikan </w:t>
      </w:r>
      <w:r w:rsidR="00BB63D1">
        <w:rPr>
          <w:rFonts w:ascii="Times New Roman" w:hAnsi="Times New Roman" w:cs="Times New Roman"/>
          <w:i/>
          <w:sz w:val="24"/>
          <w:szCs w:val="24"/>
        </w:rPr>
        <w:t>K</w:t>
      </w:r>
      <w:r w:rsidRPr="00F0264F">
        <w:rPr>
          <w:rFonts w:ascii="Times New Roman" w:hAnsi="Times New Roman" w:cs="Times New Roman"/>
          <w:i/>
          <w:sz w:val="24"/>
          <w:szCs w:val="24"/>
        </w:rPr>
        <w:t xml:space="preserve">onsep </w:t>
      </w:r>
      <w:r w:rsidR="00BB63D1">
        <w:rPr>
          <w:rFonts w:ascii="Times New Roman" w:hAnsi="Times New Roman" w:cs="Times New Roman"/>
          <w:i/>
          <w:sz w:val="24"/>
          <w:szCs w:val="24"/>
        </w:rPr>
        <w:t>L</w:t>
      </w:r>
      <w:r w:rsidRPr="00F0264F">
        <w:rPr>
          <w:rFonts w:ascii="Times New Roman" w:hAnsi="Times New Roman" w:cs="Times New Roman"/>
          <w:i/>
          <w:sz w:val="24"/>
          <w:szCs w:val="24"/>
        </w:rPr>
        <w:t xml:space="preserve">aba </w:t>
      </w:r>
      <w:r w:rsidR="00BB63D1">
        <w:rPr>
          <w:rFonts w:ascii="Times New Roman" w:hAnsi="Times New Roman" w:cs="Times New Roman"/>
          <w:i/>
          <w:sz w:val="24"/>
          <w:szCs w:val="24"/>
        </w:rPr>
        <w:t>D</w:t>
      </w:r>
      <w:r w:rsidRPr="00F0264F">
        <w:rPr>
          <w:rFonts w:ascii="Times New Roman" w:hAnsi="Times New Roman" w:cs="Times New Roman"/>
          <w:i/>
          <w:sz w:val="24"/>
          <w:szCs w:val="24"/>
        </w:rPr>
        <w:t xml:space="preserve">alam </w:t>
      </w:r>
      <w:r w:rsidR="00BB63D1">
        <w:rPr>
          <w:rFonts w:ascii="Times New Roman" w:hAnsi="Times New Roman" w:cs="Times New Roman"/>
          <w:i/>
          <w:sz w:val="24"/>
          <w:szCs w:val="24"/>
        </w:rPr>
        <w:t>K</w:t>
      </w:r>
      <w:r w:rsidRPr="00F0264F">
        <w:rPr>
          <w:rFonts w:ascii="Times New Roman" w:hAnsi="Times New Roman" w:cs="Times New Roman"/>
          <w:i/>
          <w:sz w:val="24"/>
          <w:szCs w:val="24"/>
        </w:rPr>
        <w:t xml:space="preserve">onteks </w:t>
      </w:r>
      <w:r w:rsidR="00BB63D1">
        <w:rPr>
          <w:rFonts w:ascii="Times New Roman" w:hAnsi="Times New Roman" w:cs="Times New Roman"/>
          <w:i/>
          <w:sz w:val="24"/>
          <w:szCs w:val="24"/>
        </w:rPr>
        <w:t>M</w:t>
      </w:r>
      <w:r w:rsidRPr="00F0264F">
        <w:rPr>
          <w:rFonts w:ascii="Times New Roman" w:hAnsi="Times New Roman" w:cs="Times New Roman"/>
          <w:i/>
          <w:sz w:val="24"/>
          <w:szCs w:val="24"/>
        </w:rPr>
        <w:t xml:space="preserve">etafora </w:t>
      </w:r>
      <w:r w:rsidR="00BB63D1">
        <w:rPr>
          <w:rFonts w:ascii="Times New Roman" w:hAnsi="Times New Roman" w:cs="Times New Roman"/>
          <w:i/>
          <w:sz w:val="24"/>
          <w:szCs w:val="24"/>
        </w:rPr>
        <w:t>Z</w:t>
      </w:r>
      <w:r w:rsidRPr="00F0264F">
        <w:rPr>
          <w:rFonts w:ascii="Times New Roman" w:hAnsi="Times New Roman" w:cs="Times New Roman"/>
          <w:i/>
          <w:sz w:val="24"/>
          <w:szCs w:val="24"/>
        </w:rPr>
        <w:t>akat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0264F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64F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264F">
        <w:rPr>
          <w:rFonts w:ascii="Times New Roman" w:hAnsi="Times New Roman" w:cs="Times New Roman"/>
          <w:sz w:val="24"/>
          <w:szCs w:val="24"/>
        </w:rPr>
        <w:t xml:space="preserve"> Salemba Emban Patria.</w:t>
      </w:r>
    </w:p>
    <w:p w:rsidR="00C8481D" w:rsidRPr="00F0264F" w:rsidRDefault="00C8481D" w:rsidP="00C8481D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0264F">
        <w:rPr>
          <w:rFonts w:ascii="Times New Roman" w:hAnsi="Times New Roman" w:cs="Times New Roman"/>
          <w:sz w:val="24"/>
          <w:szCs w:val="24"/>
        </w:rPr>
        <w:lastRenderedPageBreak/>
        <w:t>Usman, Husaini</w:t>
      </w:r>
      <w:r w:rsidR="00D7175D">
        <w:rPr>
          <w:rFonts w:ascii="Times New Roman" w:hAnsi="Times New Roman" w:cs="Times New Roman"/>
          <w:sz w:val="24"/>
          <w:szCs w:val="24"/>
        </w:rPr>
        <w:t xml:space="preserve"> dan Akbar, Purnomo Setiady2008</w:t>
      </w:r>
      <w:r w:rsidRPr="00F02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Pengantar Statistika</w:t>
      </w:r>
      <w:r w:rsidRPr="00F0264F">
        <w:rPr>
          <w:rFonts w:ascii="Times New Roman" w:hAnsi="Times New Roman" w:cs="Times New Roman"/>
          <w:sz w:val="24"/>
          <w:szCs w:val="24"/>
        </w:rPr>
        <w:t>.Jakarta: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r w:rsidRPr="00F0264F">
        <w:rPr>
          <w:rFonts w:ascii="Times New Roman" w:hAnsi="Times New Roman" w:cs="Times New Roman"/>
          <w:sz w:val="24"/>
          <w:szCs w:val="24"/>
        </w:rPr>
        <w:t>Bumi Aksara.</w:t>
      </w:r>
    </w:p>
    <w:p w:rsidR="00C8481D" w:rsidRPr="00BB63D1" w:rsidRDefault="00C8481D" w:rsidP="00BB63D1">
      <w:pPr>
        <w:autoSpaceDE w:val="0"/>
        <w:autoSpaceDN w:val="0"/>
        <w:adjustRightInd w:val="0"/>
        <w:spacing w:after="120" w:line="240" w:lineRule="auto"/>
        <w:ind w:left="900" w:hanging="90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6E647C">
        <w:rPr>
          <w:rFonts w:ascii="Times New Roman" w:hAnsi="Times New Roman" w:cs="Times New Roman"/>
          <w:sz w:val="24"/>
          <w:szCs w:val="24"/>
        </w:rPr>
        <w:t>Widodo, Saniman.</w:t>
      </w:r>
      <w:r w:rsidRPr="006E647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Analisis Pengaruh RasioAktivitas, Rasio Profitabilitas, Dan Rasi Pasar Terhadap Saham Syariah Dalam Kelompok Jakarta Islamic Index (JII) Tahun</w:t>
      </w:r>
      <w:r w:rsidRPr="006E647C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2003-2005</w:t>
      </w:r>
      <w:r w:rsidRPr="00BB63D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.</w:t>
      </w:r>
      <w:r w:rsidR="00BB63D1" w:rsidRPr="00BB63D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hyperlink r:id="rId12" w:history="1">
        <w:r w:rsidR="00BB63D1" w:rsidRPr="00BB63D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http://eprints.undip.ac.id/18617/1/SanimanWidodo. pdf</w:t>
        </w:r>
      </w:hyperlink>
      <w:r w:rsidR="00BB63D1">
        <w:rPr>
          <w:rFonts w:ascii="Times New Roman" w:hAnsi="Times New Roman" w:cs="Times New Roman"/>
          <w:sz w:val="24"/>
          <w:szCs w:val="24"/>
        </w:rPr>
        <w:t xml:space="preserve">, </w:t>
      </w:r>
      <w:r w:rsidRPr="00BB63D1">
        <w:rPr>
          <w:rFonts w:ascii="Times New Roman" w:hAnsi="Times New Roman" w:cs="Times New Roman"/>
          <w:sz w:val="24"/>
          <w:szCs w:val="24"/>
        </w:rPr>
        <w:t>diakses  tgl 9 April 2012.</w:t>
      </w:r>
    </w:p>
    <w:p w:rsidR="00C8481D" w:rsidRDefault="00C8481D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8481D" w:rsidRDefault="00C8481D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8481D" w:rsidRDefault="00C8481D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8481D" w:rsidRDefault="00C8481D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8481D" w:rsidRDefault="00C8481D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8481D" w:rsidRDefault="00C8481D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8481D" w:rsidRDefault="00C8481D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8481D" w:rsidRDefault="00C8481D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8481D" w:rsidRDefault="00C8481D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3658A" w:rsidRDefault="0043658A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57951" w:rsidRDefault="00357951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852EF" w:rsidRDefault="000852EF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852EF" w:rsidRDefault="000852EF" w:rsidP="00323A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3A2F" w:rsidRPr="00E1767C" w:rsidRDefault="00323A2F" w:rsidP="003723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767C">
        <w:rPr>
          <w:rFonts w:ascii="Times New Roman" w:hAnsi="Times New Roman" w:cs="Times New Roman"/>
          <w:sz w:val="24"/>
          <w:szCs w:val="28"/>
        </w:rPr>
        <w:lastRenderedPageBreak/>
        <w:t>Lampiran 1.</w:t>
      </w:r>
    </w:p>
    <w:p w:rsidR="00323A2F" w:rsidRDefault="00323A2F" w:rsidP="00323A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PEDOMAN DOKUMENTASI</w:t>
      </w:r>
    </w:p>
    <w:p w:rsidR="00323A2F" w:rsidRPr="00323A2F" w:rsidRDefault="00323A2F" w:rsidP="00323A2F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3A2F">
        <w:rPr>
          <w:rFonts w:ascii="Times New Roman" w:hAnsi="Times New Roman" w:cs="Times New Roman"/>
          <w:sz w:val="24"/>
          <w:szCs w:val="28"/>
        </w:rPr>
        <w:t>Data mengenai sejarah berdiri PT. Bank Muamalat Indonesia Tbk</w:t>
      </w:r>
    </w:p>
    <w:p w:rsidR="00323A2F" w:rsidRPr="00323A2F" w:rsidRDefault="00323A2F" w:rsidP="00323A2F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3A2F">
        <w:rPr>
          <w:rFonts w:ascii="Times New Roman" w:hAnsi="Times New Roman" w:cs="Times New Roman"/>
          <w:sz w:val="24"/>
          <w:szCs w:val="28"/>
        </w:rPr>
        <w:t>Data mengenai visi dan misi perrusahaan</w:t>
      </w:r>
    </w:p>
    <w:p w:rsidR="00323A2F" w:rsidRPr="00323A2F" w:rsidRDefault="00323A2F" w:rsidP="00323A2F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3A2F">
        <w:rPr>
          <w:rFonts w:ascii="Times New Roman" w:hAnsi="Times New Roman" w:cs="Times New Roman"/>
          <w:sz w:val="24"/>
          <w:szCs w:val="28"/>
        </w:rPr>
        <w:t>Data mengenai struktur organisasi perusahaan</w:t>
      </w:r>
    </w:p>
    <w:p w:rsidR="00323A2F" w:rsidRPr="00323A2F" w:rsidRDefault="00323A2F" w:rsidP="00323A2F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3A2F">
        <w:rPr>
          <w:rFonts w:ascii="Times New Roman" w:hAnsi="Times New Roman" w:cs="Times New Roman"/>
          <w:sz w:val="24"/>
          <w:szCs w:val="28"/>
        </w:rPr>
        <w:t>Data mengenai produk produk yang ditawarkan</w:t>
      </w:r>
    </w:p>
    <w:p w:rsidR="00323A2F" w:rsidRPr="00323A2F" w:rsidRDefault="00323A2F" w:rsidP="00323A2F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3A2F">
        <w:rPr>
          <w:rFonts w:ascii="Times New Roman" w:hAnsi="Times New Roman" w:cs="Times New Roman"/>
          <w:sz w:val="24"/>
          <w:szCs w:val="28"/>
        </w:rPr>
        <w:t>Data mengenai laporan keuangan perusahaan</w:t>
      </w: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323A2F" w:rsidRDefault="00323A2F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A215A5" w:rsidRPr="00E1767C" w:rsidRDefault="00606F0E" w:rsidP="00A215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de-DE"/>
        </w:rPr>
      </w:pPr>
      <w:r w:rsidRPr="00E1767C">
        <w:rPr>
          <w:rFonts w:ascii="Times New Roman" w:hAnsi="Times New Roman" w:cs="Times New Roman"/>
          <w:bCs/>
          <w:sz w:val="24"/>
          <w:lang w:val="de-DE"/>
        </w:rPr>
        <w:lastRenderedPageBreak/>
        <w:t>Lampiran</w:t>
      </w:r>
      <w:r w:rsidR="00AB787A" w:rsidRPr="00E1767C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1602B4" w:rsidRPr="00E1767C">
        <w:rPr>
          <w:rFonts w:ascii="Times New Roman" w:hAnsi="Times New Roman" w:cs="Times New Roman"/>
          <w:bCs/>
          <w:sz w:val="24"/>
          <w:lang w:val="de-DE"/>
        </w:rPr>
        <w:t>6</w:t>
      </w:r>
      <w:r w:rsidR="00AB787A" w:rsidRPr="00E1767C">
        <w:rPr>
          <w:rFonts w:ascii="Times New Roman" w:hAnsi="Times New Roman" w:cs="Times New Roman"/>
          <w:bCs/>
          <w:sz w:val="24"/>
          <w:lang w:val="de-DE"/>
        </w:rPr>
        <w:t>.</w:t>
      </w:r>
      <w:r w:rsidRPr="00E1767C">
        <w:rPr>
          <w:rFonts w:ascii="Times New Roman" w:hAnsi="Times New Roman" w:cs="Times New Roman"/>
          <w:bCs/>
          <w:sz w:val="24"/>
          <w:lang w:val="de-DE"/>
        </w:rPr>
        <w:t xml:space="preserve"> </w:t>
      </w:r>
      <w:r w:rsidR="002637C2" w:rsidRPr="00E1767C">
        <w:rPr>
          <w:rFonts w:ascii="Times New Roman" w:hAnsi="Times New Roman" w:cs="Times New Roman"/>
          <w:bCs/>
          <w:sz w:val="24"/>
          <w:lang w:val="de-DE"/>
        </w:rPr>
        <w:t xml:space="preserve">                       </w:t>
      </w:r>
    </w:p>
    <w:p w:rsidR="00606F0E" w:rsidRPr="00F66D09" w:rsidRDefault="00606F0E" w:rsidP="00A215A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  <w:r w:rsidRPr="00153736">
        <w:rPr>
          <w:rFonts w:ascii="Times New Roman" w:hAnsi="Times New Roman" w:cs="Times New Roman"/>
          <w:b/>
          <w:bCs/>
          <w:sz w:val="24"/>
          <w:szCs w:val="24"/>
          <w:lang w:val="de-DE"/>
        </w:rPr>
        <w:t>Tabel d (Durbin-Watson)</w:t>
      </w:r>
    </w:p>
    <w:p w:rsidR="00606F0E" w:rsidRPr="00153736" w:rsidRDefault="00606F0E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53736">
        <w:rPr>
          <w:rFonts w:ascii="Times New Roman" w:hAnsi="Times New Roman" w:cs="Times New Roman"/>
          <w:b/>
          <w:bCs/>
          <w:sz w:val="24"/>
          <w:szCs w:val="24"/>
          <w:lang w:val="de-DE"/>
        </w:rPr>
        <w:t>Pada taraf signifikansi 0,05</w:t>
      </w:r>
    </w:p>
    <w:tbl>
      <w:tblPr>
        <w:tblStyle w:val="TableGrid"/>
        <w:tblW w:w="0" w:type="auto"/>
        <w:tblInd w:w="108" w:type="dxa"/>
        <w:tblLook w:val="01E0"/>
      </w:tblPr>
      <w:tblGrid>
        <w:gridCol w:w="613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606F0E" w:rsidTr="0086299C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k’ = 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k’ = 2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k’ = 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k’ = 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k’ = 5</w:t>
            </w:r>
          </w:p>
        </w:tc>
      </w:tr>
      <w:tr w:rsidR="00606F0E" w:rsidTr="0086299C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Default="00606F0E" w:rsidP="0086299C">
            <w:pPr>
              <w:jc w:val="center"/>
              <w:rPr>
                <w:lang w:val="de-DE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dL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dU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dL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dU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dL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dU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dL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dU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dL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dU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0.610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D71DAA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D71DAA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0.700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0.467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1.896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0.763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0.559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1.777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0.368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2.287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0.824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0.629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0.455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2.128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0.296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2.588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-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0.879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0.697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0.525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2.016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0.376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2.414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0.243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2.822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0.927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0.658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0.595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1.928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0.444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2.283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0.316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2.645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0.971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0.812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0.658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1.864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0.512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2.177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0.379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2.506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1.010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0.861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0.715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1.816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0.574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2.094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0.445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2.390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1.045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0.905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0.767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1.779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0.632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2.030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0.505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2.296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1.077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0.946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0.814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1.750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0.685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1.977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0.562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2.220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1.106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0.982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0.857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1.728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0.734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1.935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0.615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2.157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1.133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1.015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1.536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0.897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1.710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0.779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1.900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0.664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2.104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1.158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1.046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0.933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1.696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0.820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1.872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0.710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2.060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1.180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1.074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1.536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0.967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1.685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0.859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0.752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2.023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1.201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0.998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1.676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0.894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0.792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1.991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1.221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1.538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1.026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1.669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0.927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0.829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1.964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1.239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1.429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1.147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1.053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0.958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0.863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1.940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1.257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1.078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0.986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0.895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1.920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1.273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1.188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1.013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0.925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1.902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1.288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1.206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1.038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0.953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1.886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1.062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0.979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1.873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1.469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1.084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1.004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1.861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1.476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1.104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1.747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1.028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1.850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29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1.198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 w:rsidRPr="006B3B21">
              <w:t>1.650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1.124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1.841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1.489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Default="00606F0E" w:rsidP="0086299C">
            <w:pPr>
              <w:jc w:val="center"/>
              <w:rPr>
                <w:lang w:val="de-DE"/>
              </w:rPr>
            </w:pPr>
            <w:r w:rsidRPr="006B3B21">
              <w:t>1.650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1.143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1.071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1.833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1.229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Default="00606F0E" w:rsidP="0086299C">
            <w:pPr>
              <w:jc w:val="center"/>
              <w:rPr>
                <w:lang w:val="de-DE"/>
              </w:rPr>
            </w:pPr>
            <w:r w:rsidRPr="006B3B21">
              <w:t>1.650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1.160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1.090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1.825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1.373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1.502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Default="00606F0E" w:rsidP="0086299C">
            <w:pPr>
              <w:jc w:val="center"/>
              <w:rPr>
                <w:lang w:val="de-DE"/>
              </w:rPr>
            </w:pPr>
            <w:r w:rsidRPr="006B3B21">
              <w:t>1.650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1.177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1.109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1.819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1.508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1.193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1.127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1.813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1.393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1.514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1.208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1.144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1.808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1.519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1.222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1.160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1.803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36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1.525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1.295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1.236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137BAE" w:rsidRDefault="00606F0E" w:rsidP="0086299C">
            <w:pPr>
              <w:jc w:val="center"/>
            </w:pPr>
            <w:r>
              <w:t>1.724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1.175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1.799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1.530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1.249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137BAE" w:rsidRDefault="00606F0E" w:rsidP="0086299C">
            <w:pPr>
              <w:jc w:val="center"/>
            </w:pPr>
            <w:r>
              <w:t>1.723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1.795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38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1.535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1.373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1.261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137BAE" w:rsidRDefault="00606F0E" w:rsidP="0086299C">
            <w:pPr>
              <w:jc w:val="center"/>
            </w:pPr>
            <w:r>
              <w:t>1.722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1.204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1.792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1.540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1.382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1.597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9816E0" w:rsidRDefault="00606F0E" w:rsidP="0086299C">
            <w:pPr>
              <w:jc w:val="center"/>
            </w:pPr>
            <w:r>
              <w:t>1.276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137BAE" w:rsidRDefault="00606F0E" w:rsidP="0086299C">
            <w:pPr>
              <w:jc w:val="center"/>
            </w:pPr>
            <w:r>
              <w:t>1.722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1.218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1.789</w:t>
            </w:r>
          </w:p>
        </w:tc>
      </w:tr>
      <w:tr w:rsidR="00606F0E" w:rsidTr="0086299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B47F3A" w:rsidRDefault="00606F0E" w:rsidP="0086299C">
            <w:pPr>
              <w:jc w:val="center"/>
            </w:pPr>
            <w: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1.442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A0718" w:rsidRDefault="00606F0E" w:rsidP="0086299C">
            <w:pPr>
              <w:jc w:val="center"/>
            </w:pPr>
            <w:r>
              <w:t>1.544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1.338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6B3B21" w:rsidRDefault="00606F0E" w:rsidP="0086299C">
            <w:pPr>
              <w:jc w:val="center"/>
            </w:pPr>
            <w:r>
              <w:t>1.659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137BAE" w:rsidRDefault="00606F0E" w:rsidP="0086299C">
            <w:pPr>
              <w:jc w:val="center"/>
            </w:pPr>
            <w:r>
              <w:t>1.285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137BAE" w:rsidRDefault="00606F0E" w:rsidP="0086299C">
            <w:pPr>
              <w:jc w:val="center"/>
            </w:pPr>
            <w:r>
              <w:t>1.721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1.230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E" w:rsidRPr="0071430C" w:rsidRDefault="00606F0E" w:rsidP="0086299C">
            <w:pPr>
              <w:jc w:val="center"/>
            </w:pPr>
            <w:r>
              <w:t>1.786</w:t>
            </w:r>
          </w:p>
        </w:tc>
      </w:tr>
    </w:tbl>
    <w:p w:rsidR="00606F0E" w:rsidRDefault="00606F0E" w:rsidP="00606F0E">
      <w:pPr>
        <w:rPr>
          <w:rFonts w:ascii="Times New Roman" w:hAnsi="Times New Roman" w:cs="Times New Roman"/>
          <w:sz w:val="24"/>
        </w:rPr>
      </w:pPr>
    </w:p>
    <w:p w:rsidR="00606F0E" w:rsidRPr="00F66D09" w:rsidRDefault="00606F0E" w:rsidP="00606F0E">
      <w:pPr>
        <w:rPr>
          <w:rFonts w:ascii="Times New Roman" w:hAnsi="Times New Roman" w:cs="Times New Roman"/>
          <w:sz w:val="24"/>
        </w:rPr>
      </w:pPr>
      <w:r w:rsidRPr="00F66D09">
        <w:rPr>
          <w:rFonts w:ascii="Times New Roman" w:hAnsi="Times New Roman" w:cs="Times New Roman"/>
          <w:sz w:val="24"/>
        </w:rPr>
        <w:lastRenderedPageBreak/>
        <w:t>Sumber : N.E.Savin and K.J White, The Durbin – Watson Test for Serial Correlation</w:t>
      </w:r>
    </w:p>
    <w:p w:rsidR="00606F0E" w:rsidRPr="00F66D09" w:rsidRDefault="00606F0E" w:rsidP="00606F0E">
      <w:pPr>
        <w:rPr>
          <w:rFonts w:ascii="Times New Roman" w:hAnsi="Times New Roman" w:cs="Times New Roman"/>
          <w:sz w:val="24"/>
        </w:rPr>
      </w:pPr>
      <w:r w:rsidRPr="00F66D09">
        <w:rPr>
          <w:rFonts w:ascii="Times New Roman" w:hAnsi="Times New Roman" w:cs="Times New Roman"/>
          <w:sz w:val="24"/>
        </w:rPr>
        <w:t>With Extreme small samples a many Regressor, “Econometrica, vol.45, November 1977</w:t>
      </w:r>
    </w:p>
    <w:p w:rsidR="00606F0E" w:rsidRPr="00F66D09" w:rsidRDefault="00606F0E" w:rsidP="00606F0E">
      <w:pPr>
        <w:rPr>
          <w:rFonts w:ascii="Times New Roman" w:hAnsi="Times New Roman" w:cs="Times New Roman"/>
          <w:sz w:val="24"/>
        </w:rPr>
      </w:pPr>
      <w:r w:rsidRPr="00F66D09">
        <w:rPr>
          <w:rFonts w:ascii="Times New Roman" w:hAnsi="Times New Roman" w:cs="Times New Roman"/>
          <w:sz w:val="24"/>
        </w:rPr>
        <w:t>Keterangan :</w:t>
      </w:r>
    </w:p>
    <w:p w:rsidR="00606F0E" w:rsidRPr="00F66D09" w:rsidRDefault="00606F0E" w:rsidP="00606F0E">
      <w:pPr>
        <w:rPr>
          <w:rFonts w:ascii="Times New Roman" w:hAnsi="Times New Roman" w:cs="Times New Roman"/>
          <w:sz w:val="24"/>
        </w:rPr>
      </w:pPr>
      <w:r w:rsidRPr="00F66D09">
        <w:rPr>
          <w:rFonts w:ascii="Times New Roman" w:hAnsi="Times New Roman" w:cs="Times New Roman"/>
          <w:sz w:val="24"/>
        </w:rPr>
        <w:t>n  = jumlah data</w:t>
      </w:r>
    </w:p>
    <w:p w:rsidR="00606F0E" w:rsidRPr="00F66D09" w:rsidRDefault="00606F0E" w:rsidP="00606F0E">
      <w:pPr>
        <w:rPr>
          <w:rFonts w:ascii="Times New Roman" w:hAnsi="Times New Roman" w:cs="Times New Roman"/>
          <w:sz w:val="24"/>
        </w:rPr>
      </w:pPr>
      <w:r w:rsidRPr="00F66D09">
        <w:rPr>
          <w:rFonts w:ascii="Times New Roman" w:hAnsi="Times New Roman" w:cs="Times New Roman"/>
          <w:sz w:val="24"/>
        </w:rPr>
        <w:t>k’ = jumlah varia</w:t>
      </w:r>
      <w:r>
        <w:rPr>
          <w:rFonts w:ascii="Times New Roman" w:hAnsi="Times New Roman" w:cs="Times New Roman"/>
          <w:sz w:val="24"/>
        </w:rPr>
        <w:t>bel</w:t>
      </w:r>
      <w:r w:rsidRPr="00F66D09">
        <w:rPr>
          <w:rFonts w:ascii="Times New Roman" w:hAnsi="Times New Roman" w:cs="Times New Roman"/>
          <w:sz w:val="24"/>
        </w:rPr>
        <w:t xml:space="preserve"> independen</w:t>
      </w:r>
    </w:p>
    <w:p w:rsidR="00606F0E" w:rsidRDefault="00606F0E" w:rsidP="00606F0E"/>
    <w:p w:rsidR="00606F0E" w:rsidRPr="00153736" w:rsidRDefault="00606F0E" w:rsidP="00606F0E">
      <w:pPr>
        <w:spacing w:line="240" w:lineRule="auto"/>
        <w:jc w:val="both"/>
        <w:rPr>
          <w:rFonts w:ascii="Times New Roman" w:hAnsi="Times New Roman" w:cs="Times New Roman"/>
          <w:bCs/>
          <w:sz w:val="24"/>
          <w:lang w:val="de-DE"/>
        </w:rPr>
      </w:pPr>
    </w:p>
    <w:p w:rsidR="00606F0E" w:rsidRDefault="00606F0E" w:rsidP="00606F0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606F0E" w:rsidRDefault="00606F0E" w:rsidP="00606F0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606F0E" w:rsidRDefault="00606F0E" w:rsidP="00606F0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606F0E" w:rsidRDefault="00606F0E" w:rsidP="00606F0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606F0E" w:rsidRDefault="00606F0E" w:rsidP="00606F0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606F0E" w:rsidRDefault="00606F0E" w:rsidP="00606F0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606F0E" w:rsidRDefault="00606F0E" w:rsidP="00606F0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606F0E" w:rsidRDefault="00606F0E" w:rsidP="00606F0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606F0E" w:rsidRDefault="00606F0E" w:rsidP="00606F0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606F0E" w:rsidRDefault="00606F0E" w:rsidP="00606F0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</w:p>
    <w:p w:rsidR="00287D8A" w:rsidRDefault="00287D8A" w:rsidP="00287D8A">
      <w:pPr>
        <w:spacing w:line="240" w:lineRule="auto"/>
        <w:rPr>
          <w:rFonts w:ascii="Times New Roman" w:hAnsi="Times New Roman" w:cs="Times New Roman"/>
          <w:b/>
          <w:bCs/>
          <w:sz w:val="24"/>
          <w:lang w:val="de-DE"/>
        </w:rPr>
      </w:pPr>
    </w:p>
    <w:p w:rsidR="00A215A5" w:rsidRPr="00E1767C" w:rsidRDefault="001602B4" w:rsidP="00A215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de-DE"/>
        </w:rPr>
      </w:pPr>
      <w:r w:rsidRPr="00E1767C">
        <w:rPr>
          <w:rFonts w:ascii="Times New Roman" w:hAnsi="Times New Roman" w:cs="Times New Roman"/>
          <w:bCs/>
          <w:sz w:val="24"/>
          <w:lang w:val="de-DE"/>
        </w:rPr>
        <w:lastRenderedPageBreak/>
        <w:t>Lampiran 7</w:t>
      </w:r>
      <w:r w:rsidR="00AB787A" w:rsidRPr="00E1767C">
        <w:rPr>
          <w:rFonts w:ascii="Times New Roman" w:hAnsi="Times New Roman" w:cs="Times New Roman"/>
          <w:bCs/>
          <w:sz w:val="24"/>
          <w:lang w:val="de-DE"/>
        </w:rPr>
        <w:t xml:space="preserve">. </w:t>
      </w:r>
      <w:r w:rsidR="002637C2" w:rsidRPr="00E1767C">
        <w:rPr>
          <w:rFonts w:ascii="Times New Roman" w:hAnsi="Times New Roman" w:cs="Times New Roman"/>
          <w:bCs/>
          <w:sz w:val="24"/>
          <w:lang w:val="de-DE"/>
        </w:rPr>
        <w:t xml:space="preserve">                                         </w:t>
      </w:r>
    </w:p>
    <w:p w:rsidR="00606F0E" w:rsidRPr="00153736" w:rsidRDefault="00606F0E" w:rsidP="00A215A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  <w:r w:rsidRPr="00153736">
        <w:rPr>
          <w:rFonts w:ascii="Times New Roman" w:hAnsi="Times New Roman" w:cs="Times New Roman"/>
          <w:b/>
          <w:bCs/>
          <w:sz w:val="24"/>
          <w:lang w:val="de-DE"/>
        </w:rPr>
        <w:t>Tabel F</w:t>
      </w:r>
    </w:p>
    <w:p w:rsidR="00606F0E" w:rsidRPr="00153736" w:rsidRDefault="00606F0E" w:rsidP="00606F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de-DE"/>
        </w:rPr>
      </w:pPr>
      <w:r w:rsidRPr="00153736">
        <w:rPr>
          <w:rFonts w:ascii="Times New Roman" w:hAnsi="Times New Roman" w:cs="Times New Roman"/>
          <w:b/>
          <w:bCs/>
          <w:sz w:val="24"/>
          <w:lang w:val="de-DE"/>
        </w:rPr>
        <w:t>(Taraf signifikansi 0,05)</w:t>
      </w:r>
    </w:p>
    <w:tbl>
      <w:tblPr>
        <w:tblStyle w:val="TableGrid"/>
        <w:tblW w:w="0" w:type="auto"/>
        <w:tblLook w:val="01E0"/>
      </w:tblPr>
      <w:tblGrid>
        <w:gridCol w:w="721"/>
        <w:gridCol w:w="942"/>
        <w:gridCol w:w="975"/>
        <w:gridCol w:w="974"/>
        <w:gridCol w:w="974"/>
        <w:gridCol w:w="974"/>
        <w:gridCol w:w="974"/>
        <w:gridCol w:w="974"/>
        <w:gridCol w:w="974"/>
      </w:tblGrid>
      <w:tr w:rsidR="00606F0E" w:rsidTr="0086299C">
        <w:trPr>
          <w:trHeight w:val="352"/>
        </w:trPr>
        <w:tc>
          <w:tcPr>
            <w:tcW w:w="900" w:type="dxa"/>
            <w:vMerge w:val="restart"/>
          </w:tcPr>
          <w:p w:rsidR="00606F0E" w:rsidRDefault="00606F0E" w:rsidP="0086299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Df 2</w:t>
            </w:r>
          </w:p>
          <w:p w:rsidR="00606F0E" w:rsidRPr="00194A97" w:rsidRDefault="00606F0E" w:rsidP="0086299C">
            <w:pPr>
              <w:rPr>
                <w:b/>
                <w:bCs/>
                <w:lang w:val="de-DE"/>
              </w:rPr>
            </w:pPr>
          </w:p>
        </w:tc>
        <w:tc>
          <w:tcPr>
            <w:tcW w:w="7848" w:type="dxa"/>
            <w:gridSpan w:val="8"/>
          </w:tcPr>
          <w:p w:rsidR="00606F0E" w:rsidRPr="00194A97" w:rsidRDefault="00606F0E" w:rsidP="0086299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Df 1</w:t>
            </w:r>
          </w:p>
        </w:tc>
      </w:tr>
      <w:tr w:rsidR="00606F0E" w:rsidTr="0086299C">
        <w:trPr>
          <w:trHeight w:val="201"/>
        </w:trPr>
        <w:tc>
          <w:tcPr>
            <w:tcW w:w="900" w:type="dxa"/>
            <w:vMerge/>
          </w:tcPr>
          <w:p w:rsidR="00606F0E" w:rsidRDefault="00606F0E" w:rsidP="0086299C">
            <w:pPr>
              <w:rPr>
                <w:b/>
                <w:bCs/>
                <w:lang w:val="de-DE"/>
              </w:rPr>
            </w:pP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161.446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199.499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215.707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224.583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230.160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233.988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236.767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238.884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18.513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19.00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16.164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19.247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19.296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19.329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19.353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19.371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10.128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9.552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9.277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9.117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9.013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8.941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8.887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8.845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7.709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6.944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6.591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6.388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6.256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6.163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6.094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6.041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6.608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5.786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5.409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5.192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5.050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4.950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4.876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4.818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5.987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5.143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4.757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4.534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4.387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4.284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4.207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4.147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5.591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4.737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4.347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4.120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3.972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3.866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3.787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3.726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5.318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4.459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4.066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3.838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3.688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3.581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3.500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3.438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5.117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4.256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3.863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3.633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3.482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3.374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3.293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3.230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4.965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4.103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3.708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3.478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3.326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3.217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3.315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3.072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4.844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3.982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3.587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3.357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3.204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3.095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3.012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2.948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4.747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3.885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3.490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3.106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2.996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2.849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4.667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3.806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3.411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3.179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3.025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2.915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2.832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2.767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4.600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3.739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3.344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3.112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2.958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2.848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2.764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2.699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4.543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3.682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3.287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3.056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2.901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2.790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2.707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2.641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4.494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3.634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3.239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3.007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2.852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2.741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2.657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2.591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4.451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3.592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3.197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2.965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2.810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2.699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2.614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2.548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4.414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3.555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3.160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2.928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2.773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2.611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2.577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2.510s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4.381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3.522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3.127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2.895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2.740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2.628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2.554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2.447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4.351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3.493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3.098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2.866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2.711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2.599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2.514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2.447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4.325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3.467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3.072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2.840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2.685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2.573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2.488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2.420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4.301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3.443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3.049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2.817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2.661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2.549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2.464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2.397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4.279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3.422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3.028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2.796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2.640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2.528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2.442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2.375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4.260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3.403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3.009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2.776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621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2.508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2.423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2.355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4.242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3.385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2.991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2.603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2.490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2.405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2.337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4.225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3.369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2.975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2.743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2.587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2.474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2.388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2.321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4.210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3.354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2.960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2.728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2.572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2.373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2.305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4.196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3.340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2.947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2.714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2.558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2.445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2.291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4.183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3.328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2.701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2.545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2.432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2.346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2.278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4.171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3.316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2.922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2.690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2.421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2.266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4.160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3.305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2.911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2.679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2.523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2.409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2.323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2.55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32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4.149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3.295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2.901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2.668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2.512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2.399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2.244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33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4.139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3.285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2.892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2.503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2.389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2.303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2.235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34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4.130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3.276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2.833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2.650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2.494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2.380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2.294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2.225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4.121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3.267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2.874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2.641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2.485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2.372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2.285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2.217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36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2.866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2.477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2.364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2.277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2.209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37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4.105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3.252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2.626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2.470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2.356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2.270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2.201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4.098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3.245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2.852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2.619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2.463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2.349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2.262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2.194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39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4.091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3.238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2.845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2.612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2.456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2.342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2.255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2.187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4.085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3.232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2.839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2.606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2.449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2.336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2.249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2.180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41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4.079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3.226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2.833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2.600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2.443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2.330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2.243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2.174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4.073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3.220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2.827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2.594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2.438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2.324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2.237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2.168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4.067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3.214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2.822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2.589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2.432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2.319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2.232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2.163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44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4.062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3.209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2.816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2.584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2.427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2.226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2.157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4.057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3.204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2.812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2.579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2.422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2.308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2.221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2.152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46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4.052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3.200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2.807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2.574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2.417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2.304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2.216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2.147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47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4.047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3.195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2.802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2.57.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2.299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2.212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2.143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48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4.043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3.191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2.798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2.565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2.409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2.295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2.207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2.138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49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4.038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3.187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2.794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2.561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2.404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2.290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2.203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2.134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3.183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2.790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2.557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2.400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2.286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2.199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2.130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51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4.030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3.179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2.786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2.553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2.397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2.283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2.195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2.126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52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4.027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3.175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2.783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2.550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2.393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2.279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2.192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2.122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53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4.023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3.172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2.779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2.546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2.389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2.275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2.188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2.119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4.020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3.168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2.776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2.543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2.386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2.272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2.185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2.116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4.016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3.165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2.773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2.540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2.383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2.269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2.181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2.112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56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3.162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2.769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2.537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2.380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2.266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2.178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2.109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57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4.010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2.766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2.377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2.263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2.175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2.106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58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4.007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3.156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2.764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2.531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2.374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2.260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2.172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2.103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59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4.004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3.153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2.761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2.528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2.371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2.257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2.169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2.100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4.001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3.150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2.758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2.525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2.368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2.254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2.167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2.097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61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3.998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3.148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2.755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2.523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2.366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2.251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2.164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2.094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62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3.996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3.145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2.753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2.520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2.363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2.249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2.161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2.092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63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3.993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3.143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2.751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2.518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2.361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2.246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2.089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64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3.991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3.140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2.748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2.515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2.358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2.244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2.156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2.087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65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3.989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3.138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2.746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2.356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2.242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2.154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2.084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66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3.986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3.136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2.744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2.511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2.354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2.239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2.152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2.082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67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3.984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2.742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2.509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2.352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2.237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2.150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2.080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68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3.982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3.132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2.739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2.507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2.350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2.235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2.148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2.078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69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3.980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3.130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2.737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2.505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2.348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2.233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2.145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2.076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70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3.978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3.128.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2.736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2.503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2.346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2.231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2.143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2.074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71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3.976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3.126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2.501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2.344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2.229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2.142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2.072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72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3.974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3.124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2.732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2.499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2.342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2.227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2.140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2.070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73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3.972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3.122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2.730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2.497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2.340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2.226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2.138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2.068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74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3.970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3.120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2.728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2.495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2.338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2.224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2.136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2.066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3.968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3.119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2.727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2.494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2.337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2.222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2.134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2.064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76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3.967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3.117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2.725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2.492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2.335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2.220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2.133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2.063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77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3.965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3.115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2.723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2.490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2.333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2.131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2.061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78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3.963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3.114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2.722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2.489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2.332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2.217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2.129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2.059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79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3.962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3.112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2.720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2.487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2.330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2.216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2.128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2.058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3.960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3.111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2.719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2.486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2.329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2.214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2.126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2.056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3.959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3.109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2.717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2.484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2.327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2.125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2.055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3.957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3.108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2.716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2.483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2.326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2.211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2.123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2.053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3.956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3.107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2.715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2.482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2.324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2.210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2.122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2.052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84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3.955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3.105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2.713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2.480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2.323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2.209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2.121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2.051</w:t>
            </w:r>
          </w:p>
        </w:tc>
      </w:tr>
      <w:tr w:rsidR="00606F0E" w:rsidTr="0086299C">
        <w:tc>
          <w:tcPr>
            <w:tcW w:w="900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85</w:t>
            </w:r>
          </w:p>
        </w:tc>
        <w:tc>
          <w:tcPr>
            <w:tcW w:w="87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3.953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3.104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2.712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2.479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2.322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2.207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2.199</w:t>
            </w:r>
          </w:p>
        </w:tc>
        <w:tc>
          <w:tcPr>
            <w:tcW w:w="996" w:type="dxa"/>
          </w:tcPr>
          <w:p w:rsidR="00606F0E" w:rsidRDefault="00606F0E" w:rsidP="0086299C">
            <w:pPr>
              <w:rPr>
                <w:lang w:val="de-DE"/>
              </w:rPr>
            </w:pPr>
            <w:r>
              <w:rPr>
                <w:lang w:val="de-DE"/>
              </w:rPr>
              <w:t>2.049</w:t>
            </w:r>
          </w:p>
        </w:tc>
      </w:tr>
    </w:tbl>
    <w:p w:rsidR="00606F0E" w:rsidRDefault="00606F0E" w:rsidP="00606F0E">
      <w:pPr>
        <w:rPr>
          <w:rFonts w:ascii="Times New Roman" w:hAnsi="Times New Roman" w:cs="Times New Roman"/>
          <w:sz w:val="24"/>
          <w:lang w:val="de-DE"/>
        </w:rPr>
      </w:pPr>
    </w:p>
    <w:p w:rsidR="00606F0E" w:rsidRPr="00153736" w:rsidRDefault="00606F0E" w:rsidP="00606F0E">
      <w:pPr>
        <w:rPr>
          <w:rFonts w:ascii="Times New Roman" w:hAnsi="Times New Roman" w:cs="Times New Roman"/>
          <w:sz w:val="24"/>
          <w:lang w:val="de-DE"/>
        </w:rPr>
      </w:pPr>
      <w:r w:rsidRPr="00153736">
        <w:rPr>
          <w:rFonts w:ascii="Times New Roman" w:hAnsi="Times New Roman" w:cs="Times New Roman"/>
          <w:sz w:val="24"/>
          <w:lang w:val="de-DE"/>
        </w:rPr>
        <w:t>Sumber : Funciton Statistical Microsoft Excel</w:t>
      </w: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06F0E" w:rsidRDefault="00606F0E" w:rsidP="00606F0E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300584" w:rsidRDefault="00300584" w:rsidP="003005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</w:rPr>
      </w:pPr>
    </w:p>
    <w:p w:rsidR="00A215A5" w:rsidRPr="00E1767C" w:rsidRDefault="001602B4" w:rsidP="00A21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0"/>
          <w:lang w:eastAsia="en-US"/>
        </w:rPr>
      </w:pPr>
      <w:r w:rsidRPr="00E1767C">
        <w:rPr>
          <w:rFonts w:ascii="Times New Roman" w:eastAsiaTheme="minorHAnsi" w:hAnsi="Times New Roman" w:cs="Times New Roman"/>
          <w:color w:val="000000"/>
          <w:sz w:val="24"/>
          <w:szCs w:val="20"/>
          <w:lang w:eastAsia="en-US"/>
        </w:rPr>
        <w:lastRenderedPageBreak/>
        <w:t xml:space="preserve">Lampiran 8. </w:t>
      </w:r>
      <w:r w:rsidR="002637C2" w:rsidRPr="00E1767C">
        <w:rPr>
          <w:rFonts w:ascii="Times New Roman" w:eastAsiaTheme="minorHAnsi" w:hAnsi="Times New Roman" w:cs="Times New Roman"/>
          <w:color w:val="000000"/>
          <w:sz w:val="24"/>
          <w:szCs w:val="20"/>
          <w:lang w:eastAsia="en-US"/>
        </w:rPr>
        <w:t xml:space="preserve">                       </w:t>
      </w:r>
    </w:p>
    <w:p w:rsidR="00985E4F" w:rsidRPr="001602B4" w:rsidRDefault="001602B4" w:rsidP="00A215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0"/>
          <w:lang w:eastAsia="en-US"/>
        </w:rPr>
      </w:pPr>
      <w:r w:rsidRPr="001602B4">
        <w:rPr>
          <w:rFonts w:ascii="Times New Roman" w:eastAsiaTheme="minorHAnsi" w:hAnsi="Times New Roman" w:cs="Times New Roman"/>
          <w:b/>
          <w:color w:val="000000"/>
          <w:sz w:val="24"/>
          <w:szCs w:val="20"/>
          <w:lang w:eastAsia="en-US"/>
        </w:rPr>
        <w:t>Hasil Output SPSS Versi 17</w:t>
      </w:r>
    </w:p>
    <w:p w:rsidR="00985E4F" w:rsidRDefault="00985E4F" w:rsidP="00670E6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670E60" w:rsidRDefault="00670E60" w:rsidP="00670E6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EXAMINE VARIABLES=y x1 x2 x3   /PLOT BOXPLOT STEMLEAF NPPLOT   /COMPARE GROUP   /STATISTICS DESCRIPTIVES   /CINTERVAL 95   /MISSING LISTWISE   /NOTOTAL.</w:t>
      </w:r>
    </w:p>
    <w:p w:rsidR="00670E60" w:rsidRPr="00670E60" w:rsidRDefault="00670E60" w:rsidP="00670E6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670E60" w:rsidRPr="00670E60" w:rsidRDefault="00670E60" w:rsidP="00670E6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670E6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[DataSet0] </w:t>
      </w:r>
    </w:p>
    <w:p w:rsidR="00670E60" w:rsidRPr="00670E60" w:rsidRDefault="00670E60" w:rsidP="00670E6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</w:p>
    <w:p w:rsidR="00670E60" w:rsidRPr="00670E60" w:rsidRDefault="00670E60" w:rsidP="00670E6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  <w:r w:rsidRPr="00670E60"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>Explore</w:t>
      </w:r>
    </w:p>
    <w:p w:rsidR="00670E60" w:rsidRPr="00670E60" w:rsidRDefault="00670E60" w:rsidP="00670E60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831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41"/>
        <w:gridCol w:w="1061"/>
        <w:gridCol w:w="1061"/>
        <w:gridCol w:w="1062"/>
        <w:gridCol w:w="1062"/>
        <w:gridCol w:w="1062"/>
        <w:gridCol w:w="1062"/>
      </w:tblGrid>
      <w:tr w:rsidR="00670E60" w:rsidRPr="00670E60">
        <w:trPr>
          <w:cantSplit/>
          <w:tblHeader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Case Processing Summary</w:t>
            </w:r>
          </w:p>
        </w:tc>
      </w:tr>
      <w:tr w:rsidR="00670E60" w:rsidRPr="00670E60">
        <w:trPr>
          <w:cantSplit/>
          <w:tblHeader/>
        </w:trPr>
        <w:tc>
          <w:tcPr>
            <w:tcW w:w="19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65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Cases</w:t>
            </w:r>
          </w:p>
        </w:tc>
      </w:tr>
      <w:tr w:rsidR="00670E60" w:rsidRPr="00670E60">
        <w:trPr>
          <w:cantSplit/>
          <w:tblHeader/>
        </w:trPr>
        <w:tc>
          <w:tcPr>
            <w:tcW w:w="19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Valid</w:t>
            </w:r>
          </w:p>
        </w:tc>
        <w:tc>
          <w:tcPr>
            <w:tcW w:w="212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Missing</w:t>
            </w:r>
          </w:p>
        </w:tc>
        <w:tc>
          <w:tcPr>
            <w:tcW w:w="2122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</w:tr>
      <w:tr w:rsidR="00670E60" w:rsidRPr="00670E60">
        <w:trPr>
          <w:cantSplit/>
          <w:tblHeader/>
        </w:trPr>
        <w:tc>
          <w:tcPr>
            <w:tcW w:w="19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6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Percent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Percent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Percent</w:t>
            </w:r>
          </w:p>
        </w:tc>
      </w:tr>
      <w:tr w:rsidR="00670E60" w:rsidRPr="00670E60">
        <w:trPr>
          <w:cantSplit/>
          <w:tblHeader/>
        </w:trPr>
        <w:tc>
          <w:tcPr>
            <w:tcW w:w="19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Nominal Zakat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100.0%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.0%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100.0%</w:t>
            </w:r>
          </w:p>
        </w:tc>
      </w:tr>
      <w:tr w:rsidR="00670E60" w:rsidRPr="00670E60">
        <w:trPr>
          <w:cantSplit/>
          <w:tblHeader/>
        </w:trPr>
        <w:tc>
          <w:tcPr>
            <w:tcW w:w="19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Net Income Margin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100.0%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.0%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100.0%</w:t>
            </w:r>
          </w:p>
        </w:tc>
      </w:tr>
      <w:tr w:rsidR="00670E60" w:rsidRPr="00670E60">
        <w:trPr>
          <w:cantSplit/>
          <w:tblHeader/>
        </w:trPr>
        <w:tc>
          <w:tcPr>
            <w:tcW w:w="19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Return On Assets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100.0%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.0%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100.0%</w:t>
            </w:r>
          </w:p>
        </w:tc>
      </w:tr>
      <w:tr w:rsidR="00670E60" w:rsidRPr="00670E60">
        <w:trPr>
          <w:cantSplit/>
        </w:trPr>
        <w:tc>
          <w:tcPr>
            <w:tcW w:w="19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Return On Equity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100.0%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.0%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100.0%</w:t>
            </w:r>
          </w:p>
        </w:tc>
      </w:tr>
    </w:tbl>
    <w:p w:rsidR="00670E60" w:rsidRDefault="00670E60" w:rsidP="00670E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0E60" w:rsidRPr="00670E60" w:rsidRDefault="00670E60" w:rsidP="00670E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82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65"/>
        <w:gridCol w:w="2448"/>
        <w:gridCol w:w="1896"/>
        <w:gridCol w:w="1019"/>
        <w:gridCol w:w="1071"/>
      </w:tblGrid>
      <w:tr w:rsidR="00670E60" w:rsidRPr="00670E60">
        <w:trPr>
          <w:cantSplit/>
          <w:tblHeader/>
        </w:trPr>
        <w:tc>
          <w:tcPr>
            <w:tcW w:w="8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Descriptives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Statistic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Error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Nominal Zakat</w:t>
            </w:r>
          </w:p>
        </w:tc>
        <w:tc>
          <w:tcPr>
            <w:tcW w:w="4342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3.4102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.67322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95% Confidence Interval for 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Lower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1.5410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Upper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5.2794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5% Trimmed 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3.4316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3.6330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Variance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2.266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Deviation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1.50537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1.26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5.18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3.93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Interquartile 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2.75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Skewness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-.508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.913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Kurtosis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-.165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2.000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Net Income Margin</w:t>
            </w:r>
          </w:p>
        </w:tc>
        <w:tc>
          <w:tcPr>
            <w:tcW w:w="4342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6.3040</w:t>
            </w:r>
          </w:p>
        </w:tc>
        <w:tc>
          <w:tcPr>
            <w:tcW w:w="107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.52233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95% Confidence Interval for 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Lower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4.8538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Upper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7.7542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5% Trimmed 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6.2956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6.1000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Variance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1.364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Deviation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1.16796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5.15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7.61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2.46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Interquartile 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2.32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Skewness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.227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.913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Kurtosis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-2.950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2.000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Return On Assets</w:t>
            </w:r>
          </w:p>
        </w:tc>
        <w:tc>
          <w:tcPr>
            <w:tcW w:w="4342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1.7380</w:t>
            </w:r>
          </w:p>
        </w:tc>
        <w:tc>
          <w:tcPr>
            <w:tcW w:w="107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.37890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95% Confidence Interval for 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Lower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.6860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Upper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2.7900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5% Trimmed 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1.7617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2.1000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Variance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.718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Deviation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.84724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.45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2.60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2.15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Interquartile 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1.49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Skewness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-.970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.913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Kurtosis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2.000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Return On Equity</w:t>
            </w:r>
          </w:p>
        </w:tc>
        <w:tc>
          <w:tcPr>
            <w:tcW w:w="4342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20.6580</w:t>
            </w:r>
          </w:p>
        </w:tc>
        <w:tc>
          <w:tcPr>
            <w:tcW w:w="107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4.05084</w:t>
            </w: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95% Confidence Interval for 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Lower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9.4111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Upper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31.9049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5% Trimmed 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20.6661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21.9900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Variance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82.047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Deviation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9.05796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8.03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33.14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25.11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Interquartile 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14.84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E60" w:rsidRPr="00670E60">
        <w:trPr>
          <w:cantSplit/>
          <w:tblHeader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Skewness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-.048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.913</w:t>
            </w:r>
          </w:p>
        </w:tc>
      </w:tr>
      <w:tr w:rsidR="00670E60" w:rsidRPr="00670E60">
        <w:trPr>
          <w:cantSplit/>
        </w:trPr>
        <w:tc>
          <w:tcPr>
            <w:tcW w:w="1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Kurtosis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1.244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2.000</w:t>
            </w:r>
          </w:p>
        </w:tc>
      </w:tr>
    </w:tbl>
    <w:p w:rsidR="00670E60" w:rsidRDefault="00670E60" w:rsidP="00670E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0E60" w:rsidRPr="00670E60" w:rsidRDefault="00670E60" w:rsidP="00670E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79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64"/>
        <w:gridCol w:w="1019"/>
        <w:gridCol w:w="1019"/>
        <w:gridCol w:w="1020"/>
        <w:gridCol w:w="1020"/>
        <w:gridCol w:w="1020"/>
        <w:gridCol w:w="1020"/>
      </w:tblGrid>
      <w:tr w:rsidR="00670E60" w:rsidRPr="00670E60" w:rsidTr="00670E60">
        <w:trPr>
          <w:cantSplit/>
          <w:tblHeader/>
        </w:trPr>
        <w:tc>
          <w:tcPr>
            <w:tcW w:w="7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Tests of Normality</w:t>
            </w:r>
          </w:p>
        </w:tc>
      </w:tr>
      <w:tr w:rsidR="00670E60" w:rsidRPr="00670E60" w:rsidTr="00670E60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Kolmogorov-Smirnov</w:t>
            </w: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306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Shapiro-Wilk</w:t>
            </w:r>
          </w:p>
        </w:tc>
      </w:tr>
      <w:tr w:rsidR="00670E60" w:rsidRPr="00670E60" w:rsidTr="00670E60">
        <w:trPr>
          <w:cantSplit/>
          <w:tblHeader/>
        </w:trPr>
        <w:tc>
          <w:tcPr>
            <w:tcW w:w="18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df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Statistic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df</w:t>
            </w:r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</w:tr>
      <w:tr w:rsidR="00670E60" w:rsidRPr="00670E60" w:rsidTr="00670E60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Nominal Zakat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.159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.200</w:t>
            </w: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.984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.954</w:t>
            </w:r>
          </w:p>
        </w:tc>
      </w:tr>
      <w:tr w:rsidR="00670E60" w:rsidRPr="00670E60" w:rsidTr="00670E60">
        <w:trPr>
          <w:cantSplit/>
          <w:tblHeader/>
        </w:trPr>
        <w:tc>
          <w:tcPr>
            <w:tcW w:w="1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Net Income Margin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.230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.200</w:t>
            </w: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.856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.214</w:t>
            </w:r>
          </w:p>
        </w:tc>
      </w:tr>
      <w:tr w:rsidR="00670E60" w:rsidRPr="00670E60" w:rsidTr="00670E60">
        <w:trPr>
          <w:cantSplit/>
          <w:tblHeader/>
        </w:trPr>
        <w:tc>
          <w:tcPr>
            <w:tcW w:w="1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Return On Assets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.265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.200</w:t>
            </w: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.922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.542</w:t>
            </w:r>
          </w:p>
        </w:tc>
      </w:tr>
      <w:tr w:rsidR="00670E60" w:rsidRPr="00670E60" w:rsidTr="00670E60">
        <w:trPr>
          <w:cantSplit/>
          <w:tblHeader/>
        </w:trPr>
        <w:tc>
          <w:tcPr>
            <w:tcW w:w="18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Return On Equity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.226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.200</w:t>
            </w: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.965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.839</w:t>
            </w:r>
          </w:p>
        </w:tc>
      </w:tr>
      <w:tr w:rsidR="00670E60" w:rsidRPr="00670E60" w:rsidTr="00670E60">
        <w:trPr>
          <w:cantSplit/>
          <w:tblHeader/>
        </w:trPr>
        <w:tc>
          <w:tcPr>
            <w:tcW w:w="7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a. Lilliefors Significance Correction</w:t>
            </w:r>
          </w:p>
        </w:tc>
      </w:tr>
      <w:tr w:rsidR="00670E60" w:rsidRPr="00670E60" w:rsidTr="00670E60">
        <w:trPr>
          <w:cantSplit/>
        </w:trPr>
        <w:tc>
          <w:tcPr>
            <w:tcW w:w="7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0E60" w:rsidRPr="00670E60" w:rsidRDefault="00670E60" w:rsidP="00670E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70E6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*. This is a lower bound of the true significance.</w:t>
            </w:r>
          </w:p>
        </w:tc>
      </w:tr>
    </w:tbl>
    <w:p w:rsidR="00670E60" w:rsidRPr="00670E60" w:rsidRDefault="00670E60" w:rsidP="00670E60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0E60" w:rsidRDefault="00670E60" w:rsidP="00670E60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0E60" w:rsidRDefault="00670E60" w:rsidP="00670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en-US"/>
        </w:rPr>
        <w:lastRenderedPageBreak/>
        <w:drawing>
          <wp:inline distT="0" distB="0" distL="0" distR="0">
            <wp:extent cx="5248910" cy="420080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420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60" w:rsidRDefault="00670E60" w:rsidP="00670E6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US"/>
        </w:rPr>
        <w:lastRenderedPageBreak/>
        <w:drawing>
          <wp:inline distT="0" distB="0" distL="0" distR="0">
            <wp:extent cx="5246473" cy="73723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37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8E" w:rsidRDefault="003723A8" w:rsidP="00670E6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US"/>
        </w:rPr>
        <w:lastRenderedPageBreak/>
        <w:drawing>
          <wp:inline distT="0" distB="0" distL="0" distR="0">
            <wp:extent cx="5248910" cy="7419975"/>
            <wp:effectExtent l="19050" t="0" r="889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A8" w:rsidRDefault="003723A8" w:rsidP="00670E6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US"/>
        </w:rPr>
        <w:lastRenderedPageBreak/>
        <w:drawing>
          <wp:inline distT="0" distB="0" distL="0" distR="0">
            <wp:extent cx="5248910" cy="7486650"/>
            <wp:effectExtent l="19050" t="0" r="889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A8" w:rsidRPr="00CE63C8" w:rsidRDefault="003723A8" w:rsidP="00CE63C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US"/>
        </w:rPr>
        <w:lastRenderedPageBreak/>
        <w:drawing>
          <wp:inline distT="0" distB="0" distL="0" distR="0">
            <wp:extent cx="5248910" cy="7410450"/>
            <wp:effectExtent l="19050" t="0" r="889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A8" w:rsidRDefault="003723A8" w:rsidP="003723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lastRenderedPageBreak/>
        <w:t>REGRESSION   /MISSING LISTWISE   /STATISTICS COEFF OUTS R ANOVA   /CRITERIA=PIN(.05) POUT(.10)   /NOORIGIN   /DEPENDENT y   /METHOD=ENTER x1 x2 x3   /SCATTERPLOT=(y ,*ZPRED)   /RESIDUALS DURBIN HIST(ZRESID).</w:t>
      </w:r>
    </w:p>
    <w:p w:rsidR="003723A8" w:rsidRPr="003723A8" w:rsidRDefault="003723A8" w:rsidP="003723A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</w:p>
    <w:p w:rsidR="003723A8" w:rsidRPr="003723A8" w:rsidRDefault="003723A8" w:rsidP="003723A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  <w:r w:rsidRPr="003723A8"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>Regression</w:t>
      </w:r>
    </w:p>
    <w:p w:rsidR="003723A8" w:rsidRPr="003723A8" w:rsidRDefault="003723A8" w:rsidP="003723A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46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4"/>
        <w:gridCol w:w="1469"/>
        <w:gridCol w:w="1467"/>
        <w:gridCol w:w="1019"/>
      </w:tblGrid>
      <w:tr w:rsidR="003723A8" w:rsidRPr="003723A8">
        <w:trPr>
          <w:cantSplit/>
          <w:tblHeader/>
        </w:trPr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Variables Entered/Removed</w:t>
            </w:r>
          </w:p>
        </w:tc>
      </w:tr>
      <w:tr w:rsidR="003723A8" w:rsidRPr="003723A8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Variables Entered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Variables Removed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Method</w:t>
            </w:r>
          </w:p>
        </w:tc>
      </w:tr>
      <w:tr w:rsidR="003723A8" w:rsidRPr="003723A8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Return On Equity, Net Income Margin, Return On Assets</w:t>
            </w: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Enter</w:t>
            </w:r>
          </w:p>
        </w:tc>
      </w:tr>
      <w:tr w:rsidR="003723A8" w:rsidRPr="003723A8">
        <w:trPr>
          <w:cantSplit/>
        </w:trPr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a. All requested variables entered.</w:t>
            </w:r>
          </w:p>
        </w:tc>
      </w:tr>
    </w:tbl>
    <w:p w:rsidR="003723A8" w:rsidRPr="003723A8" w:rsidRDefault="003723A8" w:rsidP="003723A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72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020"/>
        <w:gridCol w:w="1087"/>
        <w:gridCol w:w="1468"/>
        <w:gridCol w:w="1468"/>
        <w:gridCol w:w="1468"/>
      </w:tblGrid>
      <w:tr w:rsidR="003723A8" w:rsidRPr="003723A8">
        <w:trPr>
          <w:cantSplit/>
          <w:tblHeader/>
        </w:trPr>
        <w:tc>
          <w:tcPr>
            <w:tcW w:w="7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Model Summary</w:t>
            </w:r>
            <w:r w:rsidRPr="003723A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</w:tc>
      </w:tr>
      <w:tr w:rsidR="003723A8" w:rsidRPr="003723A8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Durbin-Watson</w:t>
            </w:r>
          </w:p>
        </w:tc>
      </w:tr>
      <w:tr w:rsidR="003723A8" w:rsidRPr="003723A8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.878</w:t>
            </w: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.770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.080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1.444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2.095</w:t>
            </w:r>
          </w:p>
        </w:tc>
      </w:tr>
      <w:tr w:rsidR="003723A8" w:rsidRPr="003723A8">
        <w:trPr>
          <w:cantSplit/>
          <w:tblHeader/>
        </w:trPr>
        <w:tc>
          <w:tcPr>
            <w:tcW w:w="7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a. Predictors: (Constant), Return On Equity, Net Income Margin, Return On Assets</w:t>
            </w:r>
          </w:p>
        </w:tc>
      </w:tr>
      <w:tr w:rsidR="003723A8" w:rsidRPr="003723A8">
        <w:trPr>
          <w:cantSplit/>
        </w:trPr>
        <w:tc>
          <w:tcPr>
            <w:tcW w:w="7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3A8" w:rsidRPr="003723A8" w:rsidRDefault="003723A8" w:rsidP="003723A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723A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b. Dependent Variable: Nominal Zakat</w:t>
            </w:r>
          </w:p>
        </w:tc>
      </w:tr>
    </w:tbl>
    <w:p w:rsidR="003723A8" w:rsidRPr="003723A8" w:rsidRDefault="003723A8" w:rsidP="003723A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3A8" w:rsidRDefault="003723A8" w:rsidP="00670E6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US"/>
        </w:rPr>
        <w:lastRenderedPageBreak/>
        <w:drawing>
          <wp:inline distT="0" distB="0" distL="0" distR="0">
            <wp:extent cx="5246473" cy="7267575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2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A5" w:rsidRPr="00E1767C" w:rsidRDefault="001602B4" w:rsidP="00A215A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E1767C">
        <w:rPr>
          <w:rFonts w:ascii="Times New Roman" w:hAnsi="Times New Roman" w:cs="Times New Roman"/>
          <w:sz w:val="24"/>
        </w:rPr>
        <w:lastRenderedPageBreak/>
        <w:t>Lampiran 9.</w:t>
      </w:r>
      <w:r w:rsidR="002637C2" w:rsidRPr="00E1767C">
        <w:rPr>
          <w:rFonts w:ascii="Times New Roman" w:hAnsi="Times New Roman" w:cs="Times New Roman"/>
          <w:sz w:val="24"/>
        </w:rPr>
        <w:t xml:space="preserve">                 </w:t>
      </w:r>
    </w:p>
    <w:p w:rsidR="001602B4" w:rsidRDefault="001602B4" w:rsidP="00A215A5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PERNYATAAN KEASLIAN TULISAN</w:t>
      </w:r>
    </w:p>
    <w:p w:rsidR="001602B4" w:rsidRDefault="001602B4" w:rsidP="001602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dibawah ini :</w:t>
      </w:r>
    </w:p>
    <w:p w:rsidR="001602B4" w:rsidRDefault="001602B4" w:rsidP="001602B4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Ahmad Syaichu</w:t>
      </w:r>
    </w:p>
    <w:p w:rsidR="001602B4" w:rsidRDefault="001602B4" w:rsidP="001602B4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Tanggal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Tulungagung, 22 Januari 1991</w:t>
      </w:r>
    </w:p>
    <w:p w:rsidR="001602B4" w:rsidRDefault="001602B4" w:rsidP="001602B4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3221083006</w:t>
      </w:r>
    </w:p>
    <w:p w:rsidR="001602B4" w:rsidRDefault="001602B4" w:rsidP="001602B4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Jurusan/Program Studi</w:t>
      </w:r>
      <w:r>
        <w:rPr>
          <w:rFonts w:ascii="Times New Roman" w:hAnsi="Times New Roman" w:cs="Times New Roman"/>
          <w:sz w:val="24"/>
        </w:rPr>
        <w:tab/>
        <w:t>: Syariah/Muamalah</w:t>
      </w:r>
    </w:p>
    <w:p w:rsidR="001602B4" w:rsidRDefault="001602B4" w:rsidP="001602B4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VIII (Delapan)</w:t>
      </w:r>
    </w:p>
    <w:p w:rsidR="001602B4" w:rsidRDefault="001602B4" w:rsidP="001602B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menyatakan bahwa skripsi yang berjudul ”Korelasi Tingkat Keuntungan Dengan Nominal Pengeluaran Zakat Pada PT. Bank Muamalat Indonesia Di Tulungagung” adalah betul-betul disusun dan ditulis oleh yang bersangkutan diatas bukan pengambilan tulisan orang lain tanpa menyebutkan sumbernya.</w:t>
      </w:r>
    </w:p>
    <w:p w:rsidR="001602B4" w:rsidRDefault="001602B4" w:rsidP="001602B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pernyataan ini dibuat sebenar-benarnya agar dapat digunakan semestinya.</w:t>
      </w:r>
    </w:p>
    <w:p w:rsidR="001602B4" w:rsidRDefault="001602B4" w:rsidP="001602B4">
      <w:pPr>
        <w:spacing w:line="360" w:lineRule="auto"/>
        <w:ind w:left="54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Tulungagung, 13 Juli 2012</w:t>
      </w:r>
    </w:p>
    <w:p w:rsidR="001602B4" w:rsidRDefault="001602B4" w:rsidP="001602B4">
      <w:pPr>
        <w:spacing w:line="360" w:lineRule="auto"/>
        <w:ind w:left="54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Penulis</w:t>
      </w:r>
    </w:p>
    <w:p w:rsidR="001602B4" w:rsidRDefault="001602B4" w:rsidP="001602B4">
      <w:pPr>
        <w:spacing w:line="360" w:lineRule="auto"/>
        <w:ind w:left="5400"/>
        <w:jc w:val="both"/>
        <w:rPr>
          <w:rFonts w:ascii="Times New Roman" w:hAnsi="Times New Roman" w:cs="Times New Roman"/>
          <w:sz w:val="24"/>
        </w:rPr>
      </w:pPr>
    </w:p>
    <w:p w:rsidR="001602B4" w:rsidRDefault="001602B4" w:rsidP="001602B4">
      <w:pPr>
        <w:spacing w:line="360" w:lineRule="auto"/>
        <w:ind w:left="5400"/>
        <w:jc w:val="both"/>
        <w:rPr>
          <w:rFonts w:ascii="Times New Roman" w:hAnsi="Times New Roman" w:cs="Times New Roman"/>
          <w:sz w:val="24"/>
        </w:rPr>
      </w:pPr>
    </w:p>
    <w:p w:rsidR="001602B4" w:rsidRPr="0093068D" w:rsidRDefault="001602B4" w:rsidP="001602B4">
      <w:pPr>
        <w:spacing w:after="0" w:line="360" w:lineRule="auto"/>
        <w:ind w:left="540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068D">
        <w:rPr>
          <w:rFonts w:ascii="Times New Roman" w:hAnsi="Times New Roman" w:cs="Times New Roman"/>
          <w:b/>
          <w:sz w:val="24"/>
        </w:rPr>
        <w:t xml:space="preserve">      </w:t>
      </w:r>
      <w:r w:rsidRPr="0093068D">
        <w:rPr>
          <w:rFonts w:ascii="Times New Roman" w:hAnsi="Times New Roman" w:cs="Times New Roman"/>
          <w:b/>
          <w:sz w:val="24"/>
          <w:u w:val="single"/>
        </w:rPr>
        <w:t xml:space="preserve">Ahmad Syaichu 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3068D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1602B4" w:rsidRPr="0093068D" w:rsidRDefault="001602B4" w:rsidP="001602B4">
      <w:pPr>
        <w:spacing w:after="0" w:line="360" w:lineRule="auto"/>
        <w:ind w:left="54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93068D">
        <w:rPr>
          <w:rFonts w:ascii="Times New Roman" w:hAnsi="Times New Roman" w:cs="Times New Roman"/>
          <w:b/>
          <w:sz w:val="24"/>
        </w:rPr>
        <w:t>NIM.3221083006</w:t>
      </w:r>
    </w:p>
    <w:p w:rsidR="002637C2" w:rsidRDefault="002637C2" w:rsidP="00A215A5">
      <w:pPr>
        <w:spacing w:after="0"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A215A5" w:rsidRPr="00E1767C" w:rsidRDefault="001602B4" w:rsidP="00A215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7C">
        <w:rPr>
          <w:rFonts w:ascii="Times New Roman" w:hAnsi="Times New Roman" w:cs="Times New Roman"/>
          <w:sz w:val="24"/>
          <w:szCs w:val="24"/>
        </w:rPr>
        <w:lastRenderedPageBreak/>
        <w:t>Lampiran 10.</w:t>
      </w:r>
      <w:r w:rsidR="002637C2" w:rsidRPr="00E176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02B4" w:rsidRDefault="001602B4" w:rsidP="00A215A5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EE">
        <w:rPr>
          <w:rFonts w:ascii="Times New Roman" w:hAnsi="Times New Roman" w:cs="Times New Roman"/>
          <w:b/>
          <w:sz w:val="24"/>
          <w:szCs w:val="24"/>
        </w:rPr>
        <w:t>BIODATA PENULIS</w:t>
      </w:r>
    </w:p>
    <w:p w:rsidR="001602B4" w:rsidRDefault="001602B4" w:rsidP="001602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Ahmad Syaichu</w:t>
      </w:r>
    </w:p>
    <w:p w:rsidR="001602B4" w:rsidRDefault="001602B4" w:rsidP="001602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Laki-Laki</w:t>
      </w:r>
    </w:p>
    <w:p w:rsidR="001602B4" w:rsidRDefault="001602B4" w:rsidP="001602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Tanggal Lahir : Tulungagung, 22 Januari 1991</w:t>
      </w:r>
    </w:p>
    <w:p w:rsidR="001602B4" w:rsidRDefault="001602B4" w:rsidP="001602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Dsn. Tlogo RT 01/RW 01 Ds. Nglutung Kec. Sendang </w:t>
      </w:r>
    </w:p>
    <w:p w:rsidR="001602B4" w:rsidRDefault="001602B4" w:rsidP="001602B4">
      <w:pPr>
        <w:spacing w:line="48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Kab. Tulungagung</w:t>
      </w:r>
    </w:p>
    <w:p w:rsidR="001602B4" w:rsidRDefault="001602B4" w:rsidP="001602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Syariah/Muamalah</w:t>
      </w:r>
    </w:p>
    <w:p w:rsidR="001602B4" w:rsidRDefault="001602B4" w:rsidP="001602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3221083006</w:t>
      </w:r>
    </w:p>
    <w:p w:rsidR="001602B4" w:rsidRDefault="001602B4" w:rsidP="001602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Pendidikan 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:rsidR="001602B4" w:rsidRDefault="001602B4" w:rsidP="001602B4">
      <w:pPr>
        <w:spacing w:line="480" w:lineRule="auto"/>
        <w:ind w:left="23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Sekolah Dasar Negeri (</w:t>
      </w:r>
      <w:r w:rsidRPr="00D25B40">
        <w:rPr>
          <w:rFonts w:ascii="Times New Roman" w:hAnsi="Times New Roman" w:cs="Times New Roman"/>
          <w:sz w:val="24"/>
          <w:szCs w:val="24"/>
        </w:rPr>
        <w:t>SDN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5B40">
        <w:rPr>
          <w:rFonts w:ascii="Times New Roman" w:hAnsi="Times New Roman" w:cs="Times New Roman"/>
          <w:sz w:val="24"/>
          <w:szCs w:val="24"/>
        </w:rPr>
        <w:t xml:space="preserve"> Nglutung 1 Sendang</w:t>
      </w:r>
      <w:r>
        <w:rPr>
          <w:rFonts w:ascii="Times New Roman" w:hAnsi="Times New Roman" w:cs="Times New Roman"/>
          <w:sz w:val="24"/>
          <w:szCs w:val="24"/>
        </w:rPr>
        <w:t xml:space="preserve"> Tulungagung lulus Tahun 2002. </w:t>
      </w:r>
    </w:p>
    <w:p w:rsidR="001602B4" w:rsidRDefault="001602B4" w:rsidP="001602B4">
      <w:pPr>
        <w:spacing w:line="480" w:lineRule="auto"/>
        <w:ind w:left="23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Madrasah Tsanawiyah Negeri (</w:t>
      </w:r>
      <w:r w:rsidRPr="00D25B40">
        <w:rPr>
          <w:rFonts w:ascii="Times New Roman" w:hAnsi="Times New Roman" w:cs="Times New Roman"/>
          <w:sz w:val="24"/>
          <w:szCs w:val="24"/>
        </w:rPr>
        <w:t>MTsN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5B40">
        <w:rPr>
          <w:rFonts w:ascii="Times New Roman" w:hAnsi="Times New Roman" w:cs="Times New Roman"/>
          <w:sz w:val="24"/>
          <w:szCs w:val="24"/>
        </w:rPr>
        <w:t xml:space="preserve"> Karangrejo </w:t>
      </w:r>
      <w:r>
        <w:rPr>
          <w:rFonts w:ascii="Times New Roman" w:hAnsi="Times New Roman" w:cs="Times New Roman"/>
          <w:sz w:val="24"/>
          <w:szCs w:val="24"/>
        </w:rPr>
        <w:t xml:space="preserve">Tulungagung lulus Tahun 2005. </w:t>
      </w:r>
    </w:p>
    <w:p w:rsidR="001602B4" w:rsidRPr="00D25B40" w:rsidRDefault="001602B4" w:rsidP="001602B4">
      <w:pPr>
        <w:spacing w:line="480" w:lineRule="auto"/>
        <w:ind w:left="23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Madrasah Aliyah (MAN)</w:t>
      </w:r>
      <w:r w:rsidRPr="00D25B40">
        <w:rPr>
          <w:rFonts w:ascii="Times New Roman" w:hAnsi="Times New Roman" w:cs="Times New Roman"/>
          <w:sz w:val="24"/>
          <w:szCs w:val="24"/>
        </w:rPr>
        <w:t xml:space="preserve"> Tulungagung</w:t>
      </w:r>
      <w:r>
        <w:rPr>
          <w:rFonts w:ascii="Times New Roman" w:hAnsi="Times New Roman" w:cs="Times New Roman"/>
          <w:sz w:val="24"/>
          <w:szCs w:val="24"/>
        </w:rPr>
        <w:t xml:space="preserve"> 1 lulus Tahun 2008.</w:t>
      </w:r>
    </w:p>
    <w:p w:rsidR="001602B4" w:rsidRDefault="001602B4" w:rsidP="001602B4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602B4" w:rsidRDefault="001602B4" w:rsidP="001602B4">
      <w:pPr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602B4" w:rsidRDefault="001602B4" w:rsidP="001602B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602B4" w:rsidRDefault="001602B4" w:rsidP="001602B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602B4" w:rsidRDefault="001602B4" w:rsidP="001602B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602B4" w:rsidRDefault="001602B4" w:rsidP="001602B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602B4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2B4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4105275" cy="3505200"/>
            <wp:effectExtent l="19050" t="0" r="9525" b="0"/>
            <wp:docPr id="1" name="Picture 1" descr="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B4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2B4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2B4" w:rsidRDefault="001602B4" w:rsidP="001602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02B4" w:rsidRDefault="001602B4" w:rsidP="001602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02B4" w:rsidRPr="00DD7C06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>KORELASI TINGKAT KEUNTUNGAN DENGAN NOMINAL PENGELUARAN ZAKAT PADA PT. BANK MUAMALAT  INDONESIA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C06">
        <w:rPr>
          <w:rFonts w:ascii="Times New Roman" w:hAnsi="Times New Roman" w:cs="Times New Roman"/>
          <w:b/>
          <w:bCs/>
          <w:sz w:val="28"/>
          <w:szCs w:val="28"/>
        </w:rPr>
        <w:t>DI TULUNGAGUNG</w:t>
      </w:r>
    </w:p>
    <w:p w:rsidR="001602B4" w:rsidRDefault="001602B4" w:rsidP="001602B4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72B30">
        <w:rPr>
          <w:rFonts w:ascii="Times New Roman" w:hAnsi="Times New Roman" w:cs="Times New Roman"/>
          <w:sz w:val="24"/>
          <w:szCs w:val="28"/>
        </w:rPr>
        <w:t>SKRIPSI</w:t>
      </w:r>
    </w:p>
    <w:p w:rsidR="001602B4" w:rsidRPr="00272B30" w:rsidRDefault="00D95E43" w:rsidP="001602B4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6.5pt;margin-top:24.35pt;width:184.5pt;height:143.25pt;z-index:251658240">
            <v:imagedata r:id="rId20" o:title=""/>
          </v:shape>
          <o:OLEObject Type="Embed" ProgID="PBrush" ShapeID="_x0000_s1027" DrawAspect="Content" ObjectID="_1408299472" r:id="rId21"/>
        </w:pict>
      </w:r>
    </w:p>
    <w:p w:rsidR="001602B4" w:rsidRPr="00272B30" w:rsidRDefault="001602B4" w:rsidP="001602B4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602B4" w:rsidRPr="00272B30" w:rsidRDefault="001602B4" w:rsidP="001602B4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602B4" w:rsidRPr="00272B30" w:rsidRDefault="001602B4" w:rsidP="001602B4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602B4" w:rsidRPr="00272B30" w:rsidRDefault="001602B4" w:rsidP="001602B4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1602B4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02B4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02B4" w:rsidRPr="00272B30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2B30">
        <w:rPr>
          <w:rFonts w:ascii="Times New Roman" w:hAnsi="Times New Roman" w:cs="Times New Roman"/>
          <w:b/>
          <w:sz w:val="24"/>
          <w:szCs w:val="28"/>
        </w:rPr>
        <w:t>Oleh</w:t>
      </w:r>
    </w:p>
    <w:p w:rsidR="001602B4" w:rsidRPr="00BB24E0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24E0">
        <w:rPr>
          <w:rFonts w:ascii="Times New Roman" w:hAnsi="Times New Roman" w:cs="Times New Roman"/>
          <w:b/>
          <w:sz w:val="24"/>
          <w:szCs w:val="28"/>
        </w:rPr>
        <w:t>AHMAD SYAICHU</w:t>
      </w:r>
    </w:p>
    <w:p w:rsidR="001602B4" w:rsidRPr="00323A2F" w:rsidRDefault="001602B4" w:rsidP="001602B4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23A2F">
        <w:rPr>
          <w:rFonts w:ascii="Times New Roman" w:hAnsi="Times New Roman" w:cs="Times New Roman"/>
          <w:sz w:val="24"/>
          <w:szCs w:val="28"/>
        </w:rPr>
        <w:t>NIM. 3221083006</w:t>
      </w:r>
    </w:p>
    <w:p w:rsidR="001602B4" w:rsidRPr="00272B30" w:rsidRDefault="001602B4" w:rsidP="001602B4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602B4" w:rsidRPr="00272B30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2B30">
        <w:rPr>
          <w:rFonts w:ascii="Times New Roman" w:hAnsi="Times New Roman" w:cs="Times New Roman"/>
          <w:b/>
          <w:sz w:val="24"/>
          <w:szCs w:val="28"/>
        </w:rPr>
        <w:t>PROGRAM STUDI MUAMALAH</w:t>
      </w:r>
    </w:p>
    <w:p w:rsidR="001602B4" w:rsidRPr="00272B30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2B30">
        <w:rPr>
          <w:rFonts w:ascii="Times New Roman" w:hAnsi="Times New Roman" w:cs="Times New Roman"/>
          <w:b/>
          <w:sz w:val="24"/>
          <w:szCs w:val="28"/>
        </w:rPr>
        <w:t>JURUSAN SYARI’AH</w:t>
      </w:r>
    </w:p>
    <w:p w:rsidR="001602B4" w:rsidRPr="00272B30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2B30">
        <w:rPr>
          <w:rFonts w:ascii="Times New Roman" w:hAnsi="Times New Roman" w:cs="Times New Roman"/>
          <w:b/>
          <w:sz w:val="24"/>
          <w:szCs w:val="28"/>
        </w:rPr>
        <w:t>SEKOLAH TINGGI AGAMA ISLAM NEGERI</w:t>
      </w:r>
    </w:p>
    <w:p w:rsidR="001602B4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2B30">
        <w:rPr>
          <w:rFonts w:ascii="Times New Roman" w:hAnsi="Times New Roman" w:cs="Times New Roman"/>
          <w:b/>
          <w:sz w:val="24"/>
          <w:szCs w:val="28"/>
        </w:rPr>
        <w:t>(STAIN) TULUNGAGUNG</w:t>
      </w:r>
    </w:p>
    <w:p w:rsidR="001602B4" w:rsidRDefault="001602B4" w:rsidP="00160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2012</w:t>
      </w:r>
    </w:p>
    <w:sectPr w:rsidR="001602B4" w:rsidSect="00287D8A">
      <w:footerReference w:type="default" r:id="rId22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35" w:rsidRDefault="00905935" w:rsidP="00CF5A8E">
      <w:pPr>
        <w:spacing w:after="0" w:line="240" w:lineRule="auto"/>
      </w:pPr>
      <w:r>
        <w:separator/>
      </w:r>
    </w:p>
  </w:endnote>
  <w:endnote w:type="continuationSeparator" w:id="1">
    <w:p w:rsidR="00905935" w:rsidRDefault="00905935" w:rsidP="00CF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4" w:rsidRDefault="001602B4">
    <w:pPr>
      <w:pStyle w:val="Footer"/>
    </w:pPr>
  </w:p>
  <w:p w:rsidR="001602B4" w:rsidRDefault="00160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35" w:rsidRDefault="00905935" w:rsidP="00CF5A8E">
      <w:pPr>
        <w:spacing w:after="0" w:line="240" w:lineRule="auto"/>
      </w:pPr>
      <w:r>
        <w:separator/>
      </w:r>
    </w:p>
  </w:footnote>
  <w:footnote w:type="continuationSeparator" w:id="1">
    <w:p w:rsidR="00905935" w:rsidRDefault="00905935" w:rsidP="00CF5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268"/>
    <w:multiLevelType w:val="hybridMultilevel"/>
    <w:tmpl w:val="E844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F0E"/>
    <w:rsid w:val="0001375D"/>
    <w:rsid w:val="000453EC"/>
    <w:rsid w:val="00052B88"/>
    <w:rsid w:val="000852EF"/>
    <w:rsid w:val="00094798"/>
    <w:rsid w:val="00117D7A"/>
    <w:rsid w:val="00135A30"/>
    <w:rsid w:val="00136DE7"/>
    <w:rsid w:val="00147152"/>
    <w:rsid w:val="001602B4"/>
    <w:rsid w:val="00161D90"/>
    <w:rsid w:val="001706F4"/>
    <w:rsid w:val="00187B3B"/>
    <w:rsid w:val="00187D20"/>
    <w:rsid w:val="002306DA"/>
    <w:rsid w:val="002637C2"/>
    <w:rsid w:val="00287D8A"/>
    <w:rsid w:val="00300584"/>
    <w:rsid w:val="00303FBC"/>
    <w:rsid w:val="00323A2F"/>
    <w:rsid w:val="00331568"/>
    <w:rsid w:val="00357951"/>
    <w:rsid w:val="003723A8"/>
    <w:rsid w:val="003A7A3D"/>
    <w:rsid w:val="003B5834"/>
    <w:rsid w:val="003E55F2"/>
    <w:rsid w:val="0043658A"/>
    <w:rsid w:val="004D00FE"/>
    <w:rsid w:val="00500B5A"/>
    <w:rsid w:val="00514140"/>
    <w:rsid w:val="005A3D8B"/>
    <w:rsid w:val="005D47F0"/>
    <w:rsid w:val="00606F0E"/>
    <w:rsid w:val="00617FF3"/>
    <w:rsid w:val="00622177"/>
    <w:rsid w:val="00670E60"/>
    <w:rsid w:val="006E42EC"/>
    <w:rsid w:val="006E647C"/>
    <w:rsid w:val="00746053"/>
    <w:rsid w:val="007539CB"/>
    <w:rsid w:val="007F5BD3"/>
    <w:rsid w:val="00847CEC"/>
    <w:rsid w:val="0086299C"/>
    <w:rsid w:val="008B5952"/>
    <w:rsid w:val="00905935"/>
    <w:rsid w:val="0093068D"/>
    <w:rsid w:val="009408B3"/>
    <w:rsid w:val="009601F5"/>
    <w:rsid w:val="00985E4F"/>
    <w:rsid w:val="009A0E90"/>
    <w:rsid w:val="00A215A5"/>
    <w:rsid w:val="00AB787A"/>
    <w:rsid w:val="00AD6C84"/>
    <w:rsid w:val="00BB63D1"/>
    <w:rsid w:val="00C8481D"/>
    <w:rsid w:val="00CC53FB"/>
    <w:rsid w:val="00CE63C8"/>
    <w:rsid w:val="00CF5A8E"/>
    <w:rsid w:val="00D22DF3"/>
    <w:rsid w:val="00D31714"/>
    <w:rsid w:val="00D56059"/>
    <w:rsid w:val="00D7175D"/>
    <w:rsid w:val="00D95E43"/>
    <w:rsid w:val="00DC4CD1"/>
    <w:rsid w:val="00DE2593"/>
    <w:rsid w:val="00E02ACB"/>
    <w:rsid w:val="00E14836"/>
    <w:rsid w:val="00E1767C"/>
    <w:rsid w:val="00E96ACB"/>
    <w:rsid w:val="00EB5B5B"/>
    <w:rsid w:val="00EE49C4"/>
    <w:rsid w:val="00EF4D38"/>
    <w:rsid w:val="00F26449"/>
    <w:rsid w:val="00F414CF"/>
    <w:rsid w:val="00F5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0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0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606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6F0E"/>
    <w:rPr>
      <w:rFonts w:eastAsiaTheme="minorEastAsia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06F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F0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0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0E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606F0E"/>
    <w:rPr>
      <w:vertAlign w:val="superscript"/>
    </w:rPr>
  </w:style>
  <w:style w:type="paragraph" w:styleId="NoSpacing">
    <w:name w:val="No Spacing"/>
    <w:uiPriority w:val="1"/>
    <w:qFormat/>
    <w:rsid w:val="00606F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FE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su.ac.id/%20bitstream%20/1%2023456789/27204/4/Chapter%20II.pdf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://thetruthislamicreligion.wordpress.com/2010/%2003/26/hukum&#8211;ekonomi-islam-sejarahperkembanganhukumperbankan%20syariahdi-indonesia/" TargetMode="External"/><Relationship Id="rId12" Type="http://schemas.openxmlformats.org/officeDocument/2006/relationships/hyperlink" Target="http://eprints.undip.ac.id/18617/1/SanimanWidodo.%20pdf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konunismuh.files.wordpress.com/2011/01/01-abd-azis-sangkala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http://www.gunadarma.ac.id/library%20/articles/graduate/economy/2009/Artikel_20205626.pdf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eprints.undip.ac.id/26437/2/JURNAL_ANALISIS_MANAJEMEN_LABA_DAN_KINERJA_KEUANGAN_PERUSAHAAN_PENGAKUISISI_SEBELUM_DAN_SESUDAH_M.pdf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23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saiku</dc:creator>
  <cp:keywords/>
  <dc:description/>
  <cp:lastModifiedBy>saiku</cp:lastModifiedBy>
  <cp:revision>33</cp:revision>
  <dcterms:created xsi:type="dcterms:W3CDTF">2012-07-12T01:47:00Z</dcterms:created>
  <dcterms:modified xsi:type="dcterms:W3CDTF">2012-09-04T14:31:00Z</dcterms:modified>
</cp:coreProperties>
</file>