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84A" w:rsidRPr="00207575" w:rsidRDefault="008F384A" w:rsidP="00FE0A93">
      <w:pPr>
        <w:spacing w:after="0" w:line="480" w:lineRule="auto"/>
        <w:jc w:val="center"/>
        <w:rPr>
          <w:rFonts w:ascii="Times New Roman" w:hAnsi="Times New Roman" w:cs="Times New Roman"/>
          <w:b/>
          <w:sz w:val="28"/>
          <w:szCs w:val="28"/>
          <w:lang w:val="id-ID"/>
        </w:rPr>
      </w:pPr>
      <w:r>
        <w:rPr>
          <w:noProof/>
        </w:rPr>
        <w:pict>
          <v:oval id="_x0000_s1026" style="position:absolute;left:0;text-align:left;margin-left:395pt;margin-top:-85.85pt;width:30.05pt;height:38.2pt;z-index:251658240" strokecolor="white"/>
        </w:pict>
      </w:r>
      <w:r w:rsidRPr="00207575">
        <w:rPr>
          <w:rFonts w:ascii="Times New Roman" w:hAnsi="Times New Roman" w:cs="Times New Roman"/>
          <w:b/>
          <w:sz w:val="28"/>
          <w:szCs w:val="28"/>
          <w:lang w:val="id-ID"/>
        </w:rPr>
        <w:t>BAB IV</w:t>
      </w:r>
    </w:p>
    <w:p w:rsidR="008F384A" w:rsidRDefault="008F384A" w:rsidP="00FE0A93">
      <w:pPr>
        <w:spacing w:after="0" w:line="480" w:lineRule="auto"/>
        <w:jc w:val="center"/>
        <w:rPr>
          <w:rFonts w:ascii="Times New Roman" w:hAnsi="Times New Roman"/>
          <w:b/>
          <w:sz w:val="28"/>
          <w:szCs w:val="28"/>
        </w:rPr>
      </w:pPr>
      <w:r>
        <w:rPr>
          <w:rFonts w:ascii="Times New Roman" w:hAnsi="Times New Roman"/>
          <w:b/>
          <w:sz w:val="28"/>
          <w:szCs w:val="28"/>
          <w:lang w:val="id-ID"/>
        </w:rPr>
        <w:t>ANALIS</w:t>
      </w:r>
      <w:r>
        <w:rPr>
          <w:rFonts w:ascii="Times New Roman" w:hAnsi="Times New Roman"/>
          <w:b/>
          <w:sz w:val="28"/>
          <w:szCs w:val="28"/>
        </w:rPr>
        <w:t>IS</w:t>
      </w:r>
      <w:r w:rsidRPr="00207575">
        <w:rPr>
          <w:rFonts w:ascii="Times New Roman" w:hAnsi="Times New Roman"/>
          <w:b/>
          <w:sz w:val="28"/>
          <w:szCs w:val="28"/>
          <w:lang w:val="id-ID"/>
        </w:rPr>
        <w:t xml:space="preserve"> </w:t>
      </w:r>
      <w:r w:rsidRPr="00207575">
        <w:rPr>
          <w:rFonts w:ascii="Times New Roman" w:hAnsi="Times New Roman"/>
          <w:b/>
          <w:sz w:val="28"/>
          <w:szCs w:val="28"/>
        </w:rPr>
        <w:t xml:space="preserve">KOMPARASI TENTANG PIDANA NARKOTIKA MENURUT HUKUM ISLAM DAN HUKUM </w:t>
      </w:r>
      <w:r>
        <w:rPr>
          <w:rFonts w:ascii="Times New Roman" w:hAnsi="Times New Roman"/>
          <w:b/>
          <w:sz w:val="28"/>
          <w:szCs w:val="28"/>
        </w:rPr>
        <w:t>POSITIF</w:t>
      </w:r>
    </w:p>
    <w:p w:rsidR="008F384A" w:rsidRPr="00207575" w:rsidRDefault="008F384A" w:rsidP="00FE0A93">
      <w:pPr>
        <w:spacing w:after="0" w:line="240" w:lineRule="auto"/>
        <w:jc w:val="center"/>
        <w:rPr>
          <w:rFonts w:ascii="Times New Roman" w:hAnsi="Times New Roman"/>
          <w:b/>
          <w:sz w:val="28"/>
          <w:szCs w:val="28"/>
        </w:rPr>
      </w:pPr>
    </w:p>
    <w:p w:rsidR="008F384A" w:rsidRPr="00AE75CA" w:rsidRDefault="008F384A" w:rsidP="00FE0A93">
      <w:pPr>
        <w:pStyle w:val="ListParagraph"/>
        <w:numPr>
          <w:ilvl w:val="0"/>
          <w:numId w:val="1"/>
        </w:numPr>
        <w:spacing w:after="0" w:line="480" w:lineRule="auto"/>
        <w:ind w:left="330"/>
        <w:jc w:val="both"/>
        <w:rPr>
          <w:rFonts w:ascii="Times New Roman" w:hAnsi="Times New Roman" w:cs="Times New Roman"/>
          <w:b/>
          <w:sz w:val="24"/>
          <w:szCs w:val="24"/>
          <w:lang w:val="id-ID"/>
        </w:rPr>
      </w:pPr>
      <w:r w:rsidRPr="00C7132F">
        <w:rPr>
          <w:rFonts w:ascii="Times New Roman" w:hAnsi="Times New Roman"/>
          <w:b/>
          <w:sz w:val="24"/>
          <w:szCs w:val="24"/>
          <w:lang w:val="fi-FI"/>
        </w:rPr>
        <w:t>SANKSI BAGI PARA PENGGUNA NARKOTIKA</w:t>
      </w:r>
    </w:p>
    <w:p w:rsidR="008F384A" w:rsidRDefault="008F384A" w:rsidP="00FE0A93">
      <w:pPr>
        <w:pStyle w:val="ListParagraph"/>
        <w:numPr>
          <w:ilvl w:val="0"/>
          <w:numId w:val="21"/>
        </w:numPr>
        <w:spacing w:after="0" w:line="480" w:lineRule="auto"/>
        <w:jc w:val="both"/>
        <w:rPr>
          <w:rFonts w:ascii="Times New Roman" w:hAnsi="Times New Roman" w:cs="Times New Roman"/>
          <w:b/>
          <w:sz w:val="24"/>
          <w:szCs w:val="24"/>
        </w:rPr>
      </w:pPr>
      <w:r w:rsidRPr="00AE75CA">
        <w:rPr>
          <w:rFonts w:ascii="Times New Roman" w:hAnsi="Times New Roman" w:cs="Times New Roman"/>
          <w:b/>
          <w:sz w:val="24"/>
          <w:szCs w:val="24"/>
        </w:rPr>
        <w:t>Menurut Hukum Islam</w:t>
      </w:r>
      <w:r>
        <w:rPr>
          <w:rFonts w:ascii="Times New Roman" w:hAnsi="Times New Roman" w:cs="Times New Roman"/>
          <w:b/>
          <w:sz w:val="24"/>
          <w:szCs w:val="24"/>
        </w:rPr>
        <w:t xml:space="preserve"> </w:t>
      </w:r>
    </w:p>
    <w:p w:rsidR="008F384A" w:rsidRDefault="008F384A" w:rsidP="00FE0A93">
      <w:pPr>
        <w:pStyle w:val="ListParagraph"/>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Para ulama telah menetapkan hukum sebagai berikut :</w:t>
      </w:r>
    </w:p>
    <w:p w:rsidR="008F384A" w:rsidRDefault="008F384A" w:rsidP="00FE0A93">
      <w:pPr>
        <w:pStyle w:val="ListParagraph"/>
        <w:numPr>
          <w:ilvl w:val="0"/>
          <w:numId w:val="33"/>
        </w:numPr>
        <w:spacing w:after="0" w:line="480" w:lineRule="auto"/>
        <w:ind w:left="1100"/>
        <w:jc w:val="both"/>
        <w:rPr>
          <w:rFonts w:ascii="Times New Roman" w:hAnsi="Times New Roman" w:cs="Times New Roman"/>
          <w:bCs/>
          <w:sz w:val="24"/>
          <w:szCs w:val="24"/>
        </w:rPr>
      </w:pPr>
      <w:r>
        <w:rPr>
          <w:rFonts w:ascii="Times New Roman" w:hAnsi="Times New Roman" w:cs="Times New Roman"/>
          <w:bCs/>
          <w:sz w:val="24"/>
          <w:szCs w:val="24"/>
        </w:rPr>
        <w:t>Menurut Imam Abu Hanifah dan Imam Maliki.</w:t>
      </w:r>
    </w:p>
    <w:p w:rsidR="008F384A" w:rsidRDefault="008F384A" w:rsidP="00FE0A93">
      <w:pPr>
        <w:pStyle w:val="ListParagraph"/>
        <w:spacing w:after="0" w:line="480" w:lineRule="auto"/>
        <w:ind w:left="1100" w:firstLine="660"/>
        <w:jc w:val="both"/>
        <w:rPr>
          <w:rFonts w:ascii="Times New Roman" w:hAnsi="Times New Roman" w:cs="Times New Roman"/>
          <w:bCs/>
          <w:sz w:val="24"/>
          <w:szCs w:val="24"/>
        </w:rPr>
      </w:pPr>
      <w:r>
        <w:rPr>
          <w:rFonts w:ascii="Times New Roman" w:hAnsi="Times New Roman" w:cs="Times New Roman"/>
          <w:bCs/>
          <w:sz w:val="24"/>
          <w:szCs w:val="24"/>
        </w:rPr>
        <w:t>Wajib didera 40 sampai 80 kali terhadap peminum khamar.</w:t>
      </w:r>
    </w:p>
    <w:p w:rsidR="008F384A" w:rsidRDefault="008F384A" w:rsidP="00FE0A93">
      <w:pPr>
        <w:pStyle w:val="ListParagraph"/>
        <w:numPr>
          <w:ilvl w:val="0"/>
          <w:numId w:val="33"/>
        </w:numPr>
        <w:spacing w:after="0" w:line="480" w:lineRule="auto"/>
        <w:ind w:left="1100"/>
        <w:jc w:val="both"/>
        <w:rPr>
          <w:rFonts w:ascii="Times New Roman" w:hAnsi="Times New Roman" w:cs="Times New Roman"/>
          <w:bCs/>
          <w:sz w:val="24"/>
          <w:szCs w:val="24"/>
        </w:rPr>
      </w:pPr>
      <w:r>
        <w:rPr>
          <w:rFonts w:ascii="Times New Roman" w:hAnsi="Times New Roman" w:cs="Times New Roman"/>
          <w:bCs/>
          <w:sz w:val="24"/>
          <w:szCs w:val="24"/>
        </w:rPr>
        <w:t>Menurut Imam Syafi’i.</w:t>
      </w:r>
    </w:p>
    <w:p w:rsidR="008F384A" w:rsidRDefault="008F384A" w:rsidP="00FE0A93">
      <w:pPr>
        <w:pStyle w:val="ListParagraph"/>
        <w:spacing w:after="0" w:line="480" w:lineRule="auto"/>
        <w:ind w:left="1100" w:firstLine="660"/>
        <w:jc w:val="both"/>
        <w:rPr>
          <w:rFonts w:ascii="Times New Roman" w:hAnsi="Times New Roman" w:cs="Times New Roman"/>
          <w:bCs/>
          <w:sz w:val="24"/>
          <w:szCs w:val="24"/>
        </w:rPr>
      </w:pPr>
      <w:r>
        <w:rPr>
          <w:rFonts w:ascii="Times New Roman" w:hAnsi="Times New Roman" w:cs="Times New Roman"/>
          <w:bCs/>
          <w:sz w:val="24"/>
          <w:szCs w:val="24"/>
        </w:rPr>
        <w:t>Wajib didera 40 kali saja terhadap peminum khamar. Pendapat itu didasarkan pada :</w:t>
      </w:r>
    </w:p>
    <w:p w:rsidR="008F384A" w:rsidRPr="00FE0A93" w:rsidRDefault="008F384A" w:rsidP="00FE0A93">
      <w:pPr>
        <w:pStyle w:val="NormalWeb"/>
        <w:bidi/>
        <w:spacing w:before="0" w:beforeAutospacing="0" w:after="0" w:afterAutospacing="0" w:line="360" w:lineRule="auto"/>
        <w:ind w:right="1100"/>
        <w:rPr>
          <w:rFonts w:ascii="Traditional Arabic" w:hAnsi="Traditional Arabic" w:cs="Traditional Arabic"/>
          <w:sz w:val="32"/>
          <w:szCs w:val="32"/>
        </w:rPr>
      </w:pPr>
      <w:r w:rsidRPr="00FE0A93">
        <w:rPr>
          <w:rFonts w:ascii="Traditional Arabic" w:hAnsi="Traditional Arabic" w:cs="Traditional Arabic" w:hint="eastAsia"/>
          <w:sz w:val="32"/>
          <w:szCs w:val="32"/>
          <w:rtl/>
        </w:rPr>
        <w:t>العقوبة</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في</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الدنيا</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بقدر</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ما</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يحصل</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به</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الانزجار،</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وقد</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شرع</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في</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شرب</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الخمر</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الجلد</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أربعين</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جلدة،</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ولما</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لم</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يردعوا</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زادها</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عمر</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بن</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الخطاب</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إلى</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الثمانين،</w:t>
      </w:r>
    </w:p>
    <w:p w:rsidR="008F384A" w:rsidRDefault="008F384A" w:rsidP="00FE0A93">
      <w:pPr>
        <w:pStyle w:val="NormalWeb"/>
        <w:spacing w:before="0" w:beforeAutospacing="0" w:after="0" w:afterAutospacing="0"/>
        <w:ind w:left="1210"/>
        <w:jc w:val="both"/>
        <w:rPr>
          <w:i/>
          <w:iCs/>
        </w:rPr>
      </w:pPr>
      <w:r>
        <w:t xml:space="preserve">Artinya : </w:t>
      </w:r>
      <w:r w:rsidRPr="006B2B00">
        <w:rPr>
          <w:i/>
          <w:iCs/>
        </w:rPr>
        <w:t>“Hukuman yang tepat bagi mereka di dunia adalah hukuman yang bisa membuat mereka jera. Untuk peminum khamr syariat Islam menetapkan hukuman cambuk sebanyak 40 kali. Tatkala banyak orang tidak lagi merasa kapok jika hanya dicambuk sebanyak itu, Umar bin al Khatab memberikan tambahan hukuman sehingga genap menjadi 80 kali cambukan”</w:t>
      </w:r>
      <w:r>
        <w:rPr>
          <w:i/>
          <w:iCs/>
        </w:rPr>
        <w:t>.</w:t>
      </w:r>
    </w:p>
    <w:p w:rsidR="008F384A" w:rsidRPr="00595029" w:rsidRDefault="008F384A" w:rsidP="00FE0A93">
      <w:pPr>
        <w:pStyle w:val="NormalWeb"/>
        <w:spacing w:before="0" w:beforeAutospacing="0" w:after="0" w:afterAutospacing="0"/>
        <w:ind w:left="1210"/>
        <w:jc w:val="both"/>
        <w:rPr>
          <w:rFonts w:ascii="Traditional Arabic" w:hAnsi="Traditional Arabic" w:cs="Traditional Arabic"/>
          <w:i/>
          <w:iCs/>
          <w:sz w:val="28"/>
          <w:szCs w:val="28"/>
        </w:rPr>
      </w:pPr>
    </w:p>
    <w:p w:rsidR="008F384A" w:rsidRDefault="008F384A" w:rsidP="00FE0A93">
      <w:pPr>
        <w:pStyle w:val="ListParagraph"/>
        <w:numPr>
          <w:ilvl w:val="0"/>
          <w:numId w:val="3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Menurut Pendapat Lain</w:t>
      </w:r>
    </w:p>
    <w:p w:rsidR="008F384A" w:rsidRDefault="008F384A" w:rsidP="00FE0A93">
      <w:pPr>
        <w:pStyle w:val="ListParagraph"/>
        <w:spacing w:after="0" w:line="480" w:lineRule="auto"/>
        <w:ind w:firstLine="710"/>
        <w:jc w:val="both"/>
        <w:rPr>
          <w:rFonts w:ascii="Times New Roman" w:hAnsi="Times New Roman" w:cs="Times New Roman"/>
          <w:bCs/>
          <w:sz w:val="24"/>
          <w:szCs w:val="24"/>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98pt;margin-top:66.45pt;width:38.5pt;height:36pt;z-index:251659264" strokecolor="white">
            <v:textbox>
              <w:txbxContent>
                <w:p w:rsidR="008F384A" w:rsidRPr="00FE0A93" w:rsidRDefault="008F384A" w:rsidP="00FE0A93">
                  <w:pPr>
                    <w:jc w:val="center"/>
                    <w:rPr>
                      <w:rFonts w:ascii="Times New Roman" w:hAnsi="Times New Roman" w:cs="Times New Roman"/>
                      <w:sz w:val="24"/>
                      <w:szCs w:val="24"/>
                    </w:rPr>
                  </w:pPr>
                  <w:r>
                    <w:rPr>
                      <w:rFonts w:ascii="Times New Roman" w:hAnsi="Times New Roman" w:cs="Times New Roman"/>
                      <w:sz w:val="24"/>
                      <w:szCs w:val="24"/>
                    </w:rPr>
                    <w:t>76</w:t>
                  </w:r>
                </w:p>
              </w:txbxContent>
            </v:textbox>
          </v:shape>
        </w:pict>
      </w:r>
      <w:r>
        <w:rPr>
          <w:rFonts w:ascii="Times New Roman" w:hAnsi="Times New Roman" w:cs="Times New Roman"/>
          <w:bCs/>
          <w:sz w:val="24"/>
          <w:szCs w:val="24"/>
        </w:rPr>
        <w:t>Jika sudah melakukan perbuatan tersebut sebanyak 4 kali maka bisa diberikan hukuman mati. Pendapat itu didasarkan pada:</w:t>
      </w:r>
    </w:p>
    <w:p w:rsidR="008F384A" w:rsidRPr="00FE0A93" w:rsidRDefault="008F384A" w:rsidP="00FE0A93">
      <w:pPr>
        <w:pStyle w:val="NormalWeb"/>
        <w:bidi/>
        <w:spacing w:before="0" w:beforeAutospacing="0" w:after="0" w:afterAutospacing="0" w:line="480" w:lineRule="auto"/>
        <w:ind w:right="770"/>
        <w:rPr>
          <w:rFonts w:ascii="Traditional Arabic" w:hAnsi="Traditional Arabic" w:cs="Traditional Arabic"/>
          <w:sz w:val="32"/>
          <w:szCs w:val="32"/>
        </w:rPr>
      </w:pPr>
      <w:r w:rsidRPr="00FE0A93">
        <w:rPr>
          <w:rFonts w:ascii="Traditional Arabic" w:hAnsi="Traditional Arabic" w:cs="Traditional Arabic" w:hint="eastAsia"/>
          <w:sz w:val="32"/>
          <w:szCs w:val="32"/>
          <w:rtl/>
        </w:rPr>
        <w:t>إذا</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شرب</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فاجلدوه</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ثم</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إذا</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شرب</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فاجلدوه؟،</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ثم</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إن</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شرب</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فاجلدوه،</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ثم</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إن</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عاد</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في</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الرابعة</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فاقتلوه</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وهو</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صحيح،</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مروي</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من</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عدة</w:t>
      </w:r>
      <w:r w:rsidRPr="00FE0A93">
        <w:rPr>
          <w:rFonts w:ascii="Traditional Arabic" w:hAnsi="Traditional Arabic" w:cs="Traditional Arabic"/>
          <w:sz w:val="32"/>
          <w:szCs w:val="32"/>
          <w:rtl/>
        </w:rPr>
        <w:t xml:space="preserve"> </w:t>
      </w:r>
      <w:r w:rsidRPr="00FE0A93">
        <w:rPr>
          <w:rFonts w:ascii="Traditional Arabic" w:hAnsi="Traditional Arabic" w:cs="Traditional Arabic" w:hint="eastAsia"/>
          <w:sz w:val="32"/>
          <w:szCs w:val="32"/>
          <w:rtl/>
        </w:rPr>
        <w:t>طرق،</w:t>
      </w:r>
    </w:p>
    <w:p w:rsidR="008F384A" w:rsidRDefault="008F384A" w:rsidP="00FE0A93">
      <w:pPr>
        <w:pStyle w:val="NormalWeb"/>
        <w:spacing w:before="0" w:beforeAutospacing="0" w:after="0" w:afterAutospacing="0"/>
        <w:ind w:left="1210"/>
        <w:jc w:val="both"/>
      </w:pPr>
      <w:r>
        <w:t xml:space="preserve">Artinya : </w:t>
      </w:r>
      <w:r w:rsidRPr="006B2B00">
        <w:rPr>
          <w:i/>
          <w:iCs/>
        </w:rPr>
        <w:t>“</w:t>
      </w:r>
      <w:r>
        <w:rPr>
          <w:rStyle w:val="Emphasis"/>
        </w:rPr>
        <w:t>Jika ada orang yang minum khamr maka cambuklah. Jika dia tertangkap untuk kedua kalinya maka cambuklah. Jika tertangkap untuk ketiga kalinya maka cambuklah. Jika dia tertangkap untuk keempat kalinya dalam kasus minum khamar maka silahkan dihukum mati</w:t>
      </w:r>
      <w:r>
        <w:t>”</w:t>
      </w:r>
    </w:p>
    <w:p w:rsidR="008F384A" w:rsidRDefault="008F384A" w:rsidP="00FE0A93">
      <w:pPr>
        <w:pStyle w:val="NormalWeb"/>
        <w:spacing w:before="0" w:beforeAutospacing="0" w:after="0" w:afterAutospacing="0" w:line="480" w:lineRule="auto"/>
        <w:ind w:left="1210"/>
        <w:jc w:val="both"/>
      </w:pPr>
    </w:p>
    <w:p w:rsidR="008F384A" w:rsidRPr="0048005F" w:rsidRDefault="008F384A" w:rsidP="00FE0A93">
      <w:pPr>
        <w:pStyle w:val="ListParagraph"/>
        <w:numPr>
          <w:ilvl w:val="0"/>
          <w:numId w:val="21"/>
        </w:numPr>
        <w:spacing w:after="0" w:line="480" w:lineRule="auto"/>
        <w:jc w:val="both"/>
        <w:rPr>
          <w:rFonts w:ascii="Times New Roman" w:hAnsi="Times New Roman" w:cs="Times New Roman"/>
          <w:b/>
          <w:sz w:val="24"/>
          <w:szCs w:val="24"/>
        </w:rPr>
      </w:pPr>
      <w:r w:rsidRPr="00AE75CA">
        <w:rPr>
          <w:rFonts w:ascii="Times New Roman" w:hAnsi="Times New Roman" w:cs="Times New Roman"/>
          <w:b/>
          <w:sz w:val="24"/>
          <w:szCs w:val="24"/>
        </w:rPr>
        <w:t>Menurut Hukum Positif</w:t>
      </w:r>
      <w:r>
        <w:rPr>
          <w:rFonts w:ascii="Times New Roman" w:hAnsi="Times New Roman" w:cs="Times New Roman"/>
          <w:b/>
          <w:sz w:val="24"/>
          <w:szCs w:val="24"/>
        </w:rPr>
        <w:t xml:space="preserve"> Berdasarkan </w:t>
      </w:r>
      <w:r w:rsidRPr="0048005F">
        <w:rPr>
          <w:rFonts w:ascii="Times New Roman" w:hAnsi="Times New Roman" w:cs="Times New Roman"/>
          <w:b/>
          <w:sz w:val="24"/>
          <w:szCs w:val="24"/>
        </w:rPr>
        <w:t>Undang-Undang Nomor 22 Tahun 1997 Pasal 85</w:t>
      </w:r>
    </w:p>
    <w:p w:rsidR="008F384A" w:rsidRPr="00AE75CA" w:rsidRDefault="008F384A" w:rsidP="00FE0A93">
      <w:pPr>
        <w:spacing w:after="0" w:line="480" w:lineRule="auto"/>
        <w:ind w:firstLine="720"/>
        <w:jc w:val="both"/>
        <w:rPr>
          <w:rFonts w:ascii="Times New Roman" w:hAnsi="Times New Roman" w:cs="Times New Roman"/>
          <w:sz w:val="24"/>
          <w:szCs w:val="24"/>
        </w:rPr>
      </w:pPr>
      <w:r w:rsidRPr="00AE75CA">
        <w:rPr>
          <w:rFonts w:ascii="Times New Roman" w:hAnsi="Times New Roman" w:cs="Times New Roman"/>
          <w:sz w:val="24"/>
          <w:szCs w:val="24"/>
        </w:rPr>
        <w:t>Barang si</w:t>
      </w:r>
      <w:r>
        <w:rPr>
          <w:rFonts w:ascii="Times New Roman" w:hAnsi="Times New Roman" w:cs="Times New Roman"/>
          <w:sz w:val="24"/>
          <w:szCs w:val="24"/>
        </w:rPr>
        <w:t>apa tanpa hak dan melawan hukum</w:t>
      </w:r>
      <w:r w:rsidRPr="00AE75CA">
        <w:rPr>
          <w:rFonts w:ascii="Times New Roman" w:hAnsi="Times New Roman" w:cs="Times New Roman"/>
          <w:sz w:val="24"/>
          <w:szCs w:val="24"/>
        </w:rPr>
        <w:t>:</w:t>
      </w:r>
    </w:p>
    <w:p w:rsidR="008F384A" w:rsidRPr="00AE75CA" w:rsidRDefault="008F384A" w:rsidP="00FE0A93">
      <w:pPr>
        <w:pStyle w:val="ListParagraph"/>
        <w:numPr>
          <w:ilvl w:val="0"/>
          <w:numId w:val="20"/>
        </w:numPr>
        <w:spacing w:after="0" w:line="480" w:lineRule="auto"/>
        <w:ind w:left="1100"/>
        <w:jc w:val="both"/>
        <w:rPr>
          <w:rFonts w:ascii="Times New Roman" w:hAnsi="Times New Roman" w:cs="Times New Roman"/>
          <w:sz w:val="24"/>
          <w:szCs w:val="24"/>
        </w:rPr>
      </w:pPr>
      <w:r w:rsidRPr="00AE75CA">
        <w:rPr>
          <w:rFonts w:ascii="Times New Roman" w:hAnsi="Times New Roman" w:cs="Times New Roman"/>
          <w:sz w:val="24"/>
          <w:szCs w:val="24"/>
        </w:rPr>
        <w:t>Menggunakan narkotika Golongan I bagi diri sendiri, dipidana dengan pidana penjara paling lama 4 (empat) tahun ;</w:t>
      </w:r>
    </w:p>
    <w:p w:rsidR="008F384A" w:rsidRPr="00AE75CA" w:rsidRDefault="008F384A" w:rsidP="00FE0A93">
      <w:pPr>
        <w:pStyle w:val="ListParagraph"/>
        <w:numPr>
          <w:ilvl w:val="0"/>
          <w:numId w:val="20"/>
        </w:numPr>
        <w:spacing w:after="0" w:line="480" w:lineRule="auto"/>
        <w:ind w:left="1100"/>
        <w:jc w:val="both"/>
        <w:rPr>
          <w:rFonts w:ascii="Times New Roman" w:hAnsi="Times New Roman" w:cs="Times New Roman"/>
          <w:sz w:val="24"/>
          <w:szCs w:val="24"/>
        </w:rPr>
      </w:pPr>
      <w:r w:rsidRPr="00AE75CA">
        <w:rPr>
          <w:rFonts w:ascii="Times New Roman" w:hAnsi="Times New Roman" w:cs="Times New Roman"/>
          <w:sz w:val="24"/>
          <w:szCs w:val="24"/>
        </w:rPr>
        <w:t>Menggunakan narkotika Golongan II bagi diri sendiri, dipidana dengan pidana penjara paling lama 2 (dua) tahun ;</w:t>
      </w:r>
    </w:p>
    <w:p w:rsidR="008F384A" w:rsidRDefault="008F384A" w:rsidP="00FE0A93">
      <w:pPr>
        <w:pStyle w:val="ListParagraph"/>
        <w:numPr>
          <w:ilvl w:val="0"/>
          <w:numId w:val="20"/>
        </w:numPr>
        <w:spacing w:after="0" w:line="480" w:lineRule="auto"/>
        <w:ind w:left="1100"/>
        <w:jc w:val="both"/>
        <w:rPr>
          <w:rFonts w:ascii="Times New Roman" w:hAnsi="Times New Roman" w:cs="Times New Roman"/>
          <w:sz w:val="24"/>
          <w:szCs w:val="24"/>
          <w:lang w:val="fi-FI"/>
        </w:rPr>
      </w:pPr>
      <w:r w:rsidRPr="00C7132F">
        <w:rPr>
          <w:rFonts w:ascii="Times New Roman" w:hAnsi="Times New Roman" w:cs="Times New Roman"/>
          <w:sz w:val="24"/>
          <w:szCs w:val="24"/>
          <w:lang w:val="fi-FI"/>
        </w:rPr>
        <w:t>Menggunakan narkotika Golongan III bagi diri sendiri, dipidana dengan pidana penjara paling</w:t>
      </w:r>
      <w:r>
        <w:rPr>
          <w:rFonts w:ascii="Times New Roman" w:hAnsi="Times New Roman" w:cs="Times New Roman"/>
          <w:sz w:val="24"/>
          <w:szCs w:val="24"/>
          <w:lang w:val="fi-FI"/>
        </w:rPr>
        <w:t xml:space="preserve"> lama 1 (satu) tahun.</w:t>
      </w:r>
    </w:p>
    <w:p w:rsidR="008F384A" w:rsidRDefault="008F384A" w:rsidP="00FE0A93">
      <w:pPr>
        <w:pStyle w:val="ListParagraph"/>
        <w:numPr>
          <w:ilvl w:val="0"/>
          <w:numId w:val="21"/>
        </w:numPr>
        <w:spacing w:after="0" w:line="480" w:lineRule="auto"/>
        <w:jc w:val="both"/>
        <w:rPr>
          <w:rFonts w:ascii="Times New Roman" w:hAnsi="Times New Roman" w:cs="Times New Roman"/>
          <w:b/>
          <w:bCs/>
          <w:sz w:val="24"/>
          <w:szCs w:val="24"/>
          <w:lang w:val="fi-FI"/>
        </w:rPr>
      </w:pPr>
      <w:r w:rsidRPr="0021093B">
        <w:rPr>
          <w:rFonts w:ascii="Times New Roman" w:hAnsi="Times New Roman" w:cs="Times New Roman"/>
          <w:b/>
          <w:bCs/>
          <w:sz w:val="24"/>
          <w:szCs w:val="24"/>
          <w:lang w:val="fi-FI"/>
        </w:rPr>
        <w:t>Hasil Analisis</w:t>
      </w:r>
    </w:p>
    <w:p w:rsidR="008F384A" w:rsidRDefault="008F384A" w:rsidP="00FE0A93">
      <w:pPr>
        <w:spacing w:after="0" w:line="480" w:lineRule="auto"/>
        <w:ind w:left="720" w:firstLine="720"/>
        <w:jc w:val="both"/>
        <w:rPr>
          <w:rFonts w:ascii="Times New Roman" w:hAnsi="Times New Roman" w:cs="Times New Roman"/>
          <w:sz w:val="24"/>
          <w:szCs w:val="24"/>
        </w:rPr>
      </w:pPr>
      <w:r w:rsidRPr="00054991">
        <w:rPr>
          <w:rFonts w:ascii="Times New Roman" w:hAnsi="Times New Roman" w:cs="Times New Roman"/>
          <w:sz w:val="24"/>
          <w:szCs w:val="24"/>
          <w:lang w:val="fi-FI"/>
        </w:rPr>
        <w:t xml:space="preserve">Untuk menetapkan hukumnya dapat ditempuh dengan cara qiyas, yaitu dengan mencari peristiwa yang lain yang telah ditetapkan hukumnya berdasar nash, serta antara kedua kejadian atau peristiwa itu ada persamaan 'illat. Jadi suatu qiyas hanya dapat dilakukan apabila telah diyakini bahwa benar-benar tidak ada satupun nash yang dapat dijadikan dasar untuk menetapkan hukum suatu peristiwa atau kejadian. Karena itu tugas pertama yang harus dilakukan oleh seorang yang akan melakukan qiyas, ialah mencari: apakah ada nash yang dapat dijadikan dasar untuk menetapkan hukum dari peristiwa atau kejadian. </w:t>
      </w:r>
      <w:r w:rsidRPr="00466885">
        <w:rPr>
          <w:rFonts w:ascii="Times New Roman" w:hAnsi="Times New Roman" w:cs="Times New Roman"/>
          <w:sz w:val="24"/>
          <w:szCs w:val="24"/>
        </w:rPr>
        <w:t>Jika telah diyakini benar tidak</w:t>
      </w:r>
      <w:r>
        <w:rPr>
          <w:rFonts w:ascii="Times New Roman" w:hAnsi="Times New Roman" w:cs="Times New Roman"/>
          <w:sz w:val="24"/>
          <w:szCs w:val="24"/>
        </w:rPr>
        <w:t xml:space="preserve"> ada nash yang dimaksud barulah </w:t>
      </w:r>
      <w:r w:rsidRPr="00466885">
        <w:rPr>
          <w:rFonts w:ascii="Times New Roman" w:hAnsi="Times New Roman" w:cs="Times New Roman"/>
          <w:sz w:val="24"/>
          <w:szCs w:val="24"/>
        </w:rPr>
        <w:t>dilakuka</w:t>
      </w:r>
      <w:r>
        <w:rPr>
          <w:rFonts w:ascii="Times New Roman" w:hAnsi="Times New Roman" w:cs="Times New Roman"/>
          <w:sz w:val="24"/>
          <w:szCs w:val="24"/>
        </w:rPr>
        <w:t>n qiyas. Minum N</w:t>
      </w:r>
      <w:r w:rsidRPr="00466885">
        <w:rPr>
          <w:rFonts w:ascii="Times New Roman" w:hAnsi="Times New Roman" w:cs="Times New Roman"/>
          <w:sz w:val="24"/>
          <w:szCs w:val="24"/>
        </w:rPr>
        <w:t>arkotik</w:t>
      </w:r>
      <w:r>
        <w:rPr>
          <w:rFonts w:ascii="Times New Roman" w:hAnsi="Times New Roman" w:cs="Times New Roman"/>
          <w:sz w:val="24"/>
          <w:szCs w:val="24"/>
        </w:rPr>
        <w:t>a</w:t>
      </w:r>
      <w:r w:rsidRPr="00466885">
        <w:rPr>
          <w:rFonts w:ascii="Times New Roman" w:hAnsi="Times New Roman" w:cs="Times New Roman"/>
          <w:sz w:val="24"/>
          <w:szCs w:val="24"/>
        </w:rPr>
        <w:t xml:space="preserve"> adalah suatu perbuatan yang perlu diterapkan hukumnya, sedang tidak satu nashpun yang dapat dijadikan sebagai dasar hukumnya. Untuk menetapkan hukumnya dapat ditempuh cara qiyas dengan mencari perbuatan yang lain yang telah ditetapkan hukumnya berdasar nash, yaitu perbuatan minum khamr, yang diharamkan.</w:t>
      </w:r>
      <w:r>
        <w:rPr>
          <w:rFonts w:ascii="Times New Roman" w:hAnsi="Times New Roman" w:cs="Times New Roman"/>
          <w:sz w:val="24"/>
          <w:szCs w:val="24"/>
        </w:rPr>
        <w:t xml:space="preserve"> Antara minum N</w:t>
      </w:r>
      <w:r w:rsidRPr="00466885">
        <w:rPr>
          <w:rFonts w:ascii="Times New Roman" w:hAnsi="Times New Roman" w:cs="Times New Roman"/>
          <w:sz w:val="24"/>
          <w:szCs w:val="24"/>
        </w:rPr>
        <w:t>arkotik</w:t>
      </w:r>
      <w:r>
        <w:rPr>
          <w:rFonts w:ascii="Times New Roman" w:hAnsi="Times New Roman" w:cs="Times New Roman"/>
          <w:sz w:val="24"/>
          <w:szCs w:val="24"/>
        </w:rPr>
        <w:t>a</w:t>
      </w:r>
      <w:r w:rsidRPr="00466885">
        <w:rPr>
          <w:rFonts w:ascii="Times New Roman" w:hAnsi="Times New Roman" w:cs="Times New Roman"/>
          <w:sz w:val="24"/>
          <w:szCs w:val="24"/>
        </w:rPr>
        <w:t xml:space="preserve"> dan minum khamr ada persamaan, illatnya, yaitu sama-sama berakibat memabukkan para peminumnya, sehingga dapat merusak akal. Berdasarkan persamaan 'illat i</w:t>
      </w:r>
      <w:r>
        <w:rPr>
          <w:rFonts w:ascii="Times New Roman" w:hAnsi="Times New Roman" w:cs="Times New Roman"/>
          <w:sz w:val="24"/>
          <w:szCs w:val="24"/>
        </w:rPr>
        <w:t>tu ditetapkanlah hukum meminum N</w:t>
      </w:r>
      <w:r w:rsidRPr="00466885">
        <w:rPr>
          <w:rFonts w:ascii="Times New Roman" w:hAnsi="Times New Roman" w:cs="Times New Roman"/>
          <w:sz w:val="24"/>
          <w:szCs w:val="24"/>
        </w:rPr>
        <w:t>arkotik</w:t>
      </w:r>
      <w:r>
        <w:rPr>
          <w:rFonts w:ascii="Times New Roman" w:hAnsi="Times New Roman" w:cs="Times New Roman"/>
          <w:sz w:val="24"/>
          <w:szCs w:val="24"/>
        </w:rPr>
        <w:t>a</w:t>
      </w:r>
      <w:r w:rsidRPr="00466885">
        <w:rPr>
          <w:rFonts w:ascii="Times New Roman" w:hAnsi="Times New Roman" w:cs="Times New Roman"/>
          <w:sz w:val="24"/>
          <w:szCs w:val="24"/>
        </w:rPr>
        <w:t xml:space="preserve"> itu yaitu haram, sebagaimana haramnya meminum khamr.</w:t>
      </w:r>
      <w:r>
        <w:rPr>
          <w:rFonts w:ascii="Times New Roman" w:hAnsi="Times New Roman" w:cs="Times New Roman"/>
          <w:sz w:val="24"/>
          <w:szCs w:val="24"/>
        </w:rPr>
        <w:t xml:space="preserve"> Dasar perintah melakukan Qiyas adalah :</w:t>
      </w:r>
    </w:p>
    <w:p w:rsidR="008F384A" w:rsidRPr="0002014B" w:rsidRDefault="008F384A" w:rsidP="00FE0A93">
      <w:pPr>
        <w:bidi/>
        <w:spacing w:after="0" w:line="240" w:lineRule="auto"/>
        <w:ind w:right="770"/>
        <w:jc w:val="both"/>
        <w:rPr>
          <w:rFonts w:ascii="Traditional Arabic" w:hAnsi="Traditional Arabic" w:cs="Traditional Arabic"/>
          <w:sz w:val="28"/>
          <w:szCs w:val="28"/>
          <w:rtl/>
        </w:rPr>
      </w:pPr>
      <w:r w:rsidRPr="0002014B">
        <w:rPr>
          <w:rFonts w:ascii="HQPB1" w:hAnsi="HQPB1" w:cs="Traditional Arabic"/>
          <w:sz w:val="28"/>
          <w:szCs w:val="28"/>
        </w:rPr>
        <w:sym w:font="HQPB1" w:char="F024"/>
      </w:r>
      <w:r w:rsidRPr="0002014B">
        <w:rPr>
          <w:rFonts w:ascii="HQPB5" w:hAnsi="HQPB5" w:cs="Traditional Arabic"/>
          <w:sz w:val="28"/>
          <w:szCs w:val="28"/>
        </w:rPr>
        <w:sym w:font="HQPB5" w:char="F070"/>
      </w:r>
      <w:r w:rsidRPr="0002014B">
        <w:rPr>
          <w:rFonts w:ascii="HQPB2" w:hAnsi="HQPB2" w:cs="Traditional Arabic"/>
          <w:sz w:val="28"/>
          <w:szCs w:val="28"/>
        </w:rPr>
        <w:sym w:font="HQPB2" w:char="F06B"/>
      </w:r>
      <w:r w:rsidRPr="0002014B">
        <w:rPr>
          <w:rFonts w:ascii="HQPB4" w:hAnsi="HQPB4" w:cs="Traditional Arabic"/>
          <w:sz w:val="28"/>
          <w:szCs w:val="28"/>
        </w:rPr>
        <w:sym w:font="HQPB4" w:char="F09A"/>
      </w:r>
      <w:r w:rsidRPr="0002014B">
        <w:rPr>
          <w:rFonts w:ascii="HQPB2" w:hAnsi="HQPB2" w:cs="Traditional Arabic"/>
          <w:sz w:val="28"/>
          <w:szCs w:val="28"/>
        </w:rPr>
        <w:sym w:font="HQPB2" w:char="F089"/>
      </w:r>
      <w:r w:rsidRPr="0002014B">
        <w:rPr>
          <w:rFonts w:ascii="HQPB5" w:hAnsi="HQPB5" w:cs="Traditional Arabic"/>
          <w:sz w:val="28"/>
          <w:szCs w:val="28"/>
        </w:rPr>
        <w:sym w:font="HQPB5" w:char="F072"/>
      </w:r>
      <w:r w:rsidRPr="0002014B">
        <w:rPr>
          <w:rFonts w:ascii="HQPB1" w:hAnsi="HQPB1" w:cs="Traditional Arabic"/>
          <w:sz w:val="28"/>
          <w:szCs w:val="28"/>
        </w:rPr>
        <w:sym w:font="HQPB1" w:char="F027"/>
      </w:r>
      <w:r w:rsidRPr="0002014B">
        <w:rPr>
          <w:rFonts w:ascii="HQPB5" w:hAnsi="HQPB5" w:cs="Traditional Arabic"/>
          <w:sz w:val="28"/>
          <w:szCs w:val="28"/>
        </w:rPr>
        <w:sym w:font="HQPB5" w:char="F0AF"/>
      </w:r>
      <w:r w:rsidRPr="0002014B">
        <w:rPr>
          <w:rFonts w:ascii="HQPB2" w:hAnsi="HQPB2" w:cs="Traditional Arabic"/>
          <w:sz w:val="28"/>
          <w:szCs w:val="28"/>
        </w:rPr>
        <w:sym w:font="HQPB2" w:char="F0BB"/>
      </w:r>
      <w:r w:rsidRPr="0002014B">
        <w:rPr>
          <w:rFonts w:ascii="HQPB5" w:hAnsi="HQPB5" w:cs="Traditional Arabic"/>
          <w:sz w:val="28"/>
          <w:szCs w:val="28"/>
        </w:rPr>
        <w:sym w:font="HQPB5" w:char="F074"/>
      </w:r>
      <w:r w:rsidRPr="0002014B">
        <w:rPr>
          <w:rFonts w:ascii="HQPB2" w:hAnsi="HQPB2" w:cs="Traditional Arabic"/>
          <w:sz w:val="28"/>
          <w:szCs w:val="28"/>
        </w:rPr>
        <w:sym w:font="HQPB2" w:char="F083"/>
      </w:r>
      <w:r w:rsidRPr="0002014B">
        <w:rPr>
          <w:rFonts w:ascii="Traditional Arabic" w:hAnsi="Traditional Arabic" w:cs="Traditional Arabic"/>
          <w:sz w:val="28"/>
          <w:szCs w:val="28"/>
          <w:rtl/>
        </w:rPr>
        <w:t xml:space="preserve"> </w:t>
      </w:r>
      <w:r w:rsidRPr="0002014B">
        <w:rPr>
          <w:rFonts w:ascii="HQPB5" w:hAnsi="HQPB5" w:cs="Traditional Arabic"/>
          <w:sz w:val="28"/>
          <w:szCs w:val="28"/>
        </w:rPr>
        <w:sym w:font="HQPB5" w:char="F074"/>
      </w:r>
      <w:r w:rsidRPr="0002014B">
        <w:rPr>
          <w:rFonts w:ascii="HQPB2" w:hAnsi="HQPB2" w:cs="Traditional Arabic"/>
          <w:sz w:val="28"/>
          <w:szCs w:val="28"/>
        </w:rPr>
        <w:sym w:font="HQPB2" w:char="F0FB"/>
      </w:r>
      <w:r w:rsidRPr="0002014B">
        <w:rPr>
          <w:rFonts w:ascii="HQPB2" w:hAnsi="HQPB2" w:cs="Traditional Arabic"/>
          <w:sz w:val="28"/>
          <w:szCs w:val="28"/>
        </w:rPr>
        <w:sym w:font="HQPB2" w:char="F0EF"/>
      </w:r>
      <w:r w:rsidRPr="0002014B">
        <w:rPr>
          <w:rFonts w:ascii="HQPB4" w:hAnsi="HQPB4" w:cs="Traditional Arabic"/>
          <w:sz w:val="28"/>
          <w:szCs w:val="28"/>
        </w:rPr>
        <w:sym w:font="HQPB4" w:char="F0CF"/>
      </w:r>
      <w:r w:rsidRPr="0002014B">
        <w:rPr>
          <w:rFonts w:ascii="HQPB3" w:hAnsi="HQPB3" w:cs="Traditional Arabic"/>
          <w:sz w:val="28"/>
          <w:szCs w:val="28"/>
        </w:rPr>
        <w:sym w:font="HQPB3" w:char="F025"/>
      </w:r>
      <w:r w:rsidRPr="0002014B">
        <w:rPr>
          <w:rFonts w:ascii="HQPB4" w:hAnsi="HQPB4" w:cs="Traditional Arabic"/>
          <w:sz w:val="28"/>
          <w:szCs w:val="28"/>
        </w:rPr>
        <w:sym w:font="HQPB4" w:char="F0A9"/>
      </w:r>
      <w:r w:rsidRPr="0002014B">
        <w:rPr>
          <w:rFonts w:ascii="HQPB3" w:hAnsi="HQPB3" w:cs="Traditional Arabic"/>
          <w:sz w:val="28"/>
          <w:szCs w:val="28"/>
        </w:rPr>
        <w:sym w:font="HQPB3" w:char="F021"/>
      </w:r>
      <w:r w:rsidRPr="0002014B">
        <w:rPr>
          <w:rFonts w:ascii="HQPB5" w:hAnsi="HQPB5" w:cs="Traditional Arabic"/>
          <w:sz w:val="28"/>
          <w:szCs w:val="28"/>
        </w:rPr>
        <w:sym w:font="HQPB5" w:char="F024"/>
      </w:r>
      <w:r w:rsidRPr="0002014B">
        <w:rPr>
          <w:rFonts w:ascii="HQPB1" w:hAnsi="HQPB1" w:cs="Traditional Arabic"/>
          <w:sz w:val="28"/>
          <w:szCs w:val="28"/>
        </w:rPr>
        <w:sym w:font="HQPB1" w:char="F023"/>
      </w:r>
      <w:r w:rsidRPr="0002014B">
        <w:rPr>
          <w:rFonts w:ascii="Traditional Arabic" w:hAnsi="Traditional Arabic" w:cs="Traditional Arabic"/>
          <w:sz w:val="28"/>
          <w:szCs w:val="28"/>
          <w:rtl/>
        </w:rPr>
        <w:t xml:space="preserve"> </w:t>
      </w:r>
      <w:r w:rsidRPr="0002014B">
        <w:rPr>
          <w:rFonts w:ascii="HQPB5" w:hAnsi="HQPB5" w:cs="Traditional Arabic"/>
          <w:sz w:val="28"/>
          <w:szCs w:val="28"/>
        </w:rPr>
        <w:sym w:font="HQPB5" w:char="F028"/>
      </w:r>
      <w:r w:rsidRPr="0002014B">
        <w:rPr>
          <w:rFonts w:ascii="HQPB1" w:hAnsi="HQPB1" w:cs="Traditional Arabic"/>
          <w:sz w:val="28"/>
          <w:szCs w:val="28"/>
        </w:rPr>
        <w:sym w:font="HQPB1" w:char="F023"/>
      </w:r>
      <w:r w:rsidRPr="0002014B">
        <w:rPr>
          <w:rFonts w:ascii="HQPB4" w:hAnsi="HQPB4" w:cs="Traditional Arabic"/>
          <w:sz w:val="28"/>
          <w:szCs w:val="28"/>
        </w:rPr>
        <w:sym w:font="HQPB4" w:char="F0FE"/>
      </w:r>
      <w:r w:rsidRPr="0002014B">
        <w:rPr>
          <w:rFonts w:ascii="HQPB2" w:hAnsi="HQPB2" w:cs="Traditional Arabic"/>
          <w:sz w:val="28"/>
          <w:szCs w:val="28"/>
        </w:rPr>
        <w:sym w:font="HQPB2" w:char="F071"/>
      </w:r>
      <w:r w:rsidRPr="0002014B">
        <w:rPr>
          <w:rFonts w:ascii="HQPB4" w:hAnsi="HQPB4" w:cs="Traditional Arabic"/>
          <w:sz w:val="28"/>
          <w:szCs w:val="28"/>
        </w:rPr>
        <w:sym w:font="HQPB4" w:char="F0E3"/>
      </w:r>
      <w:r w:rsidRPr="0002014B">
        <w:rPr>
          <w:rFonts w:ascii="HQPB2" w:hAnsi="HQPB2" w:cs="Traditional Arabic"/>
          <w:sz w:val="28"/>
          <w:szCs w:val="28"/>
        </w:rPr>
        <w:sym w:font="HQPB2" w:char="F059"/>
      </w:r>
      <w:r w:rsidRPr="0002014B">
        <w:rPr>
          <w:rFonts w:ascii="HQPB5" w:hAnsi="HQPB5" w:cs="Traditional Arabic"/>
          <w:sz w:val="28"/>
          <w:szCs w:val="28"/>
        </w:rPr>
        <w:sym w:font="HQPB5" w:char="F074"/>
      </w:r>
      <w:r w:rsidRPr="0002014B">
        <w:rPr>
          <w:rFonts w:ascii="HQPB2" w:hAnsi="HQPB2" w:cs="Traditional Arabic"/>
          <w:sz w:val="28"/>
          <w:szCs w:val="28"/>
        </w:rPr>
        <w:sym w:font="HQPB2" w:char="F042"/>
      </w:r>
      <w:r w:rsidRPr="0002014B">
        <w:rPr>
          <w:rFonts w:ascii="HQPB1" w:hAnsi="HQPB1" w:cs="Traditional Arabic"/>
          <w:sz w:val="28"/>
          <w:szCs w:val="28"/>
        </w:rPr>
        <w:sym w:font="HQPB1" w:char="F023"/>
      </w:r>
      <w:r w:rsidRPr="0002014B">
        <w:rPr>
          <w:rFonts w:ascii="HQPB5" w:hAnsi="HQPB5" w:cs="Traditional Arabic"/>
          <w:sz w:val="28"/>
          <w:szCs w:val="28"/>
        </w:rPr>
        <w:sym w:font="HQPB5" w:char="F075"/>
      </w:r>
      <w:r w:rsidRPr="0002014B">
        <w:rPr>
          <w:rFonts w:ascii="HQPB2" w:hAnsi="HQPB2" w:cs="Traditional Arabic"/>
          <w:sz w:val="28"/>
          <w:szCs w:val="28"/>
        </w:rPr>
        <w:sym w:font="HQPB2" w:char="F0E4"/>
      </w:r>
      <w:r w:rsidRPr="0002014B">
        <w:rPr>
          <w:rFonts w:ascii="Traditional Arabic" w:hAnsi="Traditional Arabic" w:cs="Traditional Arabic"/>
          <w:sz w:val="28"/>
          <w:szCs w:val="28"/>
          <w:rtl/>
        </w:rPr>
        <w:t xml:space="preserve"> </w:t>
      </w:r>
      <w:r w:rsidRPr="0002014B">
        <w:rPr>
          <w:rFonts w:ascii="HQPB5" w:hAnsi="HQPB5" w:cs="Traditional Arabic"/>
          <w:sz w:val="28"/>
          <w:szCs w:val="28"/>
        </w:rPr>
        <w:sym w:font="HQPB5" w:char="F028"/>
      </w:r>
      <w:r w:rsidRPr="0002014B">
        <w:rPr>
          <w:rFonts w:ascii="HQPB1" w:hAnsi="HQPB1" w:cs="Traditional Arabic"/>
          <w:sz w:val="28"/>
          <w:szCs w:val="28"/>
        </w:rPr>
        <w:sym w:font="HQPB1" w:char="F023"/>
      </w:r>
      <w:r w:rsidRPr="0002014B">
        <w:rPr>
          <w:rFonts w:ascii="HQPB2" w:hAnsi="HQPB2" w:cs="Traditional Arabic"/>
          <w:sz w:val="28"/>
          <w:szCs w:val="28"/>
        </w:rPr>
        <w:sym w:font="HQPB2" w:char="F071"/>
      </w:r>
      <w:r w:rsidRPr="0002014B">
        <w:rPr>
          <w:rFonts w:ascii="HQPB4" w:hAnsi="HQPB4" w:cs="Traditional Arabic"/>
          <w:sz w:val="28"/>
          <w:szCs w:val="28"/>
        </w:rPr>
        <w:sym w:font="HQPB4" w:char="F0E3"/>
      </w:r>
      <w:r w:rsidRPr="0002014B">
        <w:rPr>
          <w:rFonts w:ascii="HQPB1" w:hAnsi="HQPB1" w:cs="Traditional Arabic"/>
          <w:sz w:val="28"/>
          <w:szCs w:val="28"/>
        </w:rPr>
        <w:sym w:font="HQPB1" w:char="F0E8"/>
      </w:r>
      <w:r w:rsidRPr="0002014B">
        <w:rPr>
          <w:rFonts w:ascii="HQPB2" w:hAnsi="HQPB2" w:cs="Traditional Arabic"/>
          <w:sz w:val="28"/>
          <w:szCs w:val="28"/>
        </w:rPr>
        <w:sym w:font="HQPB2" w:char="F08B"/>
      </w:r>
      <w:r w:rsidRPr="0002014B">
        <w:rPr>
          <w:rFonts w:ascii="HQPB4" w:hAnsi="HQPB4" w:cs="Traditional Arabic"/>
          <w:sz w:val="28"/>
          <w:szCs w:val="28"/>
        </w:rPr>
        <w:sym w:font="HQPB4" w:char="F0CF"/>
      </w:r>
      <w:r w:rsidRPr="0002014B">
        <w:rPr>
          <w:rFonts w:ascii="HQPB1" w:hAnsi="HQPB1" w:cs="Traditional Arabic"/>
          <w:sz w:val="28"/>
          <w:szCs w:val="28"/>
        </w:rPr>
        <w:sym w:font="HQPB1" w:char="F0DB"/>
      </w:r>
      <w:r w:rsidRPr="0002014B">
        <w:rPr>
          <w:rFonts w:ascii="HQPB5" w:hAnsi="HQPB5" w:cs="Traditional Arabic"/>
          <w:sz w:val="28"/>
          <w:szCs w:val="28"/>
        </w:rPr>
        <w:sym w:font="HQPB5" w:char="F072"/>
      </w:r>
      <w:r w:rsidRPr="0002014B">
        <w:rPr>
          <w:rFonts w:ascii="HQPB1" w:hAnsi="HQPB1" w:cs="Traditional Arabic"/>
          <w:sz w:val="28"/>
          <w:szCs w:val="28"/>
        </w:rPr>
        <w:sym w:font="HQPB1" w:char="F026"/>
      </w:r>
      <w:r w:rsidRPr="0002014B">
        <w:rPr>
          <w:rFonts w:ascii="Traditional Arabic" w:hAnsi="Traditional Arabic" w:cs="Traditional Arabic"/>
          <w:sz w:val="28"/>
          <w:szCs w:val="28"/>
          <w:rtl/>
        </w:rPr>
        <w:t xml:space="preserve"> </w:t>
      </w:r>
      <w:r w:rsidRPr="0002014B">
        <w:rPr>
          <w:rFonts w:ascii="HQPB5" w:hAnsi="HQPB5" w:cs="Traditional Arabic"/>
          <w:sz w:val="28"/>
          <w:szCs w:val="28"/>
        </w:rPr>
        <w:sym w:font="HQPB5" w:char="F0A9"/>
      </w:r>
      <w:r w:rsidRPr="0002014B">
        <w:rPr>
          <w:rFonts w:ascii="HQPB1" w:hAnsi="HQPB1" w:cs="Traditional Arabic"/>
          <w:sz w:val="28"/>
          <w:szCs w:val="28"/>
        </w:rPr>
        <w:sym w:font="HQPB1" w:char="F021"/>
      </w:r>
      <w:r w:rsidRPr="0002014B">
        <w:rPr>
          <w:rFonts w:ascii="HQPB5" w:hAnsi="HQPB5" w:cs="Traditional Arabic"/>
          <w:sz w:val="28"/>
          <w:szCs w:val="28"/>
        </w:rPr>
        <w:sym w:font="HQPB5" w:char="F024"/>
      </w:r>
      <w:r w:rsidRPr="0002014B">
        <w:rPr>
          <w:rFonts w:ascii="HQPB1" w:hAnsi="HQPB1" w:cs="Traditional Arabic"/>
          <w:sz w:val="28"/>
          <w:szCs w:val="28"/>
        </w:rPr>
        <w:sym w:font="HQPB1" w:char="F023"/>
      </w:r>
      <w:r w:rsidRPr="0002014B">
        <w:rPr>
          <w:rFonts w:ascii="Traditional Arabic" w:hAnsi="Traditional Arabic" w:cs="Traditional Arabic"/>
          <w:sz w:val="28"/>
          <w:szCs w:val="28"/>
          <w:rtl/>
        </w:rPr>
        <w:t xml:space="preserve"> </w:t>
      </w:r>
      <w:r w:rsidRPr="0002014B">
        <w:rPr>
          <w:rFonts w:ascii="HQPB5" w:hAnsi="HQPB5" w:cs="Traditional Arabic"/>
          <w:sz w:val="28"/>
          <w:szCs w:val="28"/>
        </w:rPr>
        <w:sym w:font="HQPB5" w:char="F028"/>
      </w:r>
      <w:r w:rsidRPr="0002014B">
        <w:rPr>
          <w:rFonts w:ascii="HQPB1" w:hAnsi="HQPB1" w:cs="Traditional Arabic"/>
          <w:sz w:val="28"/>
          <w:szCs w:val="28"/>
        </w:rPr>
        <w:sym w:font="HQPB1" w:char="F023"/>
      </w:r>
      <w:r w:rsidRPr="0002014B">
        <w:rPr>
          <w:rFonts w:ascii="HQPB2" w:hAnsi="HQPB2" w:cs="Traditional Arabic"/>
          <w:sz w:val="28"/>
          <w:szCs w:val="28"/>
        </w:rPr>
        <w:sym w:font="HQPB2" w:char="F071"/>
      </w:r>
      <w:r w:rsidRPr="0002014B">
        <w:rPr>
          <w:rFonts w:ascii="HQPB4" w:hAnsi="HQPB4" w:cs="Traditional Arabic"/>
          <w:sz w:val="28"/>
          <w:szCs w:val="28"/>
        </w:rPr>
        <w:sym w:font="HQPB4" w:char="F0E3"/>
      </w:r>
      <w:r w:rsidRPr="0002014B">
        <w:rPr>
          <w:rFonts w:ascii="HQPB1" w:hAnsi="HQPB1" w:cs="Traditional Arabic"/>
          <w:sz w:val="28"/>
          <w:szCs w:val="28"/>
        </w:rPr>
        <w:sym w:font="HQPB1" w:char="F0E8"/>
      </w:r>
      <w:r w:rsidRPr="0002014B">
        <w:rPr>
          <w:rFonts w:ascii="HQPB2" w:hAnsi="HQPB2" w:cs="Traditional Arabic"/>
          <w:sz w:val="28"/>
          <w:szCs w:val="28"/>
        </w:rPr>
        <w:sym w:font="HQPB2" w:char="F08B"/>
      </w:r>
      <w:r w:rsidRPr="0002014B">
        <w:rPr>
          <w:rFonts w:ascii="HQPB4" w:hAnsi="HQPB4" w:cs="Traditional Arabic"/>
          <w:sz w:val="28"/>
          <w:szCs w:val="28"/>
        </w:rPr>
        <w:sym w:font="HQPB4" w:char="F0CF"/>
      </w:r>
      <w:r w:rsidRPr="0002014B">
        <w:rPr>
          <w:rFonts w:ascii="HQPB1" w:hAnsi="HQPB1" w:cs="Traditional Arabic"/>
          <w:sz w:val="28"/>
          <w:szCs w:val="28"/>
        </w:rPr>
        <w:sym w:font="HQPB1" w:char="F0DB"/>
      </w:r>
      <w:r w:rsidRPr="0002014B">
        <w:rPr>
          <w:rFonts w:ascii="HQPB5" w:hAnsi="HQPB5" w:cs="Traditional Arabic"/>
          <w:sz w:val="28"/>
          <w:szCs w:val="28"/>
        </w:rPr>
        <w:sym w:font="HQPB5" w:char="F072"/>
      </w:r>
      <w:r w:rsidRPr="0002014B">
        <w:rPr>
          <w:rFonts w:ascii="HQPB1" w:hAnsi="HQPB1" w:cs="Traditional Arabic"/>
          <w:sz w:val="28"/>
          <w:szCs w:val="28"/>
        </w:rPr>
        <w:sym w:font="HQPB1" w:char="F026"/>
      </w:r>
      <w:r w:rsidRPr="0002014B">
        <w:rPr>
          <w:rFonts w:ascii="HQPB5" w:hAnsi="HQPB5" w:cs="Traditional Arabic"/>
          <w:sz w:val="28"/>
          <w:szCs w:val="28"/>
        </w:rPr>
        <w:sym w:font="HQPB5" w:char="F075"/>
      </w:r>
      <w:r w:rsidRPr="0002014B">
        <w:rPr>
          <w:rFonts w:ascii="HQPB2" w:hAnsi="HQPB2" w:cs="Traditional Arabic"/>
          <w:sz w:val="28"/>
          <w:szCs w:val="28"/>
        </w:rPr>
        <w:sym w:font="HQPB2" w:char="F072"/>
      </w:r>
      <w:r w:rsidRPr="0002014B">
        <w:rPr>
          <w:rFonts w:ascii="Traditional Arabic" w:hAnsi="Traditional Arabic" w:cs="Traditional Arabic"/>
          <w:sz w:val="28"/>
          <w:szCs w:val="28"/>
          <w:rtl/>
        </w:rPr>
        <w:t xml:space="preserve"> </w:t>
      </w:r>
      <w:r w:rsidRPr="0002014B">
        <w:rPr>
          <w:rFonts w:ascii="HQPB5" w:hAnsi="HQPB5" w:cs="Traditional Arabic"/>
          <w:sz w:val="28"/>
          <w:szCs w:val="28"/>
        </w:rPr>
        <w:sym w:font="HQPB5" w:char="F074"/>
      </w:r>
      <w:r w:rsidRPr="0002014B">
        <w:rPr>
          <w:rFonts w:ascii="HQPB2" w:hAnsi="HQPB2" w:cs="Traditional Arabic"/>
          <w:sz w:val="28"/>
          <w:szCs w:val="28"/>
        </w:rPr>
        <w:sym w:font="HQPB2" w:char="F041"/>
      </w:r>
      <w:r w:rsidRPr="0002014B">
        <w:rPr>
          <w:rFonts w:ascii="HQPB2" w:hAnsi="HQPB2" w:cs="Traditional Arabic"/>
          <w:sz w:val="28"/>
          <w:szCs w:val="28"/>
        </w:rPr>
        <w:sym w:font="HQPB2" w:char="F071"/>
      </w:r>
      <w:r w:rsidRPr="0002014B">
        <w:rPr>
          <w:rFonts w:ascii="HQPB4" w:hAnsi="HQPB4" w:cs="Traditional Arabic"/>
          <w:sz w:val="28"/>
          <w:szCs w:val="28"/>
        </w:rPr>
        <w:sym w:font="HQPB4" w:char="F0DF"/>
      </w:r>
      <w:r w:rsidRPr="0002014B">
        <w:rPr>
          <w:rFonts w:ascii="HQPB1" w:hAnsi="HQPB1" w:cs="Traditional Arabic"/>
          <w:sz w:val="28"/>
          <w:szCs w:val="28"/>
        </w:rPr>
        <w:sym w:font="HQPB1" w:char="F099"/>
      </w:r>
      <w:r w:rsidRPr="0002014B">
        <w:rPr>
          <w:rFonts w:ascii="HQPB4" w:hAnsi="HQPB4" w:cs="Traditional Arabic"/>
          <w:sz w:val="28"/>
          <w:szCs w:val="28"/>
        </w:rPr>
        <w:sym w:font="HQPB4" w:char="F0A7"/>
      </w:r>
      <w:r w:rsidRPr="0002014B">
        <w:rPr>
          <w:rFonts w:ascii="HQPB1" w:hAnsi="HQPB1" w:cs="Traditional Arabic"/>
          <w:sz w:val="28"/>
          <w:szCs w:val="28"/>
        </w:rPr>
        <w:sym w:font="HQPB1" w:char="F08D"/>
      </w:r>
      <w:r w:rsidRPr="0002014B">
        <w:rPr>
          <w:rFonts w:ascii="HQPB2" w:hAnsi="HQPB2" w:cs="Traditional Arabic"/>
          <w:sz w:val="28"/>
          <w:szCs w:val="28"/>
        </w:rPr>
        <w:sym w:font="HQPB2" w:char="F039"/>
      </w:r>
      <w:r w:rsidRPr="0002014B">
        <w:rPr>
          <w:rFonts w:ascii="HQPB5" w:hAnsi="HQPB5" w:cs="Traditional Arabic"/>
          <w:sz w:val="28"/>
          <w:szCs w:val="28"/>
        </w:rPr>
        <w:sym w:font="HQPB5" w:char="F024"/>
      </w:r>
      <w:r w:rsidRPr="0002014B">
        <w:rPr>
          <w:rFonts w:ascii="HQPB1" w:hAnsi="HQPB1" w:cs="Traditional Arabic"/>
          <w:sz w:val="28"/>
          <w:szCs w:val="28"/>
        </w:rPr>
        <w:sym w:font="HQPB1" w:char="F023"/>
      </w:r>
      <w:r w:rsidRPr="0002014B">
        <w:rPr>
          <w:rFonts w:ascii="Traditional Arabic" w:hAnsi="Traditional Arabic" w:cs="Traditional Arabic"/>
          <w:sz w:val="28"/>
          <w:szCs w:val="28"/>
          <w:rtl/>
        </w:rPr>
        <w:t xml:space="preserve"> </w:t>
      </w:r>
      <w:r w:rsidRPr="0002014B">
        <w:rPr>
          <w:rFonts w:ascii="HQPB2" w:hAnsi="HQPB2" w:cs="Traditional Arabic"/>
          <w:sz w:val="28"/>
          <w:szCs w:val="28"/>
        </w:rPr>
        <w:sym w:font="HQPB2" w:char="F092"/>
      </w:r>
      <w:r w:rsidRPr="0002014B">
        <w:rPr>
          <w:rFonts w:ascii="HQPB4" w:hAnsi="HQPB4" w:cs="Traditional Arabic"/>
          <w:sz w:val="28"/>
          <w:szCs w:val="28"/>
        </w:rPr>
        <w:sym w:font="HQPB4" w:char="F0CD"/>
      </w:r>
      <w:r w:rsidRPr="0002014B">
        <w:rPr>
          <w:rFonts w:ascii="HQPB2" w:hAnsi="HQPB2" w:cs="Traditional Arabic"/>
          <w:sz w:val="28"/>
          <w:szCs w:val="28"/>
        </w:rPr>
        <w:sym w:font="HQPB2" w:char="F03C"/>
      </w:r>
      <w:r w:rsidRPr="0002014B">
        <w:rPr>
          <w:rFonts w:ascii="HQPB5" w:hAnsi="HQPB5" w:cs="Traditional Arabic"/>
          <w:sz w:val="28"/>
          <w:szCs w:val="28"/>
        </w:rPr>
        <w:sym w:font="HQPB5" w:char="F027"/>
      </w:r>
      <w:r w:rsidRPr="0002014B">
        <w:rPr>
          <w:rFonts w:ascii="HQPB2" w:hAnsi="HQPB2" w:cs="Traditional Arabic"/>
          <w:sz w:val="28"/>
          <w:szCs w:val="28"/>
        </w:rPr>
        <w:sym w:font="HQPB2" w:char="F072"/>
      </w:r>
      <w:r w:rsidRPr="0002014B">
        <w:rPr>
          <w:rFonts w:ascii="HQPB4" w:hAnsi="HQPB4" w:cs="Traditional Arabic"/>
          <w:sz w:val="28"/>
          <w:szCs w:val="28"/>
        </w:rPr>
        <w:sym w:font="HQPB4" w:char="F0E9"/>
      </w:r>
      <w:r w:rsidRPr="0002014B">
        <w:rPr>
          <w:rFonts w:ascii="HQPB1" w:hAnsi="HQPB1" w:cs="Traditional Arabic"/>
          <w:sz w:val="28"/>
          <w:szCs w:val="28"/>
        </w:rPr>
        <w:sym w:font="HQPB1" w:char="F026"/>
      </w:r>
      <w:r w:rsidRPr="0002014B">
        <w:rPr>
          <w:rFonts w:ascii="HQPB5" w:hAnsi="HQPB5" w:cs="Traditional Arabic"/>
          <w:sz w:val="28"/>
          <w:szCs w:val="28"/>
        </w:rPr>
        <w:sym w:font="HQPB5" w:char="F075"/>
      </w:r>
      <w:r w:rsidRPr="0002014B">
        <w:rPr>
          <w:rFonts w:ascii="HQPB2" w:hAnsi="HQPB2" w:cs="Traditional Arabic"/>
          <w:sz w:val="28"/>
          <w:szCs w:val="28"/>
        </w:rPr>
        <w:sym w:font="HQPB2" w:char="F072"/>
      </w:r>
      <w:r w:rsidRPr="0002014B">
        <w:rPr>
          <w:rFonts w:ascii="Traditional Arabic" w:hAnsi="Traditional Arabic" w:cs="Traditional Arabic"/>
          <w:sz w:val="28"/>
          <w:szCs w:val="28"/>
          <w:rtl/>
        </w:rPr>
        <w:t xml:space="preserve"> </w:t>
      </w:r>
      <w:r w:rsidRPr="0002014B">
        <w:rPr>
          <w:rFonts w:ascii="HQPB4" w:hAnsi="HQPB4" w:cs="Traditional Arabic"/>
          <w:sz w:val="28"/>
          <w:szCs w:val="28"/>
        </w:rPr>
        <w:sym w:font="HQPB4" w:char="F0CD"/>
      </w:r>
      <w:r w:rsidRPr="0002014B">
        <w:rPr>
          <w:rFonts w:ascii="HQPB1" w:hAnsi="HQPB1" w:cs="Traditional Arabic"/>
          <w:sz w:val="28"/>
          <w:szCs w:val="28"/>
        </w:rPr>
        <w:sym w:font="HQPB1" w:char="F090"/>
      </w:r>
      <w:r w:rsidRPr="0002014B">
        <w:rPr>
          <w:rFonts w:ascii="HQPB4" w:hAnsi="HQPB4" w:cs="Traditional Arabic"/>
          <w:sz w:val="28"/>
          <w:szCs w:val="28"/>
        </w:rPr>
        <w:sym w:font="HQPB4" w:char="F0F6"/>
      </w:r>
      <w:r w:rsidRPr="0002014B">
        <w:rPr>
          <w:rFonts w:ascii="HQPB2" w:hAnsi="HQPB2" w:cs="Traditional Arabic"/>
          <w:sz w:val="28"/>
          <w:szCs w:val="28"/>
        </w:rPr>
        <w:sym w:font="HQPB2" w:char="F044"/>
      </w:r>
      <w:r w:rsidRPr="0002014B">
        <w:rPr>
          <w:rFonts w:ascii="HQPB5" w:hAnsi="HQPB5" w:cs="Traditional Arabic"/>
          <w:sz w:val="28"/>
          <w:szCs w:val="28"/>
        </w:rPr>
        <w:sym w:font="HQPB5" w:char="F046"/>
      </w:r>
      <w:r w:rsidRPr="0002014B">
        <w:rPr>
          <w:rFonts w:ascii="HQPB2" w:hAnsi="HQPB2" w:cs="Traditional Arabic"/>
          <w:sz w:val="28"/>
          <w:szCs w:val="28"/>
        </w:rPr>
        <w:sym w:font="HQPB2" w:char="F07B"/>
      </w:r>
      <w:r w:rsidRPr="0002014B">
        <w:rPr>
          <w:rFonts w:ascii="HQPB5" w:hAnsi="HQPB5" w:cs="Traditional Arabic"/>
          <w:sz w:val="28"/>
          <w:szCs w:val="28"/>
        </w:rPr>
        <w:sym w:font="HQPB5" w:char="F024"/>
      </w:r>
      <w:r w:rsidRPr="0002014B">
        <w:rPr>
          <w:rFonts w:ascii="HQPB1" w:hAnsi="HQPB1" w:cs="Traditional Arabic"/>
          <w:sz w:val="28"/>
          <w:szCs w:val="28"/>
        </w:rPr>
        <w:sym w:font="HQPB1" w:char="F023"/>
      </w:r>
      <w:r w:rsidRPr="0002014B">
        <w:rPr>
          <w:rFonts w:ascii="Traditional Arabic" w:hAnsi="Traditional Arabic" w:cs="Traditional Arabic"/>
          <w:sz w:val="28"/>
          <w:szCs w:val="28"/>
          <w:rtl/>
        </w:rPr>
        <w:t xml:space="preserve"> </w:t>
      </w:r>
      <w:r w:rsidRPr="0002014B">
        <w:rPr>
          <w:rFonts w:ascii="HQPB4" w:hAnsi="HQPB4" w:cs="Traditional Arabic"/>
          <w:sz w:val="28"/>
          <w:szCs w:val="28"/>
        </w:rPr>
        <w:sym w:font="HQPB4" w:char="F0F3"/>
      </w:r>
      <w:r w:rsidRPr="0002014B">
        <w:rPr>
          <w:rFonts w:ascii="HQPB2" w:hAnsi="HQPB2" w:cs="Traditional Arabic"/>
          <w:sz w:val="28"/>
          <w:szCs w:val="28"/>
        </w:rPr>
        <w:sym w:font="HQPB2" w:char="F04F"/>
      </w:r>
      <w:r w:rsidRPr="0002014B">
        <w:rPr>
          <w:rFonts w:ascii="HQPB4" w:hAnsi="HQPB4" w:cs="Traditional Arabic"/>
          <w:sz w:val="28"/>
          <w:szCs w:val="28"/>
        </w:rPr>
        <w:sym w:font="HQPB4" w:char="F0E4"/>
      </w:r>
      <w:r w:rsidRPr="0002014B">
        <w:rPr>
          <w:rFonts w:ascii="HQPB2" w:hAnsi="HQPB2" w:cs="Traditional Arabic"/>
          <w:sz w:val="28"/>
          <w:szCs w:val="28"/>
        </w:rPr>
        <w:sym w:font="HQPB2" w:char="F033"/>
      </w:r>
      <w:r w:rsidRPr="0002014B">
        <w:rPr>
          <w:rFonts w:ascii="HQPB2" w:hAnsi="HQPB2" w:cs="Traditional Arabic"/>
          <w:sz w:val="28"/>
          <w:szCs w:val="28"/>
        </w:rPr>
        <w:sym w:font="HQPB2" w:char="F05A"/>
      </w:r>
      <w:r w:rsidRPr="0002014B">
        <w:rPr>
          <w:rFonts w:ascii="HQPB4" w:hAnsi="HQPB4" w:cs="Traditional Arabic"/>
          <w:sz w:val="28"/>
          <w:szCs w:val="28"/>
        </w:rPr>
        <w:sym w:font="HQPB4" w:char="F0CF"/>
      </w:r>
      <w:r w:rsidRPr="0002014B">
        <w:rPr>
          <w:rFonts w:ascii="HQPB2" w:hAnsi="HQPB2" w:cs="Traditional Arabic"/>
          <w:sz w:val="28"/>
          <w:szCs w:val="28"/>
        </w:rPr>
        <w:sym w:font="HQPB2" w:char="F042"/>
      </w:r>
      <w:r w:rsidRPr="0002014B">
        <w:rPr>
          <w:rFonts w:ascii="Traditional Arabic" w:hAnsi="Traditional Arabic" w:cs="Traditional Arabic"/>
          <w:sz w:val="28"/>
          <w:szCs w:val="28"/>
          <w:rtl/>
        </w:rPr>
        <w:t xml:space="preserve"> </w:t>
      </w:r>
      <w:r w:rsidRPr="0002014B">
        <w:rPr>
          <w:rFonts w:ascii="HQPB4" w:hAnsi="HQPB4" w:cs="Traditional Arabic"/>
          <w:sz w:val="28"/>
          <w:szCs w:val="28"/>
        </w:rPr>
        <w:sym w:font="HQPB4" w:char="F028"/>
      </w:r>
      <w:r w:rsidRPr="0002014B">
        <w:rPr>
          <w:rFonts w:ascii="Traditional Arabic" w:hAnsi="Traditional Arabic" w:cs="Traditional Arabic"/>
          <w:sz w:val="28"/>
          <w:szCs w:val="28"/>
          <w:rtl/>
        </w:rPr>
        <w:t xml:space="preserve"> </w:t>
      </w:r>
      <w:r w:rsidRPr="0002014B">
        <w:rPr>
          <w:rFonts w:ascii="HQPB2" w:hAnsi="HQPB2" w:cs="Traditional Arabic"/>
          <w:sz w:val="28"/>
          <w:szCs w:val="28"/>
        </w:rPr>
        <w:sym w:font="HQPB2" w:char="F062"/>
      </w:r>
      <w:r w:rsidRPr="0002014B">
        <w:rPr>
          <w:rFonts w:ascii="HQPB4" w:hAnsi="HQPB4" w:cs="Traditional Arabic"/>
          <w:sz w:val="28"/>
          <w:szCs w:val="28"/>
        </w:rPr>
        <w:sym w:font="HQPB4" w:char="F0CE"/>
      </w:r>
      <w:r w:rsidRPr="0002014B">
        <w:rPr>
          <w:rFonts w:ascii="HQPB1" w:hAnsi="HQPB1" w:cs="Traditional Arabic"/>
          <w:sz w:val="28"/>
          <w:szCs w:val="28"/>
        </w:rPr>
        <w:sym w:font="HQPB1" w:char="F02A"/>
      </w:r>
      <w:r w:rsidRPr="0002014B">
        <w:rPr>
          <w:rFonts w:ascii="HQPB5" w:hAnsi="HQPB5" w:cs="Traditional Arabic"/>
          <w:sz w:val="28"/>
          <w:szCs w:val="28"/>
        </w:rPr>
        <w:sym w:font="HQPB5" w:char="F073"/>
      </w:r>
      <w:r w:rsidRPr="0002014B">
        <w:rPr>
          <w:rFonts w:ascii="HQPB1" w:hAnsi="HQPB1" w:cs="Traditional Arabic"/>
          <w:sz w:val="28"/>
          <w:szCs w:val="28"/>
        </w:rPr>
        <w:sym w:font="HQPB1" w:char="F0F9"/>
      </w:r>
      <w:r w:rsidRPr="0002014B">
        <w:rPr>
          <w:rFonts w:ascii="Traditional Arabic" w:hAnsi="Traditional Arabic" w:cs="Traditional Arabic"/>
          <w:sz w:val="28"/>
          <w:szCs w:val="28"/>
          <w:rtl/>
        </w:rPr>
        <w:t xml:space="preserve"> </w:t>
      </w:r>
      <w:r w:rsidRPr="0002014B">
        <w:rPr>
          <w:rFonts w:ascii="HQPB4" w:hAnsi="HQPB4" w:cs="Traditional Arabic"/>
          <w:sz w:val="28"/>
          <w:szCs w:val="28"/>
        </w:rPr>
        <w:sym w:font="HQPB4" w:char="F0F7"/>
      </w:r>
      <w:r w:rsidRPr="0002014B">
        <w:rPr>
          <w:rFonts w:ascii="HQPB2" w:hAnsi="HQPB2" w:cs="Traditional Arabic"/>
          <w:sz w:val="28"/>
          <w:szCs w:val="28"/>
        </w:rPr>
        <w:sym w:font="HQPB2" w:char="F04C"/>
      </w:r>
      <w:r w:rsidRPr="0002014B">
        <w:rPr>
          <w:rFonts w:ascii="HQPB4" w:hAnsi="HQPB4" w:cs="Traditional Arabic"/>
          <w:sz w:val="28"/>
          <w:szCs w:val="28"/>
        </w:rPr>
        <w:sym w:font="HQPB4" w:char="F0E4"/>
      </w:r>
      <w:r w:rsidRPr="0002014B">
        <w:rPr>
          <w:rFonts w:ascii="HQPB2" w:hAnsi="HQPB2" w:cs="Traditional Arabic"/>
          <w:sz w:val="28"/>
          <w:szCs w:val="28"/>
        </w:rPr>
        <w:sym w:font="HQPB2" w:char="F0EA"/>
      </w:r>
      <w:r w:rsidRPr="0002014B">
        <w:rPr>
          <w:rFonts w:ascii="HQPB4" w:hAnsi="HQPB4" w:cs="Traditional Arabic"/>
          <w:sz w:val="28"/>
          <w:szCs w:val="28"/>
        </w:rPr>
        <w:sym w:font="HQPB4" w:char="F0F4"/>
      </w:r>
      <w:r w:rsidRPr="0002014B">
        <w:rPr>
          <w:rFonts w:ascii="HQPB1" w:hAnsi="HQPB1" w:cs="Traditional Arabic"/>
          <w:sz w:val="28"/>
          <w:szCs w:val="28"/>
        </w:rPr>
        <w:sym w:font="HQPB1" w:char="F0E3"/>
      </w:r>
      <w:r w:rsidRPr="0002014B">
        <w:rPr>
          <w:rFonts w:ascii="HQPB5" w:hAnsi="HQPB5" w:cs="Traditional Arabic"/>
          <w:sz w:val="28"/>
          <w:szCs w:val="28"/>
        </w:rPr>
        <w:sym w:font="HQPB5" w:char="F074"/>
      </w:r>
      <w:r w:rsidRPr="0002014B">
        <w:rPr>
          <w:rFonts w:ascii="HQPB1" w:hAnsi="HQPB1" w:cs="Traditional Arabic"/>
          <w:sz w:val="28"/>
          <w:szCs w:val="28"/>
        </w:rPr>
        <w:sym w:font="HQPB1" w:char="F093"/>
      </w:r>
      <w:r w:rsidRPr="0002014B">
        <w:rPr>
          <w:rFonts w:ascii="HQPB2" w:hAnsi="HQPB2" w:cs="Traditional Arabic"/>
          <w:sz w:val="28"/>
          <w:szCs w:val="28"/>
        </w:rPr>
        <w:sym w:font="HQPB2" w:char="F0BB"/>
      </w:r>
      <w:r w:rsidRPr="0002014B">
        <w:rPr>
          <w:rFonts w:ascii="HQPB5" w:hAnsi="HQPB5" w:cs="Traditional Arabic"/>
          <w:sz w:val="28"/>
          <w:szCs w:val="28"/>
        </w:rPr>
        <w:sym w:font="HQPB5" w:char="F075"/>
      </w:r>
      <w:r w:rsidRPr="0002014B">
        <w:rPr>
          <w:rFonts w:ascii="HQPB2" w:hAnsi="HQPB2" w:cs="Traditional Arabic"/>
          <w:sz w:val="28"/>
          <w:szCs w:val="28"/>
        </w:rPr>
        <w:sym w:font="HQPB2" w:char="F05A"/>
      </w:r>
      <w:r w:rsidRPr="0002014B">
        <w:rPr>
          <w:rFonts w:ascii="HQPB5" w:hAnsi="HQPB5" w:cs="Traditional Arabic"/>
          <w:sz w:val="28"/>
          <w:szCs w:val="28"/>
        </w:rPr>
        <w:sym w:font="HQPB5" w:char="F073"/>
      </w:r>
      <w:r w:rsidRPr="0002014B">
        <w:rPr>
          <w:rFonts w:ascii="HQPB1" w:hAnsi="HQPB1" w:cs="Traditional Arabic"/>
          <w:sz w:val="28"/>
          <w:szCs w:val="28"/>
        </w:rPr>
        <w:sym w:font="HQPB1" w:char="F03F"/>
      </w:r>
      <w:r w:rsidRPr="0002014B">
        <w:rPr>
          <w:rFonts w:ascii="Traditional Arabic" w:hAnsi="Traditional Arabic" w:cs="Traditional Arabic"/>
          <w:sz w:val="28"/>
          <w:szCs w:val="28"/>
          <w:rtl/>
        </w:rPr>
        <w:t xml:space="preserve"> </w:t>
      </w:r>
      <w:r w:rsidRPr="0002014B">
        <w:rPr>
          <w:rFonts w:ascii="HQPB2" w:hAnsi="HQPB2" w:cs="Traditional Arabic"/>
          <w:sz w:val="28"/>
          <w:szCs w:val="28"/>
        </w:rPr>
        <w:sym w:font="HQPB2" w:char="F092"/>
      </w:r>
      <w:r w:rsidRPr="0002014B">
        <w:rPr>
          <w:rFonts w:ascii="HQPB4" w:hAnsi="HQPB4" w:cs="Traditional Arabic"/>
          <w:sz w:val="28"/>
          <w:szCs w:val="28"/>
        </w:rPr>
        <w:sym w:font="HQPB4" w:char="F0CE"/>
      </w:r>
      <w:r w:rsidRPr="0002014B">
        <w:rPr>
          <w:rFonts w:ascii="HQPB1" w:hAnsi="HQPB1" w:cs="Traditional Arabic"/>
          <w:sz w:val="28"/>
          <w:szCs w:val="28"/>
        </w:rPr>
        <w:sym w:font="HQPB1" w:char="F0FB"/>
      </w:r>
      <w:r w:rsidRPr="0002014B">
        <w:rPr>
          <w:rFonts w:ascii="Traditional Arabic" w:hAnsi="Traditional Arabic" w:cs="Traditional Arabic"/>
          <w:sz w:val="28"/>
          <w:szCs w:val="28"/>
          <w:rtl/>
        </w:rPr>
        <w:t xml:space="preserve"> </w:t>
      </w:r>
      <w:r w:rsidRPr="0002014B">
        <w:rPr>
          <w:rFonts w:ascii="HQPB4" w:hAnsi="HQPB4" w:cs="Traditional Arabic"/>
          <w:sz w:val="28"/>
          <w:szCs w:val="28"/>
        </w:rPr>
        <w:sym w:font="HQPB4" w:char="F026"/>
      </w:r>
      <w:r w:rsidRPr="0002014B">
        <w:rPr>
          <w:rFonts w:ascii="HQPB2" w:hAnsi="HQPB2" w:cs="Traditional Arabic"/>
          <w:sz w:val="28"/>
          <w:szCs w:val="28"/>
        </w:rPr>
        <w:sym w:font="HQPB2" w:char="F0E4"/>
      </w:r>
      <w:r w:rsidRPr="0002014B">
        <w:rPr>
          <w:rFonts w:ascii="HQPB4" w:hAnsi="HQPB4" w:cs="Traditional Arabic"/>
          <w:sz w:val="28"/>
          <w:szCs w:val="28"/>
        </w:rPr>
        <w:sym w:font="HQPB4" w:char="F0F3"/>
      </w:r>
      <w:r w:rsidRPr="0002014B">
        <w:rPr>
          <w:rFonts w:ascii="HQPB2" w:hAnsi="HQPB2" w:cs="Traditional Arabic"/>
          <w:sz w:val="28"/>
          <w:szCs w:val="28"/>
        </w:rPr>
        <w:sym w:font="HQPB2" w:char="F0D3"/>
      </w:r>
      <w:r w:rsidRPr="0002014B">
        <w:rPr>
          <w:rFonts w:ascii="HQPB5" w:hAnsi="HQPB5" w:cs="Traditional Arabic"/>
          <w:sz w:val="28"/>
          <w:szCs w:val="28"/>
        </w:rPr>
        <w:sym w:font="HQPB5" w:char="F078"/>
      </w:r>
      <w:r w:rsidRPr="0002014B">
        <w:rPr>
          <w:rFonts w:ascii="HQPB1" w:hAnsi="HQPB1" w:cs="Traditional Arabic"/>
          <w:sz w:val="28"/>
          <w:szCs w:val="28"/>
        </w:rPr>
        <w:sym w:font="HQPB1" w:char="F0AB"/>
      </w:r>
      <w:r w:rsidRPr="0002014B">
        <w:rPr>
          <w:rFonts w:ascii="Traditional Arabic" w:hAnsi="Traditional Arabic" w:cs="Traditional Arabic"/>
          <w:sz w:val="28"/>
          <w:szCs w:val="28"/>
          <w:rtl/>
        </w:rPr>
        <w:t xml:space="preserve"> </w:t>
      </w:r>
      <w:r w:rsidRPr="0002014B">
        <w:rPr>
          <w:rFonts w:ascii="HQPB4" w:hAnsi="HQPB4" w:cs="Traditional Arabic"/>
          <w:sz w:val="28"/>
          <w:szCs w:val="28"/>
        </w:rPr>
        <w:sym w:font="HQPB4" w:char="F0E7"/>
      </w:r>
      <w:r w:rsidRPr="0002014B">
        <w:rPr>
          <w:rFonts w:ascii="HQPB2" w:hAnsi="HQPB2" w:cs="Traditional Arabic"/>
          <w:sz w:val="28"/>
          <w:szCs w:val="28"/>
        </w:rPr>
        <w:sym w:font="HQPB2" w:char="F06E"/>
      </w:r>
      <w:r w:rsidRPr="0002014B">
        <w:rPr>
          <w:rFonts w:ascii="HQPB2" w:hAnsi="HQPB2" w:cs="Traditional Arabic"/>
          <w:sz w:val="28"/>
          <w:szCs w:val="28"/>
        </w:rPr>
        <w:sym w:font="HQPB2" w:char="F072"/>
      </w:r>
      <w:r w:rsidRPr="0002014B">
        <w:rPr>
          <w:rFonts w:ascii="HQPB4" w:hAnsi="HQPB4" w:cs="Traditional Arabic"/>
          <w:sz w:val="28"/>
          <w:szCs w:val="28"/>
        </w:rPr>
        <w:sym w:font="HQPB4" w:char="F096"/>
      </w:r>
      <w:r w:rsidRPr="0002014B">
        <w:rPr>
          <w:rFonts w:ascii="HQPB1" w:hAnsi="HQPB1" w:cs="Traditional Arabic"/>
          <w:sz w:val="28"/>
          <w:szCs w:val="28"/>
        </w:rPr>
        <w:sym w:font="HQPB1" w:char="F08A"/>
      </w:r>
      <w:r w:rsidRPr="0002014B">
        <w:rPr>
          <w:rFonts w:ascii="HQPB4" w:hAnsi="HQPB4" w:cs="Traditional Arabic"/>
          <w:sz w:val="28"/>
          <w:szCs w:val="28"/>
        </w:rPr>
        <w:sym w:font="HQPB4" w:char="F0E3"/>
      </w:r>
      <w:r w:rsidRPr="0002014B">
        <w:rPr>
          <w:rFonts w:ascii="HQPB1" w:hAnsi="HQPB1" w:cs="Traditional Arabic"/>
          <w:sz w:val="28"/>
          <w:szCs w:val="28"/>
        </w:rPr>
        <w:sym w:font="HQPB1" w:char="F08D"/>
      </w:r>
      <w:r w:rsidRPr="0002014B">
        <w:rPr>
          <w:rFonts w:ascii="HQPB5" w:hAnsi="HQPB5" w:cs="Traditional Arabic"/>
          <w:sz w:val="28"/>
          <w:szCs w:val="28"/>
        </w:rPr>
        <w:sym w:font="HQPB5" w:char="F073"/>
      </w:r>
      <w:r w:rsidRPr="0002014B">
        <w:rPr>
          <w:rFonts w:ascii="HQPB1" w:hAnsi="HQPB1" w:cs="Traditional Arabic"/>
          <w:sz w:val="28"/>
          <w:szCs w:val="28"/>
        </w:rPr>
        <w:sym w:font="HQPB1" w:char="F0F9"/>
      </w:r>
      <w:r w:rsidRPr="0002014B">
        <w:rPr>
          <w:rFonts w:ascii="Traditional Arabic" w:hAnsi="Traditional Arabic" w:cs="Traditional Arabic"/>
          <w:sz w:val="28"/>
          <w:szCs w:val="28"/>
          <w:rtl/>
        </w:rPr>
        <w:t xml:space="preserve"> </w:t>
      </w:r>
      <w:r w:rsidRPr="0002014B">
        <w:rPr>
          <w:rFonts w:ascii="HQPB2" w:hAnsi="HQPB2" w:cs="Traditional Arabic"/>
          <w:sz w:val="28"/>
          <w:szCs w:val="28"/>
        </w:rPr>
        <w:sym w:font="HQPB2" w:char="F092"/>
      </w:r>
      <w:r w:rsidRPr="0002014B">
        <w:rPr>
          <w:rFonts w:ascii="HQPB5" w:hAnsi="HQPB5" w:cs="Traditional Arabic"/>
          <w:sz w:val="28"/>
          <w:szCs w:val="28"/>
        </w:rPr>
        <w:sym w:font="HQPB5" w:char="F06E"/>
      </w:r>
      <w:r w:rsidRPr="0002014B">
        <w:rPr>
          <w:rFonts w:ascii="HQPB2" w:hAnsi="HQPB2" w:cs="Traditional Arabic"/>
          <w:sz w:val="28"/>
          <w:szCs w:val="28"/>
        </w:rPr>
        <w:sym w:font="HQPB2" w:char="F03C"/>
      </w:r>
      <w:r w:rsidRPr="0002014B">
        <w:rPr>
          <w:rFonts w:ascii="HQPB4" w:hAnsi="HQPB4" w:cs="Traditional Arabic"/>
          <w:sz w:val="28"/>
          <w:szCs w:val="28"/>
        </w:rPr>
        <w:sym w:font="HQPB4" w:char="F0CE"/>
      </w:r>
      <w:r w:rsidRPr="0002014B">
        <w:rPr>
          <w:rFonts w:ascii="HQPB1" w:hAnsi="HQPB1" w:cs="Traditional Arabic"/>
          <w:sz w:val="28"/>
          <w:szCs w:val="28"/>
        </w:rPr>
        <w:sym w:font="HQPB1" w:char="F029"/>
      </w:r>
      <w:r w:rsidRPr="0002014B">
        <w:rPr>
          <w:rFonts w:ascii="Traditional Arabic" w:hAnsi="Traditional Arabic" w:cs="Traditional Arabic"/>
          <w:sz w:val="28"/>
          <w:szCs w:val="28"/>
          <w:rtl/>
        </w:rPr>
        <w:t xml:space="preserve"> </w:t>
      </w:r>
      <w:r w:rsidRPr="0002014B">
        <w:rPr>
          <w:rFonts w:ascii="HQPB5" w:hAnsi="HQPB5" w:cs="Traditional Arabic"/>
          <w:sz w:val="28"/>
          <w:szCs w:val="28"/>
        </w:rPr>
        <w:sym w:font="HQPB5" w:char="F0AB"/>
      </w:r>
      <w:r w:rsidRPr="0002014B">
        <w:rPr>
          <w:rFonts w:ascii="HQPB1" w:hAnsi="HQPB1" w:cs="Traditional Arabic"/>
          <w:sz w:val="28"/>
          <w:szCs w:val="28"/>
        </w:rPr>
        <w:sym w:font="HQPB1" w:char="F021"/>
      </w:r>
      <w:r w:rsidRPr="0002014B">
        <w:rPr>
          <w:rFonts w:ascii="HQPB5" w:hAnsi="HQPB5" w:cs="Traditional Arabic"/>
          <w:sz w:val="28"/>
          <w:szCs w:val="28"/>
        </w:rPr>
        <w:sym w:font="HQPB5" w:char="F024"/>
      </w:r>
      <w:r w:rsidRPr="0002014B">
        <w:rPr>
          <w:rFonts w:ascii="HQPB1" w:hAnsi="HQPB1" w:cs="Traditional Arabic"/>
          <w:sz w:val="28"/>
          <w:szCs w:val="28"/>
        </w:rPr>
        <w:sym w:font="HQPB1" w:char="F023"/>
      </w:r>
      <w:r w:rsidRPr="0002014B">
        <w:rPr>
          <w:rFonts w:ascii="Traditional Arabic" w:hAnsi="Traditional Arabic" w:cs="Traditional Arabic"/>
          <w:sz w:val="28"/>
          <w:szCs w:val="28"/>
          <w:rtl/>
        </w:rPr>
        <w:t xml:space="preserve"> </w:t>
      </w:r>
      <w:r w:rsidRPr="0002014B">
        <w:rPr>
          <w:rFonts w:ascii="HQPB4" w:hAnsi="HQPB4" w:cs="Traditional Arabic"/>
          <w:sz w:val="28"/>
          <w:szCs w:val="28"/>
        </w:rPr>
        <w:sym w:font="HQPB4" w:char="F0C9"/>
      </w:r>
      <w:r w:rsidRPr="0002014B">
        <w:rPr>
          <w:rFonts w:ascii="HQPB2" w:hAnsi="HQPB2" w:cs="Traditional Arabic"/>
          <w:sz w:val="28"/>
          <w:szCs w:val="28"/>
        </w:rPr>
        <w:sym w:font="HQPB2" w:char="F041"/>
      </w:r>
      <w:r w:rsidRPr="0002014B">
        <w:rPr>
          <w:rFonts w:ascii="HQPB2" w:hAnsi="HQPB2" w:cs="Traditional Arabic"/>
          <w:sz w:val="28"/>
          <w:szCs w:val="28"/>
        </w:rPr>
        <w:sym w:font="HQPB2" w:char="F071"/>
      </w:r>
      <w:r w:rsidRPr="0002014B">
        <w:rPr>
          <w:rFonts w:ascii="HQPB4" w:hAnsi="HQPB4" w:cs="Traditional Arabic"/>
          <w:sz w:val="28"/>
          <w:szCs w:val="28"/>
        </w:rPr>
        <w:sym w:font="HQPB4" w:char="F0DF"/>
      </w:r>
      <w:r w:rsidRPr="0002014B">
        <w:rPr>
          <w:rFonts w:ascii="HQPB1" w:hAnsi="HQPB1" w:cs="Traditional Arabic"/>
          <w:sz w:val="28"/>
          <w:szCs w:val="28"/>
        </w:rPr>
        <w:sym w:font="HQPB1" w:char="F099"/>
      </w:r>
      <w:r w:rsidRPr="0002014B">
        <w:rPr>
          <w:rFonts w:ascii="HQPB4" w:hAnsi="HQPB4" w:cs="Traditional Arabic"/>
          <w:sz w:val="28"/>
          <w:szCs w:val="28"/>
        </w:rPr>
        <w:sym w:font="HQPB4" w:char="F0A7"/>
      </w:r>
      <w:r w:rsidRPr="0002014B">
        <w:rPr>
          <w:rFonts w:ascii="HQPB1" w:hAnsi="HQPB1" w:cs="Traditional Arabic"/>
          <w:sz w:val="28"/>
          <w:szCs w:val="28"/>
        </w:rPr>
        <w:sym w:font="HQPB1" w:char="F08D"/>
      </w:r>
      <w:r w:rsidRPr="0002014B">
        <w:rPr>
          <w:rFonts w:ascii="HQPB2" w:hAnsi="HQPB2" w:cs="Traditional Arabic"/>
          <w:sz w:val="28"/>
          <w:szCs w:val="28"/>
        </w:rPr>
        <w:sym w:font="HQPB2" w:char="F039"/>
      </w:r>
      <w:r w:rsidRPr="0002014B">
        <w:rPr>
          <w:rFonts w:ascii="HQPB5" w:hAnsi="HQPB5" w:cs="Traditional Arabic"/>
          <w:sz w:val="28"/>
          <w:szCs w:val="28"/>
        </w:rPr>
        <w:sym w:font="HQPB5" w:char="F024"/>
      </w:r>
      <w:r w:rsidRPr="0002014B">
        <w:rPr>
          <w:rFonts w:ascii="HQPB1" w:hAnsi="HQPB1" w:cs="Traditional Arabic"/>
          <w:sz w:val="28"/>
          <w:szCs w:val="28"/>
        </w:rPr>
        <w:sym w:font="HQPB1" w:char="F023"/>
      </w:r>
      <w:r w:rsidRPr="0002014B">
        <w:rPr>
          <w:rFonts w:ascii="HQPB5" w:hAnsi="HQPB5" w:cs="Traditional Arabic"/>
          <w:sz w:val="28"/>
          <w:szCs w:val="28"/>
        </w:rPr>
        <w:sym w:font="HQPB5" w:char="F075"/>
      </w:r>
      <w:r w:rsidRPr="0002014B">
        <w:rPr>
          <w:rFonts w:ascii="HQPB2" w:hAnsi="HQPB2" w:cs="Traditional Arabic"/>
          <w:sz w:val="28"/>
          <w:szCs w:val="28"/>
        </w:rPr>
        <w:sym w:font="HQPB2" w:char="F072"/>
      </w:r>
      <w:r w:rsidRPr="0002014B">
        <w:rPr>
          <w:rFonts w:ascii="Traditional Arabic" w:hAnsi="Traditional Arabic" w:cs="Traditional Arabic"/>
          <w:sz w:val="28"/>
          <w:szCs w:val="28"/>
          <w:rtl/>
        </w:rPr>
        <w:t xml:space="preserve"> </w:t>
      </w:r>
      <w:r w:rsidRPr="0002014B">
        <w:rPr>
          <w:rFonts w:ascii="HQPB2" w:hAnsi="HQPB2" w:cs="Traditional Arabic"/>
          <w:sz w:val="28"/>
          <w:szCs w:val="28"/>
        </w:rPr>
        <w:sym w:font="HQPB2" w:char="F062"/>
      </w:r>
      <w:r w:rsidRPr="0002014B">
        <w:rPr>
          <w:rFonts w:ascii="HQPB4" w:hAnsi="HQPB4" w:cs="Traditional Arabic"/>
          <w:sz w:val="28"/>
          <w:szCs w:val="28"/>
        </w:rPr>
        <w:sym w:font="HQPB4" w:char="F0CE"/>
      </w:r>
      <w:r w:rsidRPr="0002014B">
        <w:rPr>
          <w:rFonts w:ascii="HQPB1" w:hAnsi="HQPB1" w:cs="Traditional Arabic"/>
          <w:sz w:val="28"/>
          <w:szCs w:val="28"/>
        </w:rPr>
        <w:sym w:font="HQPB1" w:char="F029"/>
      </w:r>
      <w:r w:rsidRPr="0002014B">
        <w:rPr>
          <w:rFonts w:ascii="Traditional Arabic" w:hAnsi="Traditional Arabic" w:cs="Traditional Arabic"/>
          <w:sz w:val="28"/>
          <w:szCs w:val="28"/>
          <w:rtl/>
        </w:rPr>
        <w:t xml:space="preserve"> </w:t>
      </w:r>
      <w:r w:rsidRPr="0002014B">
        <w:rPr>
          <w:rFonts w:ascii="HQPB4" w:hAnsi="HQPB4" w:cs="Traditional Arabic"/>
          <w:sz w:val="28"/>
          <w:szCs w:val="28"/>
        </w:rPr>
        <w:sym w:font="HQPB4" w:char="F0F7"/>
      </w:r>
      <w:r w:rsidRPr="0002014B">
        <w:rPr>
          <w:rFonts w:ascii="HQPB2" w:hAnsi="HQPB2" w:cs="Traditional Arabic"/>
          <w:sz w:val="28"/>
          <w:szCs w:val="28"/>
        </w:rPr>
        <w:sym w:font="HQPB2" w:char="F04C"/>
      </w:r>
      <w:r w:rsidRPr="0002014B">
        <w:rPr>
          <w:rFonts w:ascii="HQPB4" w:hAnsi="HQPB4" w:cs="Traditional Arabic"/>
          <w:sz w:val="28"/>
          <w:szCs w:val="28"/>
        </w:rPr>
        <w:sym w:font="HQPB4" w:char="F0E4"/>
      </w:r>
      <w:r w:rsidRPr="0002014B">
        <w:rPr>
          <w:rFonts w:ascii="HQPB2" w:hAnsi="HQPB2" w:cs="Traditional Arabic"/>
          <w:sz w:val="28"/>
          <w:szCs w:val="28"/>
        </w:rPr>
        <w:sym w:font="HQPB2" w:char="F0EA"/>
      </w:r>
      <w:r w:rsidRPr="0002014B">
        <w:rPr>
          <w:rFonts w:ascii="HQPB2" w:hAnsi="HQPB2" w:cs="Traditional Arabic"/>
          <w:sz w:val="28"/>
          <w:szCs w:val="28"/>
        </w:rPr>
        <w:sym w:font="HQPB2" w:char="F059"/>
      </w:r>
      <w:r w:rsidRPr="0002014B">
        <w:rPr>
          <w:rFonts w:ascii="HQPB4" w:hAnsi="HQPB4" w:cs="Traditional Arabic"/>
          <w:sz w:val="28"/>
          <w:szCs w:val="28"/>
        </w:rPr>
        <w:sym w:font="HQPB4" w:char="F0E4"/>
      </w:r>
      <w:r w:rsidRPr="0002014B">
        <w:rPr>
          <w:rFonts w:ascii="HQPB2" w:hAnsi="HQPB2" w:cs="Traditional Arabic"/>
          <w:sz w:val="28"/>
          <w:szCs w:val="28"/>
        </w:rPr>
        <w:sym w:font="HQPB2" w:char="F02E"/>
      </w:r>
      <w:r w:rsidRPr="0002014B">
        <w:rPr>
          <w:rFonts w:ascii="Traditional Arabic" w:hAnsi="Traditional Arabic" w:cs="Traditional Arabic"/>
          <w:sz w:val="28"/>
          <w:szCs w:val="28"/>
          <w:rtl/>
        </w:rPr>
        <w:t xml:space="preserve"> </w:t>
      </w:r>
      <w:r w:rsidRPr="0002014B">
        <w:rPr>
          <w:rFonts w:ascii="HQPB5" w:hAnsi="HQPB5" w:cs="Traditional Arabic"/>
          <w:sz w:val="28"/>
          <w:szCs w:val="28"/>
        </w:rPr>
        <w:sym w:font="HQPB5" w:char="F074"/>
      </w:r>
      <w:r w:rsidRPr="0002014B">
        <w:rPr>
          <w:rFonts w:ascii="HQPB2" w:hAnsi="HQPB2" w:cs="Traditional Arabic"/>
          <w:sz w:val="28"/>
          <w:szCs w:val="28"/>
        </w:rPr>
        <w:sym w:font="HQPB2" w:char="F062"/>
      </w:r>
      <w:r w:rsidRPr="0002014B">
        <w:rPr>
          <w:rFonts w:ascii="HQPB2" w:hAnsi="HQPB2" w:cs="Traditional Arabic"/>
          <w:sz w:val="28"/>
          <w:szCs w:val="28"/>
        </w:rPr>
        <w:sym w:font="HQPB2" w:char="F071"/>
      </w:r>
      <w:r w:rsidRPr="0002014B">
        <w:rPr>
          <w:rFonts w:ascii="HQPB4" w:hAnsi="HQPB4" w:cs="Traditional Arabic"/>
          <w:sz w:val="28"/>
          <w:szCs w:val="28"/>
        </w:rPr>
        <w:sym w:font="HQPB4" w:char="F0E3"/>
      </w:r>
      <w:r w:rsidRPr="0002014B">
        <w:rPr>
          <w:rFonts w:ascii="HQPB2" w:hAnsi="HQPB2" w:cs="Traditional Arabic"/>
          <w:sz w:val="28"/>
          <w:szCs w:val="28"/>
        </w:rPr>
        <w:sym w:font="HQPB2" w:char="F05A"/>
      </w:r>
      <w:r w:rsidRPr="0002014B">
        <w:rPr>
          <w:rFonts w:ascii="HQPB4" w:hAnsi="HQPB4" w:cs="Traditional Arabic"/>
          <w:sz w:val="28"/>
          <w:szCs w:val="28"/>
        </w:rPr>
        <w:sym w:font="HQPB4" w:char="F0CF"/>
      </w:r>
      <w:r w:rsidRPr="0002014B">
        <w:rPr>
          <w:rFonts w:ascii="HQPB2" w:hAnsi="HQPB2" w:cs="Traditional Arabic"/>
          <w:sz w:val="28"/>
          <w:szCs w:val="28"/>
        </w:rPr>
        <w:sym w:font="HQPB2" w:char="F042"/>
      </w:r>
      <w:r w:rsidRPr="0002014B">
        <w:rPr>
          <w:rFonts w:ascii="HQPB4" w:hAnsi="HQPB4" w:cs="Traditional Arabic"/>
          <w:sz w:val="28"/>
          <w:szCs w:val="28"/>
        </w:rPr>
        <w:sym w:font="HQPB4" w:char="F0F7"/>
      </w:r>
      <w:r w:rsidRPr="0002014B">
        <w:rPr>
          <w:rFonts w:ascii="HQPB2" w:hAnsi="HQPB2" w:cs="Traditional Arabic"/>
          <w:sz w:val="28"/>
          <w:szCs w:val="28"/>
        </w:rPr>
        <w:sym w:font="HQPB2" w:char="F073"/>
      </w:r>
      <w:r w:rsidRPr="0002014B">
        <w:rPr>
          <w:rFonts w:ascii="HQPB4" w:hAnsi="HQPB4" w:cs="Traditional Arabic"/>
          <w:sz w:val="28"/>
          <w:szCs w:val="28"/>
        </w:rPr>
        <w:sym w:font="HQPB4" w:char="F0E8"/>
      </w:r>
      <w:r w:rsidRPr="0002014B">
        <w:rPr>
          <w:rFonts w:ascii="HQPB1" w:hAnsi="HQPB1" w:cs="Traditional Arabic"/>
          <w:sz w:val="28"/>
          <w:szCs w:val="28"/>
        </w:rPr>
        <w:sym w:font="HQPB1" w:char="F03F"/>
      </w:r>
      <w:r w:rsidRPr="0002014B">
        <w:rPr>
          <w:rFonts w:ascii="Traditional Arabic" w:hAnsi="Traditional Arabic" w:cs="Traditional Arabic"/>
          <w:sz w:val="28"/>
          <w:szCs w:val="28"/>
          <w:rtl/>
        </w:rPr>
        <w:t xml:space="preserve"> </w:t>
      </w:r>
      <w:r w:rsidRPr="0002014B">
        <w:rPr>
          <w:rFonts w:ascii="HQPB5" w:hAnsi="HQPB5" w:cs="Traditional Arabic"/>
          <w:sz w:val="28"/>
          <w:szCs w:val="28"/>
        </w:rPr>
        <w:sym w:font="HQPB5" w:char="F0AB"/>
      </w:r>
      <w:r w:rsidRPr="0002014B">
        <w:rPr>
          <w:rFonts w:ascii="HQPB1" w:hAnsi="HQPB1" w:cs="Traditional Arabic"/>
          <w:sz w:val="28"/>
          <w:szCs w:val="28"/>
        </w:rPr>
        <w:sym w:font="HQPB1" w:char="F021"/>
      </w:r>
      <w:r w:rsidRPr="0002014B">
        <w:rPr>
          <w:rFonts w:ascii="HQPB5" w:hAnsi="HQPB5" w:cs="Traditional Arabic"/>
          <w:sz w:val="28"/>
          <w:szCs w:val="28"/>
        </w:rPr>
        <w:sym w:font="HQPB5" w:char="F024"/>
      </w:r>
      <w:r w:rsidRPr="0002014B">
        <w:rPr>
          <w:rFonts w:ascii="HQPB1" w:hAnsi="HQPB1" w:cs="Traditional Arabic"/>
          <w:sz w:val="28"/>
          <w:szCs w:val="28"/>
        </w:rPr>
        <w:sym w:font="HQPB1" w:char="F024"/>
      </w:r>
      <w:r w:rsidRPr="0002014B">
        <w:rPr>
          <w:rFonts w:ascii="HQPB4" w:hAnsi="HQPB4" w:cs="Traditional Arabic"/>
          <w:sz w:val="28"/>
          <w:szCs w:val="28"/>
        </w:rPr>
        <w:sym w:font="HQPB4" w:char="F0CE"/>
      </w:r>
      <w:r w:rsidRPr="0002014B">
        <w:rPr>
          <w:rFonts w:ascii="HQPB1" w:hAnsi="HQPB1" w:cs="Traditional Arabic"/>
          <w:sz w:val="28"/>
          <w:szCs w:val="28"/>
        </w:rPr>
        <w:sym w:font="HQPB1" w:char="F02F"/>
      </w:r>
      <w:r w:rsidRPr="0002014B">
        <w:rPr>
          <w:rFonts w:ascii="Traditional Arabic" w:hAnsi="Traditional Arabic" w:cs="Traditional Arabic"/>
          <w:sz w:val="28"/>
          <w:szCs w:val="28"/>
          <w:rtl/>
        </w:rPr>
        <w:t xml:space="preserve"> </w:t>
      </w:r>
      <w:r w:rsidRPr="0002014B">
        <w:rPr>
          <w:rFonts w:ascii="HQPB4" w:hAnsi="HQPB4" w:cs="Traditional Arabic"/>
          <w:sz w:val="28"/>
          <w:szCs w:val="28"/>
        </w:rPr>
        <w:sym w:font="HQPB4" w:char="F0CF"/>
      </w:r>
      <w:r w:rsidRPr="0002014B">
        <w:rPr>
          <w:rFonts w:ascii="HQPB2" w:hAnsi="HQPB2" w:cs="Traditional Arabic"/>
          <w:sz w:val="28"/>
          <w:szCs w:val="28"/>
        </w:rPr>
        <w:sym w:font="HQPB2" w:char="F051"/>
      </w:r>
      <w:r w:rsidRPr="0002014B">
        <w:rPr>
          <w:rFonts w:ascii="HQPB4" w:hAnsi="HQPB4" w:cs="Traditional Arabic"/>
          <w:sz w:val="28"/>
          <w:szCs w:val="28"/>
        </w:rPr>
        <w:sym w:font="HQPB4" w:char="F0F6"/>
      </w:r>
      <w:r w:rsidRPr="0002014B">
        <w:rPr>
          <w:rFonts w:ascii="HQPB2" w:hAnsi="HQPB2" w:cs="Traditional Arabic"/>
          <w:sz w:val="28"/>
          <w:szCs w:val="28"/>
        </w:rPr>
        <w:sym w:font="HQPB2" w:char="F071"/>
      </w:r>
      <w:r w:rsidRPr="0002014B">
        <w:rPr>
          <w:rFonts w:ascii="HQPB5" w:hAnsi="HQPB5" w:cs="Traditional Arabic"/>
          <w:sz w:val="28"/>
          <w:szCs w:val="28"/>
        </w:rPr>
        <w:sym w:font="HQPB5" w:char="F075"/>
      </w:r>
      <w:r w:rsidRPr="0002014B">
        <w:rPr>
          <w:rFonts w:ascii="HQPB2" w:hAnsi="HQPB2" w:cs="Traditional Arabic"/>
          <w:sz w:val="28"/>
          <w:szCs w:val="28"/>
        </w:rPr>
        <w:sym w:font="HQPB2" w:char="F08B"/>
      </w:r>
      <w:r w:rsidRPr="0002014B">
        <w:rPr>
          <w:rFonts w:ascii="HQPB4" w:hAnsi="HQPB4" w:cs="Traditional Arabic"/>
          <w:sz w:val="28"/>
          <w:szCs w:val="28"/>
        </w:rPr>
        <w:sym w:font="HQPB4" w:char="F0F8"/>
      </w:r>
      <w:r w:rsidRPr="0002014B">
        <w:rPr>
          <w:rFonts w:ascii="HQPB2" w:hAnsi="HQPB2" w:cs="Traditional Arabic"/>
          <w:sz w:val="28"/>
          <w:szCs w:val="28"/>
        </w:rPr>
        <w:sym w:font="HQPB2" w:char="F039"/>
      </w:r>
      <w:r w:rsidRPr="0002014B">
        <w:rPr>
          <w:rFonts w:ascii="HQPB5" w:hAnsi="HQPB5" w:cs="Traditional Arabic"/>
          <w:sz w:val="28"/>
          <w:szCs w:val="28"/>
        </w:rPr>
        <w:sym w:font="HQPB5" w:char="F024"/>
      </w:r>
      <w:r w:rsidRPr="0002014B">
        <w:rPr>
          <w:rFonts w:ascii="HQPB1" w:hAnsi="HQPB1" w:cs="Traditional Arabic"/>
          <w:sz w:val="28"/>
          <w:szCs w:val="28"/>
        </w:rPr>
        <w:sym w:font="HQPB1" w:char="F023"/>
      </w:r>
      <w:r w:rsidRPr="0002014B">
        <w:rPr>
          <w:rFonts w:ascii="HQPB5" w:hAnsi="HQPB5" w:cs="Traditional Arabic"/>
          <w:sz w:val="28"/>
          <w:szCs w:val="28"/>
        </w:rPr>
        <w:sym w:font="HQPB5" w:char="F075"/>
      </w:r>
      <w:r w:rsidRPr="0002014B">
        <w:rPr>
          <w:rFonts w:ascii="HQPB2" w:hAnsi="HQPB2" w:cs="Traditional Arabic"/>
          <w:sz w:val="28"/>
          <w:szCs w:val="28"/>
        </w:rPr>
        <w:sym w:font="HQPB2" w:char="F072"/>
      </w:r>
      <w:r w:rsidRPr="0002014B">
        <w:rPr>
          <w:rFonts w:ascii="Traditional Arabic" w:hAnsi="Traditional Arabic" w:cs="Traditional Arabic"/>
          <w:sz w:val="28"/>
          <w:szCs w:val="28"/>
          <w:rtl/>
        </w:rPr>
        <w:t xml:space="preserve"> </w:t>
      </w:r>
      <w:r w:rsidRPr="0002014B">
        <w:rPr>
          <w:rFonts w:ascii="HQPB4" w:hAnsi="HQPB4" w:cs="Traditional Arabic"/>
          <w:sz w:val="28"/>
          <w:szCs w:val="28"/>
        </w:rPr>
        <w:sym w:font="HQPB4" w:char="F0CC"/>
      </w:r>
      <w:r w:rsidRPr="0002014B">
        <w:rPr>
          <w:rFonts w:ascii="HQPB1" w:hAnsi="HQPB1" w:cs="Traditional Arabic"/>
          <w:sz w:val="28"/>
          <w:szCs w:val="28"/>
        </w:rPr>
        <w:sym w:font="HQPB1" w:char="F08D"/>
      </w:r>
      <w:r w:rsidRPr="0002014B">
        <w:rPr>
          <w:rFonts w:ascii="HQPB4" w:hAnsi="HQPB4" w:cs="Traditional Arabic"/>
          <w:sz w:val="28"/>
          <w:szCs w:val="28"/>
        </w:rPr>
        <w:sym w:font="HQPB4" w:char="F0C5"/>
      </w:r>
      <w:r w:rsidRPr="0002014B">
        <w:rPr>
          <w:rFonts w:ascii="HQPB1" w:hAnsi="HQPB1" w:cs="Traditional Arabic"/>
          <w:sz w:val="28"/>
          <w:szCs w:val="28"/>
        </w:rPr>
        <w:sym w:font="HQPB1" w:char="F07A"/>
      </w:r>
      <w:r w:rsidRPr="0002014B">
        <w:rPr>
          <w:rFonts w:ascii="HQPB5" w:hAnsi="HQPB5" w:cs="Traditional Arabic"/>
          <w:sz w:val="28"/>
          <w:szCs w:val="28"/>
        </w:rPr>
        <w:sym w:font="HQPB5" w:char="F046"/>
      </w:r>
      <w:r w:rsidRPr="0002014B">
        <w:rPr>
          <w:rFonts w:ascii="HQPB2" w:hAnsi="HQPB2" w:cs="Traditional Arabic"/>
          <w:sz w:val="28"/>
          <w:szCs w:val="28"/>
        </w:rPr>
        <w:sym w:font="HQPB2" w:char="F079"/>
      </w:r>
      <w:r w:rsidRPr="0002014B">
        <w:rPr>
          <w:rFonts w:ascii="HQPB5" w:hAnsi="HQPB5" w:cs="Traditional Arabic"/>
          <w:sz w:val="28"/>
          <w:szCs w:val="28"/>
        </w:rPr>
        <w:sym w:font="HQPB5" w:char="F024"/>
      </w:r>
      <w:r w:rsidRPr="0002014B">
        <w:rPr>
          <w:rFonts w:ascii="HQPB1" w:hAnsi="HQPB1" w:cs="Traditional Arabic"/>
          <w:sz w:val="28"/>
          <w:szCs w:val="28"/>
        </w:rPr>
        <w:sym w:font="HQPB1" w:char="F023"/>
      </w:r>
      <w:r w:rsidRPr="0002014B">
        <w:rPr>
          <w:rFonts w:ascii="Traditional Arabic" w:hAnsi="Traditional Arabic" w:cs="Traditional Arabic"/>
          <w:sz w:val="28"/>
          <w:szCs w:val="28"/>
          <w:rtl/>
        </w:rPr>
        <w:t xml:space="preserve"> </w:t>
      </w:r>
      <w:r w:rsidRPr="0002014B">
        <w:rPr>
          <w:rFonts w:ascii="HQPB4" w:hAnsi="HQPB4" w:cs="Traditional Arabic"/>
          <w:sz w:val="28"/>
          <w:szCs w:val="28"/>
        </w:rPr>
        <w:sym w:font="HQPB4" w:char="F034"/>
      </w:r>
      <w:r w:rsidRPr="0002014B">
        <w:rPr>
          <w:rFonts w:ascii="Traditional Arabic" w:hAnsi="Traditional Arabic" w:cs="Traditional Arabic"/>
          <w:sz w:val="28"/>
          <w:szCs w:val="28"/>
          <w:rtl/>
        </w:rPr>
        <w:t xml:space="preserve"> </w:t>
      </w:r>
      <w:r w:rsidRPr="0002014B">
        <w:rPr>
          <w:rFonts w:ascii="HQPB5" w:hAnsi="HQPB5" w:cs="Traditional Arabic"/>
          <w:sz w:val="28"/>
          <w:szCs w:val="28"/>
        </w:rPr>
        <w:sym w:font="HQPB5" w:char="F079"/>
      </w:r>
      <w:r w:rsidRPr="0002014B">
        <w:rPr>
          <w:rFonts w:ascii="HQPB2" w:hAnsi="HQPB2" w:cs="Traditional Arabic"/>
          <w:sz w:val="28"/>
          <w:szCs w:val="28"/>
        </w:rPr>
        <w:sym w:font="HQPB2" w:char="F037"/>
      </w:r>
      <w:r w:rsidRPr="0002014B">
        <w:rPr>
          <w:rFonts w:ascii="HQPB4" w:hAnsi="HQPB4" w:cs="Traditional Arabic"/>
          <w:sz w:val="28"/>
          <w:szCs w:val="28"/>
        </w:rPr>
        <w:sym w:font="HQPB4" w:char="F0CF"/>
      </w:r>
      <w:r w:rsidRPr="0002014B">
        <w:rPr>
          <w:rFonts w:ascii="HQPB2" w:hAnsi="HQPB2" w:cs="Traditional Arabic"/>
          <w:sz w:val="28"/>
          <w:szCs w:val="28"/>
        </w:rPr>
        <w:sym w:font="HQPB2" w:char="F039"/>
      </w:r>
      <w:r w:rsidRPr="0002014B">
        <w:rPr>
          <w:rFonts w:ascii="HQPB2" w:hAnsi="HQPB2" w:cs="Traditional Arabic"/>
          <w:sz w:val="28"/>
          <w:szCs w:val="28"/>
        </w:rPr>
        <w:sym w:font="HQPB2" w:char="F0BA"/>
      </w:r>
      <w:r w:rsidRPr="0002014B">
        <w:rPr>
          <w:rFonts w:ascii="HQPB5" w:hAnsi="HQPB5" w:cs="Traditional Arabic"/>
          <w:sz w:val="28"/>
          <w:szCs w:val="28"/>
        </w:rPr>
        <w:sym w:font="HQPB5" w:char="F073"/>
      </w:r>
      <w:r w:rsidRPr="0002014B">
        <w:rPr>
          <w:rFonts w:ascii="HQPB1" w:hAnsi="HQPB1" w:cs="Traditional Arabic"/>
          <w:sz w:val="28"/>
          <w:szCs w:val="28"/>
        </w:rPr>
        <w:sym w:font="HQPB1" w:char="F08C"/>
      </w:r>
      <w:r w:rsidRPr="0002014B">
        <w:rPr>
          <w:rFonts w:ascii="Traditional Arabic" w:hAnsi="Traditional Arabic" w:cs="Traditional Arabic"/>
          <w:sz w:val="28"/>
          <w:szCs w:val="28"/>
          <w:rtl/>
        </w:rPr>
        <w:t xml:space="preserve"> </w:t>
      </w:r>
      <w:r w:rsidRPr="0002014B">
        <w:rPr>
          <w:rFonts w:ascii="HQPB4" w:hAnsi="HQPB4" w:cs="Traditional Arabic"/>
          <w:sz w:val="28"/>
          <w:szCs w:val="28"/>
        </w:rPr>
        <w:sym w:font="HQPB4" w:char="F0D7"/>
      </w:r>
      <w:r w:rsidRPr="0002014B">
        <w:rPr>
          <w:rFonts w:ascii="HQPB1" w:hAnsi="HQPB1" w:cs="Traditional Arabic"/>
          <w:sz w:val="28"/>
          <w:szCs w:val="28"/>
        </w:rPr>
        <w:sym w:font="HQPB1" w:char="F08E"/>
      </w:r>
      <w:r w:rsidRPr="0002014B">
        <w:rPr>
          <w:rFonts w:ascii="HQPB4" w:hAnsi="HQPB4" w:cs="Traditional Arabic"/>
          <w:sz w:val="28"/>
          <w:szCs w:val="28"/>
        </w:rPr>
        <w:sym w:font="HQPB4" w:char="F0F6"/>
      </w:r>
      <w:r w:rsidRPr="0002014B">
        <w:rPr>
          <w:rFonts w:ascii="HQPB2" w:hAnsi="HQPB2" w:cs="Traditional Arabic"/>
          <w:sz w:val="28"/>
          <w:szCs w:val="28"/>
        </w:rPr>
        <w:sym w:font="HQPB2" w:char="F08D"/>
      </w:r>
      <w:r w:rsidRPr="0002014B">
        <w:rPr>
          <w:rFonts w:ascii="HQPB5" w:hAnsi="HQPB5" w:cs="Traditional Arabic"/>
          <w:sz w:val="28"/>
          <w:szCs w:val="28"/>
        </w:rPr>
        <w:sym w:font="HQPB5" w:char="F079"/>
      </w:r>
      <w:r w:rsidRPr="0002014B">
        <w:rPr>
          <w:rFonts w:ascii="HQPB1" w:hAnsi="HQPB1" w:cs="Traditional Arabic"/>
          <w:sz w:val="28"/>
          <w:szCs w:val="28"/>
        </w:rPr>
        <w:sym w:font="HQPB1" w:char="F07A"/>
      </w:r>
      <w:r w:rsidRPr="0002014B">
        <w:rPr>
          <w:rFonts w:ascii="Traditional Arabic" w:hAnsi="Traditional Arabic" w:cs="Traditional Arabic"/>
          <w:sz w:val="28"/>
          <w:szCs w:val="28"/>
          <w:rtl/>
        </w:rPr>
        <w:t xml:space="preserve"> </w:t>
      </w:r>
      <w:r w:rsidRPr="0002014B">
        <w:rPr>
          <w:rFonts w:ascii="HQPB4" w:hAnsi="HQPB4" w:cs="Traditional Arabic"/>
          <w:sz w:val="28"/>
          <w:szCs w:val="28"/>
        </w:rPr>
        <w:sym w:font="HQPB4" w:char="F0DF"/>
      </w:r>
      <w:r w:rsidRPr="0002014B">
        <w:rPr>
          <w:rFonts w:ascii="HQPB2" w:hAnsi="HQPB2" w:cs="Traditional Arabic"/>
          <w:sz w:val="28"/>
          <w:szCs w:val="28"/>
        </w:rPr>
        <w:sym w:font="HQPB2" w:char="F060"/>
      </w:r>
      <w:r w:rsidRPr="0002014B">
        <w:rPr>
          <w:rFonts w:ascii="HQPB5" w:hAnsi="HQPB5" w:cs="Traditional Arabic"/>
          <w:sz w:val="28"/>
          <w:szCs w:val="28"/>
        </w:rPr>
        <w:sym w:font="HQPB5" w:char="F07C"/>
      </w:r>
      <w:r w:rsidRPr="0002014B">
        <w:rPr>
          <w:rFonts w:ascii="HQPB1" w:hAnsi="HQPB1" w:cs="Traditional Arabic"/>
          <w:sz w:val="28"/>
          <w:szCs w:val="28"/>
        </w:rPr>
        <w:sym w:font="HQPB1" w:char="F0A1"/>
      </w:r>
      <w:r w:rsidRPr="0002014B">
        <w:rPr>
          <w:rFonts w:ascii="HQPB4" w:hAnsi="HQPB4" w:cs="Traditional Arabic"/>
          <w:sz w:val="28"/>
          <w:szCs w:val="28"/>
        </w:rPr>
        <w:sym w:font="HQPB4" w:char="F0F4"/>
      </w:r>
      <w:r w:rsidRPr="0002014B">
        <w:rPr>
          <w:rFonts w:ascii="HQPB1" w:hAnsi="HQPB1" w:cs="Traditional Arabic"/>
          <w:sz w:val="28"/>
          <w:szCs w:val="28"/>
        </w:rPr>
        <w:sym w:font="HQPB1" w:char="F06D"/>
      </w:r>
      <w:r w:rsidRPr="0002014B">
        <w:rPr>
          <w:rFonts w:ascii="HQPB5" w:hAnsi="HQPB5" w:cs="Traditional Arabic"/>
          <w:sz w:val="28"/>
          <w:szCs w:val="28"/>
        </w:rPr>
        <w:sym w:font="HQPB5" w:char="F072"/>
      </w:r>
      <w:r w:rsidRPr="0002014B">
        <w:rPr>
          <w:rFonts w:ascii="HQPB1" w:hAnsi="HQPB1" w:cs="Traditional Arabic"/>
          <w:sz w:val="28"/>
          <w:szCs w:val="28"/>
        </w:rPr>
        <w:sym w:font="HQPB1" w:char="F026"/>
      </w:r>
      <w:r w:rsidRPr="0002014B">
        <w:rPr>
          <w:rFonts w:ascii="HQPB5" w:hAnsi="HQPB5" w:cs="Traditional Arabic"/>
          <w:sz w:val="28"/>
          <w:szCs w:val="28"/>
        </w:rPr>
        <w:sym w:font="HQPB5" w:char="F075"/>
      </w:r>
      <w:r w:rsidRPr="0002014B">
        <w:rPr>
          <w:rFonts w:ascii="HQPB2" w:hAnsi="HQPB2" w:cs="Traditional Arabic"/>
          <w:sz w:val="28"/>
          <w:szCs w:val="28"/>
        </w:rPr>
        <w:sym w:font="HQPB2" w:char="F072"/>
      </w:r>
      <w:r w:rsidRPr="0002014B">
        <w:rPr>
          <w:rFonts w:ascii="Traditional Arabic" w:hAnsi="Traditional Arabic" w:cs="Traditional Arabic"/>
          <w:sz w:val="28"/>
          <w:szCs w:val="28"/>
          <w:rtl/>
        </w:rPr>
        <w:t xml:space="preserve"> </w:t>
      </w:r>
      <w:r w:rsidRPr="0002014B">
        <w:rPr>
          <w:rFonts w:ascii="HQPB4" w:hAnsi="HQPB4" w:cs="Traditional Arabic"/>
          <w:sz w:val="28"/>
          <w:szCs w:val="28"/>
        </w:rPr>
        <w:sym w:font="HQPB4" w:char="F0B8"/>
      </w:r>
      <w:r w:rsidRPr="0002014B">
        <w:rPr>
          <w:rFonts w:ascii="HQPB2" w:hAnsi="HQPB2" w:cs="Traditional Arabic"/>
          <w:sz w:val="28"/>
          <w:szCs w:val="28"/>
        </w:rPr>
        <w:sym w:font="HQPB2" w:char="F078"/>
      </w:r>
      <w:r w:rsidRPr="0002014B">
        <w:rPr>
          <w:rFonts w:ascii="HQPB2" w:hAnsi="HQPB2" w:cs="Traditional Arabic"/>
          <w:sz w:val="28"/>
          <w:szCs w:val="28"/>
        </w:rPr>
        <w:sym w:font="HQPB2" w:char="F083"/>
      </w:r>
      <w:r w:rsidRPr="0002014B">
        <w:rPr>
          <w:rFonts w:ascii="HQPB4" w:hAnsi="HQPB4" w:cs="Traditional Arabic"/>
          <w:sz w:val="28"/>
          <w:szCs w:val="28"/>
        </w:rPr>
        <w:sym w:font="HQPB4" w:char="F0CD"/>
      </w:r>
      <w:r w:rsidRPr="0002014B">
        <w:rPr>
          <w:rFonts w:ascii="HQPB2" w:hAnsi="HQPB2" w:cs="Traditional Arabic"/>
          <w:sz w:val="28"/>
          <w:szCs w:val="28"/>
        </w:rPr>
        <w:sym w:font="HQPB2" w:char="F072"/>
      </w:r>
      <w:r w:rsidRPr="0002014B">
        <w:rPr>
          <w:rFonts w:ascii="HQPB4" w:hAnsi="HQPB4" w:cs="Traditional Arabic"/>
          <w:sz w:val="28"/>
          <w:szCs w:val="28"/>
        </w:rPr>
        <w:sym w:font="HQPB4" w:char="F0F9"/>
      </w:r>
      <w:r w:rsidRPr="0002014B">
        <w:rPr>
          <w:rFonts w:ascii="HQPB1" w:hAnsi="HQPB1" w:cs="Traditional Arabic"/>
          <w:sz w:val="28"/>
          <w:szCs w:val="28"/>
        </w:rPr>
        <w:sym w:font="HQPB1" w:char="F027"/>
      </w:r>
      <w:r w:rsidRPr="0002014B">
        <w:rPr>
          <w:rFonts w:ascii="HQPB5" w:hAnsi="HQPB5" w:cs="Traditional Arabic"/>
          <w:sz w:val="28"/>
          <w:szCs w:val="28"/>
        </w:rPr>
        <w:sym w:font="HQPB5" w:char="F073"/>
      </w:r>
      <w:r w:rsidRPr="0002014B">
        <w:rPr>
          <w:rFonts w:ascii="HQPB1" w:hAnsi="HQPB1" w:cs="Traditional Arabic"/>
          <w:sz w:val="28"/>
          <w:szCs w:val="28"/>
        </w:rPr>
        <w:sym w:font="HQPB1" w:char="F03F"/>
      </w:r>
      <w:r w:rsidRPr="0002014B">
        <w:rPr>
          <w:rFonts w:ascii="Traditional Arabic" w:hAnsi="Traditional Arabic" w:cs="Traditional Arabic"/>
          <w:sz w:val="28"/>
          <w:szCs w:val="28"/>
          <w:rtl/>
        </w:rPr>
        <w:t xml:space="preserve"> </w:t>
      </w:r>
      <w:r w:rsidRPr="0002014B">
        <w:rPr>
          <w:rFonts w:ascii="HQPB2" w:hAnsi="HQPB2" w:cs="Traditional Arabic"/>
          <w:sz w:val="28"/>
          <w:szCs w:val="28"/>
        </w:rPr>
        <w:sym w:font="HQPB2" w:char="F0C7"/>
      </w:r>
      <w:r w:rsidRPr="0002014B">
        <w:rPr>
          <w:rFonts w:ascii="HQPB2" w:hAnsi="HQPB2" w:cs="Traditional Arabic"/>
          <w:sz w:val="28"/>
          <w:szCs w:val="28"/>
        </w:rPr>
        <w:sym w:font="HQPB2" w:char="F0CE"/>
      </w:r>
      <w:r w:rsidRPr="0002014B">
        <w:rPr>
          <w:rFonts w:ascii="HQPB2" w:hAnsi="HQPB2" w:cs="Traditional Arabic"/>
          <w:sz w:val="28"/>
          <w:szCs w:val="28"/>
        </w:rPr>
        <w:sym w:font="HQPB2" w:char="F0D2"/>
      </w:r>
      <w:r w:rsidRPr="0002014B">
        <w:rPr>
          <w:rFonts w:ascii="HQPB2" w:hAnsi="HQPB2" w:cs="Traditional Arabic"/>
          <w:sz w:val="28"/>
          <w:szCs w:val="28"/>
        </w:rPr>
        <w:sym w:font="HQPB2" w:char="F0C8"/>
      </w:r>
      <w:r w:rsidRPr="0002014B">
        <w:rPr>
          <w:rFonts w:ascii="Traditional Arabic" w:hAnsi="Traditional Arabic" w:cs="Traditional Arabic"/>
          <w:sz w:val="28"/>
          <w:szCs w:val="28"/>
          <w:rtl/>
        </w:rPr>
        <w:t xml:space="preserve">   </w:t>
      </w:r>
    </w:p>
    <w:p w:rsidR="008F384A" w:rsidRPr="0002014B" w:rsidRDefault="008F384A" w:rsidP="00FE0A93">
      <w:pPr>
        <w:spacing w:after="0" w:line="240" w:lineRule="auto"/>
        <w:ind w:left="720"/>
        <w:jc w:val="both"/>
        <w:rPr>
          <w:rFonts w:ascii="Times New Roman" w:hAnsi="Times New Roman" w:cs="Times New Roman"/>
          <w:sz w:val="24"/>
          <w:szCs w:val="24"/>
        </w:rPr>
      </w:pPr>
      <w:r w:rsidRPr="0002014B">
        <w:rPr>
          <w:rFonts w:ascii="Times New Roman" w:hAnsi="Times New Roman" w:cs="Times New Roman"/>
          <w:sz w:val="24"/>
          <w:szCs w:val="24"/>
        </w:rPr>
        <w:t xml:space="preserve">Artinya : </w:t>
      </w:r>
      <w:r w:rsidRPr="00F24340">
        <w:rPr>
          <w:rFonts w:ascii="Times New Roman" w:hAnsi="Times New Roman" w:cs="Times New Roman"/>
          <w:i/>
          <w:iCs/>
          <w:sz w:val="24"/>
          <w:szCs w:val="24"/>
        </w:rPr>
        <w:t>“Hai orang-orang yang beriman, taatilah Allah dan taatilah Rasul (Nya), dan ulil amri di antara kamu. kemudian jika kamu berlainan Pendapat tentang sesuatu, Maka kembalikanlah ia kepada Allah (Al Quran) dan Rasul (sunnahnya), jika kamu benar-benar beriman kepada Allah dan hari kemudian. yang demikian itu lebih utama (bagimu) dan lebih baik akibatnya”</w:t>
      </w:r>
    </w:p>
    <w:p w:rsidR="008F384A" w:rsidRDefault="008F384A" w:rsidP="00FE0A93">
      <w:pPr>
        <w:spacing w:after="0" w:line="480" w:lineRule="auto"/>
        <w:ind w:left="720" w:firstLine="720"/>
        <w:jc w:val="both"/>
        <w:rPr>
          <w:rFonts w:ascii="Times New Roman" w:hAnsi="Times New Roman" w:cs="Times New Roman"/>
          <w:sz w:val="24"/>
          <w:szCs w:val="24"/>
        </w:rPr>
      </w:pPr>
    </w:p>
    <w:p w:rsidR="008F384A" w:rsidRDefault="008F384A" w:rsidP="00FE0A93">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Rukun Qiyas, yaitu :</w:t>
      </w:r>
    </w:p>
    <w:p w:rsidR="008F384A" w:rsidRDefault="008F384A" w:rsidP="00FE0A93">
      <w:pPr>
        <w:pStyle w:val="ListParagraph"/>
        <w:numPr>
          <w:ilvl w:val="0"/>
          <w:numId w:val="31"/>
        </w:numPr>
        <w:spacing w:after="0" w:line="480" w:lineRule="auto"/>
        <w:jc w:val="both"/>
        <w:rPr>
          <w:rFonts w:ascii="Times New Roman" w:hAnsi="Times New Roman" w:cs="Times New Roman"/>
          <w:sz w:val="24"/>
          <w:szCs w:val="24"/>
        </w:rPr>
      </w:pPr>
      <w:r w:rsidRPr="00311B9F">
        <w:rPr>
          <w:rFonts w:ascii="Times New Roman" w:hAnsi="Times New Roman" w:cs="Times New Roman"/>
          <w:i/>
          <w:iCs/>
          <w:sz w:val="24"/>
          <w:szCs w:val="24"/>
        </w:rPr>
        <w:t>Ashal</w:t>
      </w:r>
      <w:r>
        <w:rPr>
          <w:rFonts w:ascii="Times New Roman" w:hAnsi="Times New Roman" w:cs="Times New Roman"/>
          <w:i/>
          <w:iCs/>
          <w:sz w:val="24"/>
          <w:szCs w:val="24"/>
        </w:rPr>
        <w:t xml:space="preserve"> </w:t>
      </w:r>
      <w:r w:rsidRPr="00311B9F">
        <w:rPr>
          <w:rFonts w:ascii="Times New Roman" w:hAnsi="Times New Roman" w:cs="Times New Roman"/>
          <w:sz w:val="24"/>
          <w:szCs w:val="24"/>
        </w:rPr>
        <w:t>yang berarti pokok</w:t>
      </w:r>
      <w:r>
        <w:rPr>
          <w:rFonts w:ascii="Times New Roman" w:hAnsi="Times New Roman" w:cs="Times New Roman"/>
          <w:sz w:val="24"/>
          <w:szCs w:val="24"/>
        </w:rPr>
        <w:t xml:space="preserve"> adalah masalah yang ditetapkan hukumnya al-Quran ataupun sunnah yaitu peminum khamar</w:t>
      </w:r>
    </w:p>
    <w:p w:rsidR="008F384A" w:rsidRDefault="008F384A" w:rsidP="00FE0A93">
      <w:pPr>
        <w:pStyle w:val="ListParagraph"/>
        <w:numPr>
          <w:ilvl w:val="0"/>
          <w:numId w:val="31"/>
        </w:numPr>
        <w:spacing w:after="0" w:line="480" w:lineRule="auto"/>
        <w:jc w:val="both"/>
        <w:rPr>
          <w:rFonts w:ascii="Times New Roman" w:hAnsi="Times New Roman" w:cs="Times New Roman"/>
          <w:sz w:val="24"/>
          <w:szCs w:val="24"/>
        </w:rPr>
      </w:pPr>
      <w:r w:rsidRPr="00311B9F">
        <w:rPr>
          <w:rFonts w:ascii="Times New Roman" w:hAnsi="Times New Roman" w:cs="Times New Roman"/>
          <w:i/>
          <w:iCs/>
          <w:sz w:val="24"/>
          <w:szCs w:val="24"/>
        </w:rPr>
        <w:t xml:space="preserve">Fara’ </w:t>
      </w:r>
      <w:r>
        <w:rPr>
          <w:rFonts w:ascii="Times New Roman" w:hAnsi="Times New Roman" w:cs="Times New Roman"/>
          <w:sz w:val="24"/>
          <w:szCs w:val="24"/>
        </w:rPr>
        <w:t>yang berarti cabang adalah suatu peristiwa yang belum ditetapkan hukumnya karena tidak ada nash yang dapat dijadikan dasar hukum yaitu pengguna Narkotika</w:t>
      </w:r>
    </w:p>
    <w:p w:rsidR="008F384A" w:rsidRDefault="008F384A" w:rsidP="00FE0A93">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Hukum </w:t>
      </w:r>
      <w:r w:rsidRPr="00311B9F">
        <w:rPr>
          <w:rFonts w:ascii="Times New Roman" w:hAnsi="Times New Roman" w:cs="Times New Roman"/>
          <w:i/>
          <w:iCs/>
          <w:sz w:val="24"/>
          <w:szCs w:val="24"/>
        </w:rPr>
        <w:t>Ashal</w:t>
      </w:r>
      <w:r>
        <w:rPr>
          <w:rFonts w:ascii="Times New Roman" w:hAnsi="Times New Roman" w:cs="Times New Roman"/>
          <w:i/>
          <w:iCs/>
          <w:sz w:val="24"/>
          <w:szCs w:val="24"/>
        </w:rPr>
        <w:t xml:space="preserve"> </w:t>
      </w:r>
      <w:r w:rsidRPr="00311B9F">
        <w:rPr>
          <w:rFonts w:ascii="Times New Roman" w:hAnsi="Times New Roman" w:cs="Times New Roman"/>
          <w:sz w:val="24"/>
          <w:szCs w:val="24"/>
        </w:rPr>
        <w:t xml:space="preserve">adalah </w:t>
      </w:r>
      <w:r>
        <w:rPr>
          <w:rFonts w:ascii="Times New Roman" w:hAnsi="Times New Roman" w:cs="Times New Roman"/>
          <w:sz w:val="24"/>
          <w:szCs w:val="24"/>
        </w:rPr>
        <w:t>suatu sebab yang menjadikan adanya hukum sesuatu.</w:t>
      </w:r>
    </w:p>
    <w:p w:rsidR="008F384A" w:rsidRDefault="008F384A" w:rsidP="00FE0A93">
      <w:pPr>
        <w:pStyle w:val="ListParagraph"/>
        <w:numPr>
          <w:ilvl w:val="0"/>
          <w:numId w:val="31"/>
        </w:numPr>
        <w:spacing w:after="0" w:line="480" w:lineRule="auto"/>
        <w:jc w:val="both"/>
        <w:rPr>
          <w:rFonts w:ascii="Times New Roman" w:hAnsi="Times New Roman" w:cs="Times New Roman"/>
          <w:sz w:val="24"/>
          <w:szCs w:val="24"/>
        </w:rPr>
      </w:pPr>
      <w:r w:rsidRPr="00311B9F">
        <w:rPr>
          <w:rFonts w:ascii="Times New Roman" w:hAnsi="Times New Roman" w:cs="Times New Roman"/>
          <w:i/>
          <w:iCs/>
          <w:sz w:val="24"/>
          <w:szCs w:val="24"/>
        </w:rPr>
        <w:t>Illat</w:t>
      </w:r>
      <w:r>
        <w:rPr>
          <w:rFonts w:ascii="Times New Roman" w:hAnsi="Times New Roman" w:cs="Times New Roman"/>
          <w:sz w:val="24"/>
          <w:szCs w:val="24"/>
        </w:rPr>
        <w:t xml:space="preserve"> adalah suatu sifat yang ada pada </w:t>
      </w:r>
      <w:r w:rsidRPr="00311B9F">
        <w:rPr>
          <w:rFonts w:ascii="Times New Roman" w:hAnsi="Times New Roman" w:cs="Times New Roman"/>
          <w:i/>
          <w:iCs/>
          <w:sz w:val="24"/>
          <w:szCs w:val="24"/>
        </w:rPr>
        <w:t>Ashal</w:t>
      </w:r>
      <w:r>
        <w:rPr>
          <w:rFonts w:ascii="Times New Roman" w:hAnsi="Times New Roman" w:cs="Times New Roman"/>
          <w:i/>
          <w:iCs/>
          <w:sz w:val="24"/>
          <w:szCs w:val="24"/>
        </w:rPr>
        <w:t xml:space="preserve"> </w:t>
      </w:r>
      <w:r w:rsidRPr="00311B9F">
        <w:rPr>
          <w:rFonts w:ascii="Times New Roman" w:hAnsi="Times New Roman" w:cs="Times New Roman"/>
          <w:sz w:val="24"/>
          <w:szCs w:val="24"/>
        </w:rPr>
        <w:t>yang sifat</w:t>
      </w:r>
      <w:r>
        <w:rPr>
          <w:rFonts w:ascii="Times New Roman" w:hAnsi="Times New Roman" w:cs="Times New Roman"/>
          <w:i/>
          <w:iCs/>
          <w:sz w:val="24"/>
          <w:szCs w:val="24"/>
        </w:rPr>
        <w:t xml:space="preserve"> </w:t>
      </w:r>
      <w:r>
        <w:rPr>
          <w:rFonts w:ascii="Times New Roman" w:hAnsi="Times New Roman" w:cs="Times New Roman"/>
          <w:sz w:val="24"/>
          <w:szCs w:val="24"/>
        </w:rPr>
        <w:t xml:space="preserve">itu menjadi dasar untuk menetapkan hukuman </w:t>
      </w:r>
      <w:r w:rsidRPr="00311B9F">
        <w:rPr>
          <w:rFonts w:ascii="Times New Roman" w:hAnsi="Times New Roman" w:cs="Times New Roman"/>
          <w:i/>
          <w:iCs/>
          <w:sz w:val="24"/>
          <w:szCs w:val="24"/>
        </w:rPr>
        <w:t>Ashal</w:t>
      </w:r>
      <w:r>
        <w:rPr>
          <w:rFonts w:ascii="Times New Roman" w:hAnsi="Times New Roman" w:cs="Times New Roman"/>
          <w:sz w:val="24"/>
          <w:szCs w:val="24"/>
        </w:rPr>
        <w:t xml:space="preserve"> serta untuk mengetahui hukum pada </w:t>
      </w:r>
      <w:r w:rsidRPr="00311B9F">
        <w:rPr>
          <w:rFonts w:ascii="Times New Roman" w:hAnsi="Times New Roman" w:cs="Times New Roman"/>
          <w:i/>
          <w:iCs/>
          <w:sz w:val="24"/>
          <w:szCs w:val="24"/>
        </w:rPr>
        <w:t>Fara’</w:t>
      </w:r>
      <w:r>
        <w:rPr>
          <w:rFonts w:ascii="Times New Roman" w:hAnsi="Times New Roman" w:cs="Times New Roman"/>
          <w:sz w:val="24"/>
          <w:szCs w:val="24"/>
        </w:rPr>
        <w:t xml:space="preserve"> yang belum ditetapkan hukumnya.</w:t>
      </w:r>
    </w:p>
    <w:p w:rsidR="008F384A" w:rsidRPr="00054991" w:rsidRDefault="008F384A" w:rsidP="00FE0A93">
      <w:pPr>
        <w:pStyle w:val="ListParagraph"/>
        <w:spacing w:after="0" w:line="480" w:lineRule="auto"/>
        <w:ind w:left="360"/>
        <w:jc w:val="both"/>
        <w:rPr>
          <w:rFonts w:ascii="Times New Roman" w:hAnsi="Times New Roman" w:cs="Times New Roman"/>
          <w:sz w:val="24"/>
          <w:szCs w:val="24"/>
        </w:rPr>
      </w:pPr>
    </w:p>
    <w:p w:rsidR="008F384A" w:rsidRPr="00AE75CA" w:rsidRDefault="008F384A" w:rsidP="00FE0A93">
      <w:pPr>
        <w:pStyle w:val="ListParagraph"/>
        <w:numPr>
          <w:ilvl w:val="0"/>
          <w:numId w:val="1"/>
        </w:numPr>
        <w:spacing w:after="0" w:line="480" w:lineRule="auto"/>
        <w:ind w:left="330"/>
        <w:jc w:val="both"/>
        <w:rPr>
          <w:rFonts w:ascii="Times New Roman" w:hAnsi="Times New Roman" w:cs="Times New Roman"/>
          <w:b/>
          <w:sz w:val="24"/>
          <w:szCs w:val="24"/>
          <w:lang w:val="id-ID"/>
        </w:rPr>
      </w:pPr>
      <w:r>
        <w:rPr>
          <w:rFonts w:ascii="Times New Roman" w:hAnsi="Times New Roman" w:cs="Times New Roman"/>
          <w:b/>
          <w:sz w:val="24"/>
          <w:szCs w:val="24"/>
          <w:lang w:val="nb-NO"/>
        </w:rPr>
        <w:t>SANKSI BAGI PRODUSEN</w:t>
      </w:r>
    </w:p>
    <w:p w:rsidR="008F384A" w:rsidRDefault="008F384A" w:rsidP="00FE0A93">
      <w:pPr>
        <w:pStyle w:val="ListParagraph"/>
        <w:numPr>
          <w:ilvl w:val="0"/>
          <w:numId w:val="22"/>
        </w:numPr>
        <w:spacing w:after="0" w:line="480" w:lineRule="auto"/>
        <w:jc w:val="both"/>
        <w:rPr>
          <w:rFonts w:ascii="Times New Roman" w:hAnsi="Times New Roman" w:cs="Times New Roman"/>
          <w:b/>
          <w:sz w:val="24"/>
          <w:szCs w:val="24"/>
        </w:rPr>
      </w:pPr>
      <w:r w:rsidRPr="00AE75CA">
        <w:rPr>
          <w:rFonts w:ascii="Times New Roman" w:hAnsi="Times New Roman" w:cs="Times New Roman"/>
          <w:b/>
          <w:sz w:val="24"/>
          <w:szCs w:val="24"/>
        </w:rPr>
        <w:t>Menurut Hukum Islam</w:t>
      </w:r>
    </w:p>
    <w:p w:rsidR="008F384A" w:rsidRDefault="008F384A" w:rsidP="00FE0A93">
      <w:pPr>
        <w:pStyle w:val="ListParagraph"/>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Produsen Narkotika dihukum mati dikarenakan </w:t>
      </w:r>
      <w:r>
        <w:rPr>
          <w:rFonts w:ascii="Times New Roman" w:hAnsi="Times New Roman" w:cs="Times New Roman"/>
          <w:sz w:val="24"/>
          <w:szCs w:val="24"/>
        </w:rPr>
        <w:t>Kejahatan narkoba telah sangat meresahkan masyarakat, sebab dengan adanya pengedaran gelap narkoba akan berlanjut kepada tindakan-tindakan buruk lainnya. Narkoba tidak dapat membawa manfaat bagi manusia, yang ditimbulkan darinya</w:t>
      </w:r>
      <w:r w:rsidRPr="00B018CE">
        <w:rPr>
          <w:rFonts w:ascii="Times New Roman" w:hAnsi="Times New Roman" w:cs="Times New Roman"/>
          <w:sz w:val="24"/>
          <w:szCs w:val="24"/>
        </w:rPr>
        <w:t xml:space="preserve"> </w:t>
      </w:r>
      <w:r>
        <w:rPr>
          <w:rFonts w:ascii="Times New Roman" w:hAnsi="Times New Roman" w:cs="Times New Roman"/>
          <w:sz w:val="24"/>
          <w:szCs w:val="24"/>
        </w:rPr>
        <w:t xml:space="preserve">hanyalah mafsadat (kerusakan), </w:t>
      </w:r>
      <w:r>
        <w:rPr>
          <w:rFonts w:ascii="Times New Roman" w:hAnsi="Times New Roman" w:cs="Times New Roman"/>
          <w:bCs/>
          <w:sz w:val="24"/>
          <w:szCs w:val="24"/>
        </w:rPr>
        <w:t>Pendapat itu didasarkan pada :</w:t>
      </w:r>
    </w:p>
    <w:p w:rsidR="008F384A" w:rsidRPr="00FE0A93" w:rsidRDefault="008F384A" w:rsidP="00FE0A93">
      <w:pPr>
        <w:bidi/>
        <w:spacing w:after="0" w:line="480" w:lineRule="auto"/>
        <w:jc w:val="both"/>
        <w:rPr>
          <w:rFonts w:ascii="Traditional Arabic" w:hAnsi="Traditional Arabic" w:cs="Traditional Arabic"/>
          <w:b/>
          <w:bCs/>
          <w:sz w:val="32"/>
          <w:szCs w:val="32"/>
        </w:rPr>
      </w:pPr>
      <w:r w:rsidRPr="00FE0A93">
        <w:rPr>
          <w:rFonts w:ascii="Traditional Arabic" w:hAnsi="Traditional Arabic" w:cs="Traditional Arabic" w:hint="cs"/>
          <w:b/>
          <w:bCs/>
          <w:sz w:val="32"/>
          <w:szCs w:val="32"/>
          <w:rtl/>
        </w:rPr>
        <w:t>يسئلونك</w:t>
      </w:r>
      <w:r w:rsidRPr="00FE0A93">
        <w:rPr>
          <w:rFonts w:ascii="Traditional Arabic" w:hAnsi="Traditional Arabic" w:cs="Traditional Arabic"/>
          <w:b/>
          <w:bCs/>
          <w:sz w:val="32"/>
          <w:szCs w:val="32"/>
          <w:rtl/>
        </w:rPr>
        <w:t xml:space="preserve"> </w:t>
      </w:r>
      <w:r w:rsidRPr="00FE0A93">
        <w:rPr>
          <w:rFonts w:ascii="Traditional Arabic" w:hAnsi="Traditional Arabic" w:cs="Traditional Arabic" w:hint="cs"/>
          <w:b/>
          <w:bCs/>
          <w:sz w:val="32"/>
          <w:szCs w:val="32"/>
          <w:rtl/>
        </w:rPr>
        <w:t>عن</w:t>
      </w:r>
      <w:r w:rsidRPr="00FE0A93">
        <w:rPr>
          <w:rFonts w:ascii="Traditional Arabic" w:hAnsi="Traditional Arabic" w:cs="Traditional Arabic"/>
          <w:b/>
          <w:bCs/>
          <w:sz w:val="32"/>
          <w:szCs w:val="32"/>
          <w:rtl/>
        </w:rPr>
        <w:t xml:space="preserve"> </w:t>
      </w:r>
      <w:r w:rsidRPr="00FE0A93">
        <w:rPr>
          <w:rFonts w:ascii="Traditional Arabic" w:hAnsi="Traditional Arabic" w:cs="Traditional Arabic" w:hint="cs"/>
          <w:b/>
          <w:bCs/>
          <w:sz w:val="32"/>
          <w:szCs w:val="32"/>
          <w:rtl/>
        </w:rPr>
        <w:t>الخمروالميسر</w:t>
      </w:r>
      <w:r w:rsidRPr="00FE0A93">
        <w:rPr>
          <w:rFonts w:ascii="Traditional Arabic" w:hAnsi="Traditional Arabic" w:cs="Traditional Arabic"/>
          <w:b/>
          <w:bCs/>
          <w:sz w:val="32"/>
          <w:szCs w:val="32"/>
          <w:rtl/>
        </w:rPr>
        <w:t xml:space="preserve"> </w:t>
      </w:r>
      <w:r w:rsidRPr="00FE0A93">
        <w:rPr>
          <w:rFonts w:ascii="Traditional Arabic" w:hAnsi="Traditional Arabic" w:cs="Traditional Arabic" w:hint="cs"/>
          <w:b/>
          <w:bCs/>
          <w:sz w:val="32"/>
          <w:szCs w:val="32"/>
          <w:rtl/>
        </w:rPr>
        <w:t>قل</w:t>
      </w:r>
      <w:r w:rsidRPr="00FE0A93">
        <w:rPr>
          <w:rFonts w:ascii="Traditional Arabic" w:hAnsi="Traditional Arabic" w:cs="Traditional Arabic"/>
          <w:b/>
          <w:bCs/>
          <w:sz w:val="32"/>
          <w:szCs w:val="32"/>
          <w:rtl/>
        </w:rPr>
        <w:t xml:space="preserve"> </w:t>
      </w:r>
      <w:r w:rsidRPr="00FE0A93">
        <w:rPr>
          <w:rFonts w:ascii="Traditional Arabic" w:hAnsi="Traditional Arabic" w:cs="Traditional Arabic" w:hint="cs"/>
          <w:b/>
          <w:bCs/>
          <w:sz w:val="32"/>
          <w:szCs w:val="32"/>
          <w:rtl/>
        </w:rPr>
        <w:t>فيهما</w:t>
      </w:r>
      <w:r w:rsidRPr="00FE0A93">
        <w:rPr>
          <w:rFonts w:ascii="Traditional Arabic" w:hAnsi="Traditional Arabic" w:cs="Traditional Arabic"/>
          <w:b/>
          <w:bCs/>
          <w:sz w:val="32"/>
          <w:szCs w:val="32"/>
          <w:rtl/>
        </w:rPr>
        <w:t xml:space="preserve"> </w:t>
      </w:r>
      <w:r w:rsidRPr="00FE0A93">
        <w:rPr>
          <w:rFonts w:ascii="Traditional Arabic" w:hAnsi="Traditional Arabic" w:cs="Traditional Arabic" w:hint="cs"/>
          <w:b/>
          <w:bCs/>
          <w:sz w:val="32"/>
          <w:szCs w:val="32"/>
          <w:rtl/>
        </w:rPr>
        <w:t>إثم</w:t>
      </w:r>
      <w:r w:rsidRPr="00FE0A93">
        <w:rPr>
          <w:rFonts w:ascii="Traditional Arabic" w:hAnsi="Traditional Arabic" w:cs="Traditional Arabic"/>
          <w:b/>
          <w:bCs/>
          <w:sz w:val="32"/>
          <w:szCs w:val="32"/>
          <w:rtl/>
        </w:rPr>
        <w:t xml:space="preserve"> </w:t>
      </w:r>
      <w:r w:rsidRPr="00FE0A93">
        <w:rPr>
          <w:rFonts w:ascii="Traditional Arabic" w:hAnsi="Traditional Arabic" w:cs="Traditional Arabic" w:hint="cs"/>
          <w:b/>
          <w:bCs/>
          <w:sz w:val="32"/>
          <w:szCs w:val="32"/>
          <w:rtl/>
        </w:rPr>
        <w:t>كبير</w:t>
      </w:r>
      <w:r w:rsidRPr="00FE0A93">
        <w:rPr>
          <w:rFonts w:ascii="Traditional Arabic" w:hAnsi="Traditional Arabic" w:cs="Traditional Arabic"/>
          <w:b/>
          <w:bCs/>
          <w:sz w:val="32"/>
          <w:szCs w:val="32"/>
          <w:rtl/>
        </w:rPr>
        <w:t xml:space="preserve"> </w:t>
      </w:r>
      <w:r w:rsidRPr="00FE0A93">
        <w:rPr>
          <w:rFonts w:ascii="Traditional Arabic" w:hAnsi="Traditional Arabic" w:cs="Traditional Arabic" w:hint="cs"/>
          <w:b/>
          <w:bCs/>
          <w:sz w:val="32"/>
          <w:szCs w:val="32"/>
          <w:rtl/>
        </w:rPr>
        <w:t>ومنافع</w:t>
      </w:r>
      <w:r w:rsidRPr="00FE0A93">
        <w:rPr>
          <w:rFonts w:ascii="Traditional Arabic" w:hAnsi="Traditional Arabic" w:cs="Traditional Arabic"/>
          <w:b/>
          <w:bCs/>
          <w:sz w:val="32"/>
          <w:szCs w:val="32"/>
          <w:rtl/>
        </w:rPr>
        <w:t xml:space="preserve"> </w:t>
      </w:r>
      <w:r w:rsidRPr="00FE0A93">
        <w:rPr>
          <w:rFonts w:ascii="Traditional Arabic" w:hAnsi="Traditional Arabic" w:cs="Traditional Arabic" w:hint="cs"/>
          <w:b/>
          <w:bCs/>
          <w:sz w:val="32"/>
          <w:szCs w:val="32"/>
          <w:rtl/>
        </w:rPr>
        <w:t>للناس</w:t>
      </w:r>
      <w:r w:rsidRPr="00FE0A93">
        <w:rPr>
          <w:rFonts w:ascii="Traditional Arabic" w:hAnsi="Traditional Arabic" w:cs="Traditional Arabic"/>
          <w:b/>
          <w:bCs/>
          <w:sz w:val="32"/>
          <w:szCs w:val="32"/>
          <w:rtl/>
        </w:rPr>
        <w:t xml:space="preserve"> </w:t>
      </w:r>
      <w:r w:rsidRPr="00FE0A93">
        <w:rPr>
          <w:rFonts w:ascii="Traditional Arabic" w:hAnsi="Traditional Arabic" w:cs="Traditional Arabic" w:hint="cs"/>
          <w:b/>
          <w:bCs/>
          <w:sz w:val="32"/>
          <w:szCs w:val="32"/>
          <w:rtl/>
        </w:rPr>
        <w:t>واثمهما</w:t>
      </w:r>
      <w:r w:rsidRPr="00FE0A93">
        <w:rPr>
          <w:rFonts w:ascii="Traditional Arabic" w:hAnsi="Traditional Arabic" w:cs="Traditional Arabic"/>
          <w:b/>
          <w:bCs/>
          <w:sz w:val="32"/>
          <w:szCs w:val="32"/>
          <w:rtl/>
        </w:rPr>
        <w:t xml:space="preserve"> </w:t>
      </w:r>
      <w:r w:rsidRPr="00FE0A93">
        <w:rPr>
          <w:rFonts w:ascii="Traditional Arabic" w:hAnsi="Traditional Arabic" w:cs="Traditional Arabic" w:hint="cs"/>
          <w:b/>
          <w:bCs/>
          <w:sz w:val="32"/>
          <w:szCs w:val="32"/>
          <w:rtl/>
        </w:rPr>
        <w:t>اكبر</w:t>
      </w:r>
      <w:r w:rsidRPr="00FE0A93">
        <w:rPr>
          <w:rFonts w:ascii="Traditional Arabic" w:hAnsi="Traditional Arabic" w:cs="Traditional Arabic"/>
          <w:b/>
          <w:bCs/>
          <w:sz w:val="32"/>
          <w:szCs w:val="32"/>
          <w:rtl/>
        </w:rPr>
        <w:t xml:space="preserve"> </w:t>
      </w:r>
      <w:r w:rsidRPr="00FE0A93">
        <w:rPr>
          <w:rFonts w:ascii="Traditional Arabic" w:hAnsi="Traditional Arabic" w:cs="Traditional Arabic" w:hint="cs"/>
          <w:b/>
          <w:bCs/>
          <w:sz w:val="32"/>
          <w:szCs w:val="32"/>
          <w:rtl/>
        </w:rPr>
        <w:t>من</w:t>
      </w:r>
      <w:r w:rsidRPr="00FE0A93">
        <w:rPr>
          <w:rFonts w:ascii="Traditional Arabic" w:hAnsi="Traditional Arabic" w:cs="Traditional Arabic"/>
          <w:b/>
          <w:bCs/>
          <w:sz w:val="32"/>
          <w:szCs w:val="32"/>
          <w:rtl/>
        </w:rPr>
        <w:t xml:space="preserve"> </w:t>
      </w:r>
      <w:r w:rsidRPr="00FE0A93">
        <w:rPr>
          <w:rFonts w:ascii="Traditional Arabic" w:hAnsi="Traditional Arabic" w:cs="Traditional Arabic" w:hint="cs"/>
          <w:b/>
          <w:bCs/>
          <w:sz w:val="32"/>
          <w:szCs w:val="32"/>
          <w:rtl/>
        </w:rPr>
        <w:t>نفعهما</w:t>
      </w:r>
    </w:p>
    <w:p w:rsidR="008F384A" w:rsidRDefault="008F384A" w:rsidP="00FE0A93">
      <w:pPr>
        <w:spacing w:after="0" w:line="240" w:lineRule="auto"/>
        <w:ind w:left="720"/>
        <w:jc w:val="both"/>
        <w:rPr>
          <w:rFonts w:ascii="Times New Roman" w:hAnsi="Times New Roman" w:cs="Times New Roman"/>
          <w:i/>
          <w:iCs/>
          <w:sz w:val="24"/>
          <w:szCs w:val="24"/>
        </w:rPr>
      </w:pPr>
      <w:r>
        <w:rPr>
          <w:rFonts w:ascii="Times New Roman" w:hAnsi="Times New Roman" w:cs="Times New Roman"/>
          <w:sz w:val="24"/>
          <w:szCs w:val="24"/>
        </w:rPr>
        <w:t xml:space="preserve">Artinya : </w:t>
      </w:r>
      <w:r>
        <w:rPr>
          <w:rFonts w:ascii="Times New Roman" w:hAnsi="Times New Roman" w:cs="Times New Roman"/>
          <w:i/>
          <w:iCs/>
          <w:sz w:val="24"/>
          <w:szCs w:val="24"/>
        </w:rPr>
        <w:t>“Mereka bertanya kepadamu tentang khamar dan judi. Katakanlah: “Pada keduanya itu terdapat dosa besar dan beberapa manfaat bagi manusia, tetapi dosa keduanya lebih besar dari pada manfaatnya.”</w:t>
      </w:r>
    </w:p>
    <w:p w:rsidR="008F384A" w:rsidRPr="00B018CE" w:rsidRDefault="008F384A" w:rsidP="00FE0A93">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Aktor utama kejahatan narkoba adalah para pengedarnya, mereka meracuni bangsa dengan barang haram tersebut. Narkoba dijadikan alat penghancur bangsa diberikan kepada generasi muda yang menjadi penerus bangsa, karena negara ini berada di tangan generasi muda. Jika generasinya rusak maka rusaklah seluruh bangsa. Para pengedar tersebut dapat dikategorikan ke dalam kelompok yang membuat kerusakan di muka bumi, maka hukuman mati merupakan hukuman yang pantas bagi mereka (para pengedar narkoba), berdasarkan firman Allah Swt:</w:t>
      </w:r>
    </w:p>
    <w:p w:rsidR="008F384A" w:rsidRDefault="008F384A" w:rsidP="00FE0A93">
      <w:pPr>
        <w:bidi/>
        <w:spacing w:after="0" w:line="480" w:lineRule="auto"/>
        <w:jc w:val="both"/>
        <w:rPr>
          <w:rFonts w:ascii="Times New Roman" w:hAnsi="Times New Roman" w:cs="Times New Roman"/>
          <w:sz w:val="24"/>
          <w:szCs w:val="24"/>
        </w:rPr>
      </w:pPr>
      <w:r>
        <w:rPr>
          <w:rFonts w:ascii="Traditional Arabic" w:hAnsi="Traditional Arabic" w:cs="Traditional Arabic" w:hint="cs"/>
          <w:sz w:val="28"/>
          <w:szCs w:val="28"/>
          <w:rtl/>
        </w:rPr>
        <w:t>انما</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جزاء</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الدين</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يحربون</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الله</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ورسوله</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ويسعون</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الارض</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فساد</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أن</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يقتلوا</w:t>
      </w:r>
    </w:p>
    <w:p w:rsidR="008F384A" w:rsidRPr="0021093B" w:rsidRDefault="008F384A" w:rsidP="00FE0A93">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Artinya : </w:t>
      </w:r>
      <w:r>
        <w:rPr>
          <w:rFonts w:ascii="Times New Roman" w:hAnsi="Times New Roman" w:cs="Times New Roman"/>
          <w:i/>
          <w:iCs/>
          <w:sz w:val="24"/>
          <w:szCs w:val="24"/>
        </w:rPr>
        <w:t>“Sesungguhnnya pembalasan terhadap orang-orang yang memerangi Allah dan Rasul-Nya dan membuat kerusakan di muka bumi, hanyalah mereka dibunuh”</w:t>
      </w:r>
    </w:p>
    <w:p w:rsidR="008F384A" w:rsidRPr="0048005F" w:rsidRDefault="008F384A" w:rsidP="00FE0A93">
      <w:pPr>
        <w:pStyle w:val="ListParagraph"/>
        <w:numPr>
          <w:ilvl w:val="0"/>
          <w:numId w:val="22"/>
        </w:numPr>
        <w:spacing w:after="0" w:line="480" w:lineRule="auto"/>
        <w:jc w:val="both"/>
        <w:rPr>
          <w:rFonts w:ascii="Times New Roman" w:hAnsi="Times New Roman" w:cs="Times New Roman"/>
          <w:b/>
          <w:sz w:val="24"/>
          <w:szCs w:val="24"/>
        </w:rPr>
      </w:pPr>
      <w:r w:rsidRPr="00AE75CA">
        <w:rPr>
          <w:rFonts w:ascii="Times New Roman" w:hAnsi="Times New Roman" w:cs="Times New Roman"/>
          <w:b/>
          <w:sz w:val="24"/>
          <w:szCs w:val="24"/>
        </w:rPr>
        <w:t>Menurut Hukum Positif</w:t>
      </w:r>
      <w:r>
        <w:rPr>
          <w:rFonts w:ascii="Times New Roman" w:hAnsi="Times New Roman" w:cs="Times New Roman"/>
          <w:b/>
          <w:sz w:val="24"/>
          <w:szCs w:val="24"/>
        </w:rPr>
        <w:t xml:space="preserve"> Berdasarkan </w:t>
      </w:r>
      <w:r w:rsidRPr="0048005F">
        <w:rPr>
          <w:rFonts w:ascii="Times New Roman" w:hAnsi="Times New Roman" w:cs="Times New Roman"/>
          <w:b/>
          <w:sz w:val="24"/>
          <w:szCs w:val="24"/>
        </w:rPr>
        <w:t>Undang-Undang Nomor 22 Tahun 1997 Pasal 80</w:t>
      </w:r>
    </w:p>
    <w:p w:rsidR="008F384A" w:rsidRPr="00AE75CA" w:rsidRDefault="008F384A" w:rsidP="00FE0A93">
      <w:pPr>
        <w:pStyle w:val="ListParagraph"/>
        <w:numPr>
          <w:ilvl w:val="0"/>
          <w:numId w:val="5"/>
        </w:numPr>
        <w:spacing w:after="0" w:line="480" w:lineRule="auto"/>
        <w:ind w:left="1100"/>
        <w:jc w:val="both"/>
        <w:rPr>
          <w:rFonts w:ascii="Times New Roman" w:hAnsi="Times New Roman" w:cs="Times New Roman"/>
          <w:sz w:val="24"/>
          <w:szCs w:val="24"/>
        </w:rPr>
      </w:pPr>
      <w:r w:rsidRPr="00AE75CA">
        <w:rPr>
          <w:rFonts w:ascii="Times New Roman" w:hAnsi="Times New Roman" w:cs="Times New Roman"/>
          <w:sz w:val="24"/>
          <w:szCs w:val="24"/>
        </w:rPr>
        <w:t>Barang siapa tanpa hak dan melawan hukum :</w:t>
      </w:r>
    </w:p>
    <w:p w:rsidR="008F384A" w:rsidRPr="00AE75CA" w:rsidRDefault="008F384A" w:rsidP="00FE0A93">
      <w:pPr>
        <w:pStyle w:val="ListParagraph"/>
        <w:numPr>
          <w:ilvl w:val="0"/>
          <w:numId w:val="6"/>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Memproduksi, mengolah, mengekstrasi, mengkonversi, merakit, atau menyediakan narkotika Golongan I, dipidana dengan pidana mati atau pidana penjara seumur hidup, atau pidana penjara paling lama 20 ( duapuluh) tahun dan denda paling banyak Rp.1.000.000.000,00 (satu milyar rupiah) ;</w:t>
      </w:r>
    </w:p>
    <w:p w:rsidR="008F384A" w:rsidRPr="00AE75CA" w:rsidRDefault="008F384A" w:rsidP="00FE0A93">
      <w:pPr>
        <w:pStyle w:val="ListParagraph"/>
        <w:numPr>
          <w:ilvl w:val="0"/>
          <w:numId w:val="6"/>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Memproduksi, mengolah, mengkonversi, merakit, atau menyediakan narkotika golongan II, dipidana dengan pidana penjara paling lama 15 (lima belas) tahun dan denda paling banyak Rp.500.000.000,00 (lima ratus juta rupiah) ;</w:t>
      </w:r>
    </w:p>
    <w:p w:rsidR="008F384A" w:rsidRPr="00AE75CA" w:rsidRDefault="008F384A" w:rsidP="00FE0A93">
      <w:pPr>
        <w:pStyle w:val="ListParagraph"/>
        <w:numPr>
          <w:ilvl w:val="0"/>
          <w:numId w:val="6"/>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Memproduksi, mengolah, mengkonversi, merakit, atau menyediakan narkotika golongan III, dipidana dengan pidana penjara paling lama 20 (dua puluh) tahun dan denda paling banyak Rp.200.000.000,00 (dua ratus juta rupiah).</w:t>
      </w:r>
    </w:p>
    <w:p w:rsidR="008F384A" w:rsidRPr="00AE75CA" w:rsidRDefault="008F384A" w:rsidP="00FE0A93">
      <w:pPr>
        <w:pStyle w:val="ListParagraph"/>
        <w:numPr>
          <w:ilvl w:val="0"/>
          <w:numId w:val="5"/>
        </w:numPr>
        <w:spacing w:after="0" w:line="480" w:lineRule="auto"/>
        <w:ind w:left="1100"/>
        <w:jc w:val="both"/>
        <w:rPr>
          <w:rFonts w:ascii="Times New Roman" w:hAnsi="Times New Roman" w:cs="Times New Roman"/>
          <w:sz w:val="24"/>
          <w:szCs w:val="24"/>
        </w:rPr>
      </w:pPr>
      <w:r w:rsidRPr="00AE75CA">
        <w:rPr>
          <w:rFonts w:ascii="Times New Roman" w:hAnsi="Times New Roman" w:cs="Times New Roman"/>
          <w:sz w:val="24"/>
          <w:szCs w:val="24"/>
        </w:rPr>
        <w:t>Apabila tindak pidana sebagaimana dimaksud dalam :</w:t>
      </w:r>
    </w:p>
    <w:p w:rsidR="008F384A" w:rsidRPr="00AE75CA" w:rsidRDefault="008F384A" w:rsidP="00FE0A93">
      <w:pPr>
        <w:pStyle w:val="ListParagraph"/>
        <w:numPr>
          <w:ilvl w:val="0"/>
          <w:numId w:val="7"/>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Ayat 1 (satu) huruf a didahului dengan pemufakatan jahat, dipidana dengan pidana mati atau pidana penjara seumur hidup atau pidana penjara paling singkat 4 (empat) tahun dan paling lama 20 (dua puluh) tahun dan denda paling sedikit Rp.200.000.000,00 (dua ratus juta rupiah) dan paling banyak Rp.2.000.000.000,00 (dua milyar rupiah) ;</w:t>
      </w:r>
    </w:p>
    <w:p w:rsidR="008F384A" w:rsidRPr="00AE75CA" w:rsidRDefault="008F384A" w:rsidP="00FE0A93">
      <w:pPr>
        <w:pStyle w:val="ListParagraph"/>
        <w:numPr>
          <w:ilvl w:val="0"/>
          <w:numId w:val="7"/>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Ayat 1 (satu) huruf b didahului dengan  pemufakatan jahat, dipidana dengan pidana penjara paling lama 18 (delapan belas) tahun dan denda paling banyak Rp1.000.000.000,00 (satu milyar rupiah) ;</w:t>
      </w:r>
    </w:p>
    <w:p w:rsidR="008F384A" w:rsidRDefault="008F384A" w:rsidP="00FE0A93">
      <w:pPr>
        <w:pStyle w:val="ListParagraph"/>
        <w:numPr>
          <w:ilvl w:val="0"/>
          <w:numId w:val="7"/>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Ayat 1 (satu) huruf c didahului dengan pemufakatan jahat, dipidana dengan pidana penjara paling lama 10 (sepuluh) tahun, dan denda paling banyak Rp.400.000.000,00 (empat ratus juta rupiah).</w:t>
      </w:r>
    </w:p>
    <w:p w:rsidR="008F384A" w:rsidRDefault="008F384A" w:rsidP="00FE0A93">
      <w:pPr>
        <w:pStyle w:val="ListParagraph"/>
        <w:spacing w:after="0" w:line="480" w:lineRule="auto"/>
        <w:jc w:val="both"/>
        <w:rPr>
          <w:rFonts w:ascii="Times New Roman" w:hAnsi="Times New Roman" w:cs="Times New Roman"/>
          <w:sz w:val="24"/>
          <w:szCs w:val="24"/>
        </w:rPr>
      </w:pPr>
    </w:p>
    <w:p w:rsidR="008F384A" w:rsidRPr="00AE75CA" w:rsidRDefault="008F384A" w:rsidP="00FE0A93">
      <w:pPr>
        <w:pStyle w:val="ListParagraph"/>
        <w:spacing w:after="0" w:line="480" w:lineRule="auto"/>
        <w:jc w:val="both"/>
        <w:rPr>
          <w:rFonts w:ascii="Times New Roman" w:hAnsi="Times New Roman" w:cs="Times New Roman"/>
          <w:sz w:val="24"/>
          <w:szCs w:val="24"/>
        </w:rPr>
      </w:pPr>
    </w:p>
    <w:p w:rsidR="008F384A" w:rsidRPr="00AE75CA" w:rsidRDefault="008F384A" w:rsidP="00FE0A93">
      <w:pPr>
        <w:pStyle w:val="ListParagraph"/>
        <w:numPr>
          <w:ilvl w:val="0"/>
          <w:numId w:val="5"/>
        </w:numPr>
        <w:spacing w:after="0" w:line="480" w:lineRule="auto"/>
        <w:ind w:left="1100"/>
        <w:jc w:val="both"/>
        <w:rPr>
          <w:rFonts w:ascii="Times New Roman" w:hAnsi="Times New Roman" w:cs="Times New Roman"/>
          <w:sz w:val="24"/>
          <w:szCs w:val="24"/>
        </w:rPr>
      </w:pPr>
      <w:r w:rsidRPr="00AE75CA">
        <w:rPr>
          <w:rFonts w:ascii="Times New Roman" w:hAnsi="Times New Roman" w:cs="Times New Roman"/>
          <w:sz w:val="24"/>
          <w:szCs w:val="24"/>
        </w:rPr>
        <w:t>Apabila tindak pidana sebagaimana dimaksud dalam :</w:t>
      </w:r>
    </w:p>
    <w:p w:rsidR="008F384A" w:rsidRPr="00AE75CA" w:rsidRDefault="008F384A" w:rsidP="00FE0A93">
      <w:pPr>
        <w:pStyle w:val="ListParagraph"/>
        <w:numPr>
          <w:ilvl w:val="0"/>
          <w:numId w:val="8"/>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Ayat 1 (satu) a dilakukan secara terorganisasi, dipidana dengan pidana mati atau pidana penjara seumur hidup atau pidana penjara paling singkat 5 (lima) tahun dan paling lama 20 (dua puluh) tahun dan denda paling sedikit Rp.500.000.000,00 (lima ratus juta rupiah) dan paling banyak Rp.5.000.000.000 (lima milyar rupiah) ;</w:t>
      </w:r>
    </w:p>
    <w:p w:rsidR="008F384A" w:rsidRPr="00AE75CA" w:rsidRDefault="008F384A" w:rsidP="00FE0A93">
      <w:pPr>
        <w:pStyle w:val="ListParagraph"/>
        <w:numPr>
          <w:ilvl w:val="0"/>
          <w:numId w:val="8"/>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Ayat 1 (satu) b dilakukan secara terorganisasi dipidana dengan pidana penjara paling lama 20 (dua puluh) tahun dan denda paling banyak Rp.3.000.000.000,00 (tiga milyar rupiah) ;</w:t>
      </w:r>
    </w:p>
    <w:p w:rsidR="008F384A" w:rsidRPr="00AE75CA" w:rsidRDefault="008F384A" w:rsidP="00FE0A93">
      <w:pPr>
        <w:pStyle w:val="ListParagraph"/>
        <w:numPr>
          <w:ilvl w:val="0"/>
          <w:numId w:val="8"/>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Ayat 1 (satu) huruf c dilakukan secara terorganisasi, dipidana dengan pidana paling lama 15 (lima belas) tahun dan denda paling banyak Rp.2.000.000.000,00 (dua milyar rupiah).</w:t>
      </w:r>
    </w:p>
    <w:p w:rsidR="008F384A" w:rsidRPr="00AE75CA" w:rsidRDefault="008F384A" w:rsidP="00FE0A93">
      <w:pPr>
        <w:pStyle w:val="ListParagraph"/>
        <w:numPr>
          <w:ilvl w:val="0"/>
          <w:numId w:val="5"/>
        </w:numPr>
        <w:spacing w:after="0" w:line="480" w:lineRule="auto"/>
        <w:ind w:left="1100"/>
        <w:jc w:val="both"/>
        <w:rPr>
          <w:rFonts w:ascii="Times New Roman" w:hAnsi="Times New Roman" w:cs="Times New Roman"/>
          <w:sz w:val="24"/>
          <w:szCs w:val="24"/>
        </w:rPr>
      </w:pPr>
      <w:r w:rsidRPr="00AE75CA">
        <w:rPr>
          <w:rFonts w:ascii="Times New Roman" w:hAnsi="Times New Roman" w:cs="Times New Roman"/>
          <w:sz w:val="24"/>
          <w:szCs w:val="24"/>
        </w:rPr>
        <w:t>Apabila tindak pidana sebagaimana dimaksud dalam :</w:t>
      </w:r>
    </w:p>
    <w:p w:rsidR="008F384A" w:rsidRPr="00AE75CA" w:rsidRDefault="008F384A" w:rsidP="00FE0A93">
      <w:pPr>
        <w:pStyle w:val="ListParagraph"/>
        <w:numPr>
          <w:ilvl w:val="0"/>
          <w:numId w:val="9"/>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Ayat 1 (satu) huruf a dilakukan oleh korporasi, dipidana denda paling banyak Rp.7.000.000.000,00 (tujuh milyar rupiah) ;</w:t>
      </w:r>
    </w:p>
    <w:p w:rsidR="008F384A" w:rsidRPr="00AE75CA" w:rsidRDefault="008F384A" w:rsidP="00FE0A93">
      <w:pPr>
        <w:pStyle w:val="ListParagraph"/>
        <w:numPr>
          <w:ilvl w:val="0"/>
          <w:numId w:val="9"/>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Ayat 1 (satu) huruf b dilakukan oleh korporasi, dipidana denda paling banyak Rp.4.000.000.000,00 (empat milyar rupiah) ;</w:t>
      </w:r>
    </w:p>
    <w:p w:rsidR="008F384A" w:rsidRDefault="008F384A" w:rsidP="00FE0A93">
      <w:pPr>
        <w:pStyle w:val="ListParagraph"/>
        <w:numPr>
          <w:ilvl w:val="0"/>
          <w:numId w:val="9"/>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Ayat 1 (satu) huruf c dilakukanb oleh korporasi, dipidana denda paling banyak Rp.3.000.000.000,00 (tiga milyar rupiah).</w:t>
      </w:r>
    </w:p>
    <w:p w:rsidR="008F384A" w:rsidRDefault="008F384A" w:rsidP="00FE0A93">
      <w:pPr>
        <w:pStyle w:val="ListParagraph"/>
        <w:numPr>
          <w:ilvl w:val="0"/>
          <w:numId w:val="22"/>
        </w:numPr>
        <w:spacing w:after="0" w:line="480" w:lineRule="auto"/>
        <w:jc w:val="both"/>
        <w:rPr>
          <w:rFonts w:ascii="Times New Roman" w:hAnsi="Times New Roman" w:cs="Times New Roman"/>
          <w:b/>
          <w:bCs/>
          <w:sz w:val="24"/>
          <w:szCs w:val="24"/>
          <w:lang w:val="fi-FI"/>
        </w:rPr>
      </w:pPr>
      <w:r w:rsidRPr="0021093B">
        <w:rPr>
          <w:rFonts w:ascii="Times New Roman" w:hAnsi="Times New Roman" w:cs="Times New Roman"/>
          <w:b/>
          <w:bCs/>
          <w:sz w:val="24"/>
          <w:szCs w:val="24"/>
          <w:lang w:val="fi-FI"/>
        </w:rPr>
        <w:t>Hasil Analisis</w:t>
      </w:r>
    </w:p>
    <w:p w:rsidR="008F384A" w:rsidRDefault="008F384A" w:rsidP="00FE0A93">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fi-FI"/>
        </w:rPr>
        <w:t xml:space="preserve">Perlu adanya hukuman </w:t>
      </w:r>
      <w:r w:rsidRPr="00DC15A0">
        <w:rPr>
          <w:rFonts w:ascii="Times New Roman" w:hAnsi="Times New Roman" w:cs="Times New Roman"/>
          <w:i/>
          <w:iCs/>
          <w:sz w:val="24"/>
          <w:szCs w:val="24"/>
          <w:lang w:val="fi-FI"/>
        </w:rPr>
        <w:t>Ta’zir</w:t>
      </w:r>
      <w:r>
        <w:rPr>
          <w:rFonts w:ascii="Times New Roman" w:hAnsi="Times New Roman" w:cs="Times New Roman"/>
          <w:i/>
          <w:iCs/>
          <w:sz w:val="24"/>
          <w:szCs w:val="24"/>
          <w:lang w:val="fi-FI"/>
        </w:rPr>
        <w:t xml:space="preserve"> </w:t>
      </w:r>
      <w:r>
        <w:rPr>
          <w:rFonts w:ascii="Times New Roman" w:hAnsi="Times New Roman" w:cs="Times New Roman"/>
          <w:sz w:val="24"/>
          <w:szCs w:val="24"/>
          <w:lang w:val="sv-SE"/>
        </w:rPr>
        <w:t>adalah hukuman yang tidak ditentukan oleh al qur’an dan hadits yang berkaitan dengan kejahatan yang melanggar hak Allah dan hak hamba yang berfungsi untuk memberi pelajaran kepada si terhukum dan mencegahnya untuk tidak mengulangi kejahatan yang serupa, penentuan jenis pidana ta’zir ini diserahkan sepenuhnya kepada penguasa sesuai dengan kemaslahatan menusia itu sendiri</w:t>
      </w:r>
      <w:r w:rsidRPr="008101E9">
        <w:rPr>
          <w:rFonts w:ascii="Times New Roman" w:hAnsi="Times New Roman" w:cs="Times New Roman"/>
          <w:sz w:val="24"/>
          <w:szCs w:val="24"/>
          <w:lang w:val="fi-FI"/>
        </w:rPr>
        <w:t xml:space="preserve">. Ta’zir adalah jarimah yang diancam dengan hukuman ta’zir. Secara ringkas hukuman ta’zir adalah hukuman yang belum ditetapkan oleh syara’, melainkan diserahkan kepada ulil amri, baik penentuannya maupun pelaksanaannya. </w:t>
      </w:r>
      <w:r>
        <w:rPr>
          <w:rFonts w:ascii="Times New Roman" w:hAnsi="Times New Roman" w:cs="Times New Roman"/>
          <w:sz w:val="24"/>
          <w:szCs w:val="24"/>
        </w:rPr>
        <w:t>Dalam menentukan hukuman ta’zir, penguasa hanya menetapkan hukuman secara global saja. Artinya pembuat undang-undang tidak menetapkan hukuman untuk masing-masing jarimah ta’zir. Melainkan hanya menetapkan sekumpulan hukuman, dari yang seringan-ringannya sampai yang seberat-beratnya.</w:t>
      </w:r>
    </w:p>
    <w:p w:rsidR="008F384A" w:rsidRDefault="008F384A" w:rsidP="00FE0A9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Hukuman bagi kesalahan </w:t>
      </w:r>
      <w:r>
        <w:rPr>
          <w:rFonts w:ascii="Times New Roman" w:hAnsi="Times New Roman" w:cs="Times New Roman"/>
          <w:i/>
          <w:iCs/>
          <w:sz w:val="24"/>
          <w:szCs w:val="24"/>
        </w:rPr>
        <w:t>ta’zir.</w:t>
      </w:r>
    </w:p>
    <w:p w:rsidR="008F384A" w:rsidRDefault="008F384A" w:rsidP="00FE0A93">
      <w:pPr>
        <w:numPr>
          <w:ilvl w:val="0"/>
          <w:numId w:val="32"/>
        </w:numPr>
        <w:tabs>
          <w:tab w:val="clear" w:pos="720"/>
        </w:tabs>
        <w:spacing w:after="0" w:line="480" w:lineRule="auto"/>
        <w:ind w:left="1100"/>
        <w:jc w:val="both"/>
        <w:rPr>
          <w:rFonts w:ascii="Times New Roman" w:hAnsi="Times New Roman" w:cs="Times New Roman"/>
          <w:sz w:val="24"/>
          <w:szCs w:val="24"/>
        </w:rPr>
      </w:pPr>
      <w:r>
        <w:rPr>
          <w:rFonts w:ascii="Times New Roman" w:hAnsi="Times New Roman" w:cs="Times New Roman"/>
          <w:sz w:val="24"/>
          <w:szCs w:val="24"/>
        </w:rPr>
        <w:t>Nasihat yaitu menasehati orang yang melakukan kesalahan kecil bagi pertama kali agar ia tidak mengulangi lagi pada masa akan datang.</w:t>
      </w:r>
    </w:p>
    <w:p w:rsidR="008F384A" w:rsidRDefault="008F384A" w:rsidP="00FE0A93">
      <w:pPr>
        <w:numPr>
          <w:ilvl w:val="0"/>
          <w:numId w:val="32"/>
        </w:numPr>
        <w:tabs>
          <w:tab w:val="clear" w:pos="720"/>
        </w:tabs>
        <w:spacing w:after="0" w:line="480" w:lineRule="auto"/>
        <w:ind w:left="1100"/>
        <w:jc w:val="both"/>
        <w:rPr>
          <w:rFonts w:ascii="Times New Roman" w:hAnsi="Times New Roman" w:cs="Times New Roman"/>
          <w:sz w:val="24"/>
          <w:szCs w:val="24"/>
        </w:rPr>
      </w:pPr>
      <w:r>
        <w:rPr>
          <w:rFonts w:ascii="Times New Roman" w:hAnsi="Times New Roman" w:cs="Times New Roman"/>
          <w:sz w:val="24"/>
          <w:szCs w:val="24"/>
        </w:rPr>
        <w:t>Teguran yaitu teguran yang dilakukan oleh hakim dengan mengeluarkan ucapan-ucapan atau melakukan sesuatu tindakan tertentu agar orang yang melakukan kesalahan akan berusaha untuk memperbaiki dirinya.</w:t>
      </w:r>
    </w:p>
    <w:p w:rsidR="008F384A" w:rsidRDefault="008F384A" w:rsidP="00FE0A93">
      <w:pPr>
        <w:numPr>
          <w:ilvl w:val="0"/>
          <w:numId w:val="32"/>
        </w:numPr>
        <w:tabs>
          <w:tab w:val="clear" w:pos="720"/>
        </w:tabs>
        <w:spacing w:after="0" w:line="480" w:lineRule="auto"/>
        <w:ind w:left="1100"/>
        <w:jc w:val="both"/>
        <w:rPr>
          <w:rFonts w:ascii="Times New Roman" w:hAnsi="Times New Roman" w:cs="Times New Roman"/>
          <w:sz w:val="24"/>
          <w:szCs w:val="24"/>
        </w:rPr>
      </w:pPr>
      <w:r>
        <w:rPr>
          <w:rFonts w:ascii="Times New Roman" w:hAnsi="Times New Roman" w:cs="Times New Roman"/>
          <w:sz w:val="24"/>
          <w:szCs w:val="24"/>
        </w:rPr>
        <w:t>Ancaman yaitu mengancam orang yang bersalah agar tidak mengulangi kesalahannya di atas, sebab takut dikenakan hukuman.</w:t>
      </w:r>
    </w:p>
    <w:p w:rsidR="008F384A" w:rsidRDefault="008F384A" w:rsidP="00FE0A93">
      <w:pPr>
        <w:numPr>
          <w:ilvl w:val="0"/>
          <w:numId w:val="32"/>
        </w:numPr>
        <w:tabs>
          <w:tab w:val="clear" w:pos="720"/>
        </w:tabs>
        <w:spacing w:after="0" w:line="480" w:lineRule="auto"/>
        <w:ind w:left="1100"/>
        <w:jc w:val="both"/>
        <w:rPr>
          <w:rFonts w:ascii="Times New Roman" w:hAnsi="Times New Roman" w:cs="Times New Roman"/>
          <w:sz w:val="24"/>
          <w:szCs w:val="24"/>
        </w:rPr>
      </w:pPr>
      <w:r>
        <w:rPr>
          <w:rFonts w:ascii="Times New Roman" w:hAnsi="Times New Roman" w:cs="Times New Roman"/>
          <w:sz w:val="24"/>
          <w:szCs w:val="24"/>
        </w:rPr>
        <w:t>Pemulauan yaitu hukuman pemulauan dikenakan kepada pesalah agar ia berasa tersempit sekiranya ia berterusan atau mengulangi kesalahannya lantaran tidak dapat bermuamalat dengan orang lain dalam masyarakat.</w:t>
      </w:r>
    </w:p>
    <w:p w:rsidR="008F384A" w:rsidRDefault="008F384A" w:rsidP="00FE0A93">
      <w:pPr>
        <w:numPr>
          <w:ilvl w:val="0"/>
          <w:numId w:val="32"/>
        </w:numPr>
        <w:tabs>
          <w:tab w:val="clear" w:pos="720"/>
        </w:tabs>
        <w:spacing w:after="0" w:line="480" w:lineRule="auto"/>
        <w:ind w:left="1100"/>
        <w:jc w:val="both"/>
        <w:rPr>
          <w:rFonts w:ascii="Times New Roman" w:hAnsi="Times New Roman" w:cs="Times New Roman"/>
          <w:sz w:val="24"/>
          <w:szCs w:val="24"/>
        </w:rPr>
      </w:pPr>
      <w:r>
        <w:rPr>
          <w:rFonts w:ascii="Times New Roman" w:hAnsi="Times New Roman" w:cs="Times New Roman"/>
          <w:sz w:val="24"/>
          <w:szCs w:val="24"/>
        </w:rPr>
        <w:t xml:space="preserve">Perisytiharan Umum yaitu membuat pengisytiharan kepada umum terhadap kesalahan penjinayah. Dengannya penjinayah berasa tertekan dan malu yang amat sangat.. </w:t>
      </w:r>
    </w:p>
    <w:p w:rsidR="008F384A" w:rsidRDefault="008F384A" w:rsidP="00FE0A93">
      <w:pPr>
        <w:numPr>
          <w:ilvl w:val="0"/>
          <w:numId w:val="32"/>
        </w:numPr>
        <w:tabs>
          <w:tab w:val="clear" w:pos="720"/>
        </w:tabs>
        <w:spacing w:after="0" w:line="480" w:lineRule="auto"/>
        <w:ind w:left="1100"/>
        <w:jc w:val="both"/>
        <w:rPr>
          <w:rFonts w:ascii="Times New Roman" w:hAnsi="Times New Roman" w:cs="Times New Roman"/>
          <w:sz w:val="24"/>
          <w:szCs w:val="24"/>
        </w:rPr>
      </w:pPr>
      <w:r>
        <w:rPr>
          <w:rFonts w:ascii="Times New Roman" w:hAnsi="Times New Roman" w:cs="Times New Roman"/>
          <w:sz w:val="24"/>
          <w:szCs w:val="24"/>
        </w:rPr>
        <w:t xml:space="preserve">Denda dan Merampas Harta Yaitu hukuman </w:t>
      </w:r>
      <w:r w:rsidRPr="00FE0A93">
        <w:rPr>
          <w:rFonts w:ascii="Times New Roman" w:hAnsi="Times New Roman" w:cs="Times New Roman"/>
          <w:sz w:val="24"/>
          <w:szCs w:val="24"/>
        </w:rPr>
        <w:t xml:space="preserve">ta‘zir </w:t>
      </w:r>
      <w:r>
        <w:rPr>
          <w:rFonts w:ascii="Times New Roman" w:hAnsi="Times New Roman" w:cs="Times New Roman"/>
          <w:sz w:val="24"/>
          <w:szCs w:val="24"/>
        </w:rPr>
        <w:t>dengan denda berbentuk kewenangan dan merampas harta yang dimiliki oieh penjinayah.</w:t>
      </w:r>
    </w:p>
    <w:p w:rsidR="008F384A" w:rsidRDefault="008F384A" w:rsidP="00FE0A93">
      <w:pPr>
        <w:numPr>
          <w:ilvl w:val="0"/>
          <w:numId w:val="32"/>
        </w:numPr>
        <w:tabs>
          <w:tab w:val="clear" w:pos="720"/>
        </w:tabs>
        <w:spacing w:after="0" w:line="480" w:lineRule="auto"/>
        <w:ind w:left="1100"/>
        <w:jc w:val="both"/>
        <w:rPr>
          <w:rFonts w:ascii="Times New Roman" w:hAnsi="Times New Roman" w:cs="Times New Roman"/>
          <w:sz w:val="24"/>
          <w:szCs w:val="24"/>
        </w:rPr>
      </w:pPr>
      <w:r>
        <w:rPr>
          <w:rFonts w:ascii="Times New Roman" w:hAnsi="Times New Roman" w:cs="Times New Roman"/>
          <w:sz w:val="24"/>
          <w:szCs w:val="24"/>
        </w:rPr>
        <w:t>Penjara yaitu mengenakan hukuman penjara dalam tempoh tertentu mengikuti pertimbangan realiti semasa.</w:t>
      </w:r>
    </w:p>
    <w:p w:rsidR="008F384A" w:rsidRDefault="008F384A" w:rsidP="00FE0A93">
      <w:pPr>
        <w:numPr>
          <w:ilvl w:val="0"/>
          <w:numId w:val="32"/>
        </w:numPr>
        <w:tabs>
          <w:tab w:val="clear" w:pos="720"/>
        </w:tabs>
        <w:spacing w:after="0" w:line="480" w:lineRule="auto"/>
        <w:ind w:left="1100"/>
        <w:jc w:val="both"/>
        <w:rPr>
          <w:rFonts w:ascii="Times New Roman" w:hAnsi="Times New Roman" w:cs="Times New Roman"/>
          <w:sz w:val="24"/>
          <w:szCs w:val="24"/>
        </w:rPr>
      </w:pPr>
      <w:r>
        <w:rPr>
          <w:rFonts w:ascii="Times New Roman" w:hAnsi="Times New Roman" w:cs="Times New Roman"/>
          <w:sz w:val="24"/>
          <w:szCs w:val="24"/>
        </w:rPr>
        <w:t>Sebat yaitu mengenakan hukuman sebat kepada</w:t>
      </w:r>
      <w:r w:rsidRPr="00FE0A93">
        <w:rPr>
          <w:rFonts w:ascii="Times New Roman" w:hAnsi="Times New Roman" w:cs="Times New Roman"/>
          <w:sz w:val="24"/>
          <w:szCs w:val="24"/>
        </w:rPr>
        <w:t xml:space="preserve"> </w:t>
      </w:r>
      <w:r>
        <w:rPr>
          <w:rFonts w:ascii="Times New Roman" w:hAnsi="Times New Roman" w:cs="Times New Roman"/>
          <w:sz w:val="24"/>
          <w:szCs w:val="24"/>
        </w:rPr>
        <w:t xml:space="preserve">penjinayah dengan jumlah sebatan yang tertentu mengikuti realiti </w:t>
      </w:r>
    </w:p>
    <w:p w:rsidR="008F384A" w:rsidRDefault="008F384A" w:rsidP="00FE0A93">
      <w:pPr>
        <w:numPr>
          <w:ilvl w:val="0"/>
          <w:numId w:val="32"/>
        </w:numPr>
        <w:tabs>
          <w:tab w:val="clear" w:pos="720"/>
        </w:tabs>
        <w:spacing w:after="0" w:line="480" w:lineRule="auto"/>
        <w:ind w:left="1100"/>
        <w:jc w:val="both"/>
        <w:rPr>
          <w:rFonts w:ascii="Times New Roman" w:hAnsi="Times New Roman" w:cs="Times New Roman"/>
          <w:sz w:val="24"/>
          <w:szCs w:val="24"/>
        </w:rPr>
      </w:pPr>
      <w:r>
        <w:rPr>
          <w:rFonts w:ascii="Times New Roman" w:hAnsi="Times New Roman" w:cs="Times New Roman"/>
          <w:sz w:val="24"/>
          <w:szCs w:val="24"/>
        </w:rPr>
        <w:t xml:space="preserve">Bunuh yaitu hukuman bunuh bagi kesalahan </w:t>
      </w:r>
      <w:r w:rsidRPr="00FE0A93">
        <w:rPr>
          <w:rFonts w:ascii="Times New Roman" w:hAnsi="Times New Roman" w:cs="Times New Roman"/>
          <w:sz w:val="24"/>
          <w:szCs w:val="24"/>
        </w:rPr>
        <w:t xml:space="preserve">ta’zir </w:t>
      </w:r>
      <w:r>
        <w:rPr>
          <w:rFonts w:ascii="Times New Roman" w:hAnsi="Times New Roman" w:cs="Times New Roman"/>
          <w:sz w:val="24"/>
          <w:szCs w:val="24"/>
        </w:rPr>
        <w:t>dibenarkan oleh syarak bagi menjaga kemaslahatan umum masyarakat.</w:t>
      </w:r>
    </w:p>
    <w:p w:rsidR="008F384A" w:rsidRDefault="008F384A" w:rsidP="00FE0A93">
      <w:pPr>
        <w:numPr>
          <w:ilvl w:val="0"/>
          <w:numId w:val="32"/>
        </w:numPr>
        <w:tabs>
          <w:tab w:val="clear" w:pos="720"/>
        </w:tabs>
        <w:spacing w:after="0" w:line="480" w:lineRule="auto"/>
        <w:ind w:left="1100"/>
        <w:jc w:val="both"/>
        <w:rPr>
          <w:rFonts w:ascii="Times New Roman" w:hAnsi="Times New Roman" w:cs="Times New Roman"/>
          <w:sz w:val="24"/>
          <w:szCs w:val="24"/>
        </w:rPr>
      </w:pPr>
      <w:r>
        <w:rPr>
          <w:rFonts w:ascii="Times New Roman" w:hAnsi="Times New Roman" w:cs="Times New Roman"/>
          <w:sz w:val="24"/>
          <w:szCs w:val="24"/>
        </w:rPr>
        <w:t>Buang Daerah yaitu hukuman ini dikenakan supaya penjenayah berasa tertekan, mengalami kesusahan dan tersisih akibat   dipisahkan dari kaum keluarga dan sahabat handai.</w:t>
      </w:r>
    </w:p>
    <w:p w:rsidR="008F384A" w:rsidRPr="00B018CE" w:rsidRDefault="008F384A" w:rsidP="00FE0A93">
      <w:pPr>
        <w:spacing w:after="0" w:line="480" w:lineRule="auto"/>
        <w:ind w:left="740"/>
        <w:jc w:val="both"/>
        <w:rPr>
          <w:rFonts w:ascii="Times New Roman" w:hAnsi="Times New Roman" w:cs="Times New Roman"/>
          <w:sz w:val="24"/>
          <w:szCs w:val="24"/>
        </w:rPr>
      </w:pPr>
    </w:p>
    <w:p w:rsidR="008F384A" w:rsidRPr="0048005F" w:rsidRDefault="008F384A" w:rsidP="00FE0A93">
      <w:pPr>
        <w:numPr>
          <w:ilvl w:val="0"/>
          <w:numId w:val="1"/>
        </w:numPr>
        <w:spacing w:after="0" w:line="480" w:lineRule="auto"/>
        <w:jc w:val="both"/>
        <w:rPr>
          <w:rFonts w:ascii="Times New Roman" w:hAnsi="Times New Roman" w:cs="Times New Roman"/>
          <w:b/>
          <w:bCs/>
          <w:sz w:val="24"/>
          <w:szCs w:val="24"/>
        </w:rPr>
      </w:pPr>
      <w:r w:rsidRPr="0048005F">
        <w:rPr>
          <w:rFonts w:ascii="Times New Roman" w:hAnsi="Times New Roman" w:cs="Times New Roman"/>
          <w:b/>
          <w:bCs/>
          <w:sz w:val="24"/>
          <w:szCs w:val="24"/>
        </w:rPr>
        <w:t xml:space="preserve">SANKSI </w:t>
      </w:r>
      <w:r w:rsidRPr="0048005F">
        <w:rPr>
          <w:rFonts w:ascii="Times New Roman" w:hAnsi="Times New Roman" w:cs="Times New Roman"/>
          <w:b/>
          <w:bCs/>
          <w:sz w:val="24"/>
          <w:szCs w:val="24"/>
          <w:lang w:val="nb-NO"/>
        </w:rPr>
        <w:t>PENGEDAR NARKOTIKA</w:t>
      </w:r>
    </w:p>
    <w:p w:rsidR="008F384A" w:rsidRPr="00A73DFE" w:rsidRDefault="008F384A" w:rsidP="00FE0A93">
      <w:pPr>
        <w:pStyle w:val="ListParagraph"/>
        <w:numPr>
          <w:ilvl w:val="0"/>
          <w:numId w:val="25"/>
        </w:numPr>
        <w:spacing w:after="0" w:line="480" w:lineRule="auto"/>
        <w:jc w:val="both"/>
        <w:rPr>
          <w:rFonts w:ascii="Times New Roman" w:hAnsi="Times New Roman" w:cs="Times New Roman"/>
          <w:b/>
          <w:sz w:val="24"/>
          <w:szCs w:val="24"/>
        </w:rPr>
      </w:pPr>
      <w:r w:rsidRPr="00A73DFE">
        <w:rPr>
          <w:rFonts w:ascii="Times New Roman" w:hAnsi="Times New Roman" w:cs="Times New Roman"/>
          <w:b/>
          <w:sz w:val="24"/>
          <w:szCs w:val="24"/>
        </w:rPr>
        <w:t>Menurut Hukum Islam</w:t>
      </w:r>
    </w:p>
    <w:p w:rsidR="008F384A" w:rsidRDefault="008F384A" w:rsidP="00FE0A93">
      <w:pPr>
        <w:pStyle w:val="ListParagraph"/>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Pengedar Narkotika dihukum mati dikarenakan </w:t>
      </w:r>
      <w:r>
        <w:rPr>
          <w:rFonts w:ascii="Times New Roman" w:hAnsi="Times New Roman" w:cs="Times New Roman"/>
          <w:sz w:val="24"/>
          <w:szCs w:val="24"/>
        </w:rPr>
        <w:t>kejahatan Narkoba telah sangat meresahkan masyarakat, sebab dengan adanya pengedaran gelap narkoba akan berlanjut kepada tindakan-tindakan buruk lainnya. Narkoba tidak dapat membawa manfaat bagi manusia, yang ditimbulkan darinya</w:t>
      </w:r>
      <w:r w:rsidRPr="00B018CE">
        <w:rPr>
          <w:rFonts w:ascii="Times New Roman" w:hAnsi="Times New Roman" w:cs="Times New Roman"/>
          <w:sz w:val="24"/>
          <w:szCs w:val="24"/>
        </w:rPr>
        <w:t xml:space="preserve"> </w:t>
      </w:r>
      <w:r>
        <w:rPr>
          <w:rFonts w:ascii="Times New Roman" w:hAnsi="Times New Roman" w:cs="Times New Roman"/>
          <w:sz w:val="24"/>
          <w:szCs w:val="24"/>
        </w:rPr>
        <w:t xml:space="preserve">hanyalah mafsadat (kerusakan), </w:t>
      </w:r>
      <w:r>
        <w:rPr>
          <w:rFonts w:ascii="Times New Roman" w:hAnsi="Times New Roman" w:cs="Times New Roman"/>
          <w:bCs/>
          <w:sz w:val="24"/>
          <w:szCs w:val="24"/>
        </w:rPr>
        <w:t>Pendapat itu didasarkan pada :</w:t>
      </w:r>
    </w:p>
    <w:p w:rsidR="008F384A" w:rsidRDefault="008F384A" w:rsidP="00FE0A93">
      <w:pPr>
        <w:bidi/>
        <w:spacing w:after="0" w:line="48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يسئلونك</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عن</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الخمروالميسر</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قل</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فيهما</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إثم</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كبير</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ومنافع</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للناس</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واثمهما</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اكبر</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نفعهما</w:t>
      </w:r>
    </w:p>
    <w:p w:rsidR="008F384A" w:rsidRDefault="008F384A" w:rsidP="00FE0A93">
      <w:pPr>
        <w:spacing w:after="0" w:line="480" w:lineRule="auto"/>
        <w:ind w:left="720"/>
        <w:jc w:val="both"/>
        <w:rPr>
          <w:rFonts w:ascii="Times New Roman" w:hAnsi="Times New Roman" w:cs="Times New Roman"/>
          <w:i/>
          <w:iCs/>
          <w:sz w:val="24"/>
          <w:szCs w:val="24"/>
        </w:rPr>
      </w:pPr>
      <w:r>
        <w:rPr>
          <w:rFonts w:ascii="Times New Roman" w:hAnsi="Times New Roman" w:cs="Times New Roman"/>
          <w:sz w:val="24"/>
          <w:szCs w:val="24"/>
        </w:rPr>
        <w:t xml:space="preserve">Artinya : </w:t>
      </w:r>
      <w:r>
        <w:rPr>
          <w:rFonts w:ascii="Times New Roman" w:hAnsi="Times New Roman" w:cs="Times New Roman"/>
          <w:i/>
          <w:iCs/>
          <w:sz w:val="24"/>
          <w:szCs w:val="24"/>
        </w:rPr>
        <w:t>“Mereka bertanya kepadamu tentang khamar dan judi. Katakanlah: “Pada keduanya itu terdapat dosa besar dan beberapa manfaat bagi manusia, tetapi dosa keduanya lebih besar dari pada manfaatnya.”</w:t>
      </w:r>
    </w:p>
    <w:p w:rsidR="008F384A" w:rsidRPr="00120E41" w:rsidRDefault="008F384A" w:rsidP="00FE0A93">
      <w:pPr>
        <w:pStyle w:val="ListParagraph"/>
        <w:spacing w:after="0" w:line="48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Aktor utama kejahatan </w:t>
      </w:r>
      <w:r w:rsidRPr="00FE0A93">
        <w:rPr>
          <w:rFonts w:ascii="Times New Roman" w:hAnsi="Times New Roman" w:cs="Times New Roman"/>
          <w:bCs/>
          <w:sz w:val="24"/>
          <w:szCs w:val="24"/>
        </w:rPr>
        <w:t>Narkoba</w:t>
      </w:r>
      <w:r>
        <w:rPr>
          <w:rFonts w:ascii="Times New Roman" w:hAnsi="Times New Roman" w:cs="Times New Roman"/>
          <w:sz w:val="24"/>
          <w:szCs w:val="24"/>
        </w:rPr>
        <w:t xml:space="preserve"> adalah para pengedarnya, mereka meracuni bangsa dengan barang haram tersebut. Narkoba dijadikan alat penghancur bangsa diberikan kepada generasi muda yang menjadi penerus bangsa, karena negara ini berada di tangan generasi muda. Jika generasinya rusak maka rusaklah seluruh bangsa. Para pengedar tersebut dapat dikategorikan ke dalam kelompok yang membuat kerusakan di muka bumi, maka hukuman mati merupakan hukuman yang pantas bagi mereka (para pengedar narkoba), berdasarkan firman Allah Swt:</w:t>
      </w:r>
    </w:p>
    <w:p w:rsidR="008F384A" w:rsidRDefault="008F384A" w:rsidP="00FE0A93">
      <w:pPr>
        <w:bidi/>
        <w:spacing w:after="0" w:line="480" w:lineRule="auto"/>
        <w:jc w:val="both"/>
        <w:rPr>
          <w:rFonts w:ascii="Times New Roman" w:hAnsi="Times New Roman" w:cs="Times New Roman"/>
          <w:sz w:val="24"/>
          <w:szCs w:val="24"/>
        </w:rPr>
      </w:pPr>
      <w:r>
        <w:rPr>
          <w:rFonts w:ascii="Traditional Arabic" w:hAnsi="Traditional Arabic" w:cs="Traditional Arabic" w:hint="cs"/>
          <w:sz w:val="28"/>
          <w:szCs w:val="28"/>
          <w:rtl/>
        </w:rPr>
        <w:t>انما</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جزاء</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الدين</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يحربون</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الله</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ورسوله</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ويسعون</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الارض</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فساد</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أن</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يقتلوا</w:t>
      </w:r>
    </w:p>
    <w:p w:rsidR="008F384A" w:rsidRDefault="008F384A" w:rsidP="00FE0A93">
      <w:pPr>
        <w:spacing w:after="0" w:line="480" w:lineRule="auto"/>
        <w:ind w:left="720"/>
        <w:jc w:val="both"/>
        <w:rPr>
          <w:rFonts w:ascii="Times New Roman" w:hAnsi="Times New Roman" w:cs="Times New Roman"/>
          <w:i/>
          <w:iCs/>
          <w:sz w:val="24"/>
          <w:szCs w:val="24"/>
        </w:rPr>
      </w:pPr>
      <w:r>
        <w:rPr>
          <w:rFonts w:ascii="Times New Roman" w:hAnsi="Times New Roman" w:cs="Times New Roman"/>
          <w:sz w:val="24"/>
          <w:szCs w:val="24"/>
        </w:rPr>
        <w:t xml:space="preserve">Artinya : </w:t>
      </w:r>
      <w:r>
        <w:rPr>
          <w:rFonts w:ascii="Times New Roman" w:hAnsi="Times New Roman" w:cs="Times New Roman"/>
          <w:i/>
          <w:iCs/>
          <w:sz w:val="24"/>
          <w:szCs w:val="24"/>
        </w:rPr>
        <w:t>“Sesungguhnnya pembalasan terhadap orang-orang yang memerangi Allah dan Rasul-Nya dan membuat kerusakan di muka bumi, hanyalah mereka dibunuh”.</w:t>
      </w:r>
    </w:p>
    <w:p w:rsidR="008F384A" w:rsidRDefault="008F384A" w:rsidP="00FE0A93">
      <w:pPr>
        <w:spacing w:after="0" w:line="480" w:lineRule="auto"/>
        <w:ind w:left="720"/>
        <w:jc w:val="both"/>
        <w:rPr>
          <w:rFonts w:ascii="Times New Roman" w:hAnsi="Times New Roman" w:cs="Times New Roman"/>
          <w:i/>
          <w:iCs/>
          <w:sz w:val="24"/>
          <w:szCs w:val="24"/>
        </w:rPr>
      </w:pPr>
    </w:p>
    <w:p w:rsidR="008F384A" w:rsidRPr="00120E41" w:rsidRDefault="008F384A" w:rsidP="00FE0A93">
      <w:pPr>
        <w:spacing w:after="0" w:line="480" w:lineRule="auto"/>
        <w:ind w:left="720"/>
        <w:jc w:val="both"/>
        <w:rPr>
          <w:rFonts w:ascii="Times New Roman" w:hAnsi="Times New Roman" w:cs="Times New Roman"/>
          <w:sz w:val="24"/>
          <w:szCs w:val="24"/>
        </w:rPr>
      </w:pPr>
    </w:p>
    <w:p w:rsidR="008F384A" w:rsidRPr="00A73DFE" w:rsidRDefault="008F384A" w:rsidP="00FE0A93">
      <w:pPr>
        <w:pStyle w:val="ListParagraph"/>
        <w:numPr>
          <w:ilvl w:val="0"/>
          <w:numId w:val="25"/>
        </w:numPr>
        <w:spacing w:after="0" w:line="480" w:lineRule="auto"/>
        <w:jc w:val="both"/>
        <w:rPr>
          <w:rFonts w:ascii="Times New Roman" w:hAnsi="Times New Roman" w:cs="Times New Roman"/>
          <w:b/>
          <w:sz w:val="24"/>
          <w:szCs w:val="24"/>
        </w:rPr>
      </w:pPr>
      <w:r w:rsidRPr="00A73DFE">
        <w:rPr>
          <w:rFonts w:ascii="Times New Roman" w:hAnsi="Times New Roman" w:cs="Times New Roman"/>
          <w:b/>
          <w:sz w:val="24"/>
          <w:szCs w:val="24"/>
        </w:rPr>
        <w:t>Menurut Hukum Positif Berdasarkan Undang-Undang Nomor 22 Tahun 1997 Pasal 82</w:t>
      </w:r>
    </w:p>
    <w:p w:rsidR="008F384A" w:rsidRPr="00AE75CA" w:rsidRDefault="008F384A" w:rsidP="00FE0A93">
      <w:pPr>
        <w:pStyle w:val="ListParagraph"/>
        <w:numPr>
          <w:ilvl w:val="0"/>
          <w:numId w:val="15"/>
        </w:numPr>
        <w:spacing w:after="0" w:line="480" w:lineRule="auto"/>
        <w:ind w:left="1100"/>
        <w:jc w:val="both"/>
        <w:rPr>
          <w:rFonts w:ascii="Times New Roman" w:hAnsi="Times New Roman" w:cs="Times New Roman"/>
          <w:sz w:val="24"/>
          <w:szCs w:val="24"/>
        </w:rPr>
      </w:pPr>
      <w:r w:rsidRPr="00AE75CA">
        <w:rPr>
          <w:rFonts w:ascii="Times New Roman" w:hAnsi="Times New Roman" w:cs="Times New Roman"/>
          <w:sz w:val="24"/>
          <w:szCs w:val="24"/>
        </w:rPr>
        <w:t>Barang siapa tanpa hak dan melawan hukum :</w:t>
      </w:r>
    </w:p>
    <w:p w:rsidR="008F384A" w:rsidRPr="00AE75CA" w:rsidRDefault="008F384A" w:rsidP="00FE0A93">
      <w:pPr>
        <w:pStyle w:val="ListParagraph"/>
        <w:numPr>
          <w:ilvl w:val="0"/>
          <w:numId w:val="16"/>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Mengimpor, mengekspor, menawarkan untuk dijual, menyalurkan, menjual, membeli, menyerahkan, menerima, menjadi perantara dalam jual beli, atau menukar narkotika Golongan I, dipidana dengan pidana mati atau pidana penjara seumur hidup, atau pidana penjara paling lama 20 (dua puluh) tahun dan denda paling banyak Rp.1.000.000.000,00 (satu miliar rupiah) ;</w:t>
      </w:r>
    </w:p>
    <w:p w:rsidR="008F384A" w:rsidRPr="00AE75CA" w:rsidRDefault="008F384A" w:rsidP="00FE0A93">
      <w:pPr>
        <w:pStyle w:val="ListParagraph"/>
        <w:numPr>
          <w:ilvl w:val="0"/>
          <w:numId w:val="16"/>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Mengimpor, mengekspor, menawarkan untuk dijual, menyalurkan, menjual, membeli, menyerahkan, menerima, menjadi perantara dalam jual beli, atau menukar narkotika Golongan II, dipidana dengan pidana mati atau pidana seumur hidup, atau pidana penjara paling lama 15 (lima belas) tahun dan denda paling banyak Rp.500.000.000,00 (lima ratus juta rupiah) ;</w:t>
      </w:r>
    </w:p>
    <w:p w:rsidR="008F384A" w:rsidRPr="00AE75CA" w:rsidRDefault="008F384A" w:rsidP="00FE0A93">
      <w:pPr>
        <w:pStyle w:val="ListParagraph"/>
        <w:numPr>
          <w:ilvl w:val="0"/>
          <w:numId w:val="16"/>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Mengimpor, mengekspor, menawarkan untuk dijual, menyalurkan, menjual, membeli, menyerahkan, menerima, menjadi perantara dalam jual beli, atau menukar narkotika Golongan II, dipidana dengan pidana mati atau pidana seumur hidup, atau pidana penjara paling lama 10 (sepuluh) tahun dan denda paling banyak Rp.300.000.000,00 (tiga ratus juta rupiah).</w:t>
      </w:r>
    </w:p>
    <w:p w:rsidR="008F384A" w:rsidRPr="00AE75CA" w:rsidRDefault="008F384A" w:rsidP="00FE0A93">
      <w:pPr>
        <w:pStyle w:val="ListParagraph"/>
        <w:numPr>
          <w:ilvl w:val="0"/>
          <w:numId w:val="15"/>
        </w:numPr>
        <w:spacing w:after="0" w:line="480" w:lineRule="auto"/>
        <w:ind w:left="1100"/>
        <w:jc w:val="both"/>
        <w:rPr>
          <w:rFonts w:ascii="Times New Roman" w:hAnsi="Times New Roman" w:cs="Times New Roman"/>
          <w:sz w:val="24"/>
          <w:szCs w:val="24"/>
        </w:rPr>
      </w:pPr>
      <w:r w:rsidRPr="00AE75CA">
        <w:rPr>
          <w:rFonts w:ascii="Times New Roman" w:hAnsi="Times New Roman" w:cs="Times New Roman"/>
          <w:sz w:val="24"/>
          <w:szCs w:val="24"/>
        </w:rPr>
        <w:t>Apabila tindak pidana sebagaimana dimaksud dalam ayat 1 (satu) didahului dengan permufakatan jahat maka terhadap tindak pidana sebagaimana dimaksud dalam :</w:t>
      </w:r>
    </w:p>
    <w:p w:rsidR="008F384A" w:rsidRPr="00AE75CA" w:rsidRDefault="008F384A" w:rsidP="00FE0A93">
      <w:pPr>
        <w:pStyle w:val="ListParagraph"/>
        <w:numPr>
          <w:ilvl w:val="0"/>
          <w:numId w:val="17"/>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Ayat 1 (satu) huruf a, dipidana dengan pidana mati atau pidana penjara seumur hidup atau pidana penjara paling singkat 4 (empat) tahun dan paling lama 20 (dua puluh) tahun dan denda paling sedikit Rp.200.000.000,00 (dua ratus juta rupiah) dan paling banyak  Rp.2.000.000.000,00 (dua miliar rupiah) ;</w:t>
      </w:r>
    </w:p>
    <w:p w:rsidR="008F384A" w:rsidRPr="00AE75CA" w:rsidRDefault="008F384A" w:rsidP="00FE0A93">
      <w:pPr>
        <w:pStyle w:val="ListParagraph"/>
        <w:numPr>
          <w:ilvl w:val="0"/>
          <w:numId w:val="17"/>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Ayat (1) huruf b, dipidana dengan pidana penjara paling lama 18 (delapan belas) tahun dan denda paling banyak Rp.1.000.000.000,00 (satu miliar rupiah) ;</w:t>
      </w:r>
    </w:p>
    <w:p w:rsidR="008F384A" w:rsidRPr="00AE75CA" w:rsidRDefault="008F384A" w:rsidP="00FE0A93">
      <w:pPr>
        <w:pStyle w:val="ListParagraph"/>
        <w:numPr>
          <w:ilvl w:val="0"/>
          <w:numId w:val="17"/>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 xml:space="preserve">Ayat (1) huruf c, dipidana dengan pidana penjara paling lama 12 </w:t>
      </w:r>
      <w:r w:rsidRPr="00AE75CA">
        <w:rPr>
          <w:rFonts w:ascii="Times New Roman" w:hAnsi="Times New Roman" w:cs="Times New Roman"/>
          <w:sz w:val="24"/>
          <w:szCs w:val="24"/>
        </w:rPr>
        <w:br/>
        <w:t>(dua belas) tahun dan denda paling banyak Rp.750.000.000,00 (tujuh ratus juta rupiah).</w:t>
      </w:r>
    </w:p>
    <w:p w:rsidR="008F384A" w:rsidRPr="00AE75CA" w:rsidRDefault="008F384A" w:rsidP="00FE0A93">
      <w:pPr>
        <w:pStyle w:val="ListParagraph"/>
        <w:numPr>
          <w:ilvl w:val="0"/>
          <w:numId w:val="15"/>
        </w:numPr>
        <w:spacing w:after="0" w:line="480" w:lineRule="auto"/>
        <w:ind w:left="1100"/>
        <w:jc w:val="both"/>
        <w:rPr>
          <w:rFonts w:ascii="Times New Roman" w:hAnsi="Times New Roman" w:cs="Times New Roman"/>
          <w:sz w:val="24"/>
          <w:szCs w:val="24"/>
        </w:rPr>
      </w:pPr>
      <w:r w:rsidRPr="00AE75CA">
        <w:rPr>
          <w:rFonts w:ascii="Times New Roman" w:hAnsi="Times New Roman" w:cs="Times New Roman"/>
          <w:sz w:val="24"/>
          <w:szCs w:val="24"/>
        </w:rPr>
        <w:t>Apabila tindak pidana sebagaimana dimaksud dalam :</w:t>
      </w:r>
    </w:p>
    <w:p w:rsidR="008F384A" w:rsidRPr="00AE75CA" w:rsidRDefault="008F384A" w:rsidP="00FE0A93">
      <w:pPr>
        <w:pStyle w:val="ListParagraph"/>
        <w:numPr>
          <w:ilvl w:val="0"/>
          <w:numId w:val="18"/>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Ayat (1) huruf a dilakukan secara terorganisasi dipidana dengan pidana mati atau pidana penjara seumur hidup, atau pidana penjara paling singkat 5 (lima) tahun dan paling lama 20 (dua puluh) tahun dan denda paling sedikit Rp.500.000.000,00 (lima ratus juta rupiah) dan paling banyak Rp.3.000.000.000,00 (tiga miliar rupiah) ;</w:t>
      </w:r>
    </w:p>
    <w:p w:rsidR="008F384A" w:rsidRPr="00AE75CA" w:rsidRDefault="008F384A" w:rsidP="00FE0A93">
      <w:pPr>
        <w:pStyle w:val="ListParagraph"/>
        <w:numPr>
          <w:ilvl w:val="0"/>
          <w:numId w:val="18"/>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Ayat (1) huruf b dilakukan secara terorganisasi dipidana dengan pidana penjara paling lama 20 (dua puluh) tahun dan paling banyak Rp.4.000.000.000,00 (empat miliar rupiah) ;</w:t>
      </w:r>
    </w:p>
    <w:p w:rsidR="008F384A" w:rsidRPr="00AE75CA" w:rsidRDefault="008F384A" w:rsidP="00FE0A93">
      <w:pPr>
        <w:pStyle w:val="ListParagraph"/>
        <w:numPr>
          <w:ilvl w:val="0"/>
          <w:numId w:val="18"/>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Ayat (1) huruf c dilakukan secara terorganisasi dipidana dengan pidana penjara paling lama 15 (lima belas) tahun dan paling banyak Rp.2.000.000.000,00 (dua miliar rupiah).</w:t>
      </w:r>
    </w:p>
    <w:p w:rsidR="008F384A" w:rsidRPr="00AE75CA" w:rsidRDefault="008F384A" w:rsidP="00FE0A93">
      <w:pPr>
        <w:pStyle w:val="ListParagraph"/>
        <w:numPr>
          <w:ilvl w:val="0"/>
          <w:numId w:val="15"/>
        </w:numPr>
        <w:spacing w:after="0" w:line="480" w:lineRule="auto"/>
        <w:ind w:left="1100"/>
        <w:jc w:val="both"/>
        <w:rPr>
          <w:rFonts w:ascii="Times New Roman" w:hAnsi="Times New Roman" w:cs="Times New Roman"/>
          <w:sz w:val="24"/>
          <w:szCs w:val="24"/>
        </w:rPr>
      </w:pPr>
      <w:r w:rsidRPr="00AE75CA">
        <w:rPr>
          <w:rFonts w:ascii="Times New Roman" w:hAnsi="Times New Roman" w:cs="Times New Roman"/>
          <w:sz w:val="24"/>
          <w:szCs w:val="24"/>
        </w:rPr>
        <w:t>Apabila tindak pidana sebagaimana dimaksud dalam :</w:t>
      </w:r>
    </w:p>
    <w:p w:rsidR="008F384A" w:rsidRPr="00AE75CA" w:rsidRDefault="008F384A" w:rsidP="00FE0A93">
      <w:pPr>
        <w:pStyle w:val="ListParagraph"/>
        <w:numPr>
          <w:ilvl w:val="0"/>
          <w:numId w:val="19"/>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Ayat (1) huruf a dilakukan oleh korporasi, dipidana denda paling banyak Rp.7.000.000.000,00 (tujuh miliar rupiah) ;</w:t>
      </w:r>
    </w:p>
    <w:p w:rsidR="008F384A" w:rsidRPr="00AE75CA" w:rsidRDefault="008F384A" w:rsidP="00FE0A93">
      <w:pPr>
        <w:pStyle w:val="ListParagraph"/>
        <w:numPr>
          <w:ilvl w:val="0"/>
          <w:numId w:val="19"/>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Ayat (1) huruf b dilakukan oleh korporasi, dipidana denda paling banyak Rp.4.000.000.000,00 (empat miliar rupiah) ;</w:t>
      </w:r>
    </w:p>
    <w:p w:rsidR="008F384A" w:rsidRPr="00AE75CA" w:rsidRDefault="008F384A" w:rsidP="00FE0A93">
      <w:pPr>
        <w:pStyle w:val="ListParagraph"/>
        <w:numPr>
          <w:ilvl w:val="0"/>
          <w:numId w:val="19"/>
        </w:numPr>
        <w:spacing w:after="0" w:line="480" w:lineRule="auto"/>
        <w:jc w:val="both"/>
        <w:rPr>
          <w:rFonts w:ascii="Times New Roman" w:hAnsi="Times New Roman" w:cs="Times New Roman"/>
          <w:sz w:val="24"/>
          <w:szCs w:val="24"/>
        </w:rPr>
      </w:pPr>
      <w:r w:rsidRPr="00AE75CA">
        <w:rPr>
          <w:rFonts w:ascii="Times New Roman" w:hAnsi="Times New Roman" w:cs="Times New Roman"/>
          <w:sz w:val="24"/>
          <w:szCs w:val="24"/>
        </w:rPr>
        <w:t>Ayat (1) huruf c dilakukan oleh korporasi, dipidana denda paling banyak Rp.3.000.000.000,00 (tiga miliar rupiah).</w:t>
      </w:r>
    </w:p>
    <w:p w:rsidR="008F384A" w:rsidRPr="0021093B" w:rsidRDefault="008F384A" w:rsidP="00FE0A93">
      <w:pPr>
        <w:pStyle w:val="ListParagraph"/>
        <w:numPr>
          <w:ilvl w:val="0"/>
          <w:numId w:val="25"/>
        </w:numPr>
        <w:spacing w:after="0" w:line="480" w:lineRule="auto"/>
        <w:jc w:val="both"/>
        <w:rPr>
          <w:rFonts w:ascii="Times New Roman" w:hAnsi="Times New Roman" w:cs="Times New Roman"/>
          <w:b/>
          <w:bCs/>
          <w:sz w:val="24"/>
          <w:szCs w:val="24"/>
          <w:lang w:val="fi-FI"/>
        </w:rPr>
      </w:pPr>
      <w:r w:rsidRPr="0021093B">
        <w:rPr>
          <w:rFonts w:ascii="Times New Roman" w:hAnsi="Times New Roman" w:cs="Times New Roman"/>
          <w:b/>
          <w:bCs/>
          <w:sz w:val="24"/>
          <w:szCs w:val="24"/>
          <w:lang w:val="fi-FI"/>
        </w:rPr>
        <w:t>Hasil Analisis</w:t>
      </w:r>
    </w:p>
    <w:p w:rsidR="008F384A" w:rsidRDefault="008F384A" w:rsidP="00FE0A93">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sv-SE"/>
        </w:rPr>
        <w:t>Ta’zir adalah hukuman yang tidak ditentukan oleh al qur’an dan hadits yang berkaitan dengan kejahatan yang melanggar hak Allah dan hak hamba yang berfungsi untuk memberi pelajaran kepada si terhukum dan mencegahnya untuk tidak mengulangi kejahatan yang serupa, penentuan jenis pidana ta’zir ini diserahkan sepenuhnya kepada penguasa sesuai dengan kemaslahatan menusia itu sendiri</w:t>
      </w:r>
      <w:r w:rsidRPr="008101E9">
        <w:rPr>
          <w:rFonts w:ascii="Times New Roman" w:hAnsi="Times New Roman" w:cs="Times New Roman"/>
          <w:sz w:val="24"/>
          <w:szCs w:val="24"/>
          <w:lang w:val="fi-FI"/>
        </w:rPr>
        <w:t xml:space="preserve">. Ta’zir adalah jarimah yang diancam dengan hukuman ta’zir. Secara ringkas hukuman ta’zir adalah hukuman yang belum ditetapkan oleh syara’, melainkan diserahkan kepada ulil amri, baik penentuannya maupun pelaksanaannya. </w:t>
      </w:r>
      <w:r>
        <w:rPr>
          <w:rFonts w:ascii="Times New Roman" w:hAnsi="Times New Roman" w:cs="Times New Roman"/>
          <w:sz w:val="24"/>
          <w:szCs w:val="24"/>
        </w:rPr>
        <w:t>Dalam menentukan hukuman ta’zir, penguasa hanya menetapkan hukuman secara global saja. Artinya pembuat undang-undang tidak menetapkan hukuman untuk masing-masing jarimah ta’zir. Melainkan hanya menetapkan sekumpulan hukuman, dari yang seringan-ringannya sampai yang seberat-beratnya.</w:t>
      </w:r>
    </w:p>
    <w:p w:rsidR="008F384A" w:rsidRPr="00F24340" w:rsidRDefault="008F384A" w:rsidP="00FE0A93">
      <w:pPr>
        <w:spacing w:after="0" w:line="480" w:lineRule="auto"/>
        <w:ind w:left="720" w:firstLine="720"/>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Dikaitkan dengan unsur penggunaan narkotika maupun khamar, maka termasuk di dalam al maqasid al shari’ah yaitu memelihara akal atau disebut dengan hifzh al-aql. Dengan menggunakan narkotika terus menerus dapat mengganggu akal. Oleh karena itu disini peran serta al maqasid al shari’ah menjaga atau melindungi akal. Karena dengan menggunakan akal pikiran, manusia dapat berpikir tentang Allah, alam semesta dan dirinya sendiri. </w:t>
      </w:r>
      <w:r>
        <w:rPr>
          <w:rFonts w:ascii="Times New Roman" w:hAnsi="Times New Roman" w:cs="Times New Roman"/>
          <w:sz w:val="24"/>
          <w:szCs w:val="24"/>
          <w:lang w:val="nb-NO"/>
        </w:rPr>
        <w:t xml:space="preserve">Dan dengan menggunakan akalnya manusia juga dapat mengembangkan ilmu dan pengetahuan dan teknologi. </w:t>
      </w:r>
      <w:r>
        <w:rPr>
          <w:rFonts w:ascii="Times New Roman" w:hAnsi="Times New Roman" w:cs="Times New Roman"/>
          <w:sz w:val="24"/>
          <w:szCs w:val="24"/>
          <w:lang w:val="fi-FI"/>
        </w:rPr>
        <w:t>Tanpa akal, manusia tidak mungkin pula menjadi pelaku dan pelaksana hukum Islam.</w:t>
      </w:r>
    </w:p>
    <w:p w:rsidR="008F384A" w:rsidRPr="0048005F" w:rsidRDefault="008F384A" w:rsidP="00FE0A93">
      <w:pPr>
        <w:spacing w:after="0" w:line="480" w:lineRule="auto"/>
        <w:jc w:val="both"/>
        <w:rPr>
          <w:rFonts w:ascii="Times New Roman" w:hAnsi="Times New Roman" w:cs="Times New Roman"/>
          <w:b/>
          <w:bCs/>
          <w:sz w:val="24"/>
          <w:szCs w:val="24"/>
        </w:rPr>
      </w:pPr>
    </w:p>
    <w:sectPr w:rsidR="008F384A" w:rsidRPr="0048005F" w:rsidSect="00FE0A93">
      <w:headerReference w:type="default" r:id="rId7"/>
      <w:footerReference w:type="default" r:id="rId8"/>
      <w:pgSz w:w="12240" w:h="15840" w:code="1"/>
      <w:pgMar w:top="2268" w:right="1701" w:bottom="1701" w:left="2268" w:header="1134" w:footer="720" w:gutter="0"/>
      <w:pgNumType w:start="7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84A" w:rsidRDefault="008F384A" w:rsidP="00EB1A34">
      <w:pPr>
        <w:spacing w:after="0" w:line="240" w:lineRule="auto"/>
      </w:pPr>
      <w:r>
        <w:separator/>
      </w:r>
    </w:p>
  </w:endnote>
  <w:endnote w:type="continuationSeparator" w:id="1">
    <w:p w:rsidR="008F384A" w:rsidRDefault="008F384A" w:rsidP="00EB1A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84A" w:rsidRDefault="008F384A" w:rsidP="002739CB">
    <w:pPr>
      <w:pStyle w:val="Footer"/>
      <w:jc w:val="center"/>
    </w:pPr>
  </w:p>
  <w:p w:rsidR="008F384A" w:rsidRDefault="008F38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84A" w:rsidRDefault="008F384A" w:rsidP="00EB1A34">
      <w:pPr>
        <w:spacing w:after="0" w:line="240" w:lineRule="auto"/>
      </w:pPr>
      <w:r>
        <w:separator/>
      </w:r>
    </w:p>
  </w:footnote>
  <w:footnote w:type="continuationSeparator" w:id="1">
    <w:p w:rsidR="008F384A" w:rsidRDefault="008F384A" w:rsidP="00EB1A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84A" w:rsidRPr="00C7132F" w:rsidRDefault="008F384A" w:rsidP="00FE0A93">
    <w:pPr>
      <w:pStyle w:val="Header"/>
      <w:framePr w:wrap="auto" w:vAnchor="text" w:hAnchor="margin" w:xAlign="right" w:y="1"/>
      <w:rPr>
        <w:rStyle w:val="PageNumber"/>
        <w:rFonts w:ascii="Times New Roman" w:hAnsi="Times New Roman"/>
        <w:sz w:val="24"/>
        <w:szCs w:val="24"/>
      </w:rPr>
    </w:pPr>
    <w:r w:rsidRPr="00C7132F">
      <w:rPr>
        <w:rStyle w:val="PageNumber"/>
        <w:rFonts w:ascii="Times New Roman" w:hAnsi="Times New Roman"/>
        <w:sz w:val="24"/>
        <w:szCs w:val="24"/>
      </w:rPr>
      <w:fldChar w:fldCharType="begin"/>
    </w:r>
    <w:r w:rsidRPr="00C7132F">
      <w:rPr>
        <w:rStyle w:val="PageNumber"/>
        <w:rFonts w:ascii="Times New Roman" w:hAnsi="Times New Roman"/>
        <w:sz w:val="24"/>
        <w:szCs w:val="24"/>
      </w:rPr>
      <w:instrText xml:space="preserve">PAGE  </w:instrText>
    </w:r>
    <w:r w:rsidRPr="00C7132F">
      <w:rPr>
        <w:rStyle w:val="PageNumber"/>
        <w:rFonts w:ascii="Times New Roman" w:hAnsi="Times New Roman"/>
        <w:sz w:val="24"/>
        <w:szCs w:val="24"/>
      </w:rPr>
      <w:fldChar w:fldCharType="separate"/>
    </w:r>
    <w:r>
      <w:rPr>
        <w:rStyle w:val="PageNumber"/>
        <w:rFonts w:ascii="Times New Roman" w:hAnsi="Times New Roman"/>
        <w:noProof/>
        <w:sz w:val="24"/>
        <w:szCs w:val="24"/>
      </w:rPr>
      <w:t>89</w:t>
    </w:r>
    <w:r w:rsidRPr="00C7132F">
      <w:rPr>
        <w:rStyle w:val="PageNumber"/>
        <w:rFonts w:ascii="Times New Roman" w:hAnsi="Times New Roman"/>
        <w:sz w:val="24"/>
        <w:szCs w:val="24"/>
      </w:rPr>
      <w:fldChar w:fldCharType="end"/>
    </w:r>
  </w:p>
  <w:p w:rsidR="008F384A" w:rsidRPr="00B52B59" w:rsidRDefault="008F384A" w:rsidP="00C7132F">
    <w:pPr>
      <w:pStyle w:val="Header"/>
      <w:ind w:right="360"/>
      <w:jc w:val="right"/>
      <w:rPr>
        <w:rFonts w:ascii="Times New Roman" w:hAnsi="Times New Roman" w:cs="Times New Roman"/>
      </w:rPr>
    </w:pPr>
  </w:p>
  <w:p w:rsidR="008F384A" w:rsidRDefault="008F38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8F4"/>
    <w:multiLevelType w:val="hybridMultilevel"/>
    <w:tmpl w:val="D3D87BD6"/>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nsid w:val="030503B6"/>
    <w:multiLevelType w:val="hybridMultilevel"/>
    <w:tmpl w:val="53FE87C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6A76C13"/>
    <w:multiLevelType w:val="hybridMultilevel"/>
    <w:tmpl w:val="2E8E43E0"/>
    <w:lvl w:ilvl="0" w:tplc="04090017">
      <w:start w:val="1"/>
      <w:numFmt w:val="lowerLetter"/>
      <w:lvlText w:val="%1)"/>
      <w:lvlJc w:val="left"/>
      <w:pPr>
        <w:ind w:left="1440" w:hanging="360"/>
      </w:pPr>
      <w:rPr>
        <w:rFonts w:cs="Times New Roman" w:hint="default"/>
        <w:b/>
        <w:bCs/>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073353CA"/>
    <w:multiLevelType w:val="hybridMultilevel"/>
    <w:tmpl w:val="8E385F9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
    <w:nsid w:val="0D21533C"/>
    <w:multiLevelType w:val="hybridMultilevel"/>
    <w:tmpl w:val="A8FAE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F0565DB"/>
    <w:multiLevelType w:val="hybridMultilevel"/>
    <w:tmpl w:val="7B4EC23A"/>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
    <w:nsid w:val="0F2D74E0"/>
    <w:multiLevelType w:val="hybridMultilevel"/>
    <w:tmpl w:val="007E1D78"/>
    <w:lvl w:ilvl="0" w:tplc="04090019">
      <w:start w:val="1"/>
      <w:numFmt w:val="lowerLetter"/>
      <w:lvlText w:val="%1."/>
      <w:lvlJc w:val="left"/>
      <w:pPr>
        <w:ind w:left="1485" w:hanging="360"/>
      </w:pPr>
      <w:rPr>
        <w:rFonts w:cs="Times New Roman"/>
      </w:rPr>
    </w:lvl>
    <w:lvl w:ilvl="1" w:tplc="04090019">
      <w:start w:val="1"/>
      <w:numFmt w:val="lowerLetter"/>
      <w:lvlText w:val="%2."/>
      <w:lvlJc w:val="left"/>
      <w:pPr>
        <w:ind w:left="2205" w:hanging="360"/>
      </w:pPr>
      <w:rPr>
        <w:rFonts w:cs="Times New Roman"/>
      </w:rPr>
    </w:lvl>
    <w:lvl w:ilvl="2" w:tplc="0409001B">
      <w:start w:val="1"/>
      <w:numFmt w:val="lowerRoman"/>
      <w:lvlText w:val="%3."/>
      <w:lvlJc w:val="right"/>
      <w:pPr>
        <w:ind w:left="2925" w:hanging="180"/>
      </w:pPr>
      <w:rPr>
        <w:rFonts w:cs="Times New Roman"/>
      </w:rPr>
    </w:lvl>
    <w:lvl w:ilvl="3" w:tplc="0409000F">
      <w:start w:val="1"/>
      <w:numFmt w:val="decimal"/>
      <w:lvlText w:val="%4."/>
      <w:lvlJc w:val="left"/>
      <w:pPr>
        <w:ind w:left="3645" w:hanging="360"/>
      </w:pPr>
      <w:rPr>
        <w:rFonts w:cs="Times New Roman"/>
      </w:rPr>
    </w:lvl>
    <w:lvl w:ilvl="4" w:tplc="04090019">
      <w:start w:val="1"/>
      <w:numFmt w:val="lowerLetter"/>
      <w:lvlText w:val="%5."/>
      <w:lvlJc w:val="left"/>
      <w:pPr>
        <w:ind w:left="4365" w:hanging="360"/>
      </w:pPr>
      <w:rPr>
        <w:rFonts w:cs="Times New Roman"/>
      </w:rPr>
    </w:lvl>
    <w:lvl w:ilvl="5" w:tplc="0409001B">
      <w:start w:val="1"/>
      <w:numFmt w:val="lowerRoman"/>
      <w:lvlText w:val="%6."/>
      <w:lvlJc w:val="right"/>
      <w:pPr>
        <w:ind w:left="5085" w:hanging="180"/>
      </w:pPr>
      <w:rPr>
        <w:rFonts w:cs="Times New Roman"/>
      </w:rPr>
    </w:lvl>
    <w:lvl w:ilvl="6" w:tplc="0409000F">
      <w:start w:val="1"/>
      <w:numFmt w:val="decimal"/>
      <w:lvlText w:val="%7."/>
      <w:lvlJc w:val="left"/>
      <w:pPr>
        <w:ind w:left="5805" w:hanging="360"/>
      </w:pPr>
      <w:rPr>
        <w:rFonts w:cs="Times New Roman"/>
      </w:rPr>
    </w:lvl>
    <w:lvl w:ilvl="7" w:tplc="04090019">
      <w:start w:val="1"/>
      <w:numFmt w:val="lowerLetter"/>
      <w:lvlText w:val="%8."/>
      <w:lvlJc w:val="left"/>
      <w:pPr>
        <w:ind w:left="6525" w:hanging="360"/>
      </w:pPr>
      <w:rPr>
        <w:rFonts w:cs="Times New Roman"/>
      </w:rPr>
    </w:lvl>
    <w:lvl w:ilvl="8" w:tplc="0409001B">
      <w:start w:val="1"/>
      <w:numFmt w:val="lowerRoman"/>
      <w:lvlText w:val="%9."/>
      <w:lvlJc w:val="right"/>
      <w:pPr>
        <w:ind w:left="7245" w:hanging="180"/>
      </w:pPr>
      <w:rPr>
        <w:rFonts w:cs="Times New Roman"/>
      </w:rPr>
    </w:lvl>
  </w:abstractNum>
  <w:abstractNum w:abstractNumId="7">
    <w:nsid w:val="11DF49D8"/>
    <w:multiLevelType w:val="hybridMultilevel"/>
    <w:tmpl w:val="2CDEAC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1BB46FDA"/>
    <w:multiLevelType w:val="hybridMultilevel"/>
    <w:tmpl w:val="B18E0F26"/>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37C0DD2"/>
    <w:multiLevelType w:val="hybridMultilevel"/>
    <w:tmpl w:val="E4A42226"/>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42663FF"/>
    <w:multiLevelType w:val="hybridMultilevel"/>
    <w:tmpl w:val="019C18C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1">
    <w:nsid w:val="345C71C7"/>
    <w:multiLevelType w:val="hybridMultilevel"/>
    <w:tmpl w:val="D00A96B4"/>
    <w:lvl w:ilvl="0" w:tplc="04090017">
      <w:start w:val="1"/>
      <w:numFmt w:val="lowerLetter"/>
      <w:lvlText w:val="%1)"/>
      <w:lvlJc w:val="left"/>
      <w:pPr>
        <w:ind w:left="1440" w:hanging="360"/>
      </w:pPr>
      <w:rPr>
        <w:rFonts w:cs="Times New Roman" w:hint="default"/>
        <w:b/>
        <w:bCs/>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38C359BF"/>
    <w:multiLevelType w:val="hybridMultilevel"/>
    <w:tmpl w:val="7B76E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AC96F2B"/>
    <w:multiLevelType w:val="hybridMultilevel"/>
    <w:tmpl w:val="2EFCE22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4">
    <w:nsid w:val="43DB75AD"/>
    <w:multiLevelType w:val="hybridMultilevel"/>
    <w:tmpl w:val="6890E530"/>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5">
    <w:nsid w:val="48622A3C"/>
    <w:multiLevelType w:val="hybridMultilevel"/>
    <w:tmpl w:val="05A6F12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nsid w:val="49324886"/>
    <w:multiLevelType w:val="hybridMultilevel"/>
    <w:tmpl w:val="3EDCF0B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A13119E"/>
    <w:multiLevelType w:val="hybridMultilevel"/>
    <w:tmpl w:val="A41401CA"/>
    <w:lvl w:ilvl="0" w:tplc="1A080160">
      <w:start w:val="1"/>
      <w:numFmt w:val="decimal"/>
      <w:lvlText w:val="%1."/>
      <w:lvlJc w:val="left"/>
      <w:pPr>
        <w:tabs>
          <w:tab w:val="num" w:pos="720"/>
        </w:tabs>
        <w:ind w:left="720" w:hanging="360"/>
      </w:pPr>
      <w:rPr>
        <w:rFonts w:cs="Times New Roman" w:hint="default"/>
        <w:b/>
        <w:bCs/>
      </w:rPr>
    </w:lvl>
    <w:lvl w:ilvl="1" w:tplc="04090011">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DB738B6"/>
    <w:multiLevelType w:val="hybridMultilevel"/>
    <w:tmpl w:val="83B4F85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50284E0A"/>
    <w:multiLevelType w:val="hybridMultilevel"/>
    <w:tmpl w:val="110E95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52DE67BC"/>
    <w:multiLevelType w:val="hybridMultilevel"/>
    <w:tmpl w:val="62DAB36E"/>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1">
    <w:nsid w:val="55EA47EF"/>
    <w:multiLevelType w:val="hybridMultilevel"/>
    <w:tmpl w:val="D5C80386"/>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576741A6"/>
    <w:multiLevelType w:val="hybridMultilevel"/>
    <w:tmpl w:val="3EA49F9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3">
    <w:nsid w:val="60B1390D"/>
    <w:multiLevelType w:val="hybridMultilevel"/>
    <w:tmpl w:val="4D56733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61623037"/>
    <w:multiLevelType w:val="hybridMultilevel"/>
    <w:tmpl w:val="C51697C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5">
    <w:nsid w:val="65E85073"/>
    <w:multiLevelType w:val="hybridMultilevel"/>
    <w:tmpl w:val="D77EBC02"/>
    <w:lvl w:ilvl="0" w:tplc="301ABDB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AFB7350"/>
    <w:multiLevelType w:val="hybridMultilevel"/>
    <w:tmpl w:val="4C2EF44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6CC21762"/>
    <w:multiLevelType w:val="hybridMultilevel"/>
    <w:tmpl w:val="6640222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8">
    <w:nsid w:val="6DEA6C7C"/>
    <w:multiLevelType w:val="multilevel"/>
    <w:tmpl w:val="47B8CE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FF6035A"/>
    <w:multiLevelType w:val="hybridMultilevel"/>
    <w:tmpl w:val="8A44C8C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742630C5"/>
    <w:multiLevelType w:val="hybridMultilevel"/>
    <w:tmpl w:val="BC7C7412"/>
    <w:lvl w:ilvl="0" w:tplc="4F1C5EBA">
      <w:start w:val="1"/>
      <w:numFmt w:val="decimal"/>
      <w:lvlText w:val="%1."/>
      <w:lvlJc w:val="left"/>
      <w:pPr>
        <w:ind w:left="720" w:hanging="360"/>
      </w:pPr>
      <w:rPr>
        <w:rFonts w:cs="Times New Roman" w:hint="default"/>
        <w:b/>
        <w:bCs/>
      </w:rPr>
    </w:lvl>
    <w:lvl w:ilvl="1" w:tplc="04090011">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A043D0B"/>
    <w:multiLevelType w:val="hybridMultilevel"/>
    <w:tmpl w:val="3F84058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7C70169D"/>
    <w:multiLevelType w:val="hybridMultilevel"/>
    <w:tmpl w:val="E940DD9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1"/>
  </w:num>
  <w:num w:numId="2">
    <w:abstractNumId w:val="11"/>
  </w:num>
  <w:num w:numId="3">
    <w:abstractNumId w:val="8"/>
  </w:num>
  <w:num w:numId="4">
    <w:abstractNumId w:val="29"/>
  </w:num>
  <w:num w:numId="5">
    <w:abstractNumId w:val="23"/>
  </w:num>
  <w:num w:numId="6">
    <w:abstractNumId w:val="3"/>
  </w:num>
  <w:num w:numId="7">
    <w:abstractNumId w:val="27"/>
  </w:num>
  <w:num w:numId="8">
    <w:abstractNumId w:val="0"/>
  </w:num>
  <w:num w:numId="9">
    <w:abstractNumId w:val="24"/>
  </w:num>
  <w:num w:numId="10">
    <w:abstractNumId w:val="16"/>
  </w:num>
  <w:num w:numId="11">
    <w:abstractNumId w:val="14"/>
  </w:num>
  <w:num w:numId="12">
    <w:abstractNumId w:val="22"/>
  </w:num>
  <w:num w:numId="13">
    <w:abstractNumId w:val="13"/>
  </w:num>
  <w:num w:numId="14">
    <w:abstractNumId w:val="10"/>
  </w:num>
  <w:num w:numId="15">
    <w:abstractNumId w:val="9"/>
  </w:num>
  <w:num w:numId="16">
    <w:abstractNumId w:val="5"/>
  </w:num>
  <w:num w:numId="17">
    <w:abstractNumId w:val="6"/>
  </w:num>
  <w:num w:numId="18">
    <w:abstractNumId w:val="20"/>
  </w:num>
  <w:num w:numId="19">
    <w:abstractNumId w:val="15"/>
  </w:num>
  <w:num w:numId="20">
    <w:abstractNumId w:val="26"/>
  </w:num>
  <w:num w:numId="21">
    <w:abstractNumId w:val="17"/>
  </w:num>
  <w:num w:numId="22">
    <w:abstractNumId w:val="30"/>
  </w:num>
  <w:num w:numId="23">
    <w:abstractNumId w:val="2"/>
  </w:num>
  <w:num w:numId="24">
    <w:abstractNumId w:val="31"/>
  </w:num>
  <w:num w:numId="25">
    <w:abstractNumId w:val="32"/>
  </w:num>
  <w:num w:numId="26">
    <w:abstractNumId w:val="7"/>
  </w:num>
  <w:num w:numId="27">
    <w:abstractNumId w:val="4"/>
  </w:num>
  <w:num w:numId="28">
    <w:abstractNumId w:val="1"/>
  </w:num>
  <w:num w:numId="29">
    <w:abstractNumId w:val="19"/>
  </w:num>
  <w:num w:numId="30">
    <w:abstractNumId w:val="12"/>
  </w:num>
  <w:num w:numId="31">
    <w:abstractNumId w:val="25"/>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95C"/>
    <w:rsid w:val="00003BF9"/>
    <w:rsid w:val="00004379"/>
    <w:rsid w:val="00010731"/>
    <w:rsid w:val="000174B2"/>
    <w:rsid w:val="0002014B"/>
    <w:rsid w:val="00020547"/>
    <w:rsid w:val="0002183C"/>
    <w:rsid w:val="00021FB1"/>
    <w:rsid w:val="00033101"/>
    <w:rsid w:val="0003323B"/>
    <w:rsid w:val="000415E7"/>
    <w:rsid w:val="000443B2"/>
    <w:rsid w:val="0005030A"/>
    <w:rsid w:val="00050EA9"/>
    <w:rsid w:val="0005259B"/>
    <w:rsid w:val="00054991"/>
    <w:rsid w:val="00055974"/>
    <w:rsid w:val="00061842"/>
    <w:rsid w:val="00061CED"/>
    <w:rsid w:val="000707EE"/>
    <w:rsid w:val="000719BD"/>
    <w:rsid w:val="00077ECA"/>
    <w:rsid w:val="00084E76"/>
    <w:rsid w:val="00086FFA"/>
    <w:rsid w:val="000872EA"/>
    <w:rsid w:val="00091BBA"/>
    <w:rsid w:val="0009529E"/>
    <w:rsid w:val="00095BE8"/>
    <w:rsid w:val="000A4099"/>
    <w:rsid w:val="000A799C"/>
    <w:rsid w:val="000B013E"/>
    <w:rsid w:val="000B5FFD"/>
    <w:rsid w:val="000B633F"/>
    <w:rsid w:val="000C6407"/>
    <w:rsid w:val="000D35EE"/>
    <w:rsid w:val="000D3814"/>
    <w:rsid w:val="000D642E"/>
    <w:rsid w:val="000D73DA"/>
    <w:rsid w:val="000E10A6"/>
    <w:rsid w:val="000E3CFD"/>
    <w:rsid w:val="00103FBE"/>
    <w:rsid w:val="00104012"/>
    <w:rsid w:val="001061AB"/>
    <w:rsid w:val="00111066"/>
    <w:rsid w:val="0011302C"/>
    <w:rsid w:val="00115AA7"/>
    <w:rsid w:val="00120E41"/>
    <w:rsid w:val="00121767"/>
    <w:rsid w:val="00127FC3"/>
    <w:rsid w:val="00135765"/>
    <w:rsid w:val="00137BED"/>
    <w:rsid w:val="00144EE7"/>
    <w:rsid w:val="00146899"/>
    <w:rsid w:val="001528BE"/>
    <w:rsid w:val="001538F4"/>
    <w:rsid w:val="00157796"/>
    <w:rsid w:val="00161D44"/>
    <w:rsid w:val="00162189"/>
    <w:rsid w:val="001629D2"/>
    <w:rsid w:val="00171B1A"/>
    <w:rsid w:val="00172652"/>
    <w:rsid w:val="00183233"/>
    <w:rsid w:val="001922D6"/>
    <w:rsid w:val="00196AC5"/>
    <w:rsid w:val="001A08C1"/>
    <w:rsid w:val="001A1F59"/>
    <w:rsid w:val="001A2796"/>
    <w:rsid w:val="001A4A4C"/>
    <w:rsid w:val="001B1E8E"/>
    <w:rsid w:val="001B6E0A"/>
    <w:rsid w:val="001B7081"/>
    <w:rsid w:val="001B7B31"/>
    <w:rsid w:val="001C5A3A"/>
    <w:rsid w:val="001D3D42"/>
    <w:rsid w:val="001E00B7"/>
    <w:rsid w:val="001E24CA"/>
    <w:rsid w:val="001E5095"/>
    <w:rsid w:val="001E5D18"/>
    <w:rsid w:val="001E5D50"/>
    <w:rsid w:val="001E620F"/>
    <w:rsid w:val="001F555E"/>
    <w:rsid w:val="0020318C"/>
    <w:rsid w:val="00207575"/>
    <w:rsid w:val="0021049D"/>
    <w:rsid w:val="0021093B"/>
    <w:rsid w:val="00212B72"/>
    <w:rsid w:val="0021503D"/>
    <w:rsid w:val="0022416E"/>
    <w:rsid w:val="00227314"/>
    <w:rsid w:val="0023506E"/>
    <w:rsid w:val="00236CD0"/>
    <w:rsid w:val="002434CD"/>
    <w:rsid w:val="00252666"/>
    <w:rsid w:val="00252822"/>
    <w:rsid w:val="00253D91"/>
    <w:rsid w:val="00254EB2"/>
    <w:rsid w:val="00255476"/>
    <w:rsid w:val="0026594C"/>
    <w:rsid w:val="00266591"/>
    <w:rsid w:val="002739CB"/>
    <w:rsid w:val="00291084"/>
    <w:rsid w:val="00292DE8"/>
    <w:rsid w:val="00294278"/>
    <w:rsid w:val="00294433"/>
    <w:rsid w:val="002A132C"/>
    <w:rsid w:val="002A2F81"/>
    <w:rsid w:val="002A5DC6"/>
    <w:rsid w:val="002B3AFE"/>
    <w:rsid w:val="002B5B88"/>
    <w:rsid w:val="002C34B0"/>
    <w:rsid w:val="002D004D"/>
    <w:rsid w:val="002D41FD"/>
    <w:rsid w:val="002D43BE"/>
    <w:rsid w:val="002D4412"/>
    <w:rsid w:val="002E0F37"/>
    <w:rsid w:val="002E1DBC"/>
    <w:rsid w:val="002E6D15"/>
    <w:rsid w:val="002F1AD3"/>
    <w:rsid w:val="002F3C87"/>
    <w:rsid w:val="003008B6"/>
    <w:rsid w:val="00311B9F"/>
    <w:rsid w:val="00311F38"/>
    <w:rsid w:val="0031523A"/>
    <w:rsid w:val="003234CC"/>
    <w:rsid w:val="003268F0"/>
    <w:rsid w:val="0033015D"/>
    <w:rsid w:val="00336111"/>
    <w:rsid w:val="00342056"/>
    <w:rsid w:val="00344A98"/>
    <w:rsid w:val="00354574"/>
    <w:rsid w:val="003551D4"/>
    <w:rsid w:val="00357BD5"/>
    <w:rsid w:val="003655BC"/>
    <w:rsid w:val="00367F94"/>
    <w:rsid w:val="003715D2"/>
    <w:rsid w:val="003733EE"/>
    <w:rsid w:val="003737E1"/>
    <w:rsid w:val="003922A5"/>
    <w:rsid w:val="00392A16"/>
    <w:rsid w:val="0039377B"/>
    <w:rsid w:val="00393C6F"/>
    <w:rsid w:val="003A4C0F"/>
    <w:rsid w:val="003A796D"/>
    <w:rsid w:val="003C19C4"/>
    <w:rsid w:val="003C2760"/>
    <w:rsid w:val="003C47C7"/>
    <w:rsid w:val="003D63C0"/>
    <w:rsid w:val="003D64F5"/>
    <w:rsid w:val="003F0B4D"/>
    <w:rsid w:val="003F3D1C"/>
    <w:rsid w:val="003F5B22"/>
    <w:rsid w:val="00402010"/>
    <w:rsid w:val="00402823"/>
    <w:rsid w:val="00403346"/>
    <w:rsid w:val="00405AF8"/>
    <w:rsid w:val="00406822"/>
    <w:rsid w:val="004068A5"/>
    <w:rsid w:val="00420004"/>
    <w:rsid w:val="004201CE"/>
    <w:rsid w:val="0043280D"/>
    <w:rsid w:val="004328CE"/>
    <w:rsid w:val="004348F9"/>
    <w:rsid w:val="004413D2"/>
    <w:rsid w:val="00442122"/>
    <w:rsid w:val="00443A24"/>
    <w:rsid w:val="00446BB8"/>
    <w:rsid w:val="004514E8"/>
    <w:rsid w:val="00455037"/>
    <w:rsid w:val="00466885"/>
    <w:rsid w:val="00474CF5"/>
    <w:rsid w:val="004765E9"/>
    <w:rsid w:val="0048005F"/>
    <w:rsid w:val="00486617"/>
    <w:rsid w:val="004914BC"/>
    <w:rsid w:val="00492F39"/>
    <w:rsid w:val="00493691"/>
    <w:rsid w:val="004A4CC1"/>
    <w:rsid w:val="004A5D1A"/>
    <w:rsid w:val="004A60CF"/>
    <w:rsid w:val="004B3A25"/>
    <w:rsid w:val="004B4132"/>
    <w:rsid w:val="004B4676"/>
    <w:rsid w:val="004C16B5"/>
    <w:rsid w:val="004C213E"/>
    <w:rsid w:val="004C258A"/>
    <w:rsid w:val="004C3B39"/>
    <w:rsid w:val="004C54B4"/>
    <w:rsid w:val="004D0913"/>
    <w:rsid w:val="004E0C31"/>
    <w:rsid w:val="004E1298"/>
    <w:rsid w:val="004F02C6"/>
    <w:rsid w:val="004F2450"/>
    <w:rsid w:val="004F3EF4"/>
    <w:rsid w:val="005002E3"/>
    <w:rsid w:val="00502538"/>
    <w:rsid w:val="00505196"/>
    <w:rsid w:val="005068EB"/>
    <w:rsid w:val="00506DFB"/>
    <w:rsid w:val="005166C5"/>
    <w:rsid w:val="00520954"/>
    <w:rsid w:val="005209D8"/>
    <w:rsid w:val="005265CF"/>
    <w:rsid w:val="00526AF5"/>
    <w:rsid w:val="00526EA7"/>
    <w:rsid w:val="00537E0A"/>
    <w:rsid w:val="00542792"/>
    <w:rsid w:val="0055252A"/>
    <w:rsid w:val="00554E1C"/>
    <w:rsid w:val="005550C5"/>
    <w:rsid w:val="00556B2F"/>
    <w:rsid w:val="00556CDD"/>
    <w:rsid w:val="00572772"/>
    <w:rsid w:val="00574D80"/>
    <w:rsid w:val="00580656"/>
    <w:rsid w:val="0058304B"/>
    <w:rsid w:val="005833FF"/>
    <w:rsid w:val="00583C28"/>
    <w:rsid w:val="005904F6"/>
    <w:rsid w:val="00591B7E"/>
    <w:rsid w:val="00594B36"/>
    <w:rsid w:val="00595029"/>
    <w:rsid w:val="00595A81"/>
    <w:rsid w:val="00597428"/>
    <w:rsid w:val="005A1DC3"/>
    <w:rsid w:val="005A3D29"/>
    <w:rsid w:val="005B1D0F"/>
    <w:rsid w:val="005B2A86"/>
    <w:rsid w:val="005B56A0"/>
    <w:rsid w:val="005B633D"/>
    <w:rsid w:val="005C3156"/>
    <w:rsid w:val="005C50A0"/>
    <w:rsid w:val="005C61EE"/>
    <w:rsid w:val="005D12B0"/>
    <w:rsid w:val="005D1A4A"/>
    <w:rsid w:val="005D233E"/>
    <w:rsid w:val="005D55F6"/>
    <w:rsid w:val="005D6686"/>
    <w:rsid w:val="005E0793"/>
    <w:rsid w:val="005E1092"/>
    <w:rsid w:val="005E3BB7"/>
    <w:rsid w:val="005F1D6D"/>
    <w:rsid w:val="00604AFC"/>
    <w:rsid w:val="00605443"/>
    <w:rsid w:val="00611312"/>
    <w:rsid w:val="00614BBB"/>
    <w:rsid w:val="00615576"/>
    <w:rsid w:val="00626293"/>
    <w:rsid w:val="00632DB6"/>
    <w:rsid w:val="00641938"/>
    <w:rsid w:val="006439E6"/>
    <w:rsid w:val="006455AA"/>
    <w:rsid w:val="00655FB6"/>
    <w:rsid w:val="006575F0"/>
    <w:rsid w:val="00657AF6"/>
    <w:rsid w:val="00661506"/>
    <w:rsid w:val="00663E09"/>
    <w:rsid w:val="00664D29"/>
    <w:rsid w:val="0066721F"/>
    <w:rsid w:val="00671BD4"/>
    <w:rsid w:val="00677ABF"/>
    <w:rsid w:val="006801C1"/>
    <w:rsid w:val="006914DA"/>
    <w:rsid w:val="00692D5C"/>
    <w:rsid w:val="00693573"/>
    <w:rsid w:val="00694763"/>
    <w:rsid w:val="006A7B21"/>
    <w:rsid w:val="006B1324"/>
    <w:rsid w:val="006B2B00"/>
    <w:rsid w:val="006B4301"/>
    <w:rsid w:val="006B4E4E"/>
    <w:rsid w:val="006B5DFD"/>
    <w:rsid w:val="006B76B7"/>
    <w:rsid w:val="006D3674"/>
    <w:rsid w:val="006D714B"/>
    <w:rsid w:val="006E17D5"/>
    <w:rsid w:val="006E7973"/>
    <w:rsid w:val="006E7A52"/>
    <w:rsid w:val="006F0194"/>
    <w:rsid w:val="006F1102"/>
    <w:rsid w:val="006F721F"/>
    <w:rsid w:val="00704434"/>
    <w:rsid w:val="00707578"/>
    <w:rsid w:val="00707633"/>
    <w:rsid w:val="00713181"/>
    <w:rsid w:val="00716704"/>
    <w:rsid w:val="00716AB9"/>
    <w:rsid w:val="007207DF"/>
    <w:rsid w:val="007216FC"/>
    <w:rsid w:val="00721F71"/>
    <w:rsid w:val="00722F2F"/>
    <w:rsid w:val="00725CAE"/>
    <w:rsid w:val="00733B03"/>
    <w:rsid w:val="00735264"/>
    <w:rsid w:val="0074111B"/>
    <w:rsid w:val="00742A28"/>
    <w:rsid w:val="0075077A"/>
    <w:rsid w:val="007517FB"/>
    <w:rsid w:val="007535E6"/>
    <w:rsid w:val="007566EF"/>
    <w:rsid w:val="00761649"/>
    <w:rsid w:val="00762F6D"/>
    <w:rsid w:val="007634D2"/>
    <w:rsid w:val="00764853"/>
    <w:rsid w:val="007653E5"/>
    <w:rsid w:val="007720D8"/>
    <w:rsid w:val="00774462"/>
    <w:rsid w:val="00775BF2"/>
    <w:rsid w:val="00777E38"/>
    <w:rsid w:val="00782BD1"/>
    <w:rsid w:val="007851BE"/>
    <w:rsid w:val="0078778A"/>
    <w:rsid w:val="00790637"/>
    <w:rsid w:val="007932BD"/>
    <w:rsid w:val="00794610"/>
    <w:rsid w:val="00794D7C"/>
    <w:rsid w:val="00797155"/>
    <w:rsid w:val="007A2E15"/>
    <w:rsid w:val="007A7B33"/>
    <w:rsid w:val="007B116B"/>
    <w:rsid w:val="007B178F"/>
    <w:rsid w:val="007B528F"/>
    <w:rsid w:val="007C3BEC"/>
    <w:rsid w:val="007D41D3"/>
    <w:rsid w:val="007D5CC0"/>
    <w:rsid w:val="007E4741"/>
    <w:rsid w:val="007E6D29"/>
    <w:rsid w:val="007F130B"/>
    <w:rsid w:val="007F25EF"/>
    <w:rsid w:val="007F3072"/>
    <w:rsid w:val="00805199"/>
    <w:rsid w:val="008101E9"/>
    <w:rsid w:val="008110E0"/>
    <w:rsid w:val="00814766"/>
    <w:rsid w:val="00817A34"/>
    <w:rsid w:val="00822A1F"/>
    <w:rsid w:val="008232AA"/>
    <w:rsid w:val="00823E4C"/>
    <w:rsid w:val="00827CC2"/>
    <w:rsid w:val="00834F08"/>
    <w:rsid w:val="00835440"/>
    <w:rsid w:val="0084132F"/>
    <w:rsid w:val="00843AFD"/>
    <w:rsid w:val="00845DC9"/>
    <w:rsid w:val="00856ACA"/>
    <w:rsid w:val="00857EA1"/>
    <w:rsid w:val="00860E7F"/>
    <w:rsid w:val="00861F1A"/>
    <w:rsid w:val="008621E6"/>
    <w:rsid w:val="00876598"/>
    <w:rsid w:val="008773C8"/>
    <w:rsid w:val="008800F3"/>
    <w:rsid w:val="008807CA"/>
    <w:rsid w:val="0088173B"/>
    <w:rsid w:val="008847D2"/>
    <w:rsid w:val="00887B61"/>
    <w:rsid w:val="0089063A"/>
    <w:rsid w:val="008A15E3"/>
    <w:rsid w:val="008A6468"/>
    <w:rsid w:val="008A7534"/>
    <w:rsid w:val="008B0ED4"/>
    <w:rsid w:val="008B158E"/>
    <w:rsid w:val="008B36D8"/>
    <w:rsid w:val="008C5867"/>
    <w:rsid w:val="008D0839"/>
    <w:rsid w:val="008D3923"/>
    <w:rsid w:val="008E0313"/>
    <w:rsid w:val="008E4060"/>
    <w:rsid w:val="008F1BCF"/>
    <w:rsid w:val="008F384A"/>
    <w:rsid w:val="008F752F"/>
    <w:rsid w:val="00904095"/>
    <w:rsid w:val="00905444"/>
    <w:rsid w:val="009109A3"/>
    <w:rsid w:val="009143CD"/>
    <w:rsid w:val="00914D0B"/>
    <w:rsid w:val="00925789"/>
    <w:rsid w:val="0092668C"/>
    <w:rsid w:val="00937FB3"/>
    <w:rsid w:val="0095202C"/>
    <w:rsid w:val="00957B79"/>
    <w:rsid w:val="00960766"/>
    <w:rsid w:val="00963F88"/>
    <w:rsid w:val="00964882"/>
    <w:rsid w:val="00981CD7"/>
    <w:rsid w:val="00981FA0"/>
    <w:rsid w:val="00984E7F"/>
    <w:rsid w:val="00985D64"/>
    <w:rsid w:val="00991FED"/>
    <w:rsid w:val="00994122"/>
    <w:rsid w:val="00995172"/>
    <w:rsid w:val="009A4761"/>
    <w:rsid w:val="009B1D90"/>
    <w:rsid w:val="009C0D5F"/>
    <w:rsid w:val="009C1923"/>
    <w:rsid w:val="009C19CF"/>
    <w:rsid w:val="009C354C"/>
    <w:rsid w:val="009C40BB"/>
    <w:rsid w:val="009C42F1"/>
    <w:rsid w:val="009C56E2"/>
    <w:rsid w:val="009D77BB"/>
    <w:rsid w:val="009E0102"/>
    <w:rsid w:val="009E2925"/>
    <w:rsid w:val="009E68A1"/>
    <w:rsid w:val="009F00C7"/>
    <w:rsid w:val="009F1177"/>
    <w:rsid w:val="009F2B24"/>
    <w:rsid w:val="009F3B99"/>
    <w:rsid w:val="009F4E02"/>
    <w:rsid w:val="00A02C78"/>
    <w:rsid w:val="00A049D8"/>
    <w:rsid w:val="00A10B60"/>
    <w:rsid w:val="00A12295"/>
    <w:rsid w:val="00A142E4"/>
    <w:rsid w:val="00A17A47"/>
    <w:rsid w:val="00A26F45"/>
    <w:rsid w:val="00A3263E"/>
    <w:rsid w:val="00A32E34"/>
    <w:rsid w:val="00A47EE4"/>
    <w:rsid w:val="00A5013D"/>
    <w:rsid w:val="00A5117B"/>
    <w:rsid w:val="00A5227D"/>
    <w:rsid w:val="00A52C3D"/>
    <w:rsid w:val="00A6179C"/>
    <w:rsid w:val="00A61FBD"/>
    <w:rsid w:val="00A6507E"/>
    <w:rsid w:val="00A67ED4"/>
    <w:rsid w:val="00A73DFE"/>
    <w:rsid w:val="00A92B9E"/>
    <w:rsid w:val="00A9707B"/>
    <w:rsid w:val="00A9717A"/>
    <w:rsid w:val="00AA118E"/>
    <w:rsid w:val="00AA2F90"/>
    <w:rsid w:val="00AA38D2"/>
    <w:rsid w:val="00AA583D"/>
    <w:rsid w:val="00AB00F3"/>
    <w:rsid w:val="00AB60EB"/>
    <w:rsid w:val="00AC0FDC"/>
    <w:rsid w:val="00AC44AB"/>
    <w:rsid w:val="00AC5B74"/>
    <w:rsid w:val="00AC5C5E"/>
    <w:rsid w:val="00AC654D"/>
    <w:rsid w:val="00AC7F72"/>
    <w:rsid w:val="00AD4CF1"/>
    <w:rsid w:val="00AD6B9C"/>
    <w:rsid w:val="00AD738E"/>
    <w:rsid w:val="00AE0AE3"/>
    <w:rsid w:val="00AE37CA"/>
    <w:rsid w:val="00AE75CA"/>
    <w:rsid w:val="00B00C2A"/>
    <w:rsid w:val="00B018CE"/>
    <w:rsid w:val="00B053AF"/>
    <w:rsid w:val="00B1203F"/>
    <w:rsid w:val="00B15088"/>
    <w:rsid w:val="00B15EA5"/>
    <w:rsid w:val="00B25F1B"/>
    <w:rsid w:val="00B40309"/>
    <w:rsid w:val="00B4360F"/>
    <w:rsid w:val="00B4587D"/>
    <w:rsid w:val="00B52B59"/>
    <w:rsid w:val="00B5332E"/>
    <w:rsid w:val="00B53969"/>
    <w:rsid w:val="00B549E3"/>
    <w:rsid w:val="00B57BAC"/>
    <w:rsid w:val="00B609D4"/>
    <w:rsid w:val="00B60E01"/>
    <w:rsid w:val="00B64A5B"/>
    <w:rsid w:val="00B67D93"/>
    <w:rsid w:val="00B74CB0"/>
    <w:rsid w:val="00B7643E"/>
    <w:rsid w:val="00B77F93"/>
    <w:rsid w:val="00B82F71"/>
    <w:rsid w:val="00B83248"/>
    <w:rsid w:val="00B83DDF"/>
    <w:rsid w:val="00B91659"/>
    <w:rsid w:val="00B93251"/>
    <w:rsid w:val="00B95EBF"/>
    <w:rsid w:val="00B96389"/>
    <w:rsid w:val="00B96E6C"/>
    <w:rsid w:val="00B97672"/>
    <w:rsid w:val="00BA61B2"/>
    <w:rsid w:val="00BB6FFB"/>
    <w:rsid w:val="00BC0B22"/>
    <w:rsid w:val="00BC629D"/>
    <w:rsid w:val="00BC6C71"/>
    <w:rsid w:val="00BD6DD6"/>
    <w:rsid w:val="00BE5366"/>
    <w:rsid w:val="00BE5AC2"/>
    <w:rsid w:val="00BF76ED"/>
    <w:rsid w:val="00C00466"/>
    <w:rsid w:val="00C00C9F"/>
    <w:rsid w:val="00C0194B"/>
    <w:rsid w:val="00C02302"/>
    <w:rsid w:val="00C117A3"/>
    <w:rsid w:val="00C12983"/>
    <w:rsid w:val="00C241A9"/>
    <w:rsid w:val="00C30697"/>
    <w:rsid w:val="00C31C97"/>
    <w:rsid w:val="00C31F94"/>
    <w:rsid w:val="00C43DC0"/>
    <w:rsid w:val="00C45028"/>
    <w:rsid w:val="00C50A7D"/>
    <w:rsid w:val="00C54647"/>
    <w:rsid w:val="00C60EA1"/>
    <w:rsid w:val="00C61019"/>
    <w:rsid w:val="00C64C4E"/>
    <w:rsid w:val="00C67803"/>
    <w:rsid w:val="00C67A17"/>
    <w:rsid w:val="00C67CD1"/>
    <w:rsid w:val="00C7132F"/>
    <w:rsid w:val="00C722EE"/>
    <w:rsid w:val="00C7237C"/>
    <w:rsid w:val="00C74232"/>
    <w:rsid w:val="00C82EEF"/>
    <w:rsid w:val="00C83785"/>
    <w:rsid w:val="00C84EEF"/>
    <w:rsid w:val="00C908C1"/>
    <w:rsid w:val="00C93E45"/>
    <w:rsid w:val="00C953D8"/>
    <w:rsid w:val="00CA098A"/>
    <w:rsid w:val="00CA30F6"/>
    <w:rsid w:val="00CB551B"/>
    <w:rsid w:val="00CC24E2"/>
    <w:rsid w:val="00CC37E6"/>
    <w:rsid w:val="00CC4D71"/>
    <w:rsid w:val="00CC6419"/>
    <w:rsid w:val="00CC7EAA"/>
    <w:rsid w:val="00CE03FB"/>
    <w:rsid w:val="00CE60D6"/>
    <w:rsid w:val="00CF0ADE"/>
    <w:rsid w:val="00CF130F"/>
    <w:rsid w:val="00CF52FF"/>
    <w:rsid w:val="00D04D0A"/>
    <w:rsid w:val="00D1288C"/>
    <w:rsid w:val="00D210BC"/>
    <w:rsid w:val="00D32C9F"/>
    <w:rsid w:val="00D37318"/>
    <w:rsid w:val="00D40F6D"/>
    <w:rsid w:val="00D463B4"/>
    <w:rsid w:val="00D46C7A"/>
    <w:rsid w:val="00D506FF"/>
    <w:rsid w:val="00D53B51"/>
    <w:rsid w:val="00D60792"/>
    <w:rsid w:val="00D74375"/>
    <w:rsid w:val="00D74781"/>
    <w:rsid w:val="00D8461E"/>
    <w:rsid w:val="00D87BFD"/>
    <w:rsid w:val="00D90226"/>
    <w:rsid w:val="00D92429"/>
    <w:rsid w:val="00D958ED"/>
    <w:rsid w:val="00DA11DD"/>
    <w:rsid w:val="00DC15A0"/>
    <w:rsid w:val="00DC2F1D"/>
    <w:rsid w:val="00DC605D"/>
    <w:rsid w:val="00DC67A2"/>
    <w:rsid w:val="00DD06E4"/>
    <w:rsid w:val="00DD0E69"/>
    <w:rsid w:val="00DD5446"/>
    <w:rsid w:val="00DD6B9F"/>
    <w:rsid w:val="00DD7BC9"/>
    <w:rsid w:val="00DE305F"/>
    <w:rsid w:val="00DE4890"/>
    <w:rsid w:val="00DE55CA"/>
    <w:rsid w:val="00DF241F"/>
    <w:rsid w:val="00DF2439"/>
    <w:rsid w:val="00DF3D0D"/>
    <w:rsid w:val="00E0036D"/>
    <w:rsid w:val="00E063AF"/>
    <w:rsid w:val="00E124A3"/>
    <w:rsid w:val="00E13137"/>
    <w:rsid w:val="00E13C93"/>
    <w:rsid w:val="00E14D2C"/>
    <w:rsid w:val="00E31967"/>
    <w:rsid w:val="00E32EFE"/>
    <w:rsid w:val="00E37B29"/>
    <w:rsid w:val="00E40E54"/>
    <w:rsid w:val="00E427A3"/>
    <w:rsid w:val="00E45237"/>
    <w:rsid w:val="00E46B02"/>
    <w:rsid w:val="00E46F84"/>
    <w:rsid w:val="00E505F4"/>
    <w:rsid w:val="00E52037"/>
    <w:rsid w:val="00E52DDE"/>
    <w:rsid w:val="00E53A49"/>
    <w:rsid w:val="00E55ACF"/>
    <w:rsid w:val="00E57008"/>
    <w:rsid w:val="00E57FF5"/>
    <w:rsid w:val="00E640A3"/>
    <w:rsid w:val="00E65CD7"/>
    <w:rsid w:val="00E664BF"/>
    <w:rsid w:val="00E74808"/>
    <w:rsid w:val="00E74B04"/>
    <w:rsid w:val="00E80C58"/>
    <w:rsid w:val="00E80FB8"/>
    <w:rsid w:val="00E81067"/>
    <w:rsid w:val="00E82360"/>
    <w:rsid w:val="00E86FE0"/>
    <w:rsid w:val="00E90BCE"/>
    <w:rsid w:val="00E949D0"/>
    <w:rsid w:val="00E961F9"/>
    <w:rsid w:val="00EA5F51"/>
    <w:rsid w:val="00EB1A34"/>
    <w:rsid w:val="00EB3269"/>
    <w:rsid w:val="00EB39C2"/>
    <w:rsid w:val="00EB56FC"/>
    <w:rsid w:val="00EC139B"/>
    <w:rsid w:val="00EC19E3"/>
    <w:rsid w:val="00EC4AA8"/>
    <w:rsid w:val="00ED198A"/>
    <w:rsid w:val="00ED2A56"/>
    <w:rsid w:val="00ED2FBD"/>
    <w:rsid w:val="00EE6791"/>
    <w:rsid w:val="00EF2871"/>
    <w:rsid w:val="00EF3E8E"/>
    <w:rsid w:val="00EF511A"/>
    <w:rsid w:val="00EF57B7"/>
    <w:rsid w:val="00F03766"/>
    <w:rsid w:val="00F04D9E"/>
    <w:rsid w:val="00F07994"/>
    <w:rsid w:val="00F14CF0"/>
    <w:rsid w:val="00F204AC"/>
    <w:rsid w:val="00F240C2"/>
    <w:rsid w:val="00F24340"/>
    <w:rsid w:val="00F2503F"/>
    <w:rsid w:val="00F253A7"/>
    <w:rsid w:val="00F32F9E"/>
    <w:rsid w:val="00F437B1"/>
    <w:rsid w:val="00F43F45"/>
    <w:rsid w:val="00F4522C"/>
    <w:rsid w:val="00F45F69"/>
    <w:rsid w:val="00F51D2E"/>
    <w:rsid w:val="00F53DA9"/>
    <w:rsid w:val="00F60E96"/>
    <w:rsid w:val="00F64630"/>
    <w:rsid w:val="00F74C44"/>
    <w:rsid w:val="00F80B7C"/>
    <w:rsid w:val="00F846A6"/>
    <w:rsid w:val="00F86639"/>
    <w:rsid w:val="00F90E46"/>
    <w:rsid w:val="00F9385C"/>
    <w:rsid w:val="00FA1FB4"/>
    <w:rsid w:val="00FA36DC"/>
    <w:rsid w:val="00FB2999"/>
    <w:rsid w:val="00FB4DCC"/>
    <w:rsid w:val="00FB59AD"/>
    <w:rsid w:val="00FB6F63"/>
    <w:rsid w:val="00FC3847"/>
    <w:rsid w:val="00FC4199"/>
    <w:rsid w:val="00FC5BFE"/>
    <w:rsid w:val="00FD0F03"/>
    <w:rsid w:val="00FD247C"/>
    <w:rsid w:val="00FD295C"/>
    <w:rsid w:val="00FD381B"/>
    <w:rsid w:val="00FD4B43"/>
    <w:rsid w:val="00FD77ED"/>
    <w:rsid w:val="00FD7942"/>
    <w:rsid w:val="00FE0A93"/>
    <w:rsid w:val="00FE18D9"/>
    <w:rsid w:val="00FF18AE"/>
    <w:rsid w:val="00FF3262"/>
    <w:rsid w:val="00FF6A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95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D295C"/>
    <w:pPr>
      <w:ind w:left="720"/>
    </w:pPr>
  </w:style>
  <w:style w:type="paragraph" w:styleId="FootnoteText">
    <w:name w:val="footnote text"/>
    <w:basedOn w:val="Normal"/>
    <w:link w:val="FootnoteTextChar"/>
    <w:uiPriority w:val="99"/>
    <w:semiHidden/>
    <w:rsid w:val="00EB1A3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B1A34"/>
    <w:rPr>
      <w:rFonts w:ascii="Calibri" w:hAnsi="Calibri" w:cs="Arial"/>
      <w:sz w:val="20"/>
      <w:szCs w:val="20"/>
    </w:rPr>
  </w:style>
  <w:style w:type="character" w:styleId="FootnoteReference">
    <w:name w:val="footnote reference"/>
    <w:basedOn w:val="DefaultParagraphFont"/>
    <w:uiPriority w:val="99"/>
    <w:semiHidden/>
    <w:rsid w:val="00EB1A34"/>
    <w:rPr>
      <w:rFonts w:cs="Times New Roman"/>
      <w:vertAlign w:val="superscript"/>
    </w:rPr>
  </w:style>
  <w:style w:type="paragraph" w:styleId="Header">
    <w:name w:val="header"/>
    <w:basedOn w:val="Normal"/>
    <w:link w:val="HeaderChar"/>
    <w:uiPriority w:val="99"/>
    <w:rsid w:val="002739C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739CB"/>
    <w:rPr>
      <w:rFonts w:ascii="Calibri" w:hAnsi="Calibri" w:cs="Arial"/>
    </w:rPr>
  </w:style>
  <w:style w:type="paragraph" w:styleId="Footer">
    <w:name w:val="footer"/>
    <w:basedOn w:val="Normal"/>
    <w:link w:val="FooterChar"/>
    <w:uiPriority w:val="99"/>
    <w:rsid w:val="002739C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739CB"/>
    <w:rPr>
      <w:rFonts w:ascii="Calibri" w:hAnsi="Calibri" w:cs="Arial"/>
    </w:rPr>
  </w:style>
  <w:style w:type="character" w:styleId="PageNumber">
    <w:name w:val="page number"/>
    <w:basedOn w:val="DefaultParagraphFont"/>
    <w:uiPriority w:val="99"/>
    <w:rsid w:val="00C7132F"/>
    <w:rPr>
      <w:rFonts w:cs="Times New Roman"/>
    </w:rPr>
  </w:style>
  <w:style w:type="paragraph" w:styleId="NormalWeb">
    <w:name w:val="Normal (Web)"/>
    <w:basedOn w:val="Normal"/>
    <w:uiPriority w:val="99"/>
    <w:rsid w:val="005950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locked/>
    <w:rsid w:val="00595029"/>
    <w:rPr>
      <w:rFonts w:cs="Times New Roman"/>
      <w:i/>
      <w:iCs/>
    </w:rPr>
  </w:style>
</w:styles>
</file>

<file path=word/webSettings.xml><?xml version="1.0" encoding="utf-8"?>
<w:webSettings xmlns:r="http://schemas.openxmlformats.org/officeDocument/2006/relationships" xmlns:w="http://schemas.openxmlformats.org/wordprocessingml/2006/main">
  <w:divs>
    <w:div w:id="779689337">
      <w:marLeft w:val="0"/>
      <w:marRight w:val="0"/>
      <w:marTop w:val="0"/>
      <w:marBottom w:val="0"/>
      <w:divBdr>
        <w:top w:val="none" w:sz="0" w:space="0" w:color="auto"/>
        <w:left w:val="none" w:sz="0" w:space="0" w:color="auto"/>
        <w:bottom w:val="none" w:sz="0" w:space="0" w:color="auto"/>
        <w:right w:val="none" w:sz="0" w:space="0" w:color="auto"/>
      </w:divBdr>
    </w:div>
    <w:div w:id="779689338">
      <w:marLeft w:val="0"/>
      <w:marRight w:val="0"/>
      <w:marTop w:val="0"/>
      <w:marBottom w:val="0"/>
      <w:divBdr>
        <w:top w:val="none" w:sz="0" w:space="0" w:color="auto"/>
        <w:left w:val="none" w:sz="0" w:space="0" w:color="auto"/>
        <w:bottom w:val="none" w:sz="0" w:space="0" w:color="auto"/>
        <w:right w:val="none" w:sz="0" w:space="0" w:color="auto"/>
      </w:divBdr>
    </w:div>
    <w:div w:id="779689339">
      <w:marLeft w:val="0"/>
      <w:marRight w:val="0"/>
      <w:marTop w:val="0"/>
      <w:marBottom w:val="0"/>
      <w:divBdr>
        <w:top w:val="none" w:sz="0" w:space="0" w:color="auto"/>
        <w:left w:val="none" w:sz="0" w:space="0" w:color="auto"/>
        <w:bottom w:val="none" w:sz="0" w:space="0" w:color="auto"/>
        <w:right w:val="none" w:sz="0" w:space="0" w:color="auto"/>
      </w:divBdr>
    </w:div>
    <w:div w:id="779689340">
      <w:marLeft w:val="0"/>
      <w:marRight w:val="0"/>
      <w:marTop w:val="0"/>
      <w:marBottom w:val="0"/>
      <w:divBdr>
        <w:top w:val="none" w:sz="0" w:space="0" w:color="auto"/>
        <w:left w:val="none" w:sz="0" w:space="0" w:color="auto"/>
        <w:bottom w:val="none" w:sz="0" w:space="0" w:color="auto"/>
        <w:right w:val="none" w:sz="0" w:space="0" w:color="auto"/>
      </w:divBdr>
    </w:div>
    <w:div w:id="779689341">
      <w:marLeft w:val="0"/>
      <w:marRight w:val="0"/>
      <w:marTop w:val="0"/>
      <w:marBottom w:val="0"/>
      <w:divBdr>
        <w:top w:val="none" w:sz="0" w:space="0" w:color="auto"/>
        <w:left w:val="none" w:sz="0" w:space="0" w:color="auto"/>
        <w:bottom w:val="none" w:sz="0" w:space="0" w:color="auto"/>
        <w:right w:val="none" w:sz="0" w:space="0" w:color="auto"/>
      </w:divBdr>
    </w:div>
    <w:div w:id="779689342">
      <w:marLeft w:val="0"/>
      <w:marRight w:val="0"/>
      <w:marTop w:val="0"/>
      <w:marBottom w:val="0"/>
      <w:divBdr>
        <w:top w:val="none" w:sz="0" w:space="0" w:color="auto"/>
        <w:left w:val="none" w:sz="0" w:space="0" w:color="auto"/>
        <w:bottom w:val="none" w:sz="0" w:space="0" w:color="auto"/>
        <w:right w:val="none" w:sz="0" w:space="0" w:color="auto"/>
      </w:divBdr>
    </w:div>
    <w:div w:id="779689343">
      <w:marLeft w:val="0"/>
      <w:marRight w:val="0"/>
      <w:marTop w:val="0"/>
      <w:marBottom w:val="0"/>
      <w:divBdr>
        <w:top w:val="none" w:sz="0" w:space="0" w:color="auto"/>
        <w:left w:val="none" w:sz="0" w:space="0" w:color="auto"/>
        <w:bottom w:val="none" w:sz="0" w:space="0" w:color="auto"/>
        <w:right w:val="none" w:sz="0" w:space="0" w:color="auto"/>
      </w:divBdr>
    </w:div>
    <w:div w:id="779689344">
      <w:marLeft w:val="0"/>
      <w:marRight w:val="0"/>
      <w:marTop w:val="0"/>
      <w:marBottom w:val="0"/>
      <w:divBdr>
        <w:top w:val="none" w:sz="0" w:space="0" w:color="auto"/>
        <w:left w:val="none" w:sz="0" w:space="0" w:color="auto"/>
        <w:bottom w:val="none" w:sz="0" w:space="0" w:color="auto"/>
        <w:right w:val="none" w:sz="0" w:space="0" w:color="auto"/>
      </w:divBdr>
    </w:div>
    <w:div w:id="779689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279</TotalTime>
  <Pages>14</Pages>
  <Words>2515</Words>
  <Characters>14340</Characters>
  <Application>Microsoft Office Outlook</Application>
  <DocSecurity>0</DocSecurity>
  <Lines>0</Lines>
  <Paragraphs>0</Paragraphs>
  <ScaleCrop>false</ScaleCrop>
  <Company>KJROV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User</cp:lastModifiedBy>
  <cp:revision>62</cp:revision>
  <cp:lastPrinted>2012-07-25T04:47:00Z</cp:lastPrinted>
  <dcterms:created xsi:type="dcterms:W3CDTF">2012-07-04T04:13:00Z</dcterms:created>
  <dcterms:modified xsi:type="dcterms:W3CDTF">2000-12-31T21:26:00Z</dcterms:modified>
</cp:coreProperties>
</file>