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B7" w:rsidRPr="004C7EB7" w:rsidRDefault="004C7EB7" w:rsidP="004C7EB7">
      <w:pPr>
        <w:pStyle w:val="Default"/>
        <w:spacing w:line="480" w:lineRule="auto"/>
        <w:ind w:left="2880" w:firstLine="720"/>
        <w:rPr>
          <w:b/>
          <w:color w:val="auto"/>
          <w:sz w:val="28"/>
          <w:szCs w:val="28"/>
        </w:rPr>
      </w:pPr>
      <w:r w:rsidRPr="004C7EB7">
        <w:rPr>
          <w:b/>
          <w:color w:val="auto"/>
          <w:sz w:val="28"/>
          <w:szCs w:val="28"/>
        </w:rPr>
        <w:t>BAB III</w:t>
      </w:r>
    </w:p>
    <w:p w:rsidR="004C7EB7" w:rsidRPr="004C7EB7" w:rsidRDefault="004C7EB7" w:rsidP="004C7EB7">
      <w:pPr>
        <w:pStyle w:val="Default"/>
        <w:spacing w:line="480" w:lineRule="auto"/>
        <w:jc w:val="center"/>
        <w:rPr>
          <w:color w:val="auto"/>
        </w:rPr>
      </w:pPr>
      <w:r w:rsidRPr="004C7EB7">
        <w:rPr>
          <w:b/>
          <w:color w:val="auto"/>
          <w:sz w:val="28"/>
          <w:szCs w:val="28"/>
        </w:rPr>
        <w:t>METODE PENELITIAN</w:t>
      </w:r>
    </w:p>
    <w:p w:rsidR="004C7EB7" w:rsidRPr="004C7EB7" w:rsidRDefault="004C7EB7" w:rsidP="004C7EB7">
      <w:pPr>
        <w:pStyle w:val="Default"/>
        <w:spacing w:line="480" w:lineRule="auto"/>
        <w:jc w:val="center"/>
        <w:rPr>
          <w:color w:val="auto"/>
        </w:rPr>
      </w:pPr>
    </w:p>
    <w:p w:rsidR="004C7EB7" w:rsidRPr="004C7EB7" w:rsidRDefault="004C7EB7" w:rsidP="004C7EB7">
      <w:pPr>
        <w:pStyle w:val="Default"/>
        <w:numPr>
          <w:ilvl w:val="0"/>
          <w:numId w:val="1"/>
        </w:numPr>
        <w:spacing w:line="480" w:lineRule="auto"/>
        <w:ind w:left="567" w:hanging="567"/>
        <w:jc w:val="both"/>
        <w:rPr>
          <w:b/>
          <w:color w:val="auto"/>
        </w:rPr>
      </w:pPr>
      <w:r w:rsidRPr="004C7EB7">
        <w:rPr>
          <w:b/>
          <w:color w:val="auto"/>
        </w:rPr>
        <w:t>Jenis Penelitian</w:t>
      </w:r>
    </w:p>
    <w:p w:rsidR="00C63B6E" w:rsidRDefault="004C7EB7" w:rsidP="00C63B6E">
      <w:pPr>
        <w:tabs>
          <w:tab w:val="left" w:pos="1134"/>
        </w:tabs>
        <w:spacing w:line="480" w:lineRule="auto"/>
        <w:ind w:left="567" w:firstLine="1134"/>
        <w:jc w:val="both"/>
        <w:rPr>
          <w:rFonts w:ascii="Times New Roman" w:hAnsi="Times New Roman" w:cs="Times New Roman"/>
          <w:sz w:val="24"/>
          <w:szCs w:val="24"/>
        </w:rPr>
      </w:pPr>
      <w:r w:rsidRPr="004C7EB7">
        <w:rPr>
          <w:rFonts w:ascii="Times New Roman" w:hAnsi="Times New Roman" w:cs="Times New Roman"/>
          <w:sz w:val="24"/>
          <w:szCs w:val="24"/>
        </w:rPr>
        <w:t>Dalam bahasa Inggris istilah penelitian disebut (</w:t>
      </w:r>
      <w:r w:rsidRPr="004C7EB7">
        <w:rPr>
          <w:rFonts w:ascii="Times New Roman" w:hAnsi="Times New Roman" w:cs="Times New Roman"/>
          <w:i/>
          <w:sz w:val="24"/>
          <w:szCs w:val="24"/>
        </w:rPr>
        <w:t>research</w:t>
      </w:r>
      <w:r w:rsidRPr="004C7EB7">
        <w:rPr>
          <w:rFonts w:ascii="Times New Roman" w:hAnsi="Times New Roman" w:cs="Times New Roman"/>
          <w:sz w:val="24"/>
          <w:szCs w:val="24"/>
        </w:rPr>
        <w:t>), berasal dari kata (</w:t>
      </w:r>
      <w:r w:rsidRPr="004C7EB7">
        <w:rPr>
          <w:rFonts w:ascii="Times New Roman" w:hAnsi="Times New Roman" w:cs="Times New Roman"/>
          <w:i/>
          <w:sz w:val="24"/>
          <w:szCs w:val="24"/>
        </w:rPr>
        <w:t>re</w:t>
      </w:r>
      <w:r w:rsidRPr="004C7EB7">
        <w:rPr>
          <w:rFonts w:ascii="Times New Roman" w:hAnsi="Times New Roman" w:cs="Times New Roman"/>
          <w:sz w:val="24"/>
          <w:szCs w:val="24"/>
        </w:rPr>
        <w:t>) artinya kembali dan (</w:t>
      </w:r>
      <w:r w:rsidRPr="004C7EB7">
        <w:rPr>
          <w:rFonts w:ascii="Times New Roman" w:hAnsi="Times New Roman" w:cs="Times New Roman"/>
          <w:i/>
          <w:sz w:val="24"/>
          <w:szCs w:val="24"/>
        </w:rPr>
        <w:t>to search</w:t>
      </w:r>
      <w:r w:rsidRPr="004C7EB7">
        <w:rPr>
          <w:rFonts w:ascii="Times New Roman" w:hAnsi="Times New Roman" w:cs="Times New Roman"/>
          <w:sz w:val="24"/>
          <w:szCs w:val="24"/>
        </w:rPr>
        <w:t>) artinya menemukan atau mencari. Sehingga (</w:t>
      </w:r>
      <w:r w:rsidRPr="004C7EB7">
        <w:rPr>
          <w:rFonts w:ascii="Times New Roman" w:hAnsi="Times New Roman" w:cs="Times New Roman"/>
          <w:i/>
          <w:sz w:val="24"/>
          <w:szCs w:val="24"/>
        </w:rPr>
        <w:t>research</w:t>
      </w:r>
      <w:r w:rsidRPr="004C7EB7">
        <w:rPr>
          <w:rFonts w:ascii="Times New Roman" w:hAnsi="Times New Roman" w:cs="Times New Roman"/>
          <w:sz w:val="24"/>
          <w:szCs w:val="24"/>
        </w:rPr>
        <w:t>) dapat diartikan menemukan atau mencari kembali. Penelitian pada hakikatnya adalah suatu kegiatan ilmiah untuk memperoleh pengetahuan yang benar tentang suatu masalah.</w:t>
      </w:r>
      <w:r w:rsidRPr="004C7EB7">
        <w:rPr>
          <w:rStyle w:val="FootnoteReference"/>
          <w:rFonts w:ascii="Times New Roman" w:hAnsi="Times New Roman" w:cs="Times New Roman"/>
          <w:sz w:val="24"/>
          <w:szCs w:val="24"/>
        </w:rPr>
        <w:footnoteReference w:id="2"/>
      </w:r>
    </w:p>
    <w:p w:rsidR="00C63B6E" w:rsidRDefault="004C7EB7" w:rsidP="00C63B6E">
      <w:pPr>
        <w:tabs>
          <w:tab w:val="left" w:pos="1134"/>
        </w:tabs>
        <w:spacing w:line="480" w:lineRule="auto"/>
        <w:ind w:left="567" w:firstLine="1134"/>
        <w:jc w:val="both"/>
        <w:rPr>
          <w:rFonts w:ascii="Times New Roman" w:hAnsi="Times New Roman" w:cs="Times New Roman"/>
          <w:sz w:val="24"/>
          <w:szCs w:val="24"/>
        </w:rPr>
      </w:pPr>
      <w:r w:rsidRPr="004C7EB7">
        <w:rPr>
          <w:rFonts w:ascii="Times New Roman" w:hAnsi="Times New Roman" w:cs="Times New Roman"/>
          <w:sz w:val="24"/>
          <w:szCs w:val="24"/>
        </w:rPr>
        <w:t>Penelitian adalah suatu proses, yaitu suatu rangkaian langkah-langkah yang dilakukan secara terencana dan sistematis guna mendapatkan pemecahan masalah atau mendapatkan jawaban terhadap pertanyaan-pertanyaan tertentu. Sedangkan metode penelitian adalah strategi umum yang dianut dalam pengumpulan dan analisis data yang diperlukan guna menjawab persoalan yang dihadapi.</w:t>
      </w:r>
    </w:p>
    <w:p w:rsidR="00C63B6E" w:rsidRDefault="004C7EB7" w:rsidP="00C63B6E">
      <w:pPr>
        <w:tabs>
          <w:tab w:val="left" w:pos="1134"/>
        </w:tabs>
        <w:spacing w:line="480" w:lineRule="auto"/>
        <w:ind w:left="567" w:firstLine="1134"/>
        <w:jc w:val="both"/>
        <w:rPr>
          <w:rFonts w:ascii="Times New Roman" w:hAnsi="Times New Roman" w:cs="Times New Roman"/>
          <w:sz w:val="24"/>
          <w:szCs w:val="24"/>
        </w:rPr>
      </w:pPr>
      <w:r w:rsidRPr="004C7EB7">
        <w:rPr>
          <w:rFonts w:ascii="Times New Roman" w:hAnsi="Times New Roman" w:cs="Times New Roman"/>
          <w:sz w:val="24"/>
          <w:szCs w:val="24"/>
        </w:rPr>
        <w:t xml:space="preserve">Dalam Penelitian Tindakan Kelas (PTK) pendekatan yang digunakan adalah pendekatan kualitatif. Dikatakan penelitian kualitatif karena penelitian ini berusaha mengungkapkan gejalan secara menyeluruh sesuai dengan konteks melalui pengumpulan data berlatar alami </w:t>
      </w:r>
      <w:r w:rsidRPr="004C7EB7">
        <w:rPr>
          <w:rFonts w:ascii="Times New Roman" w:hAnsi="Times New Roman" w:cs="Times New Roman"/>
          <w:i/>
          <w:sz w:val="24"/>
          <w:szCs w:val="24"/>
        </w:rPr>
        <w:t>(natural setting)</w:t>
      </w:r>
      <w:r w:rsidRPr="004C7EB7">
        <w:rPr>
          <w:rFonts w:ascii="Times New Roman" w:hAnsi="Times New Roman" w:cs="Times New Roman"/>
          <w:sz w:val="24"/>
          <w:szCs w:val="24"/>
        </w:rPr>
        <w:t xml:space="preserve"> </w:t>
      </w:r>
      <w:r w:rsidRPr="004C7EB7">
        <w:rPr>
          <w:rFonts w:ascii="Times New Roman" w:hAnsi="Times New Roman" w:cs="Times New Roman"/>
          <w:sz w:val="24"/>
          <w:szCs w:val="24"/>
        </w:rPr>
        <w:lastRenderedPageBreak/>
        <w:t>dengan peneliti sebagai instrumen utama serta lebih menonjolkan proses dan makna dari sudut pandang subjek terteliti.</w:t>
      </w:r>
    </w:p>
    <w:p w:rsidR="00C63B6E" w:rsidRDefault="004C7EB7" w:rsidP="00C63B6E">
      <w:pPr>
        <w:tabs>
          <w:tab w:val="left" w:pos="1134"/>
        </w:tabs>
        <w:spacing w:line="480" w:lineRule="auto"/>
        <w:ind w:left="567" w:firstLine="1134"/>
        <w:jc w:val="both"/>
        <w:rPr>
          <w:rFonts w:ascii="Times New Roman" w:hAnsi="Times New Roman" w:cs="Times New Roman"/>
          <w:sz w:val="24"/>
          <w:szCs w:val="24"/>
        </w:rPr>
      </w:pPr>
      <w:r w:rsidRPr="004C7EB7">
        <w:rPr>
          <w:rFonts w:ascii="Times New Roman" w:hAnsi="Times New Roman" w:cs="Times New Roman"/>
          <w:sz w:val="24"/>
          <w:szCs w:val="24"/>
        </w:rPr>
        <w:t xml:space="preserve">Penelitian kualitatif adalah penelitian yang datanya berupa kata-kata atau pernyataan-pernyataan (yang diperoleh melalui wawancara, dokumen, </w:t>
      </w:r>
      <w:r w:rsidRPr="004C7EB7">
        <w:rPr>
          <w:rFonts w:ascii="Times New Roman" w:hAnsi="Times New Roman" w:cs="Times New Roman"/>
          <w:i/>
          <w:sz w:val="24"/>
          <w:szCs w:val="24"/>
        </w:rPr>
        <w:t>peer debriefing</w:t>
      </w:r>
      <w:r w:rsidRPr="004C7EB7">
        <w:rPr>
          <w:rFonts w:ascii="Times New Roman" w:hAnsi="Times New Roman" w:cs="Times New Roman"/>
          <w:sz w:val="24"/>
          <w:szCs w:val="24"/>
        </w:rPr>
        <w:t>, angket terbuka, observasi, dan lain-lain). Dan data tersebut dianalisis secara kualitatif dengan tujuan untuk menemukan makna dibalik berbagai gejala atau peristiwa yang tampak.</w:t>
      </w:r>
      <w:r w:rsidRPr="004C7EB7">
        <w:rPr>
          <w:rStyle w:val="FootnoteReference"/>
          <w:rFonts w:ascii="Times New Roman" w:hAnsi="Times New Roman" w:cs="Times New Roman"/>
          <w:sz w:val="24"/>
          <w:szCs w:val="24"/>
        </w:rPr>
        <w:footnoteReference w:id="3"/>
      </w:r>
    </w:p>
    <w:p w:rsidR="004C7EB7" w:rsidRPr="004C7EB7" w:rsidRDefault="00CB5526" w:rsidP="00C63B6E">
      <w:pPr>
        <w:tabs>
          <w:tab w:val="left" w:pos="1134"/>
        </w:tabs>
        <w:spacing w:line="480" w:lineRule="auto"/>
        <w:ind w:left="567" w:firstLine="1134"/>
        <w:jc w:val="both"/>
        <w:rPr>
          <w:rFonts w:ascii="Times New Roman" w:hAnsi="Times New Roman" w:cs="Times New Roman"/>
          <w:sz w:val="24"/>
          <w:szCs w:val="24"/>
        </w:rPr>
      </w:pPr>
      <w:r>
        <w:rPr>
          <w:rFonts w:ascii="Times New Roman" w:hAnsi="Times New Roman" w:cs="Times New Roman"/>
          <w:sz w:val="24"/>
          <w:szCs w:val="24"/>
        </w:rPr>
        <w:t xml:space="preserve">Manca dan Sonhadji </w:t>
      </w:r>
      <w:r w:rsidR="004C7EB7" w:rsidRPr="004C7EB7">
        <w:rPr>
          <w:rFonts w:ascii="Times New Roman" w:hAnsi="Times New Roman" w:cs="Times New Roman"/>
          <w:sz w:val="24"/>
          <w:szCs w:val="24"/>
        </w:rPr>
        <w:t>menyatakan bahwa penelitian kualitatif mempunyai ciri-ciri sebagai berikut:</w:t>
      </w:r>
      <w:r w:rsidR="004C7EB7" w:rsidRPr="004C7EB7">
        <w:rPr>
          <w:rStyle w:val="FootnoteReference"/>
          <w:rFonts w:ascii="Times New Roman" w:hAnsi="Times New Roman" w:cs="Times New Roman"/>
          <w:sz w:val="24"/>
          <w:szCs w:val="24"/>
        </w:rPr>
        <w:footnoteReference w:id="4"/>
      </w:r>
    </w:p>
    <w:p w:rsidR="004C7EB7" w:rsidRPr="004C7EB7" w:rsidRDefault="004C7EB7" w:rsidP="004C7EB7">
      <w:pPr>
        <w:numPr>
          <w:ilvl w:val="0"/>
          <w:numId w:val="2"/>
        </w:numPr>
        <w:tabs>
          <w:tab w:val="left" w:pos="851"/>
        </w:tabs>
        <w:spacing w:after="0" w:line="480" w:lineRule="auto"/>
        <w:ind w:hanging="153"/>
        <w:jc w:val="both"/>
        <w:rPr>
          <w:rFonts w:ascii="Times New Roman" w:hAnsi="Times New Roman" w:cs="Times New Roman"/>
          <w:sz w:val="24"/>
          <w:szCs w:val="24"/>
        </w:rPr>
      </w:pPr>
      <w:r w:rsidRPr="004C7EB7">
        <w:rPr>
          <w:rFonts w:ascii="Times New Roman" w:hAnsi="Times New Roman" w:cs="Times New Roman"/>
          <w:sz w:val="24"/>
          <w:szCs w:val="24"/>
        </w:rPr>
        <w:t>Peneliti bertindak sebagai fasilitator untuk memecahkan masalah dan merupakan katalis antara temuan dan individu-individu yang berkepentingan dengan temuan tersebut.</w:t>
      </w:r>
    </w:p>
    <w:p w:rsidR="004C7EB7" w:rsidRPr="004C7EB7" w:rsidRDefault="004C7EB7" w:rsidP="004C7EB7">
      <w:pPr>
        <w:numPr>
          <w:ilvl w:val="0"/>
          <w:numId w:val="2"/>
        </w:numPr>
        <w:tabs>
          <w:tab w:val="left" w:pos="851"/>
        </w:tabs>
        <w:spacing w:after="0" w:line="480" w:lineRule="auto"/>
        <w:ind w:hanging="153"/>
        <w:jc w:val="both"/>
        <w:rPr>
          <w:rFonts w:ascii="Times New Roman" w:hAnsi="Times New Roman" w:cs="Times New Roman"/>
          <w:sz w:val="24"/>
          <w:szCs w:val="24"/>
        </w:rPr>
      </w:pPr>
      <w:r w:rsidRPr="004C7EB7">
        <w:rPr>
          <w:rFonts w:ascii="Times New Roman" w:hAnsi="Times New Roman" w:cs="Times New Roman"/>
          <w:sz w:val="24"/>
          <w:szCs w:val="24"/>
        </w:rPr>
        <w:t>Hasil penelitian ditunjukkan untuk aplikasi segera oleh orang-orang yang terlibat dalam penelitian.</w:t>
      </w:r>
    </w:p>
    <w:p w:rsidR="004C7EB7" w:rsidRPr="006D6895" w:rsidRDefault="004C7EB7" w:rsidP="006D6895">
      <w:pPr>
        <w:numPr>
          <w:ilvl w:val="0"/>
          <w:numId w:val="2"/>
        </w:numPr>
        <w:tabs>
          <w:tab w:val="left" w:pos="851"/>
        </w:tabs>
        <w:spacing w:after="0" w:line="480" w:lineRule="auto"/>
        <w:ind w:hanging="153"/>
        <w:jc w:val="both"/>
        <w:rPr>
          <w:rFonts w:ascii="Times New Roman" w:hAnsi="Times New Roman" w:cs="Times New Roman"/>
          <w:sz w:val="24"/>
          <w:szCs w:val="24"/>
        </w:rPr>
      </w:pPr>
      <w:r w:rsidRPr="004C7EB7">
        <w:rPr>
          <w:rFonts w:ascii="Times New Roman" w:hAnsi="Times New Roman" w:cs="Times New Roman"/>
          <w:sz w:val="24"/>
          <w:szCs w:val="24"/>
        </w:rPr>
        <w:t>Desain penelitian kualitatif diformulasikan ketika penelitian sedang berlangsung, bukan disusun sebelum.</w:t>
      </w:r>
    </w:p>
    <w:p w:rsidR="00C63B6E" w:rsidRDefault="004C7EB7" w:rsidP="00C63B6E">
      <w:pPr>
        <w:spacing w:line="480" w:lineRule="auto"/>
        <w:ind w:left="567" w:firstLine="567"/>
        <w:jc w:val="both"/>
        <w:rPr>
          <w:rFonts w:ascii="Times New Roman" w:hAnsi="Times New Roman" w:cs="Times New Roman"/>
          <w:sz w:val="24"/>
          <w:szCs w:val="24"/>
        </w:rPr>
      </w:pPr>
      <w:r w:rsidRPr="004C7EB7">
        <w:rPr>
          <w:rFonts w:ascii="Times New Roman" w:hAnsi="Times New Roman" w:cs="Times New Roman"/>
          <w:sz w:val="24"/>
          <w:szCs w:val="24"/>
        </w:rPr>
        <w:t xml:space="preserve">Jenis penelitian ini adalah penelitian tindakan kelas (PTK) atau </w:t>
      </w:r>
      <w:r w:rsidRPr="004C7EB7">
        <w:rPr>
          <w:rFonts w:ascii="Times New Roman" w:hAnsi="Times New Roman" w:cs="Times New Roman"/>
          <w:i/>
          <w:sz w:val="24"/>
          <w:szCs w:val="24"/>
        </w:rPr>
        <w:t>classroom action research</w:t>
      </w:r>
      <w:r w:rsidRPr="004C7EB7">
        <w:rPr>
          <w:rFonts w:ascii="Times New Roman" w:hAnsi="Times New Roman" w:cs="Times New Roman"/>
          <w:sz w:val="24"/>
          <w:szCs w:val="24"/>
        </w:rPr>
        <w:t xml:space="preserve">. Rancangan penelitian tindakan kelas dipilih karena masalah yang akan dipecahkan berasal dari praktik pembelajaran di kelas sebagai upaya </w:t>
      </w:r>
      <w:r w:rsidRPr="004C7EB7">
        <w:rPr>
          <w:rFonts w:ascii="Times New Roman" w:hAnsi="Times New Roman" w:cs="Times New Roman"/>
          <w:sz w:val="24"/>
          <w:szCs w:val="24"/>
        </w:rPr>
        <w:lastRenderedPageBreak/>
        <w:t xml:space="preserve">untuk memperbaiki pembelajaran dan meningkatkan kemampuan siswa. Hal ini sesuai dengan karakteristik penelitian tindakan kelas. </w:t>
      </w:r>
    </w:p>
    <w:p w:rsidR="00C63B6E" w:rsidRDefault="004C7EB7" w:rsidP="00C63B6E">
      <w:pPr>
        <w:spacing w:line="480" w:lineRule="auto"/>
        <w:ind w:left="567" w:firstLine="567"/>
        <w:jc w:val="both"/>
        <w:rPr>
          <w:rFonts w:ascii="Times New Roman" w:hAnsi="Times New Roman" w:cs="Times New Roman"/>
          <w:sz w:val="24"/>
          <w:szCs w:val="24"/>
        </w:rPr>
      </w:pPr>
      <w:r w:rsidRPr="004C7EB7">
        <w:rPr>
          <w:rFonts w:ascii="Times New Roman" w:hAnsi="Times New Roman" w:cs="Times New Roman"/>
          <w:sz w:val="24"/>
          <w:szCs w:val="24"/>
        </w:rPr>
        <w:t>Menurut Kemmis</w:t>
      </w:r>
      <w:r w:rsidR="00CB5526">
        <w:rPr>
          <w:rFonts w:ascii="Times New Roman" w:hAnsi="Times New Roman" w:cs="Times New Roman"/>
          <w:sz w:val="24"/>
          <w:szCs w:val="24"/>
        </w:rPr>
        <w:t xml:space="preserve"> </w:t>
      </w:r>
      <w:r w:rsidRPr="004C7EB7">
        <w:rPr>
          <w:rFonts w:ascii="Times New Roman" w:hAnsi="Times New Roman" w:cs="Times New Roman"/>
          <w:sz w:val="24"/>
          <w:szCs w:val="24"/>
        </w:rPr>
        <w:t>penelitian tindakan adalah sebuah bentuk inkuiri reflektif yang dilakukan secara kemitraan mengenai situasi social tertentu (termasuk pendidikan) untuk meningkatkan rasionalitas dan keadilan dari a). kegiatan praktek social atau pendidikan mereka, b). pemahaman mereka mengenai kegiatan-kegiatan praktik pendidikan, c). situasi yang memungkinkan terlaksananya kegiatan praktek ini.</w:t>
      </w:r>
      <w:r w:rsidR="00CB5526">
        <w:rPr>
          <w:rStyle w:val="FootnoteReference"/>
          <w:rFonts w:ascii="Times New Roman" w:hAnsi="Times New Roman" w:cs="Times New Roman"/>
          <w:sz w:val="24"/>
          <w:szCs w:val="24"/>
        </w:rPr>
        <w:footnoteReference w:id="5"/>
      </w:r>
    </w:p>
    <w:p w:rsidR="00D002AC" w:rsidRDefault="004C7EB7" w:rsidP="00D002AC">
      <w:pPr>
        <w:spacing w:line="480" w:lineRule="auto"/>
        <w:ind w:left="567" w:firstLine="567"/>
        <w:jc w:val="both"/>
        <w:rPr>
          <w:rFonts w:ascii="Times New Roman" w:hAnsi="Times New Roman" w:cs="Times New Roman"/>
          <w:sz w:val="24"/>
          <w:szCs w:val="24"/>
        </w:rPr>
      </w:pPr>
      <w:r w:rsidRPr="004C7EB7">
        <w:rPr>
          <w:rFonts w:ascii="Times New Roman" w:hAnsi="Times New Roman" w:cs="Times New Roman"/>
          <w:sz w:val="24"/>
          <w:szCs w:val="24"/>
        </w:rPr>
        <w:t>Penelitian Tindakan Kelas (PTK) adalah proses investigasi terkendali untuk menemukan dan memecahkan masalah pembelajaran di kelas, proses pemecahan masalah tersebut dilakukan bersiklus, dengan tujuan untuk meningkatkan kualitas proses dan hasil pembelajaran di kelas tertentu.</w:t>
      </w:r>
      <w:r w:rsidRPr="004C7EB7">
        <w:rPr>
          <w:rStyle w:val="FootnoteReference"/>
          <w:rFonts w:ascii="Times New Roman" w:hAnsi="Times New Roman" w:cs="Times New Roman"/>
          <w:sz w:val="24"/>
          <w:szCs w:val="24"/>
        </w:rPr>
        <w:footnoteReference w:id="6"/>
      </w:r>
    </w:p>
    <w:p w:rsidR="004C7EB7" w:rsidRPr="004C7EB7" w:rsidRDefault="004C7EB7" w:rsidP="00D002AC">
      <w:pPr>
        <w:spacing w:line="480" w:lineRule="auto"/>
        <w:ind w:left="567" w:firstLine="567"/>
        <w:jc w:val="both"/>
        <w:rPr>
          <w:rFonts w:ascii="Times New Roman" w:hAnsi="Times New Roman" w:cs="Times New Roman"/>
          <w:sz w:val="24"/>
          <w:szCs w:val="24"/>
        </w:rPr>
      </w:pPr>
      <w:r w:rsidRPr="004C7EB7">
        <w:rPr>
          <w:rFonts w:ascii="Times New Roman" w:hAnsi="Times New Roman" w:cs="Times New Roman"/>
          <w:sz w:val="24"/>
          <w:szCs w:val="24"/>
        </w:rPr>
        <w:t>Adapun karakteristik penelitian tindakan kelas (PTK) yaitu:</w:t>
      </w:r>
      <w:r w:rsidR="00D002AC">
        <w:rPr>
          <w:rFonts w:ascii="Times New Roman" w:hAnsi="Times New Roman" w:cs="Times New Roman"/>
          <w:sz w:val="24"/>
          <w:szCs w:val="24"/>
        </w:rPr>
        <w:t xml:space="preserve"> </w:t>
      </w:r>
      <w:r w:rsidRPr="004C7EB7">
        <w:rPr>
          <w:rFonts w:ascii="Times New Roman" w:hAnsi="Times New Roman" w:cs="Times New Roman"/>
          <w:sz w:val="24"/>
          <w:szCs w:val="24"/>
        </w:rPr>
        <w:t xml:space="preserve">(1). </w:t>
      </w:r>
      <w:r w:rsidRPr="004C7EB7">
        <w:rPr>
          <w:rFonts w:ascii="Times New Roman" w:hAnsi="Times New Roman" w:cs="Times New Roman"/>
          <w:i/>
          <w:sz w:val="24"/>
          <w:szCs w:val="24"/>
        </w:rPr>
        <w:t>An inquiry of pratice from within</w:t>
      </w:r>
      <w:r w:rsidRPr="004C7EB7">
        <w:rPr>
          <w:rFonts w:ascii="Times New Roman" w:hAnsi="Times New Roman" w:cs="Times New Roman"/>
          <w:sz w:val="24"/>
          <w:szCs w:val="24"/>
        </w:rPr>
        <w:t xml:space="preserve"> ( penelitian berawal dari kerisauan guru akan kinerjanya).</w:t>
      </w:r>
      <w:r w:rsidR="00D002AC">
        <w:rPr>
          <w:rFonts w:ascii="Times New Roman" w:hAnsi="Times New Roman" w:cs="Times New Roman"/>
          <w:sz w:val="24"/>
          <w:szCs w:val="24"/>
        </w:rPr>
        <w:t xml:space="preserve"> </w:t>
      </w:r>
      <w:r w:rsidRPr="004C7EB7">
        <w:rPr>
          <w:rFonts w:ascii="Times New Roman" w:hAnsi="Times New Roman" w:cs="Times New Roman"/>
          <w:sz w:val="24"/>
          <w:szCs w:val="24"/>
        </w:rPr>
        <w:t xml:space="preserve">(2). </w:t>
      </w:r>
      <w:r w:rsidRPr="004C7EB7">
        <w:rPr>
          <w:rFonts w:ascii="Times New Roman" w:hAnsi="Times New Roman" w:cs="Times New Roman"/>
          <w:i/>
          <w:sz w:val="24"/>
          <w:szCs w:val="24"/>
        </w:rPr>
        <w:t>Self – reflective inquiry</w:t>
      </w:r>
      <w:r w:rsidRPr="004C7EB7">
        <w:rPr>
          <w:rFonts w:ascii="Times New Roman" w:hAnsi="Times New Roman" w:cs="Times New Roman"/>
          <w:sz w:val="24"/>
          <w:szCs w:val="24"/>
        </w:rPr>
        <w:t xml:space="preserve"> (penelitian melalui refleksi diri).</w:t>
      </w:r>
      <w:r w:rsidR="00D002AC">
        <w:rPr>
          <w:rFonts w:ascii="Times New Roman" w:hAnsi="Times New Roman" w:cs="Times New Roman"/>
          <w:sz w:val="24"/>
          <w:szCs w:val="24"/>
        </w:rPr>
        <w:t xml:space="preserve"> </w:t>
      </w:r>
      <w:r w:rsidRPr="004C7EB7">
        <w:rPr>
          <w:rFonts w:ascii="Times New Roman" w:hAnsi="Times New Roman" w:cs="Times New Roman"/>
          <w:sz w:val="24"/>
          <w:szCs w:val="24"/>
        </w:rPr>
        <w:t>(3). Fokus penelitian berupa kegiatan.(4). Bertujuan untuk memperbaiaki pembelajaran.</w:t>
      </w:r>
      <w:r w:rsidR="00D002AC">
        <w:rPr>
          <w:rStyle w:val="FootnoteReference"/>
          <w:rFonts w:ascii="Times New Roman" w:hAnsi="Times New Roman" w:cs="Times New Roman"/>
          <w:sz w:val="24"/>
          <w:szCs w:val="24"/>
        </w:rPr>
        <w:footnoteReference w:id="7"/>
      </w:r>
    </w:p>
    <w:p w:rsidR="004C7EB7" w:rsidRPr="004C7EB7" w:rsidRDefault="004C7EB7" w:rsidP="00C63B6E">
      <w:pPr>
        <w:tabs>
          <w:tab w:val="left" w:pos="1134"/>
        </w:tabs>
        <w:spacing w:line="480" w:lineRule="auto"/>
        <w:ind w:left="567" w:right="49" w:firstLine="567"/>
        <w:jc w:val="both"/>
        <w:rPr>
          <w:rFonts w:ascii="Times New Roman" w:hAnsi="Times New Roman" w:cs="Times New Roman"/>
          <w:sz w:val="24"/>
          <w:szCs w:val="24"/>
        </w:rPr>
      </w:pPr>
      <w:r w:rsidRPr="004C7EB7">
        <w:rPr>
          <w:rFonts w:ascii="Times New Roman" w:hAnsi="Times New Roman" w:cs="Times New Roman"/>
          <w:sz w:val="24"/>
          <w:szCs w:val="24"/>
        </w:rPr>
        <w:lastRenderedPageBreak/>
        <w:t>Proses pelaksanaan penelitian tindakan kelas ini bisa dirujuk dari beberapa model, diantaranya Kemmis &amp; Taggart yang meliputi: (1). menyusun perencanaan (2). melaksanakan tindakan, (3). observasi (pengamatan), (4). refleksi tindakan.</w:t>
      </w:r>
      <w:r w:rsidRPr="004C7EB7">
        <w:rPr>
          <w:rStyle w:val="FootnoteReference"/>
          <w:rFonts w:ascii="Times New Roman" w:hAnsi="Times New Roman" w:cs="Times New Roman"/>
          <w:sz w:val="24"/>
          <w:szCs w:val="24"/>
        </w:rPr>
        <w:footnoteReference w:id="8"/>
      </w:r>
      <w:r w:rsidRPr="004C7EB7">
        <w:rPr>
          <w:rFonts w:ascii="Times New Roman" w:hAnsi="Times New Roman" w:cs="Times New Roman"/>
          <w:sz w:val="24"/>
          <w:szCs w:val="24"/>
        </w:rPr>
        <w:t xml:space="preserve"> Dengan demikian penelitian tindakan kelas merupakan suatu proses yang memiliki siklus yang bersifat spiral mulai dari perencanaan, melaksanakan tindakan, observasi/pengamatan (penemuan fakta-fakta untuk melakukan penilaian atau memodifikasi perencanaan penelitian), dan refleksi. Proses pelaksanaan penelitian, bersifat kolaboratif partisipatori dengan teman sejawat yang dimulai dari mencari fakta pembelajaran secara berdaur ulang.</w:t>
      </w:r>
    </w:p>
    <w:p w:rsidR="004C7EB7" w:rsidRPr="004C7EB7" w:rsidRDefault="004C7EB7" w:rsidP="004C7EB7">
      <w:pPr>
        <w:pStyle w:val="Default"/>
        <w:numPr>
          <w:ilvl w:val="0"/>
          <w:numId w:val="1"/>
        </w:numPr>
        <w:spacing w:line="480" w:lineRule="auto"/>
        <w:ind w:left="567" w:hanging="567"/>
        <w:jc w:val="both"/>
        <w:rPr>
          <w:b/>
          <w:color w:val="auto"/>
        </w:rPr>
      </w:pPr>
      <w:r w:rsidRPr="004C7EB7">
        <w:rPr>
          <w:b/>
          <w:color w:val="auto"/>
        </w:rPr>
        <w:t>Lokasi Penelitian</w:t>
      </w:r>
    </w:p>
    <w:p w:rsidR="00C63B6E" w:rsidRDefault="00ED0C5C" w:rsidP="00C63B6E">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Peneliti dilaksanakn dikelas IV</w:t>
      </w:r>
      <w:r w:rsidR="004C7EB7" w:rsidRPr="004C7EB7">
        <w:rPr>
          <w:rFonts w:ascii="Times New Roman" w:hAnsi="Times New Roman" w:cs="Times New Roman"/>
          <w:sz w:val="24"/>
          <w:szCs w:val="24"/>
        </w:rPr>
        <w:t xml:space="preserve"> MI Tarbiyatussibyan Boyolangu Tulungagung tahun ajara</w:t>
      </w:r>
      <w:r w:rsidR="004E0C84">
        <w:rPr>
          <w:rFonts w:ascii="Times New Roman" w:hAnsi="Times New Roman" w:cs="Times New Roman"/>
          <w:sz w:val="24"/>
          <w:szCs w:val="24"/>
        </w:rPr>
        <w:t>n</w:t>
      </w:r>
      <w:r w:rsidR="004C7EB7" w:rsidRPr="004C7EB7">
        <w:rPr>
          <w:rFonts w:ascii="Times New Roman" w:hAnsi="Times New Roman" w:cs="Times New Roman"/>
          <w:sz w:val="24"/>
          <w:szCs w:val="24"/>
        </w:rPr>
        <w:t xml:space="preserve"> 2011/2012. Lokasi ini dipilih sebagai tempat penelitian dengan pertimbangan:</w:t>
      </w:r>
    </w:p>
    <w:p w:rsidR="009F670E" w:rsidRPr="009F670E" w:rsidRDefault="009F670E" w:rsidP="009F670E">
      <w:pPr>
        <w:pStyle w:val="BodyText"/>
        <w:numPr>
          <w:ilvl w:val="0"/>
          <w:numId w:val="17"/>
        </w:numPr>
        <w:tabs>
          <w:tab w:val="clear" w:pos="720"/>
          <w:tab w:val="num" w:pos="851"/>
        </w:tabs>
        <w:spacing w:line="456" w:lineRule="auto"/>
        <w:ind w:left="851"/>
        <w:jc w:val="both"/>
        <w:rPr>
          <w:rFonts w:ascii="Times New Roman" w:hAnsi="Times New Roman"/>
          <w:sz w:val="24"/>
          <w:szCs w:val="24"/>
        </w:rPr>
      </w:pPr>
      <w:r w:rsidRPr="009F670E">
        <w:rPr>
          <w:rFonts w:ascii="Times New Roman" w:hAnsi="Times New Roman"/>
          <w:sz w:val="24"/>
          <w:szCs w:val="24"/>
        </w:rPr>
        <w:t xml:space="preserve">Siswa kelas </w:t>
      </w:r>
      <w:r>
        <w:rPr>
          <w:rFonts w:ascii="Times New Roman" w:hAnsi="Times New Roman"/>
          <w:sz w:val="24"/>
          <w:szCs w:val="24"/>
        </w:rPr>
        <w:t>I</w:t>
      </w:r>
      <w:r w:rsidRPr="009F670E">
        <w:rPr>
          <w:rFonts w:ascii="Times New Roman" w:hAnsi="Times New Roman"/>
          <w:sz w:val="24"/>
          <w:szCs w:val="24"/>
        </w:rPr>
        <w:t xml:space="preserve">V MI </w:t>
      </w:r>
      <w:r>
        <w:rPr>
          <w:rFonts w:ascii="Times New Roman" w:hAnsi="Times New Roman"/>
          <w:sz w:val="24"/>
          <w:szCs w:val="24"/>
        </w:rPr>
        <w:t>Tarbiyatussibyan Boyolangu Tulungagung</w:t>
      </w:r>
      <w:r w:rsidR="00D002AC">
        <w:rPr>
          <w:rFonts w:ascii="Times New Roman" w:hAnsi="Times New Roman"/>
          <w:sz w:val="24"/>
          <w:szCs w:val="24"/>
        </w:rPr>
        <w:t xml:space="preserve"> banyak</w:t>
      </w:r>
      <w:r w:rsidRPr="009F670E">
        <w:rPr>
          <w:rFonts w:ascii="Times New Roman" w:hAnsi="Times New Roman"/>
          <w:sz w:val="24"/>
          <w:szCs w:val="24"/>
        </w:rPr>
        <w:t xml:space="preserve"> yang mengalami kesulitan dalam memahami operasi </w:t>
      </w:r>
      <w:r w:rsidRPr="009F670E">
        <w:rPr>
          <w:rFonts w:ascii="Times New Roman" w:hAnsi="Times New Roman"/>
          <w:sz w:val="24"/>
          <w:szCs w:val="24"/>
          <w:lang w:val="id-ID"/>
        </w:rPr>
        <w:t xml:space="preserve">hitung </w:t>
      </w:r>
      <w:r>
        <w:rPr>
          <w:rFonts w:ascii="Times New Roman" w:hAnsi="Times New Roman"/>
          <w:sz w:val="24"/>
          <w:szCs w:val="24"/>
        </w:rPr>
        <w:t>perkalian.</w:t>
      </w:r>
    </w:p>
    <w:p w:rsidR="009F670E" w:rsidRPr="009F670E" w:rsidRDefault="009F670E" w:rsidP="009F670E">
      <w:pPr>
        <w:pStyle w:val="BodyText"/>
        <w:numPr>
          <w:ilvl w:val="0"/>
          <w:numId w:val="17"/>
        </w:numPr>
        <w:tabs>
          <w:tab w:val="clear" w:pos="720"/>
          <w:tab w:val="num" w:pos="851"/>
        </w:tabs>
        <w:spacing w:line="456" w:lineRule="auto"/>
        <w:ind w:left="851"/>
        <w:jc w:val="both"/>
        <w:rPr>
          <w:rFonts w:ascii="Times New Roman" w:hAnsi="Times New Roman"/>
          <w:sz w:val="24"/>
          <w:szCs w:val="24"/>
        </w:rPr>
      </w:pPr>
      <w:r w:rsidRPr="009F670E">
        <w:rPr>
          <w:rFonts w:ascii="Times New Roman" w:hAnsi="Times New Roman"/>
          <w:sz w:val="24"/>
          <w:szCs w:val="24"/>
          <w:lang w:val="id-ID"/>
        </w:rPr>
        <w:t xml:space="preserve">Di MI </w:t>
      </w:r>
      <w:r>
        <w:rPr>
          <w:rFonts w:ascii="Times New Roman" w:hAnsi="Times New Roman"/>
          <w:sz w:val="24"/>
          <w:szCs w:val="24"/>
        </w:rPr>
        <w:t xml:space="preserve">Tarbiyatussibyan Boyolangu </w:t>
      </w:r>
      <w:r w:rsidRPr="009F670E">
        <w:rPr>
          <w:rFonts w:ascii="Times New Roman" w:hAnsi="Times New Roman"/>
          <w:sz w:val="24"/>
          <w:szCs w:val="24"/>
        </w:rPr>
        <w:t>Tulungagung</w:t>
      </w:r>
      <w:r w:rsidR="00D002AC">
        <w:rPr>
          <w:rFonts w:ascii="Times New Roman" w:hAnsi="Times New Roman"/>
          <w:sz w:val="24"/>
          <w:szCs w:val="24"/>
          <w:lang w:val="id-ID"/>
        </w:rPr>
        <w:t xml:space="preserve"> </w:t>
      </w:r>
      <w:r w:rsidR="00D002AC">
        <w:rPr>
          <w:rFonts w:ascii="Times New Roman" w:hAnsi="Times New Roman"/>
          <w:sz w:val="24"/>
          <w:szCs w:val="24"/>
        </w:rPr>
        <w:t xml:space="preserve">sudah pernah dilakukan </w:t>
      </w:r>
      <w:r w:rsidRPr="009F670E">
        <w:rPr>
          <w:rFonts w:ascii="Times New Roman" w:hAnsi="Times New Roman"/>
          <w:sz w:val="24"/>
          <w:szCs w:val="24"/>
          <w:lang w:val="id-ID"/>
        </w:rPr>
        <w:t xml:space="preserve"> Penelitian Tindakan Kelas, khususnya pada materi </w:t>
      </w:r>
      <w:r w:rsidRPr="009F670E">
        <w:rPr>
          <w:rFonts w:ascii="Times New Roman" w:hAnsi="Times New Roman"/>
          <w:sz w:val="24"/>
          <w:szCs w:val="24"/>
        </w:rPr>
        <w:t xml:space="preserve">operasi </w:t>
      </w:r>
      <w:r w:rsidRPr="009F670E">
        <w:rPr>
          <w:rFonts w:ascii="Times New Roman" w:hAnsi="Times New Roman"/>
          <w:sz w:val="24"/>
          <w:szCs w:val="24"/>
          <w:lang w:val="id-ID"/>
        </w:rPr>
        <w:t xml:space="preserve">hitung </w:t>
      </w:r>
      <w:r>
        <w:rPr>
          <w:rFonts w:ascii="Times New Roman" w:hAnsi="Times New Roman"/>
          <w:sz w:val="24"/>
          <w:szCs w:val="24"/>
        </w:rPr>
        <w:t>perkalian</w:t>
      </w:r>
      <w:r w:rsidRPr="009F670E">
        <w:rPr>
          <w:rFonts w:ascii="Times New Roman" w:hAnsi="Times New Roman"/>
          <w:sz w:val="24"/>
          <w:szCs w:val="24"/>
          <w:lang w:val="id-ID"/>
        </w:rPr>
        <w:t>.</w:t>
      </w:r>
    </w:p>
    <w:p w:rsidR="00315C8C" w:rsidRDefault="009F670E" w:rsidP="00C63B6E">
      <w:pPr>
        <w:pStyle w:val="BodyText"/>
        <w:numPr>
          <w:ilvl w:val="0"/>
          <w:numId w:val="17"/>
        </w:numPr>
        <w:tabs>
          <w:tab w:val="clear" w:pos="720"/>
          <w:tab w:val="num" w:pos="851"/>
        </w:tabs>
        <w:spacing w:line="427" w:lineRule="auto"/>
        <w:ind w:left="851"/>
        <w:jc w:val="both"/>
        <w:rPr>
          <w:rFonts w:ascii="Times New Roman" w:hAnsi="Times New Roman"/>
          <w:sz w:val="24"/>
          <w:szCs w:val="24"/>
        </w:rPr>
      </w:pPr>
      <w:r w:rsidRPr="009F670E">
        <w:rPr>
          <w:rFonts w:ascii="Times New Roman" w:hAnsi="Times New Roman"/>
          <w:sz w:val="24"/>
          <w:szCs w:val="24"/>
        </w:rPr>
        <w:t>Pihak sekolah, utamanya dari Pihak Guru sangat mendukung untuk dilaksanakannya sebuah penelitian dalam rangka meningkatkan mutu dan kualitas pembelajaran matematika.</w:t>
      </w:r>
    </w:p>
    <w:p w:rsidR="004C7EB7" w:rsidRPr="004C7EB7" w:rsidRDefault="004C7EB7" w:rsidP="004C7EB7">
      <w:pPr>
        <w:pStyle w:val="Default"/>
        <w:numPr>
          <w:ilvl w:val="0"/>
          <w:numId w:val="1"/>
        </w:numPr>
        <w:spacing w:line="480" w:lineRule="auto"/>
        <w:ind w:left="567" w:hanging="567"/>
        <w:jc w:val="both"/>
        <w:rPr>
          <w:b/>
          <w:color w:val="auto"/>
        </w:rPr>
      </w:pPr>
      <w:r w:rsidRPr="004C7EB7">
        <w:rPr>
          <w:b/>
          <w:color w:val="auto"/>
        </w:rPr>
        <w:lastRenderedPageBreak/>
        <w:t>Kehadiran Peneliti</w:t>
      </w:r>
    </w:p>
    <w:p w:rsidR="009F670E" w:rsidRPr="009F670E" w:rsidRDefault="009F670E" w:rsidP="00C63B6E">
      <w:pPr>
        <w:pStyle w:val="ListParagraph"/>
        <w:spacing w:line="427" w:lineRule="auto"/>
        <w:ind w:left="567" w:firstLine="567"/>
        <w:jc w:val="both"/>
        <w:rPr>
          <w:rFonts w:ascii="Times New Roman" w:hAnsi="Times New Roman" w:cs="Times New Roman"/>
          <w:color w:val="000000"/>
          <w:sz w:val="24"/>
          <w:szCs w:val="24"/>
          <w:lang w:val="sv-SE"/>
        </w:rPr>
      </w:pPr>
      <w:r w:rsidRPr="009F670E">
        <w:rPr>
          <w:rFonts w:ascii="Times New Roman" w:hAnsi="Times New Roman" w:cs="Times New Roman"/>
          <w:sz w:val="24"/>
          <w:szCs w:val="24"/>
        </w:rPr>
        <w:t xml:space="preserve">Sesuai dengan jenis penelitian yaitu penelitian tindakan kelas, maka kehadiran peneliti mutlak diperlukan karena peneliti sebagai instrumen utama. </w:t>
      </w:r>
      <w:r w:rsidRPr="009F670E">
        <w:rPr>
          <w:rFonts w:ascii="Times New Roman" w:hAnsi="Times New Roman" w:cs="Times New Roman"/>
          <w:color w:val="000000"/>
          <w:sz w:val="24"/>
          <w:szCs w:val="24"/>
          <w:lang w:val="sv-SE"/>
        </w:rPr>
        <w:t>Peneliti sebagai instrumen utama yang dimaksudkan adalah peneliti sekaligus merupakan perencana, pelaksana pengumpulan data, analisis, penafsir data, dan pada akhirnya ia menjadi pelapor hasil penelitiannya.</w:t>
      </w:r>
      <w:r w:rsidRPr="009F670E">
        <w:rPr>
          <w:rStyle w:val="FootnoteReference"/>
          <w:rFonts w:ascii="Times New Roman" w:hAnsi="Times New Roman" w:cs="Times New Roman"/>
          <w:color w:val="000000"/>
          <w:sz w:val="24"/>
          <w:szCs w:val="24"/>
          <w:lang w:val="sv-SE"/>
        </w:rPr>
        <w:footnoteReference w:id="9"/>
      </w:r>
    </w:p>
    <w:p w:rsidR="00C63B6E" w:rsidRDefault="009F670E" w:rsidP="00C63B6E">
      <w:pPr>
        <w:pStyle w:val="ListParagraph"/>
        <w:spacing w:line="427" w:lineRule="auto"/>
        <w:ind w:left="567" w:firstLine="567"/>
        <w:jc w:val="both"/>
        <w:rPr>
          <w:rFonts w:ascii="Times New Roman" w:hAnsi="Times New Roman" w:cs="Times New Roman"/>
          <w:color w:val="000000"/>
          <w:sz w:val="24"/>
          <w:szCs w:val="24"/>
          <w:lang w:val="sv-SE"/>
        </w:rPr>
      </w:pPr>
      <w:r w:rsidRPr="009F670E">
        <w:rPr>
          <w:rFonts w:ascii="Times New Roman" w:hAnsi="Times New Roman" w:cs="Times New Roman"/>
          <w:color w:val="000000"/>
          <w:sz w:val="24"/>
          <w:szCs w:val="24"/>
          <w:lang w:val="sv-SE"/>
        </w:rPr>
        <w:t xml:space="preserve">Peneliti bekerjasama dengan guru kelas </w:t>
      </w:r>
      <w:r>
        <w:rPr>
          <w:rFonts w:ascii="Times New Roman" w:hAnsi="Times New Roman" w:cs="Times New Roman"/>
          <w:color w:val="000000"/>
          <w:sz w:val="24"/>
          <w:szCs w:val="24"/>
          <w:lang w:val="sv-SE"/>
        </w:rPr>
        <w:t>IV MI Tarbiyatussibyan Boyolangu</w:t>
      </w:r>
      <w:r w:rsidRPr="009F670E">
        <w:rPr>
          <w:rFonts w:ascii="Times New Roman" w:hAnsi="Times New Roman" w:cs="Times New Roman"/>
          <w:color w:val="000000"/>
          <w:sz w:val="24"/>
          <w:szCs w:val="24"/>
          <w:lang w:val="sv-SE"/>
        </w:rPr>
        <w:t xml:space="preserve"> membahas mengenai pengalaman mengajar matematika, khususnya</w:t>
      </w:r>
      <w:r>
        <w:rPr>
          <w:rFonts w:ascii="Times New Roman" w:hAnsi="Times New Roman" w:cs="Times New Roman"/>
          <w:color w:val="000000"/>
          <w:sz w:val="24"/>
          <w:szCs w:val="24"/>
          <w:lang w:val="sv-SE"/>
        </w:rPr>
        <w:t xml:space="preserve"> konsep operasi perkalian, menggunakan metode jarimatika</w:t>
      </w:r>
      <w:r w:rsidRPr="009F670E">
        <w:rPr>
          <w:rFonts w:ascii="Times New Roman" w:hAnsi="Times New Roman" w:cs="Times New Roman"/>
          <w:color w:val="000000"/>
          <w:sz w:val="24"/>
          <w:szCs w:val="24"/>
          <w:lang w:val="sv-SE"/>
        </w:rPr>
        <w:t>.</w:t>
      </w:r>
    </w:p>
    <w:p w:rsidR="009F670E" w:rsidRPr="00C63B6E" w:rsidRDefault="009F670E" w:rsidP="00C63B6E">
      <w:pPr>
        <w:pStyle w:val="ListParagraph"/>
        <w:spacing w:line="427" w:lineRule="auto"/>
        <w:ind w:left="567" w:firstLine="567"/>
        <w:jc w:val="both"/>
        <w:rPr>
          <w:rFonts w:ascii="Times New Roman" w:hAnsi="Times New Roman" w:cs="Times New Roman"/>
          <w:color w:val="000000"/>
          <w:sz w:val="24"/>
          <w:szCs w:val="24"/>
          <w:lang w:val="sv-SE"/>
        </w:rPr>
      </w:pPr>
      <w:r w:rsidRPr="009F670E">
        <w:rPr>
          <w:rFonts w:ascii="Times New Roman" w:hAnsi="Times New Roman"/>
          <w:color w:val="000000"/>
          <w:sz w:val="24"/>
          <w:szCs w:val="24"/>
          <w:lang w:val="sv-SE"/>
        </w:rPr>
        <w:t>Sebagai pemberi tindakan dalam penelitian maka peneliti bertindak sebagai pengajar membuat rencana pembelajaran dan menyampaikan bahan ajar selama kegiatan pembelajaran berlangsung. Kemudian peneliti melakukan wawancara dan mengumpulkan data serta menganalisis data. Guru dan teman sejawat membantu peneliti pada saat melakukan pengamatan dan mengumpulkan data.</w:t>
      </w:r>
    </w:p>
    <w:p w:rsidR="004C7EB7" w:rsidRPr="004C7EB7" w:rsidRDefault="004C7EB7" w:rsidP="004C7EB7">
      <w:pPr>
        <w:pStyle w:val="Default"/>
        <w:numPr>
          <w:ilvl w:val="0"/>
          <w:numId w:val="1"/>
        </w:numPr>
        <w:spacing w:line="480" w:lineRule="auto"/>
        <w:ind w:left="567" w:hanging="567"/>
        <w:jc w:val="both"/>
        <w:rPr>
          <w:b/>
          <w:color w:val="auto"/>
        </w:rPr>
      </w:pPr>
      <w:r w:rsidRPr="004C7EB7">
        <w:rPr>
          <w:b/>
          <w:color w:val="auto"/>
        </w:rPr>
        <w:t>Sumber Data</w:t>
      </w:r>
    </w:p>
    <w:p w:rsidR="004C7EB7" w:rsidRDefault="004C7EB7" w:rsidP="00C63B6E">
      <w:pPr>
        <w:pStyle w:val="Default"/>
        <w:spacing w:line="480" w:lineRule="auto"/>
        <w:ind w:left="567" w:firstLine="567"/>
        <w:jc w:val="both"/>
        <w:rPr>
          <w:color w:val="auto"/>
        </w:rPr>
      </w:pPr>
      <w:r w:rsidRPr="004C7EB7">
        <w:rPr>
          <w:color w:val="auto"/>
        </w:rPr>
        <w:t>Sumber data dalam penelitian tindakan in</w:t>
      </w:r>
      <w:r w:rsidR="004E0C84">
        <w:rPr>
          <w:color w:val="auto"/>
        </w:rPr>
        <w:t>i adalah siswa kelas IV</w:t>
      </w:r>
      <w:r w:rsidRPr="004C7EB7">
        <w:rPr>
          <w:color w:val="auto"/>
        </w:rPr>
        <w:t xml:space="preserve"> MI Tarbiyatussibyan, Boyolangu, Tulungagung tahun ajaran 2011/2012. Sedangkan subyek p</w:t>
      </w:r>
      <w:r w:rsidR="004E0C84">
        <w:rPr>
          <w:color w:val="auto"/>
        </w:rPr>
        <w:t>enelitian adalah siswa kelas IV</w:t>
      </w:r>
      <w:r w:rsidRPr="004C7EB7">
        <w:rPr>
          <w:color w:val="auto"/>
        </w:rPr>
        <w:t xml:space="preserve"> MI Tarbiyatussibyan, Boyolangu, Tulungagung tahun a</w:t>
      </w:r>
      <w:r w:rsidR="004E0C84">
        <w:rPr>
          <w:color w:val="auto"/>
        </w:rPr>
        <w:t>jaran 2011/2012 dengan jumlah 8</w:t>
      </w:r>
      <w:r w:rsidR="00AC3B7E">
        <w:rPr>
          <w:color w:val="auto"/>
        </w:rPr>
        <w:t xml:space="preserve"> siswa, terdiri dari 3 laki-laki dan 5 perempuan.</w:t>
      </w:r>
      <w:r w:rsidRPr="004C7EB7">
        <w:rPr>
          <w:color w:val="auto"/>
        </w:rPr>
        <w:t xml:space="preserve"> </w:t>
      </w:r>
    </w:p>
    <w:p w:rsidR="00373390" w:rsidRDefault="00373390" w:rsidP="00C63B6E">
      <w:pPr>
        <w:pStyle w:val="NoSpacing"/>
        <w:spacing w:line="528" w:lineRule="auto"/>
        <w:ind w:left="567" w:firstLine="578"/>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Adapun data yang dikumpulkan dalam penelitian ini adalah sebagai berikut:</w:t>
      </w:r>
    </w:p>
    <w:p w:rsidR="00373390" w:rsidRPr="00D20B11" w:rsidRDefault="00373390" w:rsidP="00C63B6E">
      <w:pPr>
        <w:pStyle w:val="NoSpacing"/>
        <w:numPr>
          <w:ilvl w:val="0"/>
          <w:numId w:val="18"/>
        </w:numPr>
        <w:spacing w:line="528" w:lineRule="auto"/>
        <w:ind w:left="851" w:hanging="284"/>
        <w:jc w:val="both"/>
        <w:rPr>
          <w:rFonts w:asciiTheme="majorBidi" w:hAnsiTheme="majorBidi" w:cstheme="majorBidi"/>
          <w:sz w:val="24"/>
          <w:szCs w:val="24"/>
          <w:lang w:val="id-ID"/>
        </w:rPr>
      </w:pPr>
      <w:r w:rsidRPr="00D20B11">
        <w:rPr>
          <w:rFonts w:asciiTheme="majorBidi" w:hAnsiTheme="majorBidi" w:cstheme="majorBidi"/>
          <w:color w:val="000000"/>
          <w:sz w:val="24"/>
          <w:szCs w:val="24"/>
        </w:rPr>
        <w:t xml:space="preserve">Hasil </w:t>
      </w:r>
      <w:r w:rsidR="00D002AC">
        <w:rPr>
          <w:rFonts w:asciiTheme="majorBidi" w:hAnsiTheme="majorBidi" w:cstheme="majorBidi"/>
          <w:color w:val="000000"/>
          <w:sz w:val="24"/>
          <w:szCs w:val="24"/>
        </w:rPr>
        <w:t>pekerjaan siswa dalam menyelesai</w:t>
      </w:r>
      <w:r w:rsidRPr="00D20B11">
        <w:rPr>
          <w:rFonts w:asciiTheme="majorBidi" w:hAnsiTheme="majorBidi" w:cstheme="majorBidi"/>
          <w:color w:val="000000"/>
          <w:sz w:val="24"/>
          <w:szCs w:val="24"/>
        </w:rPr>
        <w:t>kan soal yang diberikan peneliti tentang operasi</w:t>
      </w:r>
      <w:r>
        <w:rPr>
          <w:rFonts w:asciiTheme="majorBidi" w:hAnsiTheme="majorBidi" w:cstheme="majorBidi"/>
          <w:color w:val="000000"/>
          <w:sz w:val="24"/>
          <w:szCs w:val="24"/>
        </w:rPr>
        <w:t xml:space="preserve"> perkalian menggunakan metode jarimatika</w:t>
      </w:r>
      <w:r w:rsidRPr="00D20B11">
        <w:rPr>
          <w:rFonts w:asciiTheme="majorBidi" w:hAnsiTheme="majorBidi" w:cstheme="majorBidi"/>
          <w:color w:val="000000"/>
          <w:sz w:val="24"/>
          <w:szCs w:val="24"/>
          <w:lang w:val="sv-SE"/>
        </w:rPr>
        <w:t>. Hasil pekerjaan tersebut digunakan untuk melihat kemajuan pe</w:t>
      </w:r>
      <w:r>
        <w:rPr>
          <w:rFonts w:asciiTheme="majorBidi" w:hAnsiTheme="majorBidi" w:cstheme="majorBidi"/>
          <w:color w:val="000000"/>
          <w:sz w:val="24"/>
          <w:szCs w:val="24"/>
          <w:lang w:val="sv-SE"/>
        </w:rPr>
        <w:t>mahaman siswa terhadap materi operasi perkalian</w:t>
      </w:r>
      <w:r w:rsidRPr="00D20B11">
        <w:rPr>
          <w:rFonts w:asciiTheme="majorBidi" w:hAnsiTheme="majorBidi" w:cstheme="majorBidi"/>
          <w:color w:val="000000"/>
          <w:sz w:val="24"/>
          <w:szCs w:val="24"/>
          <w:lang w:val="sv-SE"/>
        </w:rPr>
        <w:t>.</w:t>
      </w:r>
    </w:p>
    <w:p w:rsidR="00373390" w:rsidRPr="00D20B11" w:rsidRDefault="00373390" w:rsidP="00C63B6E">
      <w:pPr>
        <w:pStyle w:val="NoSpacing"/>
        <w:numPr>
          <w:ilvl w:val="0"/>
          <w:numId w:val="18"/>
        </w:numPr>
        <w:spacing w:line="528" w:lineRule="auto"/>
        <w:ind w:left="851" w:hanging="284"/>
        <w:jc w:val="both"/>
        <w:rPr>
          <w:rFonts w:asciiTheme="majorBidi" w:hAnsiTheme="majorBidi" w:cstheme="majorBidi"/>
          <w:color w:val="000000"/>
          <w:sz w:val="24"/>
          <w:szCs w:val="24"/>
        </w:rPr>
      </w:pPr>
      <w:r w:rsidRPr="00D20B11">
        <w:rPr>
          <w:rFonts w:asciiTheme="majorBidi" w:hAnsiTheme="majorBidi" w:cstheme="majorBidi"/>
          <w:color w:val="000000"/>
          <w:sz w:val="24"/>
          <w:szCs w:val="24"/>
        </w:rPr>
        <w:t>Hasil wawancara antara peneliti dengan siswa yang dijadikan subyek penelitian mengenai pemahama</w:t>
      </w:r>
      <w:r>
        <w:rPr>
          <w:rFonts w:asciiTheme="majorBidi" w:hAnsiTheme="majorBidi" w:cstheme="majorBidi"/>
          <w:color w:val="000000"/>
          <w:sz w:val="24"/>
          <w:szCs w:val="24"/>
        </w:rPr>
        <w:t>n konsep operasi perkalian menggun</w:t>
      </w:r>
      <w:r w:rsidR="00B377F9">
        <w:rPr>
          <w:rFonts w:asciiTheme="majorBidi" w:hAnsiTheme="majorBidi" w:cstheme="majorBidi"/>
          <w:color w:val="000000"/>
          <w:sz w:val="24"/>
          <w:szCs w:val="24"/>
        </w:rPr>
        <w:t>a</w:t>
      </w:r>
      <w:r>
        <w:rPr>
          <w:rFonts w:asciiTheme="majorBidi" w:hAnsiTheme="majorBidi" w:cstheme="majorBidi"/>
          <w:color w:val="000000"/>
          <w:sz w:val="24"/>
          <w:szCs w:val="24"/>
        </w:rPr>
        <w:t>kan metode jarimatika</w:t>
      </w:r>
      <w:r w:rsidRPr="00D20B11">
        <w:rPr>
          <w:rFonts w:asciiTheme="majorBidi" w:hAnsiTheme="majorBidi" w:cstheme="majorBidi"/>
          <w:color w:val="000000"/>
          <w:sz w:val="24"/>
          <w:szCs w:val="24"/>
        </w:rPr>
        <w:t>.</w:t>
      </w:r>
      <w:r w:rsidR="00B377F9">
        <w:rPr>
          <w:rFonts w:asciiTheme="majorBidi" w:hAnsiTheme="majorBidi" w:cstheme="majorBidi"/>
          <w:color w:val="000000"/>
          <w:sz w:val="24"/>
          <w:szCs w:val="24"/>
        </w:rPr>
        <w:t xml:space="preserve"> </w:t>
      </w:r>
      <w:r w:rsidR="00B377F9" w:rsidRPr="00C35ED6">
        <w:rPr>
          <w:rFonts w:ascii="Times New Roman" w:hAnsi="Times New Roman"/>
          <w:sz w:val="24"/>
          <w:szCs w:val="24"/>
        </w:rPr>
        <w:t>Wawancara ini dilakukan pada waktu sebelum mulai pembelajaran dan setelah selesai pembelajaran</w:t>
      </w:r>
      <w:r w:rsidR="00B377F9">
        <w:rPr>
          <w:rFonts w:ascii="Times New Roman" w:hAnsi="Times New Roman"/>
          <w:sz w:val="24"/>
          <w:szCs w:val="24"/>
        </w:rPr>
        <w:t>.</w:t>
      </w:r>
      <w:r w:rsidR="00B377F9">
        <w:rPr>
          <w:rFonts w:asciiTheme="majorBidi" w:hAnsiTheme="majorBidi" w:cstheme="majorBidi"/>
          <w:sz w:val="24"/>
          <w:szCs w:val="24"/>
          <w:lang w:val="fi-FI"/>
        </w:rPr>
        <w:t xml:space="preserve"> </w:t>
      </w:r>
      <w:r w:rsidR="00B377F9" w:rsidRPr="00ED4A97">
        <w:rPr>
          <w:rFonts w:asciiTheme="majorBidi" w:hAnsiTheme="majorBidi" w:cstheme="majorBidi"/>
          <w:sz w:val="24"/>
          <w:szCs w:val="24"/>
          <w:lang w:val="fi-FI"/>
        </w:rPr>
        <w:t xml:space="preserve">Wawancara </w:t>
      </w:r>
      <w:r w:rsidR="00B377F9">
        <w:rPr>
          <w:rFonts w:asciiTheme="majorBidi" w:hAnsiTheme="majorBidi" w:cstheme="majorBidi"/>
          <w:sz w:val="24"/>
          <w:szCs w:val="24"/>
          <w:lang w:val="fi-FI"/>
        </w:rPr>
        <w:t xml:space="preserve">sebelum pembelajaran dilakukan terhadap subjek wawancara yang berjumlah 3 siswa. Sedangkan wawancara setelah pembelaran </w:t>
      </w:r>
      <w:r w:rsidR="00B377F9" w:rsidRPr="00ED4A97">
        <w:rPr>
          <w:rFonts w:asciiTheme="majorBidi" w:hAnsiTheme="majorBidi" w:cstheme="majorBidi"/>
          <w:sz w:val="24"/>
          <w:szCs w:val="24"/>
          <w:lang w:val="fi-FI"/>
        </w:rPr>
        <w:t xml:space="preserve">dilakukan terhadap subyek wawancara yang berjumlah </w:t>
      </w:r>
      <w:r w:rsidR="00B377F9">
        <w:rPr>
          <w:rFonts w:asciiTheme="majorBidi" w:hAnsiTheme="majorBidi" w:cstheme="majorBidi"/>
          <w:sz w:val="24"/>
          <w:szCs w:val="24"/>
        </w:rPr>
        <w:t>3</w:t>
      </w:r>
      <w:r w:rsidR="00B377F9" w:rsidRPr="008A4559">
        <w:rPr>
          <w:rFonts w:ascii="Times New Roman" w:hAnsi="Times New Roman"/>
          <w:sz w:val="24"/>
          <w:szCs w:val="24"/>
        </w:rPr>
        <w:t xml:space="preserve"> </w:t>
      </w:r>
      <w:r w:rsidR="00B377F9">
        <w:rPr>
          <w:rFonts w:ascii="Times New Roman" w:hAnsi="Times New Roman"/>
          <w:sz w:val="24"/>
          <w:szCs w:val="24"/>
        </w:rPr>
        <w:t>siswa yang memenuhi kriteria berkemampuan tinggi, berkemampuan sedang dan berkemampuan rendah. Dari tiga siswa itu yang memenuhi kriteria tinggi 1 orang, kriteria sedang 1 orang, dan kriteria rendah 1 orang.</w:t>
      </w:r>
      <w:r w:rsidR="00B377F9" w:rsidRPr="00B377F9">
        <w:rPr>
          <w:rFonts w:asciiTheme="majorBidi" w:hAnsiTheme="majorBidi" w:cstheme="majorBidi"/>
          <w:sz w:val="24"/>
          <w:szCs w:val="24"/>
          <w:lang w:val="fi-FI"/>
        </w:rPr>
        <w:t xml:space="preserve"> </w:t>
      </w:r>
      <w:r w:rsidR="00B377F9">
        <w:rPr>
          <w:rFonts w:asciiTheme="majorBidi" w:hAnsiTheme="majorBidi" w:cstheme="majorBidi"/>
          <w:sz w:val="24"/>
          <w:szCs w:val="24"/>
          <w:lang w:val="fi-FI"/>
        </w:rPr>
        <w:t>Hasil wawancara lebih jelas</w:t>
      </w:r>
      <w:r w:rsidR="009E5443">
        <w:rPr>
          <w:rFonts w:asciiTheme="majorBidi" w:hAnsiTheme="majorBidi" w:cstheme="majorBidi"/>
          <w:sz w:val="24"/>
          <w:szCs w:val="24"/>
          <w:lang w:val="fi-FI"/>
        </w:rPr>
        <w:t>nya dapat diliht pada Lampiran 9</w:t>
      </w:r>
      <w:r w:rsidR="00B377F9">
        <w:rPr>
          <w:rFonts w:asciiTheme="majorBidi" w:hAnsiTheme="majorBidi" w:cstheme="majorBidi"/>
          <w:sz w:val="24"/>
          <w:szCs w:val="24"/>
          <w:lang w:val="fi-FI"/>
        </w:rPr>
        <w:t>.</w:t>
      </w:r>
    </w:p>
    <w:p w:rsidR="00373390" w:rsidRPr="00D20B11" w:rsidRDefault="00373390" w:rsidP="00C63B6E">
      <w:pPr>
        <w:pStyle w:val="NoSpacing"/>
        <w:numPr>
          <w:ilvl w:val="0"/>
          <w:numId w:val="18"/>
        </w:numPr>
        <w:spacing w:line="528" w:lineRule="auto"/>
        <w:ind w:left="851" w:hanging="284"/>
        <w:jc w:val="both"/>
        <w:rPr>
          <w:rFonts w:asciiTheme="majorBidi" w:hAnsiTheme="majorBidi" w:cstheme="majorBidi"/>
          <w:color w:val="000000"/>
          <w:sz w:val="24"/>
          <w:szCs w:val="24"/>
        </w:rPr>
      </w:pPr>
      <w:r w:rsidRPr="00D20B11">
        <w:rPr>
          <w:rFonts w:asciiTheme="majorBidi" w:hAnsiTheme="majorBidi" w:cstheme="majorBidi"/>
          <w:color w:val="000000"/>
          <w:sz w:val="24"/>
          <w:szCs w:val="24"/>
        </w:rPr>
        <w:t>Hasil observasi yang diperoleh dari pengam</w:t>
      </w:r>
      <w:r w:rsidR="00B377F9">
        <w:rPr>
          <w:rFonts w:asciiTheme="majorBidi" w:hAnsiTheme="majorBidi" w:cstheme="majorBidi"/>
          <w:color w:val="000000"/>
          <w:sz w:val="24"/>
          <w:szCs w:val="24"/>
        </w:rPr>
        <w:t>atan teman sejawat</w:t>
      </w:r>
      <w:r w:rsidRPr="00D20B11">
        <w:rPr>
          <w:rFonts w:asciiTheme="majorBidi" w:hAnsiTheme="majorBidi" w:cstheme="majorBidi"/>
          <w:color w:val="000000"/>
          <w:sz w:val="24"/>
          <w:szCs w:val="24"/>
        </w:rPr>
        <w:t xml:space="preserve"> di sekolah ters</w:t>
      </w:r>
      <w:r w:rsidR="00B377F9">
        <w:rPr>
          <w:rFonts w:asciiTheme="majorBidi" w:hAnsiTheme="majorBidi" w:cstheme="majorBidi"/>
          <w:color w:val="000000"/>
          <w:sz w:val="24"/>
          <w:szCs w:val="24"/>
        </w:rPr>
        <w:t>ebut terhadap aktifitas peneliti</w:t>
      </w:r>
      <w:r w:rsidRPr="00D20B11">
        <w:rPr>
          <w:rFonts w:asciiTheme="majorBidi" w:hAnsiTheme="majorBidi" w:cstheme="majorBidi"/>
          <w:color w:val="000000"/>
          <w:sz w:val="24"/>
          <w:szCs w:val="24"/>
        </w:rPr>
        <w:t xml:space="preserve"> dan siswa dengan menggun</w:t>
      </w:r>
      <w:r>
        <w:rPr>
          <w:rFonts w:asciiTheme="majorBidi" w:hAnsiTheme="majorBidi" w:cstheme="majorBidi"/>
          <w:color w:val="000000"/>
          <w:sz w:val="24"/>
          <w:szCs w:val="24"/>
          <w:lang w:val="id-ID"/>
        </w:rPr>
        <w:t>a</w:t>
      </w:r>
      <w:r w:rsidRPr="00D20B11">
        <w:rPr>
          <w:rFonts w:asciiTheme="majorBidi" w:hAnsiTheme="majorBidi" w:cstheme="majorBidi"/>
          <w:color w:val="000000"/>
          <w:sz w:val="24"/>
          <w:szCs w:val="24"/>
        </w:rPr>
        <w:t xml:space="preserve">kan lembar </w:t>
      </w:r>
      <w:r w:rsidRPr="00D20B11">
        <w:rPr>
          <w:rFonts w:asciiTheme="majorBidi" w:hAnsiTheme="majorBidi" w:cstheme="majorBidi"/>
          <w:color w:val="000000"/>
          <w:sz w:val="24"/>
          <w:szCs w:val="24"/>
        </w:rPr>
        <w:lastRenderedPageBreak/>
        <w:t>observasi yang telah disediakan oleh  peneliti.</w:t>
      </w:r>
      <w:r w:rsidR="004F591E">
        <w:rPr>
          <w:rFonts w:asciiTheme="majorBidi" w:hAnsiTheme="majorBidi" w:cstheme="majorBidi"/>
          <w:color w:val="000000"/>
          <w:sz w:val="24"/>
          <w:szCs w:val="24"/>
        </w:rPr>
        <w:t xml:space="preserve"> Hasil observasi lebih jelas dapa</w:t>
      </w:r>
      <w:r w:rsidR="009E5443">
        <w:rPr>
          <w:rFonts w:asciiTheme="majorBidi" w:hAnsiTheme="majorBidi" w:cstheme="majorBidi"/>
          <w:color w:val="000000"/>
          <w:sz w:val="24"/>
          <w:szCs w:val="24"/>
        </w:rPr>
        <w:t>t dilihat pada Lampiran 3</w:t>
      </w:r>
      <w:r w:rsidR="004F591E">
        <w:rPr>
          <w:rFonts w:asciiTheme="majorBidi" w:hAnsiTheme="majorBidi" w:cstheme="majorBidi"/>
          <w:color w:val="000000"/>
          <w:sz w:val="24"/>
          <w:szCs w:val="24"/>
        </w:rPr>
        <w:t>,</w:t>
      </w:r>
      <w:r w:rsidR="009E5443">
        <w:rPr>
          <w:rFonts w:asciiTheme="majorBidi" w:hAnsiTheme="majorBidi" w:cstheme="majorBidi"/>
          <w:color w:val="000000"/>
          <w:sz w:val="24"/>
          <w:szCs w:val="24"/>
        </w:rPr>
        <w:t>4,5 dan 6.</w:t>
      </w:r>
    </w:p>
    <w:p w:rsidR="00373390" w:rsidRPr="004F591E" w:rsidRDefault="00373390" w:rsidP="00C63B6E">
      <w:pPr>
        <w:pStyle w:val="NoSpacing"/>
        <w:numPr>
          <w:ilvl w:val="0"/>
          <w:numId w:val="18"/>
        </w:numPr>
        <w:spacing w:line="528" w:lineRule="auto"/>
        <w:ind w:left="851" w:hanging="284"/>
        <w:jc w:val="both"/>
        <w:rPr>
          <w:rFonts w:asciiTheme="majorBidi" w:hAnsiTheme="majorBidi" w:cstheme="majorBidi"/>
          <w:sz w:val="24"/>
          <w:szCs w:val="24"/>
          <w:lang w:val="id-ID"/>
        </w:rPr>
      </w:pPr>
      <w:r w:rsidRPr="00D20B11">
        <w:rPr>
          <w:rFonts w:asciiTheme="majorBidi" w:hAnsiTheme="majorBidi" w:cstheme="majorBidi"/>
          <w:color w:val="000000"/>
          <w:sz w:val="24"/>
          <w:szCs w:val="24"/>
        </w:rPr>
        <w:t>Catatan lapangan dari rangkaian kegiatan siswa dalam pembelajaran tindakan selama penelitian</w:t>
      </w:r>
      <w:r w:rsidRPr="00D20B11">
        <w:rPr>
          <w:rFonts w:asciiTheme="majorBidi" w:hAnsiTheme="majorBidi" w:cstheme="majorBidi"/>
          <w:color w:val="000000"/>
          <w:sz w:val="24"/>
          <w:szCs w:val="24"/>
          <w:lang w:val="fi-FI"/>
        </w:rPr>
        <w:t>.</w:t>
      </w:r>
    </w:p>
    <w:p w:rsidR="004F591E" w:rsidRPr="00C63B6E" w:rsidRDefault="004F591E" w:rsidP="00C63B6E">
      <w:pPr>
        <w:pStyle w:val="NoSpacing"/>
        <w:numPr>
          <w:ilvl w:val="0"/>
          <w:numId w:val="18"/>
        </w:numPr>
        <w:spacing w:line="528" w:lineRule="auto"/>
        <w:ind w:left="851" w:hanging="284"/>
        <w:jc w:val="both"/>
        <w:rPr>
          <w:rFonts w:asciiTheme="majorBidi" w:hAnsiTheme="majorBidi" w:cstheme="majorBidi"/>
          <w:sz w:val="24"/>
          <w:szCs w:val="24"/>
          <w:lang w:val="id-ID"/>
        </w:rPr>
      </w:pPr>
      <w:r>
        <w:rPr>
          <w:rFonts w:asciiTheme="majorBidi" w:hAnsiTheme="majorBidi" w:cstheme="majorBidi"/>
          <w:color w:val="000000"/>
          <w:sz w:val="24"/>
          <w:szCs w:val="24"/>
          <w:lang w:val="fi-FI"/>
        </w:rPr>
        <w:t xml:space="preserve">Hasil </w:t>
      </w:r>
      <w:r w:rsidR="00D42724">
        <w:rPr>
          <w:rFonts w:asciiTheme="majorBidi" w:hAnsiTheme="majorBidi" w:cstheme="majorBidi"/>
          <w:color w:val="000000"/>
          <w:sz w:val="24"/>
          <w:szCs w:val="24"/>
          <w:lang w:val="fi-FI"/>
        </w:rPr>
        <w:t xml:space="preserve">tes yang diperoleh dari tes awal dan tes akhir tindakan, dan jenis soal yang telah dirancang adlah soal uraian. Hasil teslebih jelas dapat dilihat pada Lampiran </w:t>
      </w:r>
      <w:r w:rsidR="009E5443">
        <w:rPr>
          <w:rFonts w:asciiTheme="majorBidi" w:hAnsiTheme="majorBidi" w:cstheme="majorBidi"/>
          <w:color w:val="000000"/>
          <w:sz w:val="24"/>
          <w:szCs w:val="24"/>
          <w:lang w:val="fi-FI"/>
        </w:rPr>
        <w:t>17</w:t>
      </w:r>
      <w:r w:rsidR="004C249E">
        <w:rPr>
          <w:rFonts w:asciiTheme="majorBidi" w:hAnsiTheme="majorBidi" w:cstheme="majorBidi"/>
          <w:color w:val="000000"/>
          <w:sz w:val="24"/>
          <w:szCs w:val="24"/>
          <w:lang w:val="fi-FI"/>
        </w:rPr>
        <w:t>.</w:t>
      </w:r>
    </w:p>
    <w:p w:rsidR="004C7EB7" w:rsidRPr="004C7EB7" w:rsidRDefault="004C7EB7" w:rsidP="004C7EB7">
      <w:pPr>
        <w:pStyle w:val="Default"/>
        <w:numPr>
          <w:ilvl w:val="0"/>
          <w:numId w:val="1"/>
        </w:numPr>
        <w:spacing w:line="480" w:lineRule="auto"/>
        <w:ind w:left="567" w:hanging="567"/>
        <w:jc w:val="both"/>
        <w:rPr>
          <w:b/>
          <w:color w:val="auto"/>
        </w:rPr>
      </w:pPr>
      <w:r w:rsidRPr="004C7EB7">
        <w:rPr>
          <w:b/>
          <w:color w:val="auto"/>
        </w:rPr>
        <w:t>Prosedus Pengumpulan Data</w:t>
      </w:r>
    </w:p>
    <w:p w:rsidR="004C7EB7" w:rsidRPr="004C7EB7" w:rsidRDefault="004C7EB7" w:rsidP="00C63B6E">
      <w:pPr>
        <w:spacing w:line="480" w:lineRule="auto"/>
        <w:ind w:left="567" w:firstLine="567"/>
        <w:jc w:val="both"/>
        <w:rPr>
          <w:rFonts w:ascii="Times New Roman" w:hAnsi="Times New Roman" w:cs="Times New Roman"/>
          <w:sz w:val="24"/>
          <w:szCs w:val="24"/>
        </w:rPr>
      </w:pPr>
      <w:r w:rsidRPr="004C7EB7">
        <w:rPr>
          <w:rFonts w:ascii="Times New Roman" w:hAnsi="Times New Roman" w:cs="Times New Roman"/>
          <w:bCs/>
          <w:sz w:val="24"/>
          <w:szCs w:val="24"/>
        </w:rPr>
        <w:t>Sesuai data</w:t>
      </w:r>
      <w:r w:rsidRPr="004C7EB7">
        <w:rPr>
          <w:rFonts w:ascii="Times New Roman" w:hAnsi="Times New Roman" w:cs="Times New Roman"/>
          <w:b/>
          <w:sz w:val="24"/>
          <w:szCs w:val="24"/>
        </w:rPr>
        <w:t xml:space="preserve"> </w:t>
      </w:r>
      <w:r w:rsidRPr="004C7EB7">
        <w:rPr>
          <w:rFonts w:ascii="Times New Roman" w:hAnsi="Times New Roman" w:cs="Times New Roman"/>
          <w:sz w:val="24"/>
          <w:szCs w:val="24"/>
        </w:rPr>
        <w:t>yang terkumpul dalam penelitian ini maka teknik pengumpulan data dalam penelitian ini adalah sebagai berikut:</w:t>
      </w:r>
    </w:p>
    <w:p w:rsidR="00F617A2" w:rsidRPr="00F617A2" w:rsidRDefault="004C7EB7" w:rsidP="00F617A2">
      <w:pPr>
        <w:pStyle w:val="ListParagraph"/>
        <w:numPr>
          <w:ilvl w:val="0"/>
          <w:numId w:val="3"/>
        </w:numPr>
        <w:spacing w:after="0" w:line="480" w:lineRule="auto"/>
        <w:ind w:left="851" w:hanging="284"/>
        <w:jc w:val="both"/>
        <w:rPr>
          <w:rFonts w:ascii="Times New Roman" w:hAnsi="Times New Roman" w:cs="Times New Roman"/>
          <w:sz w:val="24"/>
          <w:szCs w:val="24"/>
        </w:rPr>
      </w:pPr>
      <w:r w:rsidRPr="004C7EB7">
        <w:rPr>
          <w:rFonts w:ascii="Times New Roman" w:hAnsi="Times New Roman" w:cs="Times New Roman"/>
          <w:sz w:val="24"/>
          <w:szCs w:val="24"/>
        </w:rPr>
        <w:t>Pemberian Tes</w:t>
      </w:r>
      <w:r w:rsidRPr="00F617A2">
        <w:rPr>
          <w:rFonts w:ascii="Times New Roman" w:hAnsi="Times New Roman" w:cs="Times New Roman"/>
          <w:sz w:val="24"/>
          <w:szCs w:val="24"/>
        </w:rPr>
        <w:t xml:space="preserve"> </w:t>
      </w:r>
    </w:p>
    <w:p w:rsidR="00F617A2" w:rsidRPr="00F617A2" w:rsidRDefault="00F617A2" w:rsidP="00F617A2">
      <w:pPr>
        <w:spacing w:after="0" w:line="480" w:lineRule="auto"/>
        <w:ind w:left="851"/>
        <w:jc w:val="both"/>
        <w:rPr>
          <w:rFonts w:ascii="Times New Roman" w:hAnsi="Times New Roman" w:cs="Times New Roman"/>
          <w:sz w:val="24"/>
          <w:szCs w:val="24"/>
        </w:rPr>
      </w:pPr>
      <w:r w:rsidRPr="00D20B11">
        <w:rPr>
          <w:rFonts w:asciiTheme="majorBidi" w:hAnsiTheme="majorBidi" w:cstheme="majorBidi"/>
          <w:color w:val="000000"/>
          <w:lang w:val="sv-SE"/>
        </w:rPr>
        <w:t>Tes dilakukan pada awal pelaksanaan tindakan (</w:t>
      </w:r>
      <w:r w:rsidRPr="00D20B11">
        <w:rPr>
          <w:rFonts w:asciiTheme="majorBidi" w:hAnsiTheme="majorBidi" w:cstheme="majorBidi"/>
          <w:i/>
          <w:color w:val="000000"/>
          <w:lang w:val="sv-SE"/>
        </w:rPr>
        <w:t>pre test</w:t>
      </w:r>
      <w:r w:rsidRPr="00D20B11">
        <w:rPr>
          <w:rFonts w:asciiTheme="majorBidi" w:hAnsiTheme="majorBidi" w:cstheme="majorBidi"/>
          <w:color w:val="000000"/>
          <w:lang w:val="sv-SE"/>
        </w:rPr>
        <w:t>) dan dilakukan pada akhir pelaksanaan tindakan (</w:t>
      </w:r>
      <w:r w:rsidRPr="00D20B11">
        <w:rPr>
          <w:rFonts w:asciiTheme="majorBidi" w:hAnsiTheme="majorBidi" w:cstheme="majorBidi"/>
          <w:i/>
          <w:color w:val="000000"/>
          <w:lang w:val="sv-SE"/>
        </w:rPr>
        <w:t>post tes</w:t>
      </w:r>
      <w:r w:rsidRPr="00D20B11">
        <w:rPr>
          <w:rFonts w:asciiTheme="majorBidi" w:hAnsiTheme="majorBidi" w:cstheme="majorBidi"/>
          <w:color w:val="000000"/>
          <w:lang w:val="sv-SE"/>
        </w:rPr>
        <w:t>t).</w:t>
      </w:r>
    </w:p>
    <w:p w:rsidR="00D42724" w:rsidRDefault="00B377F9" w:rsidP="00D42724">
      <w:pPr>
        <w:spacing w:line="480" w:lineRule="auto"/>
        <w:ind w:left="720" w:firstLine="720"/>
        <w:jc w:val="both"/>
        <w:rPr>
          <w:rFonts w:asciiTheme="majorBidi" w:hAnsiTheme="majorBidi" w:cstheme="majorBidi"/>
          <w:color w:val="000000"/>
          <w:lang w:val="sv-SE"/>
        </w:rPr>
      </w:pPr>
      <w:r>
        <w:rPr>
          <w:rFonts w:asciiTheme="majorBidi" w:hAnsiTheme="majorBidi" w:cstheme="majorBidi"/>
          <w:i/>
          <w:color w:val="000000"/>
          <w:lang w:val="sv-SE"/>
        </w:rPr>
        <w:t xml:space="preserve">Tes awal </w:t>
      </w:r>
      <w:r w:rsidR="00F617A2" w:rsidRPr="00D20B11">
        <w:rPr>
          <w:rFonts w:asciiTheme="majorBidi" w:hAnsiTheme="majorBidi" w:cstheme="majorBidi"/>
          <w:i/>
          <w:color w:val="000000"/>
          <w:lang w:val="sv-SE"/>
        </w:rPr>
        <w:t xml:space="preserve"> </w:t>
      </w:r>
      <w:r w:rsidR="00F617A2" w:rsidRPr="00D20B11">
        <w:rPr>
          <w:rFonts w:asciiTheme="majorBidi" w:hAnsiTheme="majorBidi" w:cstheme="majorBidi"/>
          <w:color w:val="000000"/>
          <w:lang w:val="sv-SE"/>
        </w:rPr>
        <w:t xml:space="preserve">adalah tes yang diberikan sebelum satu pelajaran dimulai yang bertujuan untuk mengetahui sejauh manakah siswa telah menguasai bahan yang akan diberikan. </w:t>
      </w:r>
      <w:r w:rsidR="00F617A2" w:rsidRPr="00D20B11">
        <w:rPr>
          <w:rFonts w:asciiTheme="majorBidi" w:hAnsiTheme="majorBidi" w:cstheme="majorBidi"/>
          <w:i/>
          <w:color w:val="000000"/>
          <w:lang w:val="sv-SE"/>
        </w:rPr>
        <w:t xml:space="preserve">Pos Test </w:t>
      </w:r>
      <w:r w:rsidR="00F617A2" w:rsidRPr="00D20B11">
        <w:rPr>
          <w:rFonts w:asciiTheme="majorBidi" w:hAnsiTheme="majorBidi" w:cstheme="majorBidi"/>
          <w:color w:val="000000"/>
          <w:lang w:val="sv-SE"/>
        </w:rPr>
        <w:t>adalah tes yang diberikan sesudah suatu pelajaran selesai diajarkan, tujuannya ialah untuk mengetahui sejauh manakah siswa tersebut telah menguasai bahan yang telah diajarkan itu.</w:t>
      </w:r>
      <w:r w:rsidR="00F617A2" w:rsidRPr="00D20B11">
        <w:rPr>
          <w:rStyle w:val="FootnoteReference"/>
          <w:rFonts w:asciiTheme="majorBidi" w:hAnsiTheme="majorBidi" w:cstheme="majorBidi"/>
          <w:color w:val="000000"/>
          <w:lang w:val="sv-SE"/>
        </w:rPr>
        <w:footnoteReference w:id="10"/>
      </w:r>
      <w:r w:rsidR="00D42724">
        <w:rPr>
          <w:rFonts w:asciiTheme="majorBidi" w:hAnsiTheme="majorBidi" w:cstheme="majorBidi"/>
          <w:color w:val="000000"/>
          <w:lang w:val="sv-SE"/>
        </w:rPr>
        <w:t xml:space="preserve"> </w:t>
      </w:r>
    </w:p>
    <w:p w:rsidR="00C3244E" w:rsidRPr="00315C8C" w:rsidRDefault="00D42724" w:rsidP="00C145C4">
      <w:pPr>
        <w:spacing w:line="480" w:lineRule="auto"/>
        <w:ind w:left="720" w:firstLine="720"/>
        <w:jc w:val="both"/>
        <w:rPr>
          <w:rFonts w:asciiTheme="majorBidi" w:hAnsiTheme="majorBidi" w:cstheme="majorBidi"/>
          <w:color w:val="000000"/>
          <w:lang w:val="sv-SE"/>
        </w:rPr>
      </w:pPr>
      <w:r>
        <w:rPr>
          <w:rFonts w:asciiTheme="majorBidi" w:hAnsiTheme="majorBidi" w:cstheme="majorBidi"/>
        </w:rPr>
        <w:lastRenderedPageBreak/>
        <w:t xml:space="preserve">Bahan-bahan </w:t>
      </w:r>
      <w:r w:rsidR="00C145C4">
        <w:rPr>
          <w:rFonts w:asciiTheme="majorBidi" w:hAnsiTheme="majorBidi" w:cstheme="majorBidi"/>
          <w:i/>
        </w:rPr>
        <w:t>tes awal</w:t>
      </w:r>
      <w:r>
        <w:rPr>
          <w:rFonts w:asciiTheme="majorBidi" w:hAnsiTheme="majorBidi" w:cstheme="majorBidi"/>
          <w:i/>
        </w:rPr>
        <w:t xml:space="preserve"> </w:t>
      </w:r>
      <w:r>
        <w:rPr>
          <w:rFonts w:asciiTheme="majorBidi" w:hAnsiTheme="majorBidi" w:cstheme="majorBidi"/>
        </w:rPr>
        <w:t>adalah m</w:t>
      </w:r>
      <w:r w:rsidR="00C145C4">
        <w:rPr>
          <w:rFonts w:asciiTheme="majorBidi" w:hAnsiTheme="majorBidi" w:cstheme="majorBidi"/>
        </w:rPr>
        <w:t>ateri operasi hitung perkalian yang belum menggunakan metode jarimatika</w:t>
      </w:r>
      <w:r>
        <w:rPr>
          <w:rFonts w:asciiTheme="majorBidi" w:hAnsiTheme="majorBidi" w:cstheme="majorBidi"/>
        </w:rPr>
        <w:t xml:space="preserve">. Sedangkan bahan-bahan </w:t>
      </w:r>
      <w:r>
        <w:rPr>
          <w:rFonts w:asciiTheme="majorBidi" w:hAnsiTheme="majorBidi" w:cstheme="majorBidi"/>
          <w:i/>
        </w:rPr>
        <w:t xml:space="preserve">post test </w:t>
      </w:r>
      <w:r>
        <w:rPr>
          <w:rFonts w:asciiTheme="majorBidi" w:hAnsiTheme="majorBidi" w:cstheme="majorBidi"/>
        </w:rPr>
        <w:t>adalah m</w:t>
      </w:r>
      <w:r w:rsidR="00C145C4">
        <w:rPr>
          <w:rFonts w:asciiTheme="majorBidi" w:hAnsiTheme="majorBidi" w:cstheme="majorBidi"/>
        </w:rPr>
        <w:t xml:space="preserve">ateri operasi hitung perkalian </w:t>
      </w:r>
      <w:r>
        <w:rPr>
          <w:rFonts w:asciiTheme="majorBidi" w:hAnsiTheme="majorBidi" w:cstheme="majorBidi"/>
        </w:rPr>
        <w:t xml:space="preserve">yang diajarkan setelah </w:t>
      </w:r>
      <w:r w:rsidR="00C145C4">
        <w:rPr>
          <w:rFonts w:asciiTheme="majorBidi" w:hAnsiTheme="majorBidi" w:cstheme="majorBidi"/>
        </w:rPr>
        <w:t>menggunakan metode jarimatiaka.</w:t>
      </w:r>
    </w:p>
    <w:p w:rsidR="00940D73" w:rsidRDefault="00940D73" w:rsidP="00940D73">
      <w:pPr>
        <w:pStyle w:val="ListParagraph"/>
        <w:numPr>
          <w:ilvl w:val="0"/>
          <w:numId w:val="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Lembar angket motivasi </w:t>
      </w:r>
    </w:p>
    <w:p w:rsidR="00940D73" w:rsidRPr="00940D73" w:rsidRDefault="00940D73" w:rsidP="00940D73">
      <w:pPr>
        <w:pStyle w:val="ListParagraph"/>
        <w:spacing w:after="0" w:line="480" w:lineRule="auto"/>
        <w:ind w:left="851"/>
        <w:jc w:val="both"/>
        <w:rPr>
          <w:rFonts w:ascii="Times New Roman" w:hAnsi="Times New Roman" w:cs="Times New Roman"/>
          <w:sz w:val="24"/>
          <w:szCs w:val="24"/>
        </w:rPr>
      </w:pPr>
      <w:r w:rsidRPr="00940D73">
        <w:rPr>
          <w:rFonts w:ascii="Times New Roman" w:eastAsia="Times New Roman" w:hAnsi="Times New Roman" w:cs="Times New Roman"/>
          <w:sz w:val="24"/>
          <w:szCs w:val="24"/>
        </w:rPr>
        <w:t>Lembar angket digunakan untuk memperoleh data mengenai motivasibelajar matematika siswa. Angket berisi kumpulan pernyataan yang</w:t>
      </w:r>
      <w:r>
        <w:rPr>
          <w:rFonts w:ascii="Times New Roman" w:eastAsia="Times New Roman" w:hAnsi="Times New Roman" w:cs="Times New Roman"/>
          <w:sz w:val="24"/>
          <w:szCs w:val="24"/>
        </w:rPr>
        <w:t xml:space="preserve"> </w:t>
      </w:r>
      <w:r w:rsidRPr="00940D73">
        <w:rPr>
          <w:rFonts w:ascii="Times New Roman" w:eastAsia="Times New Roman" w:hAnsi="Times New Roman" w:cs="Times New Roman"/>
          <w:sz w:val="24"/>
          <w:szCs w:val="24"/>
        </w:rPr>
        <w:t>diberikan kepada siswa untuk mengetahui motivasi belajar siswa dalampembelajaran dengan metode</w:t>
      </w:r>
      <w:r>
        <w:rPr>
          <w:rFonts w:ascii="Times New Roman" w:eastAsia="Times New Roman" w:hAnsi="Times New Roman" w:cs="Times New Roman"/>
          <w:sz w:val="24"/>
          <w:szCs w:val="24"/>
        </w:rPr>
        <w:t xml:space="preserve"> jarimatika.</w:t>
      </w:r>
      <w:r w:rsidR="00C145C4">
        <w:rPr>
          <w:rFonts w:ascii="Times New Roman" w:eastAsia="Times New Roman" w:hAnsi="Times New Roman" w:cs="Times New Roman"/>
          <w:sz w:val="24"/>
          <w:szCs w:val="24"/>
        </w:rPr>
        <w:t xml:space="preserve"> Lembar angket lebih jelas dapat dilihat pada  Lampiran 13.</w:t>
      </w:r>
    </w:p>
    <w:p w:rsidR="004C7EB7" w:rsidRPr="004C7EB7" w:rsidRDefault="004C7EB7" w:rsidP="004C7EB7">
      <w:pPr>
        <w:pStyle w:val="ListParagraph"/>
        <w:numPr>
          <w:ilvl w:val="0"/>
          <w:numId w:val="3"/>
        </w:numPr>
        <w:spacing w:after="0" w:line="480" w:lineRule="auto"/>
        <w:ind w:left="851" w:hanging="284"/>
        <w:jc w:val="both"/>
        <w:rPr>
          <w:rFonts w:ascii="Times New Roman" w:hAnsi="Times New Roman" w:cs="Times New Roman"/>
          <w:sz w:val="24"/>
          <w:szCs w:val="24"/>
        </w:rPr>
      </w:pPr>
      <w:r w:rsidRPr="004C7EB7">
        <w:rPr>
          <w:rFonts w:ascii="Times New Roman" w:hAnsi="Times New Roman" w:cs="Times New Roman"/>
          <w:sz w:val="24"/>
          <w:szCs w:val="24"/>
        </w:rPr>
        <w:t>Wawancara.</w:t>
      </w:r>
    </w:p>
    <w:p w:rsidR="004C7EB7" w:rsidRPr="004C7EB7" w:rsidRDefault="004C7EB7" w:rsidP="004C7EB7">
      <w:pPr>
        <w:spacing w:line="480" w:lineRule="auto"/>
        <w:ind w:left="851"/>
        <w:jc w:val="both"/>
        <w:rPr>
          <w:rFonts w:ascii="Times New Roman" w:hAnsi="Times New Roman" w:cs="Times New Roman"/>
          <w:sz w:val="24"/>
          <w:szCs w:val="24"/>
        </w:rPr>
      </w:pPr>
      <w:r w:rsidRPr="004C7EB7">
        <w:rPr>
          <w:rFonts w:ascii="Times New Roman" w:hAnsi="Times New Roman" w:cs="Times New Roman"/>
          <w:sz w:val="24"/>
          <w:szCs w:val="24"/>
        </w:rPr>
        <w:t>Wawancara dilakukan peneliti untuk memperoleh gambaran secara mendalam ataupun segala kesulitan yang dialami siswa mengenai hasil pekerjaan siswa pada setiap tugas yang diberikan oleh guru. Dan untuk mengetahui sejauh mana pemahaman dan penguwasaan siswa pada materi  yang telah di sampaikan.</w:t>
      </w:r>
    </w:p>
    <w:p w:rsidR="004C7EB7" w:rsidRPr="004C7EB7" w:rsidRDefault="004C7EB7" w:rsidP="004C7EB7">
      <w:pPr>
        <w:pStyle w:val="ListParagraph"/>
        <w:numPr>
          <w:ilvl w:val="0"/>
          <w:numId w:val="3"/>
        </w:numPr>
        <w:spacing w:after="0" w:line="480" w:lineRule="auto"/>
        <w:ind w:left="851" w:hanging="284"/>
        <w:jc w:val="both"/>
        <w:rPr>
          <w:rFonts w:ascii="Times New Roman" w:hAnsi="Times New Roman" w:cs="Times New Roman"/>
          <w:sz w:val="24"/>
          <w:szCs w:val="24"/>
        </w:rPr>
      </w:pPr>
      <w:r w:rsidRPr="004C7EB7">
        <w:rPr>
          <w:rFonts w:ascii="Times New Roman" w:hAnsi="Times New Roman" w:cs="Times New Roman"/>
          <w:sz w:val="24"/>
          <w:szCs w:val="24"/>
        </w:rPr>
        <w:t>Hasil Observasi</w:t>
      </w:r>
    </w:p>
    <w:p w:rsidR="004C7EB7" w:rsidRPr="004C7EB7" w:rsidRDefault="004C7EB7" w:rsidP="004C7EB7">
      <w:pPr>
        <w:spacing w:line="480" w:lineRule="auto"/>
        <w:ind w:left="851"/>
        <w:jc w:val="both"/>
        <w:rPr>
          <w:rFonts w:ascii="Times New Roman" w:hAnsi="Times New Roman" w:cs="Times New Roman"/>
          <w:sz w:val="24"/>
          <w:szCs w:val="24"/>
        </w:rPr>
      </w:pPr>
      <w:r w:rsidRPr="004C7EB7">
        <w:rPr>
          <w:rFonts w:ascii="Times New Roman" w:hAnsi="Times New Roman" w:cs="Times New Roman"/>
          <w:sz w:val="24"/>
          <w:szCs w:val="24"/>
        </w:rPr>
        <w:t>Observai dilakukan untuk mengamati kegiatan di kelas selama kegiatan pembelajaran yang telibat aktif adalah guru dan siswa. Dalam tindakan ini digukan lembar Oservasi untuk pengumpulan data tentang subyek penelitian yang meliputi situasi dan aktivitas siswa selama kegiatan pembelajaran.</w:t>
      </w:r>
    </w:p>
    <w:p w:rsidR="00396C1F" w:rsidRDefault="00396C1F">
      <w:pPr>
        <w:rPr>
          <w:rFonts w:ascii="Times New Roman" w:hAnsi="Times New Roman" w:cs="Times New Roman"/>
          <w:sz w:val="24"/>
          <w:szCs w:val="24"/>
        </w:rPr>
      </w:pPr>
      <w:r>
        <w:rPr>
          <w:rFonts w:ascii="Times New Roman" w:hAnsi="Times New Roman" w:cs="Times New Roman"/>
          <w:sz w:val="24"/>
          <w:szCs w:val="24"/>
        </w:rPr>
        <w:br w:type="page"/>
      </w:r>
    </w:p>
    <w:p w:rsidR="004C7EB7" w:rsidRPr="004C7EB7" w:rsidRDefault="004C7EB7" w:rsidP="004C7EB7">
      <w:pPr>
        <w:pStyle w:val="ListParagraph"/>
        <w:widowControl w:val="0"/>
        <w:numPr>
          <w:ilvl w:val="0"/>
          <w:numId w:val="3"/>
        </w:numPr>
        <w:tabs>
          <w:tab w:val="left" w:pos="851"/>
          <w:tab w:val="left" w:pos="993"/>
          <w:tab w:val="left" w:pos="1276"/>
        </w:tabs>
        <w:spacing w:after="0" w:line="480" w:lineRule="auto"/>
        <w:ind w:left="709" w:hanging="142"/>
        <w:jc w:val="both"/>
        <w:rPr>
          <w:rFonts w:ascii="Times New Roman" w:hAnsi="Times New Roman" w:cs="Times New Roman"/>
          <w:sz w:val="24"/>
          <w:szCs w:val="24"/>
        </w:rPr>
      </w:pPr>
      <w:r w:rsidRPr="004C7EB7">
        <w:rPr>
          <w:rFonts w:ascii="Times New Roman" w:hAnsi="Times New Roman" w:cs="Times New Roman"/>
          <w:sz w:val="24"/>
          <w:szCs w:val="24"/>
        </w:rPr>
        <w:lastRenderedPageBreak/>
        <w:t>Catatan lapangan</w:t>
      </w:r>
    </w:p>
    <w:p w:rsidR="004C7EB7" w:rsidRPr="004C7EB7" w:rsidRDefault="004C7EB7" w:rsidP="004C7EB7">
      <w:pPr>
        <w:spacing w:line="480" w:lineRule="auto"/>
        <w:ind w:left="851"/>
        <w:jc w:val="both"/>
        <w:rPr>
          <w:rFonts w:ascii="Times New Roman" w:hAnsi="Times New Roman" w:cs="Times New Roman"/>
          <w:sz w:val="24"/>
          <w:szCs w:val="24"/>
        </w:rPr>
      </w:pPr>
      <w:r w:rsidRPr="004C7EB7">
        <w:rPr>
          <w:rFonts w:ascii="Times New Roman" w:hAnsi="Times New Roman" w:cs="Times New Roman"/>
          <w:sz w:val="24"/>
          <w:szCs w:val="24"/>
        </w:rPr>
        <w:t>Catatan lapangan memuat semua kegiatan penelitan maupun siswa selama proses berlangsungnya pembelajaran tindakan. Catatan lapangan dimaksudkan untuk melengkapi data yang tidak terekam dalam lembar observsi. Dengan demikian tidak ada data penting yang terlewatkan dalam kegiatan penelitian.</w:t>
      </w:r>
    </w:p>
    <w:p w:rsidR="004C7EB7" w:rsidRPr="004C7EB7" w:rsidRDefault="004C7EB7" w:rsidP="004C7EB7">
      <w:pPr>
        <w:pStyle w:val="Default"/>
        <w:numPr>
          <w:ilvl w:val="0"/>
          <w:numId w:val="1"/>
        </w:numPr>
        <w:spacing w:line="480" w:lineRule="auto"/>
        <w:ind w:left="567" w:hanging="567"/>
        <w:jc w:val="both"/>
        <w:rPr>
          <w:b/>
          <w:color w:val="auto"/>
        </w:rPr>
      </w:pPr>
      <w:r w:rsidRPr="004C7EB7">
        <w:rPr>
          <w:b/>
          <w:color w:val="auto"/>
        </w:rPr>
        <w:t>Teknik Analisi Data</w:t>
      </w:r>
    </w:p>
    <w:p w:rsidR="00A130D8" w:rsidRDefault="004C7EB7" w:rsidP="00A130D8">
      <w:pPr>
        <w:spacing w:line="480" w:lineRule="auto"/>
        <w:ind w:left="426" w:firstLine="567"/>
        <w:jc w:val="both"/>
        <w:rPr>
          <w:rFonts w:ascii="Times New Roman" w:hAnsi="Times New Roman" w:cs="Times New Roman"/>
          <w:sz w:val="24"/>
          <w:szCs w:val="24"/>
        </w:rPr>
      </w:pPr>
      <w:r w:rsidRPr="004C7EB7">
        <w:rPr>
          <w:rFonts w:ascii="Times New Roman" w:hAnsi="Times New Roman" w:cs="Times New Roman"/>
          <w:bCs/>
          <w:sz w:val="24"/>
          <w:szCs w:val="24"/>
        </w:rPr>
        <w:t>Analisis</w:t>
      </w:r>
      <w:r w:rsidRPr="004C7EB7">
        <w:rPr>
          <w:rFonts w:ascii="Times New Roman" w:hAnsi="Times New Roman" w:cs="Times New Roman"/>
          <w:sz w:val="24"/>
          <w:szCs w:val="24"/>
        </w:rPr>
        <w:t xml:space="preserve"> data </w:t>
      </w:r>
      <w:r w:rsidR="00001F00">
        <w:rPr>
          <w:rFonts w:ascii="Times New Roman" w:hAnsi="Times New Roman" w:cs="Times New Roman"/>
          <w:sz w:val="24"/>
          <w:szCs w:val="24"/>
        </w:rPr>
        <w:t xml:space="preserve">definisikan sebagai proses </w:t>
      </w:r>
      <w:r w:rsidRPr="004C7EB7">
        <w:rPr>
          <w:rFonts w:ascii="Times New Roman" w:hAnsi="Times New Roman" w:cs="Times New Roman"/>
          <w:sz w:val="24"/>
          <w:szCs w:val="24"/>
        </w:rPr>
        <w:t>menelaah</w:t>
      </w:r>
      <w:r w:rsidR="00001F00">
        <w:rPr>
          <w:rFonts w:ascii="Times New Roman" w:hAnsi="Times New Roman" w:cs="Times New Roman"/>
          <w:sz w:val="24"/>
          <w:szCs w:val="24"/>
        </w:rPr>
        <w:t>, pengurutan dan pengelompokan data dengan tuju</w:t>
      </w:r>
      <w:r w:rsidR="00F9170B">
        <w:rPr>
          <w:rFonts w:ascii="Times New Roman" w:hAnsi="Times New Roman" w:cs="Times New Roman"/>
          <w:sz w:val="24"/>
          <w:szCs w:val="24"/>
        </w:rPr>
        <w:t>a</w:t>
      </w:r>
      <w:r w:rsidR="00001F00">
        <w:rPr>
          <w:rFonts w:ascii="Times New Roman" w:hAnsi="Times New Roman" w:cs="Times New Roman"/>
          <w:sz w:val="24"/>
          <w:szCs w:val="24"/>
        </w:rPr>
        <w:t>n untuk menyusun hipotesis kerja dan mengangkatnya menjadi kesimpulan atau teori sebagai temuan penelitian</w:t>
      </w:r>
      <w:r w:rsidR="00A130D8">
        <w:rPr>
          <w:rFonts w:ascii="Times New Roman" w:hAnsi="Times New Roman" w:cs="Times New Roman"/>
          <w:sz w:val="24"/>
          <w:szCs w:val="24"/>
        </w:rPr>
        <w:t>.</w:t>
      </w:r>
      <w:r w:rsidR="00001F00">
        <w:rPr>
          <w:rStyle w:val="FootnoteReference"/>
          <w:rFonts w:ascii="Times New Roman" w:hAnsi="Times New Roman" w:cs="Times New Roman"/>
          <w:sz w:val="24"/>
          <w:szCs w:val="24"/>
        </w:rPr>
        <w:footnoteReference w:id="11"/>
      </w:r>
      <w:r w:rsidR="00A130D8" w:rsidRPr="00A130D8">
        <w:rPr>
          <w:rFonts w:ascii="Times New Roman" w:hAnsi="Times New Roman" w:cs="Times New Roman"/>
          <w:sz w:val="24"/>
          <w:szCs w:val="24"/>
        </w:rPr>
        <w:t xml:space="preserve"> Analisis data dalam penelitian ini menggunakan analisis data kualitatif  yaitu analisa data yang diperoleh bentuk kalimat dan aktivitas siswa dan guru.</w:t>
      </w:r>
    </w:p>
    <w:p w:rsidR="004C7EB7" w:rsidRPr="00A130D8" w:rsidRDefault="00A130D8" w:rsidP="00A130D8">
      <w:pPr>
        <w:spacing w:line="480" w:lineRule="auto"/>
        <w:ind w:left="426" w:firstLine="567"/>
        <w:jc w:val="both"/>
        <w:rPr>
          <w:rFonts w:ascii="Times New Roman" w:hAnsi="Times New Roman" w:cs="Times New Roman"/>
          <w:sz w:val="24"/>
          <w:szCs w:val="24"/>
        </w:rPr>
      </w:pPr>
      <w:r w:rsidRPr="00A130D8">
        <w:rPr>
          <w:rFonts w:ascii="Times New Roman" w:hAnsi="Times New Roman" w:cs="Times New Roman"/>
          <w:sz w:val="24"/>
          <w:szCs w:val="24"/>
        </w:rPr>
        <w:t>Dalam penelitian ini menggunakan analisis kua</w:t>
      </w:r>
      <w:r>
        <w:rPr>
          <w:rFonts w:ascii="Times New Roman" w:hAnsi="Times New Roman" w:cs="Times New Roman"/>
          <w:sz w:val="24"/>
          <w:szCs w:val="24"/>
        </w:rPr>
        <w:t xml:space="preserve">litatif </w:t>
      </w:r>
      <w:r w:rsidR="0013729E" w:rsidRPr="00A130D8">
        <w:rPr>
          <w:rFonts w:ascii="Times New Roman" w:hAnsi="Times New Roman" w:cs="Times New Roman"/>
          <w:sz w:val="24"/>
          <w:szCs w:val="24"/>
        </w:rPr>
        <w:t>model mengalir (flow model) yang terdiri dari: reduksi data, penyajian data, dan penarikan kesimpulan.</w:t>
      </w:r>
      <w:r w:rsidR="0013729E">
        <w:rPr>
          <w:rStyle w:val="FootnoteReference"/>
          <w:rFonts w:ascii="Times New Roman" w:hAnsi="Times New Roman" w:cs="Times New Roman"/>
          <w:sz w:val="24"/>
          <w:szCs w:val="24"/>
        </w:rPr>
        <w:footnoteReference w:id="12"/>
      </w:r>
      <w:r w:rsidR="004C7EB7" w:rsidRPr="00A130D8">
        <w:rPr>
          <w:rFonts w:ascii="Times New Roman" w:hAnsi="Times New Roman" w:cs="Times New Roman"/>
          <w:sz w:val="24"/>
          <w:szCs w:val="24"/>
        </w:rPr>
        <w:t xml:space="preserve"> yaitu:</w:t>
      </w:r>
    </w:p>
    <w:p w:rsidR="004C7EB7" w:rsidRPr="00861C0F" w:rsidRDefault="004C7EB7" w:rsidP="00861C0F">
      <w:pPr>
        <w:pStyle w:val="ListParagraph"/>
        <w:widowControl w:val="0"/>
        <w:numPr>
          <w:ilvl w:val="0"/>
          <w:numId w:val="24"/>
        </w:numPr>
        <w:tabs>
          <w:tab w:val="left" w:pos="851"/>
        </w:tabs>
        <w:spacing w:after="0" w:line="480" w:lineRule="auto"/>
        <w:ind w:left="426" w:firstLine="0"/>
        <w:jc w:val="both"/>
        <w:rPr>
          <w:rFonts w:ascii="Times New Roman" w:hAnsi="Times New Roman" w:cs="Times New Roman"/>
          <w:sz w:val="24"/>
          <w:szCs w:val="24"/>
        </w:rPr>
      </w:pPr>
      <w:r w:rsidRPr="00861C0F">
        <w:rPr>
          <w:rFonts w:ascii="Times New Roman" w:hAnsi="Times New Roman" w:cs="Times New Roman"/>
          <w:sz w:val="24"/>
          <w:szCs w:val="24"/>
        </w:rPr>
        <w:t>Reduksi data</w:t>
      </w:r>
    </w:p>
    <w:p w:rsidR="00861C0F" w:rsidRDefault="004C7EB7" w:rsidP="00861C0F">
      <w:pPr>
        <w:spacing w:line="480" w:lineRule="auto"/>
        <w:ind w:left="567" w:firstLine="567"/>
        <w:jc w:val="both"/>
        <w:rPr>
          <w:rFonts w:ascii="Times New Roman" w:hAnsi="Times New Roman" w:cs="Times New Roman"/>
          <w:sz w:val="24"/>
          <w:szCs w:val="24"/>
        </w:rPr>
      </w:pPr>
      <w:r w:rsidRPr="004C7EB7">
        <w:rPr>
          <w:rFonts w:ascii="Times New Roman" w:hAnsi="Times New Roman" w:cs="Times New Roman"/>
          <w:sz w:val="24"/>
          <w:szCs w:val="24"/>
        </w:rPr>
        <w:t>Reduksi data dapat diartikan sebagai proses pemilihan, pemusatan perhatian pada penyederhanaan, pengabstrakan dan transformasi data kasar yang muncul dari catatan-catatan tertulis dilapangan.</w:t>
      </w:r>
    </w:p>
    <w:p w:rsidR="004C7EB7" w:rsidRPr="004C7EB7" w:rsidRDefault="004C7EB7" w:rsidP="00861C0F">
      <w:pPr>
        <w:spacing w:line="480" w:lineRule="auto"/>
        <w:ind w:left="567" w:firstLine="567"/>
        <w:jc w:val="both"/>
        <w:rPr>
          <w:rFonts w:ascii="Times New Roman" w:hAnsi="Times New Roman" w:cs="Times New Roman"/>
          <w:sz w:val="24"/>
          <w:szCs w:val="24"/>
        </w:rPr>
      </w:pPr>
      <w:r w:rsidRPr="004C7EB7">
        <w:rPr>
          <w:rFonts w:ascii="Times New Roman" w:hAnsi="Times New Roman" w:cs="Times New Roman"/>
          <w:sz w:val="24"/>
          <w:szCs w:val="24"/>
        </w:rPr>
        <w:lastRenderedPageBreak/>
        <w:t>Pada tahap ini kegiatan yang dilakukan adalah untuk menyeleksi, memfokuskan dan menyederhanakan semua data yang diperoleh mulai dari awal pengumpulan data hingga penyusunan data. Hal ini dilakukan dengan tujuan untuk memeperoleh informasi yang jelas dari data tersebut, sehingga peneliti dapat membuat kesimpulan yang dapat di pertanggung-jawabakan.</w:t>
      </w:r>
    </w:p>
    <w:p w:rsidR="004C7EB7" w:rsidRPr="00861C0F" w:rsidRDefault="004C7EB7" w:rsidP="00861C0F">
      <w:pPr>
        <w:pStyle w:val="ListParagraph"/>
        <w:widowControl w:val="0"/>
        <w:numPr>
          <w:ilvl w:val="0"/>
          <w:numId w:val="24"/>
        </w:numPr>
        <w:spacing w:after="0" w:line="480" w:lineRule="auto"/>
        <w:ind w:left="851" w:hanging="425"/>
        <w:jc w:val="both"/>
        <w:rPr>
          <w:rFonts w:ascii="Times New Roman" w:hAnsi="Times New Roman" w:cs="Times New Roman"/>
          <w:sz w:val="24"/>
          <w:szCs w:val="24"/>
        </w:rPr>
      </w:pPr>
      <w:r w:rsidRPr="00861C0F">
        <w:rPr>
          <w:rFonts w:ascii="Times New Roman" w:hAnsi="Times New Roman" w:cs="Times New Roman"/>
          <w:sz w:val="24"/>
          <w:szCs w:val="24"/>
        </w:rPr>
        <w:t>Penyajian Data</w:t>
      </w:r>
    </w:p>
    <w:p w:rsidR="00861C0F" w:rsidRDefault="004C7EB7" w:rsidP="00861C0F">
      <w:pPr>
        <w:spacing w:line="480" w:lineRule="auto"/>
        <w:ind w:left="567" w:firstLine="567"/>
        <w:jc w:val="both"/>
        <w:rPr>
          <w:rFonts w:ascii="Times New Roman" w:hAnsi="Times New Roman" w:cs="Times New Roman"/>
          <w:sz w:val="24"/>
          <w:szCs w:val="24"/>
        </w:rPr>
      </w:pPr>
      <w:r w:rsidRPr="004C7EB7">
        <w:rPr>
          <w:rFonts w:ascii="Times New Roman" w:hAnsi="Times New Roman" w:cs="Times New Roman"/>
          <w:sz w:val="24"/>
          <w:szCs w:val="24"/>
        </w:rPr>
        <w:t>Penyajian data dilakukan dalam rangka mengorganisasikan hasil reduksi den</w:t>
      </w:r>
      <w:r w:rsidR="0013729E">
        <w:rPr>
          <w:rFonts w:ascii="Times New Roman" w:hAnsi="Times New Roman" w:cs="Times New Roman"/>
          <w:sz w:val="24"/>
          <w:szCs w:val="24"/>
        </w:rPr>
        <w:t>gan cara menyusun secara narasi</w:t>
      </w:r>
      <w:r w:rsidRPr="004C7EB7">
        <w:rPr>
          <w:rFonts w:ascii="Times New Roman" w:hAnsi="Times New Roman" w:cs="Times New Roman"/>
          <w:sz w:val="24"/>
          <w:szCs w:val="24"/>
        </w:rPr>
        <w:t xml:space="preserve"> sek</w:t>
      </w:r>
      <w:r w:rsidR="00C145C4">
        <w:rPr>
          <w:rFonts w:ascii="Times New Roman" w:hAnsi="Times New Roman" w:cs="Times New Roman"/>
          <w:sz w:val="24"/>
          <w:szCs w:val="24"/>
        </w:rPr>
        <w:t>umpulan informasi yang telah di</w:t>
      </w:r>
      <w:r w:rsidRPr="004C7EB7">
        <w:rPr>
          <w:rFonts w:ascii="Times New Roman" w:hAnsi="Times New Roman" w:cs="Times New Roman"/>
          <w:sz w:val="24"/>
          <w:szCs w:val="24"/>
        </w:rPr>
        <w:t xml:space="preserve">peroleh dari hasil reduksi, sehingga dapat memberikan kemungkinan penarikan kesimpulan dan pengambilan tindakan. </w:t>
      </w:r>
      <w:r w:rsidR="0013729E">
        <w:rPr>
          <w:rFonts w:ascii="Times New Roman" w:hAnsi="Times New Roman" w:cs="Times New Roman"/>
          <w:sz w:val="24"/>
          <w:szCs w:val="24"/>
        </w:rPr>
        <w:t>Data yang sudah terorganisir didiskripsikan sehingga bermakna baik dalam bentuk narasi, grafik maupun tabel.</w:t>
      </w:r>
      <w:r w:rsidR="0013729E">
        <w:rPr>
          <w:rStyle w:val="FootnoteReference"/>
          <w:rFonts w:ascii="Times New Roman" w:hAnsi="Times New Roman" w:cs="Times New Roman"/>
          <w:sz w:val="24"/>
          <w:szCs w:val="24"/>
        </w:rPr>
        <w:footnoteReference w:id="13"/>
      </w:r>
    </w:p>
    <w:p w:rsidR="00AE7A43" w:rsidRPr="004C7EB7" w:rsidRDefault="004C7EB7" w:rsidP="00861C0F">
      <w:pPr>
        <w:spacing w:line="480" w:lineRule="auto"/>
        <w:ind w:left="567" w:firstLine="567"/>
        <w:jc w:val="both"/>
        <w:rPr>
          <w:rFonts w:ascii="Times New Roman" w:hAnsi="Times New Roman" w:cs="Times New Roman"/>
          <w:sz w:val="24"/>
          <w:szCs w:val="24"/>
        </w:rPr>
      </w:pPr>
      <w:r w:rsidRPr="004C7EB7">
        <w:rPr>
          <w:rFonts w:ascii="Times New Roman" w:hAnsi="Times New Roman" w:cs="Times New Roman"/>
          <w:sz w:val="24"/>
          <w:szCs w:val="24"/>
        </w:rPr>
        <w:t>Data yang telah disajikan tersebut di buat penafsiran dan evaluasi untuk membuat perencanaan tindakan selanjutnya. Hasil penafsiran dan evaluasi dapat berupa penjelasan tentang; (a) perbedaan antara rancangan dan pelaksanaan tindakan, (b) perlunya perubahan tindakan (c) alterntif tindakan yang dianggap tepat, (d) persepsi peneliti, teman sejawat dan guru yang terlibat dalam pengamatan dan catatan lapangan terhadap tindakan yang dilakukan, (e) kendala yang di hadapi dan sebab kendala itu muncul.</w:t>
      </w:r>
    </w:p>
    <w:p w:rsidR="00396C1F" w:rsidRDefault="00396C1F">
      <w:pPr>
        <w:rPr>
          <w:rFonts w:ascii="Times New Roman" w:hAnsi="Times New Roman" w:cs="Times New Roman"/>
          <w:sz w:val="24"/>
          <w:szCs w:val="24"/>
        </w:rPr>
      </w:pPr>
      <w:r>
        <w:rPr>
          <w:rFonts w:ascii="Times New Roman" w:hAnsi="Times New Roman" w:cs="Times New Roman"/>
          <w:sz w:val="24"/>
          <w:szCs w:val="24"/>
        </w:rPr>
        <w:br w:type="page"/>
      </w:r>
    </w:p>
    <w:p w:rsidR="004C7EB7" w:rsidRPr="0013729E" w:rsidRDefault="00A130D8" w:rsidP="00861C0F">
      <w:pPr>
        <w:pStyle w:val="ListParagraph"/>
        <w:widowControl w:val="0"/>
        <w:numPr>
          <w:ilvl w:val="0"/>
          <w:numId w:val="24"/>
        </w:numPr>
        <w:tabs>
          <w:tab w:val="left" w:pos="993"/>
        </w:tabs>
        <w:spacing w:after="0"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Penarikan kesimpulan / verif</w:t>
      </w:r>
      <w:r w:rsidR="004C7EB7" w:rsidRPr="0013729E">
        <w:rPr>
          <w:rFonts w:ascii="Times New Roman" w:hAnsi="Times New Roman" w:cs="Times New Roman"/>
          <w:sz w:val="24"/>
          <w:szCs w:val="24"/>
        </w:rPr>
        <w:t>ikasi data.</w:t>
      </w:r>
    </w:p>
    <w:p w:rsidR="00F35D9B" w:rsidRDefault="00A172F6" w:rsidP="00396C1F">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Penarikan kesimpulan adalah member kesimpulan terhadap hasil penafsiran dan evaluasi. Kegiatan in mencakup pencarian makna data serta memberikan penjelasan. Selnajutkan apaila penarikan kesimpulan dirasakan tidak </w:t>
      </w:r>
      <w:r w:rsidR="00305B8B">
        <w:rPr>
          <w:rFonts w:ascii="Times New Roman" w:hAnsi="Times New Roman" w:cs="Times New Roman"/>
          <w:sz w:val="24"/>
          <w:szCs w:val="24"/>
        </w:rPr>
        <w:t>kuat, maka perlu dilakukan verif</w:t>
      </w:r>
      <w:r>
        <w:rPr>
          <w:rFonts w:ascii="Times New Roman" w:hAnsi="Times New Roman" w:cs="Times New Roman"/>
          <w:sz w:val="24"/>
          <w:szCs w:val="24"/>
        </w:rPr>
        <w:t xml:space="preserve">ikasi dan peneliti kembali mengumpulkan data dilapangan. Verifikasi adalah mengkaji </w:t>
      </w:r>
      <w:r w:rsidR="009F6B58">
        <w:rPr>
          <w:rFonts w:ascii="Times New Roman" w:hAnsi="Times New Roman" w:cs="Times New Roman"/>
          <w:sz w:val="24"/>
          <w:szCs w:val="24"/>
        </w:rPr>
        <w:t>kebenaran kekokohan dan kecocokan ma</w:t>
      </w:r>
      <w:r w:rsidR="00305B8B">
        <w:rPr>
          <w:rFonts w:ascii="Times New Roman" w:hAnsi="Times New Roman" w:cs="Times New Roman"/>
          <w:sz w:val="24"/>
          <w:szCs w:val="24"/>
        </w:rPr>
        <w:t>kna yang muncul dari data</w:t>
      </w:r>
      <w:r w:rsidR="009F6B58">
        <w:rPr>
          <w:rFonts w:ascii="Times New Roman" w:hAnsi="Times New Roman" w:cs="Times New Roman"/>
          <w:sz w:val="24"/>
          <w:szCs w:val="24"/>
        </w:rPr>
        <w:t>.</w:t>
      </w:r>
      <w:r w:rsidR="009F6B58">
        <w:rPr>
          <w:rStyle w:val="FootnoteReference"/>
          <w:rFonts w:ascii="Times New Roman" w:hAnsi="Times New Roman" w:cs="Times New Roman"/>
          <w:sz w:val="24"/>
          <w:szCs w:val="24"/>
        </w:rPr>
        <w:footnoteReference w:id="14"/>
      </w:r>
    </w:p>
    <w:p w:rsidR="00F35D9B" w:rsidRPr="00396C1F" w:rsidRDefault="00F35D9B" w:rsidP="006C0E70">
      <w:pPr>
        <w:widowControl w:val="0"/>
        <w:spacing w:after="0" w:line="480" w:lineRule="auto"/>
        <w:ind w:firstLine="567"/>
        <w:jc w:val="both"/>
        <w:rPr>
          <w:rFonts w:ascii="Times New Roman" w:hAnsi="Times New Roman" w:cs="Times New Roman"/>
          <w:b/>
          <w:i/>
          <w:sz w:val="24"/>
          <w:szCs w:val="24"/>
        </w:rPr>
      </w:pPr>
      <w:r w:rsidRPr="00396C1F">
        <w:rPr>
          <w:rFonts w:ascii="Times New Roman" w:hAnsi="Times New Roman" w:cs="Times New Roman"/>
          <w:b/>
          <w:i/>
          <w:sz w:val="24"/>
          <w:szCs w:val="24"/>
        </w:rPr>
        <w:t>Kriteria Keberhasilan Penelitian</w:t>
      </w:r>
    </w:p>
    <w:p w:rsidR="00F35D9B" w:rsidRPr="00F35D9B" w:rsidRDefault="00861C0F" w:rsidP="006C0E70">
      <w:pPr>
        <w:pStyle w:val="ListParagraph"/>
        <w:widowControl w:val="0"/>
        <w:numPr>
          <w:ilvl w:val="0"/>
          <w:numId w:val="23"/>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Hasil Observasi Peneliti dan Siswa</w:t>
      </w:r>
    </w:p>
    <w:p w:rsidR="00305B8B" w:rsidRPr="00305B8B" w:rsidRDefault="00305B8B" w:rsidP="006C0E70">
      <w:pPr>
        <w:tabs>
          <w:tab w:val="left" w:pos="567"/>
          <w:tab w:val="left" w:pos="1870"/>
          <w:tab w:val="left" w:pos="2244"/>
        </w:tabs>
        <w:spacing w:line="480" w:lineRule="auto"/>
        <w:ind w:left="567" w:firstLine="426"/>
        <w:jc w:val="both"/>
        <w:rPr>
          <w:rFonts w:ascii="Times New Roman" w:hAnsi="Times New Roman" w:cs="Times New Roman"/>
          <w:lang w:val="nb-NO"/>
        </w:rPr>
      </w:pPr>
      <w:r w:rsidRPr="00305B8B">
        <w:rPr>
          <w:rFonts w:ascii="Times New Roman" w:hAnsi="Times New Roman" w:cs="Times New Roman"/>
          <w:lang w:val="nb-NO"/>
        </w:rPr>
        <w:t>Untuk mengetahui tingkat keberhasilan</w:t>
      </w:r>
      <w:r w:rsidR="006C0E70">
        <w:rPr>
          <w:rFonts w:ascii="Times New Roman" w:hAnsi="Times New Roman" w:cs="Times New Roman"/>
          <w:lang w:val="nb-NO"/>
        </w:rPr>
        <w:t xml:space="preserve"> observasi peneliti ada siswa</w:t>
      </w:r>
      <w:r w:rsidRPr="00305B8B">
        <w:rPr>
          <w:rFonts w:ascii="Times New Roman" w:hAnsi="Times New Roman" w:cs="Times New Roman"/>
          <w:lang w:val="nb-NO"/>
        </w:rPr>
        <w:t>, didasarkan pada Tabel Tingkat Penguasaan menurut Ngalim Purwanto sebagai berikut :</w:t>
      </w:r>
      <w:r w:rsidRPr="00305B8B">
        <w:rPr>
          <w:rStyle w:val="FootnoteReference"/>
          <w:rFonts w:ascii="Times New Roman" w:hAnsi="Times New Roman" w:cs="Times New Roman"/>
        </w:rPr>
        <w:footnoteReference w:id="15"/>
      </w:r>
    </w:p>
    <w:p w:rsidR="00305B8B" w:rsidRPr="00305B8B" w:rsidRDefault="00305B8B" w:rsidP="00305B8B">
      <w:pPr>
        <w:tabs>
          <w:tab w:val="left" w:pos="748"/>
          <w:tab w:val="left" w:pos="1870"/>
          <w:tab w:val="left" w:pos="2244"/>
        </w:tabs>
        <w:ind w:left="748"/>
        <w:rPr>
          <w:rFonts w:ascii="Times New Roman" w:hAnsi="Times New Roman" w:cs="Times New Roman"/>
          <w:b/>
          <w:bCs/>
        </w:rPr>
      </w:pPr>
      <w:r w:rsidRPr="00305B8B">
        <w:rPr>
          <w:rFonts w:ascii="Times New Roman" w:hAnsi="Times New Roman" w:cs="Times New Roman"/>
          <w:b/>
          <w:bCs/>
        </w:rPr>
        <w:t>Tabel 3.</w:t>
      </w:r>
      <w:r w:rsidRPr="00305B8B">
        <w:rPr>
          <w:rFonts w:ascii="Times New Roman" w:hAnsi="Times New Roman" w:cs="Times New Roman"/>
          <w:b/>
          <w:bCs/>
          <w:lang w:val="id-ID"/>
        </w:rPr>
        <w:t xml:space="preserve">1 </w:t>
      </w:r>
      <w:r w:rsidRPr="00305B8B">
        <w:rPr>
          <w:rFonts w:ascii="Times New Roman" w:hAnsi="Times New Roman" w:cs="Times New Roman"/>
          <w:b/>
          <w:bCs/>
        </w:rPr>
        <w:t>Tingkat Penguasaan (Taraf Keberhasilan Tindakan)</w:t>
      </w:r>
    </w:p>
    <w:tbl>
      <w:tblPr>
        <w:tblW w:w="748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5"/>
        <w:gridCol w:w="1496"/>
        <w:gridCol w:w="1057"/>
        <w:gridCol w:w="2123"/>
      </w:tblGrid>
      <w:tr w:rsidR="00305B8B" w:rsidRPr="00305B8B" w:rsidTr="000B474F">
        <w:tc>
          <w:tcPr>
            <w:tcW w:w="2805" w:type="dxa"/>
          </w:tcPr>
          <w:p w:rsidR="00305B8B" w:rsidRPr="00305B8B" w:rsidRDefault="00305B8B" w:rsidP="000B474F">
            <w:pPr>
              <w:tabs>
                <w:tab w:val="left" w:pos="748"/>
                <w:tab w:val="left" w:pos="1870"/>
                <w:tab w:val="left" w:pos="2244"/>
              </w:tabs>
              <w:jc w:val="center"/>
              <w:rPr>
                <w:rFonts w:ascii="Times New Roman" w:hAnsi="Times New Roman" w:cs="Times New Roman"/>
                <w:b/>
                <w:bCs/>
                <w:sz w:val="20"/>
                <w:szCs w:val="20"/>
              </w:rPr>
            </w:pPr>
            <w:r w:rsidRPr="00305B8B">
              <w:rPr>
                <w:rFonts w:ascii="Times New Roman" w:hAnsi="Times New Roman" w:cs="Times New Roman"/>
                <w:b/>
                <w:bCs/>
                <w:sz w:val="20"/>
                <w:szCs w:val="20"/>
              </w:rPr>
              <w:t>Tingkat Penguasaan</w:t>
            </w:r>
          </w:p>
        </w:tc>
        <w:tc>
          <w:tcPr>
            <w:tcW w:w="1496" w:type="dxa"/>
          </w:tcPr>
          <w:p w:rsidR="00305B8B" w:rsidRPr="00305B8B" w:rsidRDefault="00305B8B" w:rsidP="000B474F">
            <w:pPr>
              <w:tabs>
                <w:tab w:val="left" w:pos="748"/>
                <w:tab w:val="left" w:pos="1870"/>
                <w:tab w:val="left" w:pos="2244"/>
              </w:tabs>
              <w:jc w:val="center"/>
              <w:rPr>
                <w:rFonts w:ascii="Times New Roman" w:hAnsi="Times New Roman" w:cs="Times New Roman"/>
                <w:b/>
                <w:bCs/>
                <w:sz w:val="20"/>
                <w:szCs w:val="20"/>
              </w:rPr>
            </w:pPr>
            <w:r w:rsidRPr="00305B8B">
              <w:rPr>
                <w:rFonts w:ascii="Times New Roman" w:hAnsi="Times New Roman" w:cs="Times New Roman"/>
                <w:b/>
                <w:bCs/>
                <w:sz w:val="20"/>
                <w:szCs w:val="20"/>
              </w:rPr>
              <w:t>Nilai Huruf</w:t>
            </w:r>
          </w:p>
        </w:tc>
        <w:tc>
          <w:tcPr>
            <w:tcW w:w="1057" w:type="dxa"/>
          </w:tcPr>
          <w:p w:rsidR="00305B8B" w:rsidRPr="00305B8B" w:rsidRDefault="00305B8B" w:rsidP="000B474F">
            <w:pPr>
              <w:tabs>
                <w:tab w:val="left" w:pos="748"/>
                <w:tab w:val="left" w:pos="1870"/>
                <w:tab w:val="left" w:pos="2244"/>
              </w:tabs>
              <w:jc w:val="center"/>
              <w:rPr>
                <w:rFonts w:ascii="Times New Roman" w:hAnsi="Times New Roman" w:cs="Times New Roman"/>
                <w:b/>
                <w:bCs/>
                <w:sz w:val="20"/>
                <w:szCs w:val="20"/>
              </w:rPr>
            </w:pPr>
            <w:r w:rsidRPr="00305B8B">
              <w:rPr>
                <w:rFonts w:ascii="Times New Roman" w:hAnsi="Times New Roman" w:cs="Times New Roman"/>
                <w:b/>
                <w:bCs/>
                <w:sz w:val="20"/>
                <w:szCs w:val="20"/>
              </w:rPr>
              <w:t>Bobot</w:t>
            </w:r>
          </w:p>
        </w:tc>
        <w:tc>
          <w:tcPr>
            <w:tcW w:w="2123" w:type="dxa"/>
          </w:tcPr>
          <w:p w:rsidR="00305B8B" w:rsidRPr="00305B8B" w:rsidRDefault="00305B8B" w:rsidP="000B474F">
            <w:pPr>
              <w:tabs>
                <w:tab w:val="left" w:pos="748"/>
                <w:tab w:val="left" w:pos="1870"/>
                <w:tab w:val="left" w:pos="2244"/>
              </w:tabs>
              <w:jc w:val="center"/>
              <w:rPr>
                <w:rFonts w:ascii="Times New Roman" w:hAnsi="Times New Roman" w:cs="Times New Roman"/>
                <w:b/>
                <w:bCs/>
                <w:sz w:val="20"/>
                <w:szCs w:val="20"/>
              </w:rPr>
            </w:pPr>
            <w:r w:rsidRPr="00305B8B">
              <w:rPr>
                <w:rFonts w:ascii="Times New Roman" w:hAnsi="Times New Roman" w:cs="Times New Roman"/>
                <w:b/>
                <w:bCs/>
                <w:sz w:val="20"/>
                <w:szCs w:val="20"/>
              </w:rPr>
              <w:t>Predikat</w:t>
            </w:r>
          </w:p>
        </w:tc>
      </w:tr>
      <w:tr w:rsidR="00305B8B" w:rsidRPr="00305B8B" w:rsidTr="000B474F">
        <w:tc>
          <w:tcPr>
            <w:tcW w:w="2805" w:type="dxa"/>
          </w:tcPr>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8</w:t>
            </w:r>
            <w:r w:rsidRPr="00305B8B">
              <w:rPr>
                <w:rFonts w:ascii="Times New Roman" w:hAnsi="Times New Roman" w:cs="Times New Roman"/>
                <w:sz w:val="20"/>
                <w:szCs w:val="20"/>
                <w:lang w:val="id-ID"/>
              </w:rPr>
              <w:t>6</w:t>
            </w:r>
            <w:r w:rsidRPr="00305B8B">
              <w:rPr>
                <w:rFonts w:ascii="Times New Roman" w:hAnsi="Times New Roman" w:cs="Times New Roman"/>
                <w:sz w:val="20"/>
                <w:szCs w:val="20"/>
              </w:rPr>
              <w:t>% - 100%</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76% - 85%</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60% - 75%</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55% - 59%</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&lt;</w:t>
            </w:r>
            <w:r w:rsidRPr="00305B8B">
              <w:rPr>
                <w:rFonts w:ascii="Times New Roman" w:hAnsi="Times New Roman" w:cs="Times New Roman"/>
                <w:sz w:val="20"/>
                <w:szCs w:val="20"/>
                <w:lang w:val="id-ID"/>
              </w:rPr>
              <w:t xml:space="preserve"> </w:t>
            </w:r>
            <w:r w:rsidR="00F35D9B">
              <w:rPr>
                <w:rFonts w:ascii="Times New Roman" w:hAnsi="Times New Roman" w:cs="Times New Roman"/>
                <w:sz w:val="20"/>
                <w:szCs w:val="20"/>
              </w:rPr>
              <w:t>55</w:t>
            </w:r>
            <w:r w:rsidRPr="00305B8B">
              <w:rPr>
                <w:rFonts w:ascii="Times New Roman" w:hAnsi="Times New Roman" w:cs="Times New Roman"/>
                <w:sz w:val="20"/>
                <w:szCs w:val="20"/>
              </w:rPr>
              <w:t>%</w:t>
            </w:r>
          </w:p>
        </w:tc>
        <w:tc>
          <w:tcPr>
            <w:tcW w:w="1496" w:type="dxa"/>
          </w:tcPr>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A</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B</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C</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D</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TL</w:t>
            </w:r>
          </w:p>
        </w:tc>
        <w:tc>
          <w:tcPr>
            <w:tcW w:w="1057" w:type="dxa"/>
          </w:tcPr>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4</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3</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2</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1</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0</w:t>
            </w:r>
          </w:p>
        </w:tc>
        <w:tc>
          <w:tcPr>
            <w:tcW w:w="2123" w:type="dxa"/>
          </w:tcPr>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Sangat Baik</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Baik</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 xml:space="preserve">Cukup  </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 xml:space="preserve">Kurang </w:t>
            </w:r>
          </w:p>
          <w:p w:rsidR="00305B8B" w:rsidRPr="00305B8B" w:rsidRDefault="00305B8B" w:rsidP="000B474F">
            <w:pPr>
              <w:tabs>
                <w:tab w:val="left" w:pos="748"/>
                <w:tab w:val="left" w:pos="1870"/>
                <w:tab w:val="left" w:pos="2244"/>
              </w:tabs>
              <w:jc w:val="center"/>
              <w:rPr>
                <w:rFonts w:ascii="Times New Roman" w:hAnsi="Times New Roman" w:cs="Times New Roman"/>
                <w:sz w:val="20"/>
                <w:szCs w:val="20"/>
              </w:rPr>
            </w:pPr>
            <w:r w:rsidRPr="00305B8B">
              <w:rPr>
                <w:rFonts w:ascii="Times New Roman" w:hAnsi="Times New Roman" w:cs="Times New Roman"/>
                <w:sz w:val="20"/>
                <w:szCs w:val="20"/>
              </w:rPr>
              <w:t>Sangat Kurang</w:t>
            </w:r>
          </w:p>
        </w:tc>
      </w:tr>
    </w:tbl>
    <w:p w:rsidR="00305B8B" w:rsidRPr="00305B8B" w:rsidRDefault="00305B8B" w:rsidP="00305B8B">
      <w:pPr>
        <w:pStyle w:val="BodyText"/>
        <w:spacing w:line="480" w:lineRule="auto"/>
        <w:ind w:left="709" w:firstLine="720"/>
        <w:jc w:val="both"/>
        <w:rPr>
          <w:rFonts w:ascii="Times New Roman" w:hAnsi="Times New Roman"/>
        </w:rPr>
      </w:pPr>
    </w:p>
    <w:p w:rsidR="00305B8B" w:rsidRPr="00305B8B" w:rsidRDefault="00305B8B" w:rsidP="006C0E70">
      <w:pPr>
        <w:pStyle w:val="BodyText"/>
        <w:spacing w:line="480" w:lineRule="auto"/>
        <w:ind w:left="567" w:firstLine="567"/>
        <w:jc w:val="both"/>
        <w:rPr>
          <w:rFonts w:ascii="Times New Roman" w:hAnsi="Times New Roman"/>
          <w:sz w:val="24"/>
          <w:szCs w:val="24"/>
          <w:lang w:val="id-ID"/>
        </w:rPr>
      </w:pPr>
      <w:r w:rsidRPr="00305B8B">
        <w:rPr>
          <w:rFonts w:ascii="Times New Roman" w:hAnsi="Times New Roman"/>
          <w:sz w:val="24"/>
          <w:szCs w:val="24"/>
          <w:lang w:val="fi-FI"/>
        </w:rPr>
        <w:lastRenderedPageBreak/>
        <w:t>Sedangkan untuk menentukan prosentase keberhasilan tindakan, didasarkan pada skor yang diperoleh dari data hasil observasi. Cara perhitungannya melalui rumus penilaian dibawah ini :</w:t>
      </w:r>
    </w:p>
    <w:p w:rsidR="00305B8B" w:rsidRDefault="00305B8B" w:rsidP="00305B8B">
      <w:pPr>
        <w:pStyle w:val="NoSpacing"/>
        <w:spacing w:line="480" w:lineRule="auto"/>
        <w:ind w:left="709"/>
        <w:rPr>
          <w:rFonts w:ascii="Times New Roman" w:eastAsiaTheme="minorEastAsia" w:hAnsi="Times New Roman"/>
          <w:sz w:val="24"/>
          <w:szCs w:val="24"/>
        </w:rPr>
      </w:pPr>
      <w:r w:rsidRPr="00305B8B">
        <w:rPr>
          <w:rFonts w:ascii="Times New Roman" w:hAnsi="Times New Roman"/>
          <w:sz w:val="24"/>
          <w:szCs w:val="24"/>
        </w:rPr>
        <w:t>Prosentase Nilai Rata-Rata</w:t>
      </w:r>
      <w:r>
        <w:rPr>
          <w:rFonts w:ascii="Times New Roman" w:hAnsi="Times New Roman"/>
          <w:sz w:val="24"/>
          <w:szCs w:val="24"/>
          <w:lang w:val="id-ID"/>
        </w:rPr>
        <w:t xml:space="preserve"> </w:t>
      </w:r>
      <w:r w:rsidRPr="00305B8B">
        <w:rPr>
          <w:rFonts w:ascii="Times New Roman" w:hAnsi="Times New Roman"/>
          <w:sz w:val="24"/>
          <w:szCs w:val="24"/>
          <w:lang w:val="id-ID"/>
        </w:rPr>
        <w:tab/>
      </w:r>
      <w:r w:rsidRPr="00305B8B">
        <w:rPr>
          <w:rFonts w:ascii="Times New Roman" w:hAnsi="Times New Roman"/>
          <w:sz w:val="24"/>
          <w:szCs w:val="24"/>
        </w:rPr>
        <w:t xml:space="preserve">=   </w:t>
      </w:r>
      <m:oMath>
        <m:f>
          <m:fPr>
            <m:ctrlPr>
              <w:rPr>
                <w:rFonts w:ascii="Cambria Math" w:hAnsi="Times New Roman"/>
                <w:i/>
                <w:sz w:val="28"/>
                <w:szCs w:val="28"/>
              </w:rPr>
            </m:ctrlPr>
          </m:fPr>
          <m:num>
            <m:r>
              <m:rPr>
                <m:sty m:val="p"/>
              </m:rPr>
              <w:rPr>
                <w:rFonts w:ascii="Cambria Math" w:hAnsi="Times New Roman"/>
                <w:sz w:val="28"/>
                <w:szCs w:val="28"/>
              </w:rPr>
              <m:t xml:space="preserve">Jumlah Skor </m:t>
            </m:r>
          </m:num>
          <m:den>
            <m:r>
              <m:rPr>
                <m:sty m:val="p"/>
              </m:rPr>
              <w:rPr>
                <w:rFonts w:ascii="Cambria Math" w:hAnsi="Times New Roman"/>
                <w:sz w:val="28"/>
                <w:szCs w:val="28"/>
              </w:rPr>
              <m:t xml:space="preserve">Skor Maksimal </m:t>
            </m:r>
          </m:den>
        </m:f>
      </m:oMath>
      <w:r w:rsidRPr="00305B8B">
        <w:rPr>
          <w:rFonts w:ascii="Times New Roman" w:eastAsiaTheme="minorEastAsia" w:hAnsi="Times New Roman"/>
          <w:sz w:val="24"/>
          <w:szCs w:val="24"/>
          <w:lang w:val="id-ID"/>
        </w:rPr>
        <w:t xml:space="preserve"> </w:t>
      </w:r>
      <m:oMath>
        <m:r>
          <w:rPr>
            <w:rFonts w:ascii="Cambria Math" w:eastAsiaTheme="minorEastAsia" w:hAnsi="Times New Roman"/>
            <w:sz w:val="24"/>
            <w:szCs w:val="24"/>
            <w:lang w:val="id-ID"/>
          </w:rPr>
          <m:t>×</m:t>
        </m:r>
      </m:oMath>
      <w:r w:rsidRPr="00305B8B">
        <w:rPr>
          <w:rFonts w:ascii="Times New Roman" w:eastAsiaTheme="minorEastAsia" w:hAnsi="Times New Roman"/>
          <w:sz w:val="24"/>
          <w:szCs w:val="24"/>
          <w:lang w:val="id-ID"/>
        </w:rPr>
        <w:t xml:space="preserve"> 100%</w:t>
      </w:r>
    </w:p>
    <w:p w:rsidR="006C0E70" w:rsidRDefault="006C0E70" w:rsidP="001001E5">
      <w:pPr>
        <w:pStyle w:val="NoSpacing"/>
        <w:numPr>
          <w:ilvl w:val="0"/>
          <w:numId w:val="23"/>
        </w:numPr>
        <w:spacing w:line="480" w:lineRule="auto"/>
        <w:ind w:left="993" w:hanging="426"/>
        <w:rPr>
          <w:rFonts w:ascii="Times New Roman" w:eastAsiaTheme="minorEastAsia" w:hAnsi="Times New Roman"/>
          <w:sz w:val="24"/>
          <w:szCs w:val="24"/>
        </w:rPr>
      </w:pPr>
      <w:r>
        <w:rPr>
          <w:rFonts w:ascii="Times New Roman" w:eastAsiaTheme="minorEastAsia" w:hAnsi="Times New Roman"/>
          <w:sz w:val="24"/>
          <w:szCs w:val="24"/>
        </w:rPr>
        <w:t xml:space="preserve">Hasil Motivasi </w:t>
      </w:r>
    </w:p>
    <w:p w:rsidR="001001E5" w:rsidRPr="006C0E70" w:rsidRDefault="001001E5" w:rsidP="00F1279B">
      <w:pPr>
        <w:pStyle w:val="NoSpacing"/>
        <w:spacing w:line="480" w:lineRule="auto"/>
        <w:ind w:left="567" w:firstLine="567"/>
        <w:jc w:val="both"/>
        <w:rPr>
          <w:rFonts w:ascii="Times New Roman" w:eastAsiaTheme="minorEastAsia" w:hAnsi="Times New Roman"/>
          <w:sz w:val="24"/>
          <w:szCs w:val="24"/>
        </w:rPr>
      </w:pPr>
      <w:r>
        <w:rPr>
          <w:rFonts w:ascii="Times New Roman" w:hAnsi="Times New Roman"/>
          <w:sz w:val="24"/>
          <w:szCs w:val="24"/>
          <w:lang w:val="fi-FI"/>
        </w:rPr>
        <w:t>U</w:t>
      </w:r>
      <w:r w:rsidRPr="00305B8B">
        <w:rPr>
          <w:rFonts w:ascii="Times New Roman" w:hAnsi="Times New Roman"/>
          <w:sz w:val="24"/>
          <w:szCs w:val="24"/>
          <w:lang w:val="fi-FI"/>
        </w:rPr>
        <w:t>ntuk</w:t>
      </w:r>
      <w:r>
        <w:rPr>
          <w:rFonts w:ascii="Times New Roman" w:hAnsi="Times New Roman"/>
          <w:sz w:val="24"/>
          <w:szCs w:val="24"/>
          <w:lang w:val="fi-FI"/>
        </w:rPr>
        <w:t xml:space="preserve"> </w:t>
      </w:r>
      <w:r w:rsidRPr="00305B8B">
        <w:rPr>
          <w:rFonts w:ascii="Times New Roman" w:hAnsi="Times New Roman"/>
          <w:sz w:val="24"/>
          <w:szCs w:val="24"/>
          <w:lang w:val="fi-FI"/>
        </w:rPr>
        <w:t xml:space="preserve"> menentukan prosentase keberhasilan tindakan, didasarkan pada skor yang dip</w:t>
      </w:r>
      <w:r w:rsidR="00F1279B">
        <w:rPr>
          <w:rFonts w:ascii="Times New Roman" w:hAnsi="Times New Roman"/>
          <w:sz w:val="24"/>
          <w:szCs w:val="24"/>
          <w:lang w:val="fi-FI"/>
        </w:rPr>
        <w:t>eroleh dari data hasil angket motivasi</w:t>
      </w:r>
      <w:r w:rsidRPr="00305B8B">
        <w:rPr>
          <w:rFonts w:ascii="Times New Roman" w:hAnsi="Times New Roman"/>
          <w:sz w:val="24"/>
          <w:szCs w:val="24"/>
          <w:lang w:val="fi-FI"/>
        </w:rPr>
        <w:t>. Cara perhitungannya melalui rumus penilaian dibawah ini</w:t>
      </w:r>
      <w:r w:rsidR="00F1279B">
        <w:rPr>
          <w:rFonts w:ascii="Times New Roman" w:hAnsi="Times New Roman"/>
          <w:sz w:val="24"/>
          <w:szCs w:val="24"/>
          <w:lang w:val="fi-FI"/>
        </w:rPr>
        <w:t>:</w:t>
      </w:r>
    </w:p>
    <w:p w:rsidR="00F35D9B" w:rsidRPr="00F1279B" w:rsidRDefault="00F35D9B" w:rsidP="00F1279B">
      <w:pPr>
        <w:pStyle w:val="NoSpacing"/>
        <w:spacing w:line="480" w:lineRule="auto"/>
        <w:ind w:left="709"/>
        <w:rPr>
          <w:rFonts w:ascii="Times New Roman" w:eastAsiaTheme="minorEastAsia" w:hAnsi="Times New Roman"/>
          <w:sz w:val="24"/>
          <w:szCs w:val="24"/>
        </w:rPr>
      </w:pPr>
      <w:r w:rsidRPr="00180775">
        <w:rPr>
          <w:rFonts w:ascii="Times New Roman" w:hAnsi="Times New Roman"/>
          <w:sz w:val="24"/>
          <w:szCs w:val="24"/>
        </w:rPr>
        <w:t xml:space="preserve">Skor perolehan : </w:t>
      </w:r>
      <m:oMath>
        <m:f>
          <m:fPr>
            <m:ctrlPr>
              <w:rPr>
                <w:rFonts w:ascii="Cambria Math" w:hAnsi="Times New Roman"/>
                <w:i/>
                <w:sz w:val="28"/>
                <w:szCs w:val="28"/>
              </w:rPr>
            </m:ctrlPr>
          </m:fPr>
          <m:num>
            <m:r>
              <m:rPr>
                <m:sty m:val="p"/>
              </m:rPr>
              <w:rPr>
                <w:rFonts w:ascii="Cambria Math" w:hAnsi="Times New Roman"/>
                <w:sz w:val="28"/>
                <w:szCs w:val="28"/>
              </w:rPr>
              <m:t xml:space="preserve">Jumlah Skor </m:t>
            </m:r>
          </m:num>
          <m:den>
            <m:r>
              <m:rPr>
                <m:sty m:val="p"/>
              </m:rPr>
              <w:rPr>
                <w:rFonts w:ascii="Cambria Math" w:hAnsi="Times New Roman"/>
                <w:sz w:val="28"/>
                <w:szCs w:val="28"/>
              </w:rPr>
              <m:t xml:space="preserve">Skor Maksimal </m:t>
            </m:r>
          </m:den>
        </m:f>
      </m:oMath>
      <w:r w:rsidR="000B474F" w:rsidRPr="00305B8B">
        <w:rPr>
          <w:rFonts w:ascii="Times New Roman" w:eastAsiaTheme="minorEastAsia" w:hAnsi="Times New Roman"/>
          <w:sz w:val="24"/>
          <w:szCs w:val="24"/>
          <w:lang w:val="id-ID"/>
        </w:rPr>
        <w:t xml:space="preserve"> </w:t>
      </w:r>
      <m:oMath>
        <m:r>
          <w:rPr>
            <w:rFonts w:ascii="Cambria Math" w:eastAsiaTheme="minorEastAsia" w:hAnsi="Times New Roman"/>
            <w:sz w:val="24"/>
            <w:szCs w:val="24"/>
            <w:lang w:val="id-ID"/>
          </w:rPr>
          <m:t>×</m:t>
        </m:r>
      </m:oMath>
      <w:r w:rsidR="000B474F" w:rsidRPr="00305B8B">
        <w:rPr>
          <w:rFonts w:ascii="Times New Roman" w:eastAsiaTheme="minorEastAsia" w:hAnsi="Times New Roman"/>
          <w:sz w:val="24"/>
          <w:szCs w:val="24"/>
          <w:lang w:val="id-ID"/>
        </w:rPr>
        <w:t xml:space="preserve"> 100%</w:t>
      </w:r>
    </w:p>
    <w:p w:rsidR="00F35D9B" w:rsidRPr="00180775" w:rsidRDefault="00F35D9B" w:rsidP="00F35D9B">
      <w:pPr>
        <w:spacing w:after="0" w:line="480" w:lineRule="auto"/>
        <w:ind w:left="567" w:firstLine="567"/>
        <w:jc w:val="both"/>
        <w:rPr>
          <w:rFonts w:ascii="Times New Roman" w:hAnsi="Times New Roman" w:cs="Times New Roman"/>
          <w:sz w:val="24"/>
          <w:szCs w:val="24"/>
        </w:rPr>
      </w:pPr>
      <w:r w:rsidRPr="00180775">
        <w:rPr>
          <w:rFonts w:ascii="Times New Roman" w:hAnsi="Times New Roman" w:cs="Times New Roman"/>
          <w:sz w:val="24"/>
          <w:szCs w:val="24"/>
        </w:rPr>
        <w:t>Kriteria taraf  keberhasilan</w:t>
      </w:r>
      <w:r>
        <w:rPr>
          <w:rFonts w:ascii="Times New Roman" w:hAnsi="Times New Roman" w:cs="Times New Roman"/>
          <w:sz w:val="24"/>
          <w:szCs w:val="24"/>
        </w:rPr>
        <w:t xml:space="preserve"> motivasi </w:t>
      </w:r>
      <w:r w:rsidRPr="00180775">
        <w:rPr>
          <w:rFonts w:ascii="Times New Roman" w:hAnsi="Times New Roman" w:cs="Times New Roman"/>
          <w:sz w:val="24"/>
          <w:szCs w:val="24"/>
        </w:rPr>
        <w:t xml:space="preserve"> sebagai berikut:</w:t>
      </w:r>
    </w:p>
    <w:p w:rsidR="00F35D9B" w:rsidRDefault="00F35D9B" w:rsidP="00F35D9B">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60- 80 = Tinggi</w:t>
      </w:r>
    </w:p>
    <w:p w:rsidR="00F35D9B" w:rsidRDefault="00F35D9B" w:rsidP="00F35D9B">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30- 59 = Sedang</w:t>
      </w:r>
    </w:p>
    <w:p w:rsidR="000B474F" w:rsidRDefault="00F35D9B" w:rsidP="000B474F">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39 – 0 = Rendah</w:t>
      </w:r>
      <w:r>
        <w:rPr>
          <w:rStyle w:val="FootnoteReference"/>
          <w:rFonts w:ascii="Times New Roman" w:hAnsi="Times New Roman" w:cs="Times New Roman"/>
          <w:sz w:val="24"/>
          <w:szCs w:val="24"/>
        </w:rPr>
        <w:footnoteReference w:id="16"/>
      </w:r>
    </w:p>
    <w:p w:rsidR="00C3244E" w:rsidRDefault="00F1279B" w:rsidP="00F1279B">
      <w:pPr>
        <w:pStyle w:val="ListParagraph"/>
        <w:numPr>
          <w:ilvl w:val="0"/>
          <w:numId w:val="23"/>
        </w:numPr>
        <w:spacing w:line="480" w:lineRule="auto"/>
        <w:ind w:left="993" w:hanging="426"/>
        <w:jc w:val="both"/>
        <w:rPr>
          <w:rFonts w:ascii="Times New Roman" w:hAnsi="Times New Roman" w:cs="Times New Roman"/>
          <w:sz w:val="24"/>
          <w:szCs w:val="24"/>
        </w:rPr>
      </w:pPr>
      <w:r w:rsidRPr="00F1279B">
        <w:rPr>
          <w:rFonts w:ascii="Times New Roman" w:hAnsi="Times New Roman" w:cs="Times New Roman"/>
          <w:sz w:val="24"/>
          <w:szCs w:val="24"/>
        </w:rPr>
        <w:t>Hasil Belajar Siswa</w:t>
      </w:r>
    </w:p>
    <w:p w:rsidR="00142F85" w:rsidRPr="00E81D4E" w:rsidRDefault="00142F85" w:rsidP="00142F85">
      <w:pPr>
        <w:spacing w:line="456" w:lineRule="auto"/>
        <w:ind w:left="720" w:firstLine="720"/>
        <w:jc w:val="both"/>
        <w:rPr>
          <w:rFonts w:asciiTheme="majorBidi" w:hAnsiTheme="majorBidi" w:cstheme="majorBidi"/>
        </w:rPr>
      </w:pPr>
      <w:r w:rsidRPr="00E81D4E">
        <w:rPr>
          <w:rFonts w:asciiTheme="majorBidi" w:hAnsiTheme="majorBidi" w:cstheme="majorBidi"/>
        </w:rPr>
        <w:t xml:space="preserve">Untuk menganalisis tingkat keberhasilan atau persentase keberhasilan siswa setelah proses belajar mengajar setiap Siklus dilakukan dengan cara memberikan evaluasi berupa soal tes tertulis. Analisis dihitung dengan menggunakan statistik sederhana yaitu : </w:t>
      </w:r>
    </w:p>
    <w:p w:rsidR="00142F85" w:rsidRPr="00142F85" w:rsidRDefault="00142F85" w:rsidP="00142F85">
      <w:pPr>
        <w:pStyle w:val="NoSpacing"/>
        <w:numPr>
          <w:ilvl w:val="0"/>
          <w:numId w:val="25"/>
        </w:numPr>
        <w:spacing w:line="456" w:lineRule="auto"/>
        <w:rPr>
          <w:rFonts w:asciiTheme="majorBidi" w:hAnsiTheme="majorBidi" w:cstheme="majorBidi"/>
          <w:sz w:val="24"/>
          <w:szCs w:val="24"/>
        </w:rPr>
      </w:pPr>
      <w:r w:rsidRPr="00E81D4E">
        <w:rPr>
          <w:rFonts w:asciiTheme="majorBidi" w:hAnsiTheme="majorBidi" w:cstheme="majorBidi"/>
          <w:sz w:val="24"/>
          <w:szCs w:val="24"/>
        </w:rPr>
        <w:t>U</w:t>
      </w:r>
      <w:r>
        <w:rPr>
          <w:rFonts w:asciiTheme="majorBidi" w:hAnsiTheme="majorBidi" w:cstheme="majorBidi"/>
          <w:sz w:val="24"/>
          <w:szCs w:val="24"/>
        </w:rPr>
        <w:t xml:space="preserve">ntuk menilai hasil tes </w:t>
      </w:r>
      <w:r w:rsidRPr="00E81D4E">
        <w:rPr>
          <w:rFonts w:asciiTheme="majorBidi" w:hAnsiTheme="majorBidi" w:cstheme="majorBidi"/>
          <w:sz w:val="24"/>
          <w:szCs w:val="24"/>
        </w:rPr>
        <w:t>digunakan rumus:</w:t>
      </w:r>
      <w:r w:rsidRPr="00E81D4E">
        <w:rPr>
          <w:rFonts w:asciiTheme="majorBidi" w:hAnsiTheme="majorBidi" w:cstheme="majorBidi"/>
          <w:sz w:val="24"/>
          <w:szCs w:val="24"/>
          <w:lang w:val="id-ID"/>
        </w:rPr>
        <w:t xml:space="preserve"> </w:t>
      </w:r>
      <w:r w:rsidRPr="00142F85">
        <w:rPr>
          <w:rFonts w:ascii="Times New Roman" w:hAnsi="Times New Roman"/>
          <w:sz w:val="24"/>
          <w:szCs w:val="24"/>
          <w:lang w:val="id-ID"/>
        </w:rPr>
        <w:t xml:space="preserve"> </w:t>
      </w:r>
    </w:p>
    <w:p w:rsidR="00142F85" w:rsidRPr="00E81D4E" w:rsidRDefault="00142F85" w:rsidP="00142F85">
      <w:pPr>
        <w:pStyle w:val="NoSpacing"/>
        <w:spacing w:line="456" w:lineRule="auto"/>
        <w:ind w:left="720"/>
        <w:rPr>
          <w:rFonts w:asciiTheme="majorBidi" w:hAnsiTheme="majorBidi" w:cstheme="majorBidi"/>
          <w:sz w:val="24"/>
          <w:szCs w:val="24"/>
        </w:rPr>
      </w:pPr>
      <m:oMathPara>
        <m:oMath>
          <m:r>
            <w:rPr>
              <w:rFonts w:ascii="Cambria Math" w:hAnsi="Cambria Math"/>
              <w:sz w:val="24"/>
              <w:szCs w:val="24"/>
              <w:lang w:val="id-ID"/>
            </w:rPr>
            <w:lastRenderedPageBreak/>
            <m:t>Nilai</m:t>
          </m:r>
          <m:r>
            <w:rPr>
              <w:rFonts w:ascii="Cambria Math" w:hAnsi="Times New Roman"/>
              <w:sz w:val="24"/>
              <w:szCs w:val="24"/>
              <w:lang w:val="id-ID"/>
            </w:rPr>
            <m:t xml:space="preserve"> </m:t>
          </m:r>
          <m:r>
            <w:rPr>
              <w:rFonts w:ascii="Cambria Math" w:hAnsi="Cambria Math"/>
              <w:sz w:val="24"/>
              <w:szCs w:val="24"/>
              <w:lang w:val="id-ID"/>
            </w:rPr>
            <m:t>rata</m:t>
          </m:r>
          <m:r>
            <w:rPr>
              <w:rFonts w:ascii="Times New Roman" w:hAnsi="Times New Roman"/>
              <w:sz w:val="24"/>
              <w:szCs w:val="24"/>
              <w:lang w:val="id-ID"/>
            </w:rPr>
            <m:t>-</m:t>
          </m:r>
          <m:r>
            <w:rPr>
              <w:rFonts w:ascii="Cambria Math" w:hAnsi="Cambria Math"/>
              <w:sz w:val="24"/>
              <w:szCs w:val="24"/>
              <w:lang w:val="id-ID"/>
            </w:rPr>
            <m:t>rata</m:t>
          </m:r>
          <m:r>
            <m:rPr>
              <m:sty m:val="bi"/>
            </m:rPr>
            <w:rPr>
              <w:rFonts w:ascii="Cambria Math" w:hAnsi="Times New Roman"/>
              <w:sz w:val="24"/>
              <w:szCs w:val="24"/>
              <w:lang w:val="id-ID"/>
            </w:rPr>
            <m:t>=</m:t>
          </m:r>
          <m:f>
            <m:fPr>
              <m:ctrlPr>
                <w:rPr>
                  <w:rFonts w:ascii="Cambria Math" w:eastAsia="Times New Roman" w:hAnsi="Times New Roman"/>
                  <w:i/>
                  <w:sz w:val="24"/>
                  <w:szCs w:val="24"/>
                  <w:lang w:val="id-ID"/>
                </w:rPr>
              </m:ctrlPr>
            </m:fPr>
            <m:num>
              <m:r>
                <w:rPr>
                  <w:rFonts w:ascii="Cambria Math" w:eastAsia="Times New Roman" w:hAnsi="Times New Roman"/>
                  <w:sz w:val="24"/>
                  <w:szCs w:val="24"/>
                  <w:lang w:val="id-ID"/>
                </w:rPr>
                <m:t>jumla</m:t>
              </m:r>
              <m:r>
                <w:rPr>
                  <w:rFonts w:ascii="Cambria Math" w:eastAsia="Times New Roman" w:hAnsi="Cambria Math" w:cs="Cambria Math"/>
                  <w:sz w:val="24"/>
                  <w:szCs w:val="24"/>
                  <w:lang w:val="id-ID"/>
                </w:rPr>
                <m:t>h</m:t>
              </m:r>
              <m:r>
                <w:rPr>
                  <w:rFonts w:ascii="Cambria Math" w:eastAsia="Times New Roman" w:hAnsi="Times New Roman"/>
                  <w:sz w:val="24"/>
                  <w:szCs w:val="24"/>
                  <w:lang w:val="id-ID"/>
                </w:rPr>
                <m:t xml:space="preserve"> semua nilai siswa</m:t>
              </m:r>
            </m:num>
            <m:den>
              <m:r>
                <w:rPr>
                  <w:rFonts w:ascii="Cambria Math" w:eastAsia="Times New Roman" w:hAnsi="Times New Roman"/>
                  <w:sz w:val="24"/>
                  <w:szCs w:val="24"/>
                  <w:lang w:val="id-ID"/>
                </w:rPr>
                <m:t>jumla</m:t>
              </m:r>
              <m:r>
                <w:rPr>
                  <w:rFonts w:ascii="Cambria Math" w:eastAsia="Times New Roman" w:hAnsi="Cambria Math" w:cs="Cambria Math"/>
                  <w:sz w:val="24"/>
                  <w:szCs w:val="24"/>
                  <w:lang w:val="id-ID"/>
                </w:rPr>
                <m:t>h</m:t>
              </m:r>
              <m:r>
                <w:rPr>
                  <w:rFonts w:ascii="Cambria Math" w:eastAsia="Times New Roman" w:hAnsi="Times New Roman"/>
                  <w:sz w:val="24"/>
                  <w:szCs w:val="24"/>
                  <w:lang w:val="id-ID"/>
                </w:rPr>
                <m:t xml:space="preserve"> siswa</m:t>
              </m:r>
            </m:den>
          </m:f>
        </m:oMath>
      </m:oMathPara>
    </w:p>
    <w:p w:rsidR="00142F85" w:rsidRDefault="00142F85" w:rsidP="00142F85">
      <w:pPr>
        <w:pStyle w:val="NoSpacing"/>
        <w:numPr>
          <w:ilvl w:val="0"/>
          <w:numId w:val="25"/>
        </w:numPr>
        <w:spacing w:line="552" w:lineRule="auto"/>
        <w:rPr>
          <w:rFonts w:asciiTheme="majorBidi" w:hAnsiTheme="majorBidi" w:cstheme="majorBidi"/>
          <w:sz w:val="24"/>
          <w:szCs w:val="24"/>
        </w:rPr>
      </w:pPr>
      <w:r w:rsidRPr="00E81D4E">
        <w:rPr>
          <w:rFonts w:asciiTheme="majorBidi" w:hAnsiTheme="majorBidi" w:cstheme="majorBidi"/>
          <w:sz w:val="24"/>
          <w:szCs w:val="24"/>
        </w:rPr>
        <w:t xml:space="preserve">Untuk </w:t>
      </w:r>
      <w:r>
        <w:rPr>
          <w:rFonts w:asciiTheme="majorBidi" w:hAnsiTheme="majorBidi" w:cstheme="majorBidi"/>
          <w:sz w:val="24"/>
          <w:szCs w:val="24"/>
        </w:rPr>
        <w:t xml:space="preserve">kriteria </w:t>
      </w:r>
      <w:r w:rsidRPr="00E81D4E">
        <w:rPr>
          <w:rFonts w:asciiTheme="majorBidi" w:hAnsiTheme="majorBidi" w:cstheme="majorBidi"/>
          <w:sz w:val="24"/>
          <w:szCs w:val="24"/>
        </w:rPr>
        <w:t>ketuntasan belajar :</w:t>
      </w:r>
    </w:p>
    <w:p w:rsidR="00494C4B" w:rsidRPr="00494C4B" w:rsidRDefault="00494C4B" w:rsidP="00494C4B">
      <w:pPr>
        <w:pStyle w:val="ListParagraph"/>
        <w:spacing w:line="480" w:lineRule="auto"/>
        <w:ind w:left="1080"/>
        <w:jc w:val="both"/>
        <w:rPr>
          <w:rFonts w:ascii="Times New Roman" w:eastAsiaTheme="minorEastAsia" w:hAnsi="Times New Roman" w:cs="Times New Roman"/>
          <w:lang w:val="fi-FI"/>
        </w:rPr>
      </w:pPr>
      <w:r w:rsidRPr="00494C4B">
        <w:rPr>
          <w:rFonts w:ascii="Times New Roman" w:hAnsi="Times New Roman" w:cs="Times New Roman"/>
          <w:lang w:val="fi-FI"/>
        </w:rPr>
        <w:t xml:space="preserve">KKM = </w:t>
      </w:r>
      <m:oMath>
        <m:f>
          <m:fPr>
            <m:ctrlPr>
              <w:rPr>
                <w:rFonts w:ascii="Cambria Math" w:hAnsi="Times New Roman" w:cs="Times New Roman"/>
                <w:i/>
                <w:sz w:val="32"/>
                <w:szCs w:val="32"/>
                <w:lang w:val="fi-FI"/>
              </w:rPr>
            </m:ctrlPr>
          </m:fPr>
          <m:num>
            <m:r>
              <m:rPr>
                <m:sty m:val="p"/>
              </m:rPr>
              <w:rPr>
                <w:rFonts w:ascii="Times New Roman" w:hAnsi="Times New Roman" w:cs="Times New Roman"/>
                <w:sz w:val="32"/>
                <w:szCs w:val="32"/>
                <w:lang w:val="fi-FI"/>
              </w:rPr>
              <m:t>Σ</m:t>
            </m:r>
            <m:r>
              <w:rPr>
                <w:rFonts w:ascii="Cambria Math" w:hAnsi="Times New Roman" w:cs="Times New Roman"/>
                <w:sz w:val="32"/>
                <w:szCs w:val="32"/>
                <w:lang w:val="fi-FI"/>
              </w:rPr>
              <m:t xml:space="preserve"> </m:t>
            </m:r>
            <m:r>
              <m:rPr>
                <m:sty m:val="p"/>
              </m:rPr>
              <w:rPr>
                <w:rFonts w:ascii="Cambria Math" w:hAnsi="Times New Roman" w:cs="Times New Roman"/>
                <w:sz w:val="32"/>
                <w:szCs w:val="32"/>
                <w:lang w:val="fi-FI"/>
              </w:rPr>
              <m:t xml:space="preserve">Siswa yang memperoleh nilai </m:t>
            </m:r>
            <m:r>
              <m:rPr>
                <m:sty m:val="p"/>
              </m:rPr>
              <w:rPr>
                <w:rFonts w:ascii="Times New Roman" w:hAnsi="Times New Roman" w:cs="Times New Roman"/>
                <w:sz w:val="32"/>
                <w:szCs w:val="32"/>
                <w:lang w:val="fi-FI"/>
              </w:rPr>
              <m:t>≥</m:t>
            </m:r>
            <m:r>
              <m:rPr>
                <m:sty m:val="p"/>
              </m:rPr>
              <w:rPr>
                <w:rFonts w:ascii="Cambria Math" w:hAnsi="Times New Roman" w:cs="Times New Roman"/>
                <w:sz w:val="32"/>
                <w:szCs w:val="32"/>
                <w:lang w:val="fi-FI"/>
              </w:rPr>
              <m:t>75</m:t>
            </m:r>
          </m:num>
          <m:den>
            <m:r>
              <m:rPr>
                <m:sty m:val="p"/>
              </m:rPr>
              <w:rPr>
                <w:rFonts w:ascii="Times New Roman" w:hAnsi="Times New Roman" w:cs="Times New Roman"/>
                <w:sz w:val="32"/>
                <w:szCs w:val="32"/>
                <w:lang w:val="fi-FI"/>
              </w:rPr>
              <m:t>Σ</m:t>
            </m:r>
            <m:r>
              <m:rPr>
                <m:sty m:val="p"/>
              </m:rPr>
              <w:rPr>
                <w:rFonts w:ascii="Cambria Math" w:hAnsi="Times New Roman" w:cs="Times New Roman"/>
                <w:sz w:val="32"/>
                <w:szCs w:val="32"/>
                <w:lang w:val="fi-FI"/>
              </w:rPr>
              <m:t>Seluruh siswa</m:t>
            </m:r>
          </m:den>
        </m:f>
      </m:oMath>
      <w:r w:rsidRPr="00494C4B">
        <w:rPr>
          <w:rFonts w:ascii="Times New Roman" w:eastAsiaTheme="minorEastAsia" w:hAnsi="Times New Roman" w:cs="Times New Roman"/>
          <w:sz w:val="32"/>
          <w:szCs w:val="32"/>
          <w:lang w:val="fi-FI"/>
        </w:rPr>
        <w:t xml:space="preserve"> </w:t>
      </w:r>
      <w:r w:rsidRPr="00494C4B">
        <w:rPr>
          <w:rFonts w:ascii="Times New Roman" w:eastAsiaTheme="minorEastAsia" w:hAnsi="Times New Roman" w:cs="Times New Roman"/>
          <w:lang w:val="fi-FI"/>
        </w:rPr>
        <w:t>x 100%</w:t>
      </w:r>
    </w:p>
    <w:p w:rsidR="00494C4B" w:rsidRPr="00494C4B" w:rsidRDefault="00494C4B" w:rsidP="00494C4B">
      <w:pPr>
        <w:pStyle w:val="ListParagraph"/>
        <w:spacing w:line="480" w:lineRule="auto"/>
        <w:ind w:left="1080"/>
        <w:jc w:val="both"/>
        <w:rPr>
          <w:rFonts w:eastAsiaTheme="minorEastAsia"/>
          <w:lang w:val="fi-FI"/>
        </w:rPr>
      </w:pPr>
    </w:p>
    <w:p w:rsidR="00F1279B" w:rsidRPr="00F1279B" w:rsidRDefault="00142F85" w:rsidP="00142F85">
      <w:pPr>
        <w:pStyle w:val="ListParagraph"/>
        <w:spacing w:line="480" w:lineRule="auto"/>
        <w:ind w:left="993"/>
        <w:jc w:val="both"/>
        <w:rPr>
          <w:rFonts w:ascii="Times New Roman" w:hAnsi="Times New Roman" w:cs="Times New Roman"/>
          <w:sz w:val="24"/>
          <w:szCs w:val="24"/>
        </w:rPr>
      </w:pPr>
      <w:r w:rsidRPr="00E81D4E">
        <w:rPr>
          <w:rFonts w:asciiTheme="majorBidi" w:hAnsiTheme="majorBidi" w:cstheme="majorBidi"/>
          <w:sz w:val="24"/>
          <w:szCs w:val="24"/>
        </w:rPr>
        <w:t xml:space="preserve">Seorang siswa telah </w:t>
      </w:r>
      <w:r w:rsidRPr="00E81D4E">
        <w:rPr>
          <w:rFonts w:asciiTheme="majorBidi" w:hAnsiTheme="majorBidi" w:cstheme="majorBidi"/>
          <w:sz w:val="24"/>
          <w:szCs w:val="24"/>
          <w:lang w:val="id-ID"/>
        </w:rPr>
        <w:t xml:space="preserve">dianggap </w:t>
      </w:r>
      <w:r w:rsidRPr="00E81D4E">
        <w:rPr>
          <w:rFonts w:asciiTheme="majorBidi" w:hAnsiTheme="majorBidi" w:cstheme="majorBidi"/>
          <w:sz w:val="24"/>
          <w:szCs w:val="24"/>
        </w:rPr>
        <w:t xml:space="preserve">tuntas belajar bila </w:t>
      </w:r>
      <w:r w:rsidRPr="00E81D4E">
        <w:rPr>
          <w:rFonts w:asciiTheme="majorBidi" w:hAnsiTheme="majorBidi" w:cstheme="majorBidi"/>
          <w:sz w:val="24"/>
          <w:szCs w:val="24"/>
          <w:lang w:val="id-ID"/>
        </w:rPr>
        <w:t xml:space="preserve">setiap siswa sudah mencapai batas ketuntasan </w:t>
      </w:r>
      <w:r>
        <w:rPr>
          <w:rFonts w:asciiTheme="majorBidi" w:hAnsiTheme="majorBidi" w:cstheme="majorBidi"/>
          <w:sz w:val="24"/>
          <w:szCs w:val="24"/>
          <w:lang w:val="id-ID"/>
        </w:rPr>
        <w:t xml:space="preserve">belajar yaitu </w:t>
      </w:r>
      <w:r>
        <w:rPr>
          <w:rFonts w:asciiTheme="majorBidi" w:hAnsiTheme="majorBidi" w:cstheme="majorBidi"/>
          <w:sz w:val="24"/>
          <w:szCs w:val="24"/>
        </w:rPr>
        <w:t>75</w:t>
      </w:r>
      <w:r>
        <w:rPr>
          <w:rFonts w:asciiTheme="majorBidi" w:hAnsiTheme="majorBidi" w:cstheme="majorBidi"/>
          <w:sz w:val="24"/>
          <w:szCs w:val="24"/>
          <w:lang w:val="id-ID"/>
        </w:rPr>
        <w:t>%</w:t>
      </w:r>
      <w:r w:rsidRPr="00E81D4E">
        <w:rPr>
          <w:rFonts w:asciiTheme="majorBidi" w:hAnsiTheme="majorBidi" w:cstheme="majorBidi"/>
          <w:sz w:val="24"/>
          <w:szCs w:val="24"/>
        </w:rPr>
        <w:t xml:space="preserve">. Pengambilan nilai minimal </w:t>
      </w:r>
      <w:r>
        <w:rPr>
          <w:rFonts w:asciiTheme="majorBidi" w:hAnsiTheme="majorBidi" w:cstheme="majorBidi"/>
          <w:sz w:val="24"/>
          <w:szCs w:val="24"/>
        </w:rPr>
        <w:t>75</w:t>
      </w:r>
      <w:r w:rsidRPr="00E81D4E">
        <w:rPr>
          <w:rFonts w:asciiTheme="majorBidi" w:hAnsiTheme="majorBidi" w:cstheme="majorBidi"/>
          <w:sz w:val="24"/>
          <w:szCs w:val="24"/>
        </w:rPr>
        <w:t xml:space="preserve"> adalah berdasarkan </w:t>
      </w:r>
      <w:r w:rsidRPr="00E81D4E">
        <w:rPr>
          <w:rFonts w:asciiTheme="majorBidi" w:hAnsiTheme="majorBidi" w:cstheme="majorBidi"/>
          <w:sz w:val="24"/>
          <w:szCs w:val="24"/>
          <w:lang w:val="id-ID"/>
        </w:rPr>
        <w:t>pernyataan Kepala Madrasah dan guru yang bersangkutan</w:t>
      </w:r>
    </w:p>
    <w:p w:rsidR="004C7EB7" w:rsidRPr="004C7EB7" w:rsidRDefault="004C7EB7" w:rsidP="004C7EB7">
      <w:pPr>
        <w:pStyle w:val="Default"/>
        <w:numPr>
          <w:ilvl w:val="0"/>
          <w:numId w:val="1"/>
        </w:numPr>
        <w:spacing w:line="480" w:lineRule="auto"/>
        <w:ind w:left="567" w:hanging="567"/>
        <w:jc w:val="both"/>
        <w:rPr>
          <w:b/>
          <w:color w:val="auto"/>
        </w:rPr>
      </w:pPr>
      <w:r w:rsidRPr="004C7EB7">
        <w:rPr>
          <w:b/>
          <w:color w:val="auto"/>
        </w:rPr>
        <w:t>Pengecekan Keabsahan Temuan</w:t>
      </w:r>
    </w:p>
    <w:p w:rsidR="004C7EB7" w:rsidRPr="00EA44E3" w:rsidRDefault="00B11401" w:rsidP="000954D6">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Pengecekan keabsahan data yang dilakukan dalam penelitian ini difokuskan pada” Motivasi dan Hasil Belajar Matematika dengan Model Pembelajaran Jarimatika  pada Materi Perkalian”. Dengan menggunakan teknik</w:t>
      </w:r>
      <w:r w:rsidR="00D96EAD">
        <w:rPr>
          <w:rFonts w:ascii="Times New Roman" w:hAnsi="Times New Roman" w:cs="Times New Roman"/>
          <w:sz w:val="24"/>
          <w:szCs w:val="24"/>
        </w:rPr>
        <w:t xml:space="preserve"> criteria derajat kepercayaan 3 cara dari 10 cara yang dikembangkan oleh Moleong,</w:t>
      </w:r>
      <w:r w:rsidR="00D96EAD">
        <w:rPr>
          <w:rStyle w:val="FootnoteReference"/>
          <w:rFonts w:ascii="Times New Roman" w:hAnsi="Times New Roman" w:cs="Times New Roman"/>
          <w:sz w:val="24"/>
          <w:szCs w:val="24"/>
        </w:rPr>
        <w:footnoteReference w:id="17"/>
      </w:r>
      <w:r w:rsidR="00D96EAD">
        <w:rPr>
          <w:rFonts w:ascii="Times New Roman" w:hAnsi="Times New Roman" w:cs="Times New Roman"/>
          <w:sz w:val="24"/>
          <w:szCs w:val="24"/>
        </w:rPr>
        <w:t xml:space="preserve"> yaitu </w:t>
      </w:r>
      <w:r w:rsidR="004C7EB7" w:rsidRPr="004C7EB7">
        <w:rPr>
          <w:rFonts w:ascii="Times New Roman" w:hAnsi="Times New Roman" w:cs="Times New Roman"/>
          <w:sz w:val="24"/>
          <w:szCs w:val="24"/>
        </w:rPr>
        <w:t>(1) ketekunan pengamatan (2) triangulasi data (3) pemeriksaan sejawat melalui diskusi.</w:t>
      </w:r>
    </w:p>
    <w:p w:rsidR="004C7EB7" w:rsidRPr="004C7EB7" w:rsidRDefault="004C7EB7" w:rsidP="000954D6">
      <w:pPr>
        <w:pStyle w:val="ListParagraph"/>
        <w:numPr>
          <w:ilvl w:val="3"/>
          <w:numId w:val="5"/>
        </w:numPr>
        <w:tabs>
          <w:tab w:val="clear" w:pos="2534"/>
          <w:tab w:val="left" w:pos="426"/>
          <w:tab w:val="left" w:pos="851"/>
        </w:tabs>
        <w:spacing w:after="0" w:line="480" w:lineRule="auto"/>
        <w:ind w:left="851" w:hanging="284"/>
        <w:jc w:val="both"/>
        <w:rPr>
          <w:rFonts w:ascii="Times New Roman" w:hAnsi="Times New Roman" w:cs="Times New Roman"/>
          <w:sz w:val="24"/>
          <w:szCs w:val="24"/>
        </w:rPr>
      </w:pPr>
      <w:r w:rsidRPr="004C7EB7">
        <w:rPr>
          <w:rFonts w:ascii="Times New Roman" w:hAnsi="Times New Roman" w:cs="Times New Roman"/>
          <w:sz w:val="24"/>
          <w:szCs w:val="24"/>
        </w:rPr>
        <w:t xml:space="preserve">Ketekunan pengamatan </w:t>
      </w:r>
    </w:p>
    <w:p w:rsidR="004C7EB7" w:rsidRPr="004C7EB7" w:rsidRDefault="004C7EB7" w:rsidP="000954D6">
      <w:pPr>
        <w:pStyle w:val="ListParagraph"/>
        <w:tabs>
          <w:tab w:val="left" w:pos="426"/>
        </w:tabs>
        <w:spacing w:line="480" w:lineRule="auto"/>
        <w:ind w:left="567" w:firstLine="567"/>
        <w:jc w:val="both"/>
        <w:rPr>
          <w:rFonts w:ascii="Times New Roman" w:hAnsi="Times New Roman" w:cs="Times New Roman"/>
          <w:sz w:val="24"/>
          <w:szCs w:val="24"/>
        </w:rPr>
      </w:pPr>
      <w:r w:rsidRPr="004C7EB7">
        <w:rPr>
          <w:rFonts w:ascii="Times New Roman" w:hAnsi="Times New Roman" w:cs="Times New Roman"/>
          <w:sz w:val="24"/>
          <w:szCs w:val="24"/>
        </w:rPr>
        <w:t xml:space="preserve">Ketekunan pengamatan dilakukan dengan cara peneliti mengadakan pengamatan secara teliti, rinci, dan terus menerus selama proses mengajar, pengamatan kejadian-kejadian selama pembelajaran dan hasil belajar siswa </w:t>
      </w:r>
      <w:r w:rsidRPr="004C7EB7">
        <w:rPr>
          <w:rFonts w:ascii="Times New Roman" w:hAnsi="Times New Roman" w:cs="Times New Roman"/>
          <w:sz w:val="24"/>
          <w:szCs w:val="24"/>
        </w:rPr>
        <w:lastRenderedPageBreak/>
        <w:t>dengan mengidentiffikasikan kendala-kendala selama pembelajaran dan tercatat secara sistematis.</w:t>
      </w:r>
    </w:p>
    <w:p w:rsidR="004C7EB7" w:rsidRPr="004C7EB7" w:rsidRDefault="004C7EB7" w:rsidP="004C7EB7">
      <w:pPr>
        <w:pStyle w:val="ListParagraph"/>
        <w:numPr>
          <w:ilvl w:val="3"/>
          <w:numId w:val="5"/>
        </w:numPr>
        <w:tabs>
          <w:tab w:val="clear" w:pos="2534"/>
          <w:tab w:val="left" w:pos="426"/>
          <w:tab w:val="left" w:pos="851"/>
        </w:tabs>
        <w:spacing w:after="0" w:line="480" w:lineRule="auto"/>
        <w:ind w:left="709" w:hanging="142"/>
        <w:jc w:val="both"/>
        <w:rPr>
          <w:rFonts w:ascii="Times New Roman" w:hAnsi="Times New Roman" w:cs="Times New Roman"/>
          <w:sz w:val="24"/>
          <w:szCs w:val="24"/>
        </w:rPr>
      </w:pPr>
      <w:r w:rsidRPr="004C7EB7">
        <w:rPr>
          <w:rFonts w:ascii="Times New Roman" w:hAnsi="Times New Roman" w:cs="Times New Roman"/>
          <w:sz w:val="24"/>
          <w:szCs w:val="24"/>
        </w:rPr>
        <w:t>Triangulasi Sumber Data</w:t>
      </w:r>
    </w:p>
    <w:p w:rsidR="004C7EB7" w:rsidRPr="004C7EB7" w:rsidRDefault="004C7EB7" w:rsidP="000954D6">
      <w:pPr>
        <w:pStyle w:val="ListParagraph"/>
        <w:spacing w:line="480" w:lineRule="auto"/>
        <w:ind w:left="567" w:firstLine="567"/>
        <w:jc w:val="both"/>
        <w:rPr>
          <w:rFonts w:ascii="Times New Roman" w:hAnsi="Times New Roman" w:cs="Times New Roman"/>
          <w:sz w:val="24"/>
          <w:szCs w:val="24"/>
        </w:rPr>
      </w:pPr>
      <w:r w:rsidRPr="004C7EB7">
        <w:rPr>
          <w:rFonts w:ascii="Times New Roman" w:hAnsi="Times New Roman" w:cs="Times New Roman"/>
          <w:sz w:val="24"/>
          <w:szCs w:val="24"/>
        </w:rPr>
        <w:t>Triangulasi adalah tehnik pemeriksaan keabsahan data yang memanfaatkan sesuatu yang lain diluar data untuk keperluan pengecekan atau sebagai perbandingan terhadap data lain. Dalam penelitian ini triangulasi yang akan digunakan adalah (1) Membandingkan hasil tes dengan wawancara (2) membandingkan hasil tes dengan observasi, (3)  Membandingkan data yang diperoleh dengan hasil konfirmasi dengan guru kelas III MI Tarbiyatussibyan Boyolangu sebagai sumber lain, tentang kemampuan akademik yang dimiliki oleh informan penelitian pada pokok bahasan lainnya.</w:t>
      </w:r>
    </w:p>
    <w:p w:rsidR="004C7EB7" w:rsidRPr="004C7EB7" w:rsidRDefault="005F3D3A" w:rsidP="004C7EB7">
      <w:pPr>
        <w:pStyle w:val="ListParagraph"/>
        <w:numPr>
          <w:ilvl w:val="3"/>
          <w:numId w:val="5"/>
        </w:numPr>
        <w:tabs>
          <w:tab w:val="clear" w:pos="2534"/>
          <w:tab w:val="left" w:pos="426"/>
          <w:tab w:val="left" w:pos="851"/>
        </w:tabs>
        <w:spacing w:after="0"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Pengecekan  Teman S</w:t>
      </w:r>
      <w:r w:rsidR="004C7EB7" w:rsidRPr="004C7EB7">
        <w:rPr>
          <w:rFonts w:ascii="Times New Roman" w:hAnsi="Times New Roman" w:cs="Times New Roman"/>
          <w:sz w:val="24"/>
          <w:szCs w:val="24"/>
        </w:rPr>
        <w:t>ejawat</w:t>
      </w:r>
    </w:p>
    <w:p w:rsidR="004C7EB7" w:rsidRPr="004C7EB7" w:rsidRDefault="004C7EB7" w:rsidP="000954D6">
      <w:pPr>
        <w:pStyle w:val="ListParagraph"/>
        <w:spacing w:line="480" w:lineRule="auto"/>
        <w:ind w:left="567" w:firstLine="567"/>
        <w:jc w:val="both"/>
        <w:rPr>
          <w:rFonts w:ascii="Times New Roman" w:hAnsi="Times New Roman" w:cs="Times New Roman"/>
          <w:sz w:val="24"/>
          <w:szCs w:val="24"/>
        </w:rPr>
      </w:pPr>
      <w:r w:rsidRPr="004C7EB7">
        <w:rPr>
          <w:rFonts w:ascii="Times New Roman" w:hAnsi="Times New Roman" w:cs="Times New Roman"/>
          <w:sz w:val="24"/>
          <w:szCs w:val="24"/>
        </w:rPr>
        <w:t>Pemeriksaan sejawat melalui diskusi adalah mendiskusikan proses dari hasil penelitian dengan teman sejawat, atau guru matematika. Hal ini di lakukan agar peneliti memperoleh masukan tentang penelitian yang di lakuakan dan tentang keabsahan data yang di peroleh. Hal ini dilakukan dengan harapan peneliti mendapatkan masukan-masukan baik dari segi metodologi maupun konteks penelitian. Disamping itu, peneliti juga senantiasa berdiskusi dengan teman pengamat yang ikut terlibat dalam pengumpulan data untuk merumuskan kegiatan pemberian tindakan selanjutnya.</w:t>
      </w:r>
    </w:p>
    <w:p w:rsidR="00396C1F" w:rsidRDefault="00396C1F">
      <w:pPr>
        <w:rPr>
          <w:rFonts w:ascii="Times New Roman" w:eastAsia="Calibri" w:hAnsi="Times New Roman" w:cs="Times New Roman"/>
          <w:b/>
          <w:sz w:val="24"/>
          <w:szCs w:val="24"/>
        </w:rPr>
      </w:pPr>
      <w:r>
        <w:rPr>
          <w:b/>
        </w:rPr>
        <w:br w:type="page"/>
      </w:r>
    </w:p>
    <w:p w:rsidR="004C7EB7" w:rsidRPr="004C7EB7" w:rsidRDefault="004C7EB7" w:rsidP="004C7EB7">
      <w:pPr>
        <w:pStyle w:val="Default"/>
        <w:numPr>
          <w:ilvl w:val="0"/>
          <w:numId w:val="1"/>
        </w:numPr>
        <w:spacing w:line="480" w:lineRule="auto"/>
        <w:ind w:left="567" w:hanging="567"/>
        <w:jc w:val="both"/>
        <w:rPr>
          <w:b/>
          <w:color w:val="auto"/>
        </w:rPr>
      </w:pPr>
      <w:r w:rsidRPr="004C7EB7">
        <w:rPr>
          <w:b/>
          <w:color w:val="auto"/>
        </w:rPr>
        <w:lastRenderedPageBreak/>
        <w:t>Tahapan-Tahapan Penilitian</w:t>
      </w:r>
    </w:p>
    <w:p w:rsidR="00C3244E" w:rsidRPr="00C3244E" w:rsidRDefault="00934F93" w:rsidP="00C3244E">
      <w:pPr>
        <w:pStyle w:val="ListParagraph"/>
        <w:spacing w:line="480" w:lineRule="auto"/>
        <w:ind w:left="567" w:firstLine="567"/>
        <w:jc w:val="both"/>
        <w:rPr>
          <w:rFonts w:ascii="Times New Roman" w:hAnsi="Times New Roman" w:cs="Times New Roman"/>
          <w:sz w:val="24"/>
          <w:szCs w:val="24"/>
        </w:rPr>
      </w:pPr>
      <w:r w:rsidRPr="00934F93">
        <w:rPr>
          <w:rFonts w:ascii="Times New Roman" w:hAnsi="Times New Roman" w:cs="Times New Roman"/>
          <w:sz w:val="24"/>
          <w:szCs w:val="24"/>
        </w:rPr>
        <w:t>Tahap-tahap dalam penelitian ini mencangkup : (1) tahap pra tindakan, dan (2) tahap pelaksanaan tindakan. Pada tahap pelaksanaannya tindakan terbagi menjadi dua siklus, dimana siklus pertama dilaksanakan dua kali tindakan dan siklus kedua dilaksanakan satu kali tindakan.</w:t>
      </w:r>
    </w:p>
    <w:p w:rsidR="00C3244E" w:rsidRDefault="00934F93" w:rsidP="00931978">
      <w:pPr>
        <w:pStyle w:val="ListParagraph"/>
        <w:spacing w:line="480" w:lineRule="auto"/>
        <w:ind w:left="426" w:firstLine="141"/>
        <w:rPr>
          <w:rFonts w:ascii="Times New Roman" w:hAnsi="Times New Roman" w:cs="Times New Roman"/>
          <w:sz w:val="24"/>
          <w:szCs w:val="24"/>
        </w:rPr>
      </w:pPr>
      <w:r w:rsidRPr="00934F93">
        <w:rPr>
          <w:rFonts w:ascii="Times New Roman" w:hAnsi="Times New Roman" w:cs="Times New Roman"/>
          <w:sz w:val="24"/>
          <w:szCs w:val="24"/>
        </w:rPr>
        <w:t>Adapun scenario pelaksanaan penelitian adalah sebagai berikut :</w:t>
      </w:r>
    </w:p>
    <w:p w:rsidR="00934F93" w:rsidRPr="00934F93" w:rsidRDefault="00934F93" w:rsidP="00127509">
      <w:pPr>
        <w:spacing w:line="360" w:lineRule="auto"/>
        <w:rPr>
          <w:rFonts w:ascii="Times New Roman" w:hAnsi="Times New Roman" w:cs="Times New Roman"/>
          <w:b/>
          <w:bCs/>
          <w:sz w:val="24"/>
          <w:szCs w:val="24"/>
        </w:rPr>
      </w:pPr>
      <w:r w:rsidRPr="00934F93">
        <w:rPr>
          <w:rFonts w:ascii="Times New Roman" w:hAnsi="Times New Roman" w:cs="Times New Roman"/>
          <w:b/>
          <w:bCs/>
          <w:sz w:val="24"/>
          <w:szCs w:val="24"/>
        </w:rPr>
        <w:t xml:space="preserve">             </w:t>
      </w:r>
      <w:r w:rsidR="00931978">
        <w:rPr>
          <w:rFonts w:ascii="Times New Roman" w:hAnsi="Times New Roman" w:cs="Times New Roman"/>
          <w:b/>
          <w:bCs/>
          <w:sz w:val="24"/>
          <w:szCs w:val="24"/>
        </w:rPr>
        <w:tab/>
      </w:r>
      <w:r w:rsidR="00161A63">
        <w:rPr>
          <w:rFonts w:ascii="Times New Roman" w:hAnsi="Times New Roman" w:cs="Times New Roman"/>
          <w:b/>
          <w:bCs/>
          <w:sz w:val="24"/>
          <w:szCs w:val="24"/>
        </w:rPr>
        <w:t xml:space="preserve"> Tabel. 3.2</w:t>
      </w:r>
      <w:r w:rsidR="008A2321">
        <w:rPr>
          <w:rFonts w:ascii="Times New Roman" w:hAnsi="Times New Roman" w:cs="Times New Roman"/>
          <w:b/>
          <w:bCs/>
          <w:sz w:val="24"/>
          <w:szCs w:val="24"/>
        </w:rPr>
        <w:t xml:space="preserve">: </w:t>
      </w:r>
      <w:r w:rsidRPr="00934F93">
        <w:rPr>
          <w:rFonts w:ascii="Times New Roman" w:hAnsi="Times New Roman" w:cs="Times New Roman"/>
          <w:b/>
          <w:bCs/>
          <w:sz w:val="24"/>
          <w:szCs w:val="24"/>
        </w:rPr>
        <w:t>Skenario Pelaksanaan Penelitian</w:t>
      </w:r>
    </w:p>
    <w:tbl>
      <w:tblPr>
        <w:tblStyle w:val="TableGrid"/>
        <w:tblW w:w="0" w:type="auto"/>
        <w:tblInd w:w="108" w:type="dxa"/>
        <w:tblLayout w:type="fixed"/>
        <w:tblLook w:val="04A0"/>
      </w:tblPr>
      <w:tblGrid>
        <w:gridCol w:w="1843"/>
        <w:gridCol w:w="1418"/>
        <w:gridCol w:w="992"/>
        <w:gridCol w:w="425"/>
        <w:gridCol w:w="425"/>
        <w:gridCol w:w="426"/>
        <w:gridCol w:w="425"/>
        <w:gridCol w:w="425"/>
        <w:gridCol w:w="1843"/>
      </w:tblGrid>
      <w:tr w:rsidR="00934F93" w:rsidRPr="00127509" w:rsidTr="003A0D75">
        <w:trPr>
          <w:trHeight w:val="359"/>
        </w:trPr>
        <w:tc>
          <w:tcPr>
            <w:tcW w:w="1843" w:type="dxa"/>
            <w:vMerge w:val="restart"/>
            <w:vAlign w:val="center"/>
          </w:tcPr>
          <w:p w:rsidR="00934F93" w:rsidRPr="00127509" w:rsidRDefault="00934F93" w:rsidP="00127509">
            <w:pPr>
              <w:pStyle w:val="ListParagraph"/>
              <w:ind w:left="0"/>
              <w:jc w:val="center"/>
              <w:rPr>
                <w:rFonts w:ascii="Times New Roman" w:hAnsi="Times New Roman" w:cs="Times New Roman"/>
                <w:sz w:val="20"/>
                <w:szCs w:val="20"/>
              </w:rPr>
            </w:pPr>
            <w:r w:rsidRPr="00127509">
              <w:rPr>
                <w:rFonts w:ascii="Times New Roman" w:hAnsi="Times New Roman" w:cs="Times New Roman"/>
                <w:sz w:val="20"/>
                <w:szCs w:val="20"/>
              </w:rPr>
              <w:t>Bahan Ajar</w:t>
            </w:r>
          </w:p>
        </w:tc>
        <w:tc>
          <w:tcPr>
            <w:tcW w:w="1418" w:type="dxa"/>
            <w:vMerge w:val="restart"/>
            <w:vAlign w:val="center"/>
          </w:tcPr>
          <w:p w:rsidR="00934F93" w:rsidRPr="00127509" w:rsidRDefault="00934F93" w:rsidP="00127509">
            <w:pPr>
              <w:pStyle w:val="ListParagraph"/>
              <w:ind w:left="0"/>
              <w:jc w:val="center"/>
              <w:rPr>
                <w:rFonts w:ascii="Times New Roman" w:hAnsi="Times New Roman" w:cs="Times New Roman"/>
                <w:sz w:val="20"/>
                <w:szCs w:val="20"/>
              </w:rPr>
            </w:pPr>
            <w:r w:rsidRPr="00127509">
              <w:rPr>
                <w:rFonts w:ascii="Times New Roman" w:hAnsi="Times New Roman" w:cs="Times New Roman"/>
                <w:sz w:val="20"/>
                <w:szCs w:val="20"/>
              </w:rPr>
              <w:t>Tindakan</w:t>
            </w:r>
          </w:p>
        </w:tc>
        <w:tc>
          <w:tcPr>
            <w:tcW w:w="992" w:type="dxa"/>
            <w:vMerge w:val="restart"/>
            <w:vAlign w:val="center"/>
          </w:tcPr>
          <w:p w:rsidR="00934F93" w:rsidRPr="00127509" w:rsidRDefault="00934F93" w:rsidP="00127509">
            <w:pPr>
              <w:pStyle w:val="ListParagraph"/>
              <w:ind w:left="0"/>
              <w:jc w:val="center"/>
              <w:rPr>
                <w:rFonts w:ascii="Times New Roman" w:hAnsi="Times New Roman" w:cs="Times New Roman"/>
                <w:sz w:val="20"/>
                <w:szCs w:val="20"/>
              </w:rPr>
            </w:pPr>
            <w:r w:rsidRPr="00127509">
              <w:rPr>
                <w:rFonts w:ascii="Times New Roman" w:hAnsi="Times New Roman" w:cs="Times New Roman"/>
                <w:sz w:val="20"/>
                <w:szCs w:val="20"/>
              </w:rPr>
              <w:t>waktu</w:t>
            </w:r>
          </w:p>
        </w:tc>
        <w:tc>
          <w:tcPr>
            <w:tcW w:w="2126" w:type="dxa"/>
            <w:gridSpan w:val="5"/>
            <w:vAlign w:val="center"/>
          </w:tcPr>
          <w:p w:rsidR="00934F93" w:rsidRPr="00127509" w:rsidRDefault="00934F93" w:rsidP="00127509">
            <w:pPr>
              <w:pStyle w:val="ListParagraph"/>
              <w:ind w:left="0"/>
              <w:jc w:val="center"/>
              <w:rPr>
                <w:rFonts w:ascii="Times New Roman" w:hAnsi="Times New Roman" w:cs="Times New Roman"/>
                <w:sz w:val="20"/>
                <w:szCs w:val="20"/>
              </w:rPr>
            </w:pPr>
            <w:r w:rsidRPr="00127509">
              <w:rPr>
                <w:rFonts w:ascii="Times New Roman" w:hAnsi="Times New Roman" w:cs="Times New Roman"/>
                <w:sz w:val="20"/>
                <w:szCs w:val="20"/>
              </w:rPr>
              <w:t>Bulan</w:t>
            </w:r>
          </w:p>
        </w:tc>
        <w:tc>
          <w:tcPr>
            <w:tcW w:w="1843" w:type="dxa"/>
            <w:vMerge w:val="restart"/>
            <w:vAlign w:val="center"/>
          </w:tcPr>
          <w:p w:rsidR="00934F93" w:rsidRPr="00127509" w:rsidRDefault="00934F93" w:rsidP="00127509">
            <w:pPr>
              <w:pStyle w:val="ListParagraph"/>
              <w:ind w:left="0"/>
              <w:jc w:val="center"/>
              <w:rPr>
                <w:rFonts w:ascii="Times New Roman" w:hAnsi="Times New Roman" w:cs="Times New Roman"/>
                <w:sz w:val="20"/>
                <w:szCs w:val="20"/>
              </w:rPr>
            </w:pPr>
            <w:r w:rsidRPr="00127509">
              <w:rPr>
                <w:rFonts w:ascii="Times New Roman" w:hAnsi="Times New Roman" w:cs="Times New Roman"/>
                <w:sz w:val="20"/>
                <w:szCs w:val="20"/>
              </w:rPr>
              <w:t>Ket.</w:t>
            </w:r>
          </w:p>
        </w:tc>
      </w:tr>
      <w:tr w:rsidR="00934F93" w:rsidRPr="00127509" w:rsidTr="003A0D75">
        <w:trPr>
          <w:trHeight w:val="706"/>
        </w:trPr>
        <w:tc>
          <w:tcPr>
            <w:tcW w:w="1843" w:type="dxa"/>
            <w:vMerge/>
          </w:tcPr>
          <w:p w:rsidR="00934F93" w:rsidRPr="00127509" w:rsidRDefault="00934F93" w:rsidP="00127509">
            <w:pPr>
              <w:pStyle w:val="ListParagraph"/>
              <w:ind w:left="0"/>
              <w:rPr>
                <w:rFonts w:ascii="Times New Roman" w:hAnsi="Times New Roman" w:cs="Times New Roman"/>
                <w:sz w:val="20"/>
                <w:szCs w:val="20"/>
              </w:rPr>
            </w:pPr>
          </w:p>
        </w:tc>
        <w:tc>
          <w:tcPr>
            <w:tcW w:w="1418" w:type="dxa"/>
            <w:vMerge/>
          </w:tcPr>
          <w:p w:rsidR="00934F93" w:rsidRPr="00127509" w:rsidRDefault="00934F93" w:rsidP="00127509">
            <w:pPr>
              <w:pStyle w:val="ListParagraph"/>
              <w:ind w:left="0"/>
              <w:rPr>
                <w:rFonts w:ascii="Times New Roman" w:hAnsi="Times New Roman" w:cs="Times New Roman"/>
                <w:sz w:val="20"/>
                <w:szCs w:val="20"/>
              </w:rPr>
            </w:pPr>
          </w:p>
        </w:tc>
        <w:tc>
          <w:tcPr>
            <w:tcW w:w="992" w:type="dxa"/>
            <w:vMerge/>
          </w:tcPr>
          <w:p w:rsidR="00934F93" w:rsidRPr="00127509" w:rsidRDefault="00934F93" w:rsidP="00127509">
            <w:pPr>
              <w:pStyle w:val="ListParagraph"/>
              <w:ind w:left="0"/>
              <w:rPr>
                <w:rFonts w:ascii="Times New Roman" w:hAnsi="Times New Roman" w:cs="Times New Roman"/>
                <w:sz w:val="20"/>
                <w:szCs w:val="20"/>
              </w:rPr>
            </w:pPr>
          </w:p>
        </w:tc>
        <w:tc>
          <w:tcPr>
            <w:tcW w:w="850" w:type="dxa"/>
            <w:gridSpan w:val="2"/>
            <w:vAlign w:val="center"/>
          </w:tcPr>
          <w:p w:rsidR="00934F93" w:rsidRPr="00127509" w:rsidRDefault="00934F93" w:rsidP="00127509">
            <w:pPr>
              <w:pStyle w:val="ListParagraph"/>
              <w:ind w:left="0"/>
              <w:jc w:val="center"/>
              <w:rPr>
                <w:rFonts w:ascii="Times New Roman" w:hAnsi="Times New Roman" w:cs="Times New Roman"/>
                <w:sz w:val="20"/>
                <w:szCs w:val="20"/>
              </w:rPr>
            </w:pPr>
            <w:r w:rsidRPr="00127509">
              <w:rPr>
                <w:rFonts w:ascii="Times New Roman" w:hAnsi="Times New Roman" w:cs="Times New Roman"/>
                <w:sz w:val="20"/>
                <w:szCs w:val="20"/>
              </w:rPr>
              <w:t>April</w:t>
            </w:r>
          </w:p>
          <w:p w:rsidR="00934F93" w:rsidRPr="00127509" w:rsidRDefault="00934F93" w:rsidP="00127509">
            <w:pPr>
              <w:pStyle w:val="ListParagraph"/>
              <w:ind w:left="0"/>
              <w:jc w:val="center"/>
              <w:rPr>
                <w:rFonts w:ascii="Times New Roman" w:hAnsi="Times New Roman" w:cs="Times New Roman"/>
                <w:sz w:val="20"/>
                <w:szCs w:val="20"/>
              </w:rPr>
            </w:pPr>
          </w:p>
        </w:tc>
        <w:tc>
          <w:tcPr>
            <w:tcW w:w="1276" w:type="dxa"/>
            <w:gridSpan w:val="3"/>
            <w:vAlign w:val="center"/>
          </w:tcPr>
          <w:p w:rsidR="00934F93" w:rsidRPr="00127509" w:rsidRDefault="00934F93" w:rsidP="00127509">
            <w:pPr>
              <w:pStyle w:val="ListParagraph"/>
              <w:ind w:left="0"/>
              <w:jc w:val="center"/>
              <w:rPr>
                <w:rFonts w:ascii="Times New Roman" w:hAnsi="Times New Roman" w:cs="Times New Roman"/>
                <w:sz w:val="20"/>
                <w:szCs w:val="20"/>
              </w:rPr>
            </w:pPr>
            <w:r w:rsidRPr="00127509">
              <w:rPr>
                <w:rFonts w:ascii="Times New Roman" w:hAnsi="Times New Roman" w:cs="Times New Roman"/>
                <w:sz w:val="20"/>
                <w:szCs w:val="20"/>
              </w:rPr>
              <w:t>Mei</w:t>
            </w:r>
          </w:p>
        </w:tc>
        <w:tc>
          <w:tcPr>
            <w:tcW w:w="1843" w:type="dxa"/>
            <w:vMerge/>
          </w:tcPr>
          <w:p w:rsidR="00934F93" w:rsidRPr="00127509" w:rsidRDefault="00934F93" w:rsidP="00127509">
            <w:pPr>
              <w:pStyle w:val="ListParagraph"/>
              <w:ind w:left="0"/>
              <w:rPr>
                <w:rFonts w:ascii="Times New Roman" w:hAnsi="Times New Roman" w:cs="Times New Roman"/>
                <w:sz w:val="20"/>
                <w:szCs w:val="20"/>
              </w:rPr>
            </w:pPr>
          </w:p>
        </w:tc>
      </w:tr>
      <w:tr w:rsidR="00934F93" w:rsidRPr="00127509" w:rsidTr="003A0D75">
        <w:trPr>
          <w:trHeight w:val="239"/>
        </w:trPr>
        <w:tc>
          <w:tcPr>
            <w:tcW w:w="1843" w:type="dxa"/>
            <w:vMerge/>
          </w:tcPr>
          <w:p w:rsidR="00934F93" w:rsidRPr="00127509" w:rsidRDefault="00934F93" w:rsidP="00127509">
            <w:pPr>
              <w:pStyle w:val="ListParagraph"/>
              <w:ind w:left="0"/>
              <w:rPr>
                <w:rFonts w:ascii="Times New Roman" w:hAnsi="Times New Roman" w:cs="Times New Roman"/>
                <w:sz w:val="20"/>
                <w:szCs w:val="20"/>
              </w:rPr>
            </w:pPr>
          </w:p>
        </w:tc>
        <w:tc>
          <w:tcPr>
            <w:tcW w:w="1418" w:type="dxa"/>
            <w:vMerge/>
          </w:tcPr>
          <w:p w:rsidR="00934F93" w:rsidRPr="00127509" w:rsidRDefault="00934F93" w:rsidP="00127509">
            <w:pPr>
              <w:pStyle w:val="ListParagraph"/>
              <w:ind w:left="0"/>
              <w:rPr>
                <w:rFonts w:ascii="Times New Roman" w:hAnsi="Times New Roman" w:cs="Times New Roman"/>
                <w:sz w:val="20"/>
                <w:szCs w:val="20"/>
              </w:rPr>
            </w:pPr>
          </w:p>
        </w:tc>
        <w:tc>
          <w:tcPr>
            <w:tcW w:w="992" w:type="dxa"/>
            <w:vMerge/>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3</w:t>
            </w:r>
          </w:p>
        </w:tc>
        <w:tc>
          <w:tcPr>
            <w:tcW w:w="425"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4</w:t>
            </w:r>
          </w:p>
        </w:tc>
        <w:tc>
          <w:tcPr>
            <w:tcW w:w="426"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1</w:t>
            </w:r>
          </w:p>
        </w:tc>
        <w:tc>
          <w:tcPr>
            <w:tcW w:w="425"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2</w:t>
            </w:r>
          </w:p>
        </w:tc>
        <w:tc>
          <w:tcPr>
            <w:tcW w:w="425"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3</w:t>
            </w:r>
          </w:p>
        </w:tc>
        <w:tc>
          <w:tcPr>
            <w:tcW w:w="1843" w:type="dxa"/>
            <w:vMerge/>
          </w:tcPr>
          <w:p w:rsidR="00934F93" w:rsidRPr="00127509" w:rsidRDefault="00934F93" w:rsidP="00127509">
            <w:pPr>
              <w:pStyle w:val="ListParagraph"/>
              <w:ind w:left="0"/>
              <w:rPr>
                <w:rFonts w:ascii="Times New Roman" w:hAnsi="Times New Roman" w:cs="Times New Roman"/>
                <w:sz w:val="20"/>
                <w:szCs w:val="20"/>
              </w:rPr>
            </w:pPr>
          </w:p>
        </w:tc>
      </w:tr>
      <w:tr w:rsidR="00934F93" w:rsidRPr="00127509" w:rsidTr="003A0D75">
        <w:tc>
          <w:tcPr>
            <w:tcW w:w="1843" w:type="dxa"/>
            <w:vMerge w:val="restart"/>
            <w:vAlign w:val="center"/>
          </w:tcPr>
          <w:p w:rsidR="00934F93" w:rsidRPr="00127509" w:rsidRDefault="003A0D75" w:rsidP="00127509">
            <w:pPr>
              <w:pStyle w:val="ListParagraph"/>
              <w:ind w:left="0"/>
              <w:jc w:val="center"/>
              <w:rPr>
                <w:rFonts w:ascii="Times New Roman" w:hAnsi="Times New Roman" w:cs="Times New Roman"/>
                <w:sz w:val="20"/>
                <w:szCs w:val="20"/>
              </w:rPr>
            </w:pPr>
            <w:r w:rsidRPr="00127509">
              <w:rPr>
                <w:rFonts w:ascii="Times New Roman" w:hAnsi="Times New Roman" w:cs="Times New Roman"/>
                <w:sz w:val="20"/>
                <w:szCs w:val="20"/>
              </w:rPr>
              <w:t>Operasi hitung perkalian</w:t>
            </w:r>
          </w:p>
        </w:tc>
        <w:tc>
          <w:tcPr>
            <w:tcW w:w="1418"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Tes awal</w:t>
            </w:r>
          </w:p>
        </w:tc>
        <w:tc>
          <w:tcPr>
            <w:tcW w:w="992" w:type="dxa"/>
          </w:tcPr>
          <w:p w:rsidR="00934F93" w:rsidRPr="00127509" w:rsidRDefault="00C3244E"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1</w:t>
            </w:r>
            <w:r w:rsidR="00934F93" w:rsidRPr="00127509">
              <w:rPr>
                <w:rFonts w:ascii="Times New Roman" w:hAnsi="Times New Roman" w:cs="Times New Roman"/>
                <w:sz w:val="20"/>
                <w:szCs w:val="20"/>
              </w:rPr>
              <w:t xml:space="preserve"> x 35</w:t>
            </w: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X</w:t>
            </w:r>
          </w:p>
        </w:tc>
        <w:tc>
          <w:tcPr>
            <w:tcW w:w="426"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1843"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Pra tindakan</w:t>
            </w:r>
          </w:p>
        </w:tc>
      </w:tr>
      <w:tr w:rsidR="00934F93" w:rsidRPr="00127509" w:rsidTr="003A0D75">
        <w:tc>
          <w:tcPr>
            <w:tcW w:w="1843" w:type="dxa"/>
            <w:vMerge/>
          </w:tcPr>
          <w:p w:rsidR="00934F93" w:rsidRPr="00127509" w:rsidRDefault="00934F93" w:rsidP="00127509">
            <w:pPr>
              <w:pStyle w:val="ListParagraph"/>
              <w:ind w:left="0"/>
              <w:rPr>
                <w:rFonts w:ascii="Times New Roman" w:hAnsi="Times New Roman" w:cs="Times New Roman"/>
                <w:sz w:val="20"/>
                <w:szCs w:val="20"/>
              </w:rPr>
            </w:pPr>
          </w:p>
        </w:tc>
        <w:tc>
          <w:tcPr>
            <w:tcW w:w="1418"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Tindakan I</w:t>
            </w:r>
          </w:p>
        </w:tc>
        <w:tc>
          <w:tcPr>
            <w:tcW w:w="992"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2 x 35</w:t>
            </w: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X</w:t>
            </w:r>
          </w:p>
        </w:tc>
        <w:tc>
          <w:tcPr>
            <w:tcW w:w="426"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1843" w:type="dxa"/>
            <w:vMerge w:val="restart"/>
            <w:vAlign w:val="center"/>
          </w:tcPr>
          <w:p w:rsidR="00934F93" w:rsidRPr="00127509" w:rsidRDefault="00934F93" w:rsidP="00127509">
            <w:pPr>
              <w:pStyle w:val="ListParagraph"/>
              <w:ind w:left="0"/>
              <w:jc w:val="center"/>
              <w:rPr>
                <w:rFonts w:ascii="Times New Roman" w:hAnsi="Times New Roman" w:cs="Times New Roman"/>
                <w:sz w:val="20"/>
                <w:szCs w:val="20"/>
              </w:rPr>
            </w:pPr>
            <w:r w:rsidRPr="00127509">
              <w:rPr>
                <w:rFonts w:ascii="Times New Roman" w:hAnsi="Times New Roman" w:cs="Times New Roman"/>
                <w:sz w:val="20"/>
                <w:szCs w:val="20"/>
              </w:rPr>
              <w:t>Siklus  I</w:t>
            </w:r>
          </w:p>
        </w:tc>
      </w:tr>
      <w:tr w:rsidR="00934F93" w:rsidRPr="00127509" w:rsidTr="003A0D75">
        <w:tc>
          <w:tcPr>
            <w:tcW w:w="1843" w:type="dxa"/>
            <w:vMerge/>
          </w:tcPr>
          <w:p w:rsidR="00934F93" w:rsidRPr="00127509" w:rsidRDefault="00934F93" w:rsidP="00127509">
            <w:pPr>
              <w:pStyle w:val="ListParagraph"/>
              <w:ind w:left="0"/>
              <w:rPr>
                <w:rFonts w:ascii="Times New Roman" w:hAnsi="Times New Roman" w:cs="Times New Roman"/>
                <w:sz w:val="20"/>
                <w:szCs w:val="20"/>
              </w:rPr>
            </w:pPr>
          </w:p>
        </w:tc>
        <w:tc>
          <w:tcPr>
            <w:tcW w:w="1418"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Tes tindakan I</w:t>
            </w:r>
          </w:p>
        </w:tc>
        <w:tc>
          <w:tcPr>
            <w:tcW w:w="992"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2 x 35</w:t>
            </w: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E31F58"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X</w:t>
            </w:r>
          </w:p>
        </w:tc>
        <w:tc>
          <w:tcPr>
            <w:tcW w:w="426"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1843" w:type="dxa"/>
            <w:vMerge/>
          </w:tcPr>
          <w:p w:rsidR="00934F93" w:rsidRPr="00127509" w:rsidRDefault="00934F93" w:rsidP="00127509">
            <w:pPr>
              <w:pStyle w:val="ListParagraph"/>
              <w:ind w:left="0"/>
              <w:rPr>
                <w:rFonts w:ascii="Times New Roman" w:hAnsi="Times New Roman" w:cs="Times New Roman"/>
                <w:sz w:val="20"/>
                <w:szCs w:val="20"/>
              </w:rPr>
            </w:pPr>
          </w:p>
        </w:tc>
      </w:tr>
      <w:tr w:rsidR="00934F93" w:rsidRPr="00127509" w:rsidTr="003A0D75">
        <w:tc>
          <w:tcPr>
            <w:tcW w:w="1843" w:type="dxa"/>
            <w:vMerge/>
          </w:tcPr>
          <w:p w:rsidR="00934F93" w:rsidRPr="00127509" w:rsidRDefault="00934F93" w:rsidP="00127509">
            <w:pPr>
              <w:pStyle w:val="ListParagraph"/>
              <w:ind w:left="0"/>
              <w:rPr>
                <w:rFonts w:ascii="Times New Roman" w:hAnsi="Times New Roman" w:cs="Times New Roman"/>
                <w:sz w:val="20"/>
                <w:szCs w:val="20"/>
              </w:rPr>
            </w:pPr>
          </w:p>
        </w:tc>
        <w:tc>
          <w:tcPr>
            <w:tcW w:w="1418"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Tindakan  II</w:t>
            </w:r>
          </w:p>
        </w:tc>
        <w:tc>
          <w:tcPr>
            <w:tcW w:w="992"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2 x 35</w:t>
            </w: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426"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X</w:t>
            </w: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1843" w:type="dxa"/>
            <w:vMerge w:val="restart"/>
            <w:vAlign w:val="center"/>
          </w:tcPr>
          <w:p w:rsidR="00934F93" w:rsidRPr="00127509" w:rsidRDefault="00934F93" w:rsidP="00127509">
            <w:pPr>
              <w:pStyle w:val="ListParagraph"/>
              <w:ind w:left="0"/>
              <w:jc w:val="center"/>
              <w:rPr>
                <w:rFonts w:ascii="Times New Roman" w:hAnsi="Times New Roman" w:cs="Times New Roman"/>
                <w:sz w:val="20"/>
                <w:szCs w:val="20"/>
              </w:rPr>
            </w:pPr>
            <w:r w:rsidRPr="00127509">
              <w:rPr>
                <w:rFonts w:ascii="Times New Roman" w:hAnsi="Times New Roman" w:cs="Times New Roman"/>
                <w:sz w:val="20"/>
                <w:szCs w:val="20"/>
              </w:rPr>
              <w:t>Siklus II</w:t>
            </w:r>
          </w:p>
        </w:tc>
      </w:tr>
      <w:tr w:rsidR="00934F93" w:rsidRPr="00127509" w:rsidTr="00E31F58">
        <w:trPr>
          <w:trHeight w:val="863"/>
        </w:trPr>
        <w:tc>
          <w:tcPr>
            <w:tcW w:w="1843" w:type="dxa"/>
            <w:vMerge/>
          </w:tcPr>
          <w:p w:rsidR="00934F93" w:rsidRPr="00127509" w:rsidRDefault="00934F93" w:rsidP="00127509">
            <w:pPr>
              <w:pStyle w:val="ListParagraph"/>
              <w:ind w:left="0"/>
              <w:rPr>
                <w:rFonts w:ascii="Times New Roman" w:hAnsi="Times New Roman" w:cs="Times New Roman"/>
                <w:sz w:val="20"/>
                <w:szCs w:val="20"/>
              </w:rPr>
            </w:pPr>
          </w:p>
        </w:tc>
        <w:tc>
          <w:tcPr>
            <w:tcW w:w="1418"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Tes tindakan II</w:t>
            </w:r>
          </w:p>
        </w:tc>
        <w:tc>
          <w:tcPr>
            <w:tcW w:w="992"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2 x 35</w:t>
            </w: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426" w:type="dxa"/>
          </w:tcPr>
          <w:p w:rsidR="00934F93" w:rsidRPr="00127509" w:rsidRDefault="00934F93" w:rsidP="00127509">
            <w:pPr>
              <w:pStyle w:val="ListParagraph"/>
              <w:ind w:left="0"/>
              <w:rPr>
                <w:rFonts w:ascii="Times New Roman" w:hAnsi="Times New Roman" w:cs="Times New Roman"/>
                <w:sz w:val="20"/>
                <w:szCs w:val="20"/>
              </w:rPr>
            </w:pPr>
            <w:r w:rsidRPr="00127509">
              <w:rPr>
                <w:rFonts w:ascii="Times New Roman" w:hAnsi="Times New Roman" w:cs="Times New Roman"/>
                <w:sz w:val="20"/>
                <w:szCs w:val="20"/>
              </w:rPr>
              <w:t>X</w:t>
            </w: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425" w:type="dxa"/>
          </w:tcPr>
          <w:p w:rsidR="00934F93" w:rsidRPr="00127509" w:rsidRDefault="00934F93" w:rsidP="00127509">
            <w:pPr>
              <w:pStyle w:val="ListParagraph"/>
              <w:ind w:left="0"/>
              <w:rPr>
                <w:rFonts w:ascii="Times New Roman" w:hAnsi="Times New Roman" w:cs="Times New Roman"/>
                <w:sz w:val="20"/>
                <w:szCs w:val="20"/>
              </w:rPr>
            </w:pPr>
          </w:p>
        </w:tc>
        <w:tc>
          <w:tcPr>
            <w:tcW w:w="1843" w:type="dxa"/>
            <w:vMerge/>
          </w:tcPr>
          <w:p w:rsidR="00934F93" w:rsidRPr="00127509" w:rsidRDefault="00934F93" w:rsidP="00127509">
            <w:pPr>
              <w:pStyle w:val="ListParagraph"/>
              <w:ind w:left="0"/>
              <w:rPr>
                <w:rFonts w:ascii="Times New Roman" w:hAnsi="Times New Roman" w:cs="Times New Roman"/>
                <w:sz w:val="20"/>
                <w:szCs w:val="20"/>
              </w:rPr>
            </w:pPr>
          </w:p>
        </w:tc>
      </w:tr>
    </w:tbl>
    <w:p w:rsidR="00127509" w:rsidRPr="00127509" w:rsidRDefault="00127509" w:rsidP="00127509">
      <w:pPr>
        <w:pStyle w:val="ListParagraph"/>
        <w:spacing w:after="0" w:line="240" w:lineRule="auto"/>
        <w:ind w:left="4694"/>
        <w:rPr>
          <w:rFonts w:ascii="Times New Roman" w:hAnsi="Times New Roman" w:cs="Times New Roman"/>
          <w:sz w:val="20"/>
          <w:szCs w:val="20"/>
        </w:rPr>
      </w:pPr>
    </w:p>
    <w:p w:rsidR="00934F93" w:rsidRPr="00931978" w:rsidRDefault="00934F93" w:rsidP="00931978">
      <w:pPr>
        <w:pStyle w:val="ListParagraph"/>
        <w:numPr>
          <w:ilvl w:val="6"/>
          <w:numId w:val="5"/>
        </w:numPr>
        <w:tabs>
          <w:tab w:val="clear" w:pos="4694"/>
          <w:tab w:val="num" w:pos="851"/>
        </w:tabs>
        <w:spacing w:after="0" w:line="480" w:lineRule="auto"/>
        <w:ind w:hanging="4127"/>
        <w:rPr>
          <w:rFonts w:ascii="Times New Roman" w:hAnsi="Times New Roman" w:cs="Times New Roman"/>
          <w:sz w:val="24"/>
          <w:szCs w:val="24"/>
        </w:rPr>
      </w:pPr>
      <w:r w:rsidRPr="00931978">
        <w:rPr>
          <w:rFonts w:ascii="Times New Roman" w:hAnsi="Times New Roman" w:cs="Times New Roman"/>
          <w:sz w:val="24"/>
          <w:szCs w:val="24"/>
        </w:rPr>
        <w:t xml:space="preserve">Tahap pra tindakan </w:t>
      </w:r>
    </w:p>
    <w:p w:rsidR="00934F93" w:rsidRPr="00934F93" w:rsidRDefault="00934F93" w:rsidP="00931978">
      <w:pPr>
        <w:pStyle w:val="ListParagraph"/>
        <w:spacing w:line="480" w:lineRule="auto"/>
        <w:ind w:left="851"/>
        <w:rPr>
          <w:rFonts w:ascii="Times New Roman" w:hAnsi="Times New Roman" w:cs="Times New Roman"/>
          <w:sz w:val="24"/>
          <w:szCs w:val="24"/>
        </w:rPr>
      </w:pPr>
      <w:r w:rsidRPr="00934F93">
        <w:rPr>
          <w:rFonts w:ascii="Times New Roman" w:hAnsi="Times New Roman" w:cs="Times New Roman"/>
          <w:sz w:val="24"/>
          <w:szCs w:val="24"/>
        </w:rPr>
        <w:t>Kegiatan yang dilakukan adalah:</w:t>
      </w:r>
    </w:p>
    <w:p w:rsidR="00931978" w:rsidRDefault="00934F93" w:rsidP="00931978">
      <w:pPr>
        <w:pStyle w:val="ListParagraph"/>
        <w:numPr>
          <w:ilvl w:val="0"/>
          <w:numId w:val="22"/>
        </w:numPr>
        <w:tabs>
          <w:tab w:val="left" w:pos="1134"/>
        </w:tabs>
        <w:spacing w:after="0" w:line="480" w:lineRule="auto"/>
        <w:ind w:left="993" w:hanging="142"/>
        <w:rPr>
          <w:rFonts w:ascii="Times New Roman" w:hAnsi="Times New Roman" w:cs="Times New Roman"/>
          <w:sz w:val="24"/>
          <w:szCs w:val="24"/>
        </w:rPr>
      </w:pPr>
      <w:r w:rsidRPr="00934F93">
        <w:rPr>
          <w:rFonts w:ascii="Times New Roman" w:hAnsi="Times New Roman" w:cs="Times New Roman"/>
          <w:sz w:val="24"/>
          <w:szCs w:val="24"/>
        </w:rPr>
        <w:t>Observasi awal kesekolahan MI Tarbiyatussibyan Boyolangu pada hari selasa 2 april 2012.</w:t>
      </w:r>
    </w:p>
    <w:p w:rsidR="00931978" w:rsidRDefault="00934F93" w:rsidP="00931978">
      <w:pPr>
        <w:pStyle w:val="ListParagraph"/>
        <w:numPr>
          <w:ilvl w:val="0"/>
          <w:numId w:val="22"/>
        </w:numPr>
        <w:tabs>
          <w:tab w:val="left" w:pos="1134"/>
        </w:tabs>
        <w:spacing w:after="0" w:line="480" w:lineRule="auto"/>
        <w:ind w:left="993" w:hanging="142"/>
        <w:jc w:val="both"/>
        <w:rPr>
          <w:rFonts w:ascii="Times New Roman" w:hAnsi="Times New Roman" w:cs="Times New Roman"/>
          <w:sz w:val="24"/>
          <w:szCs w:val="24"/>
        </w:rPr>
      </w:pPr>
      <w:r w:rsidRPr="00931978">
        <w:rPr>
          <w:rFonts w:ascii="Times New Roman" w:hAnsi="Times New Roman" w:cs="Times New Roman"/>
          <w:sz w:val="24"/>
          <w:szCs w:val="24"/>
        </w:rPr>
        <w:t>Wawancara dengan guru bidang studi yang mengajar matematika kelas IV tentang permasalahan-permasalahan yang dihadapi siswa dalam menyelesaikan soal operasi perkalian pada hari jum’at 5 april 2012.</w:t>
      </w:r>
    </w:p>
    <w:p w:rsidR="00934F93" w:rsidRPr="00931978" w:rsidRDefault="00934F93" w:rsidP="00931978">
      <w:pPr>
        <w:pStyle w:val="ListParagraph"/>
        <w:numPr>
          <w:ilvl w:val="0"/>
          <w:numId w:val="22"/>
        </w:numPr>
        <w:tabs>
          <w:tab w:val="left" w:pos="1134"/>
        </w:tabs>
        <w:spacing w:after="0" w:line="480" w:lineRule="auto"/>
        <w:ind w:left="993" w:hanging="142"/>
        <w:jc w:val="both"/>
        <w:rPr>
          <w:rFonts w:ascii="Times New Roman" w:hAnsi="Times New Roman" w:cs="Times New Roman"/>
          <w:sz w:val="24"/>
          <w:szCs w:val="24"/>
        </w:rPr>
      </w:pPr>
      <w:r w:rsidRPr="00931978">
        <w:rPr>
          <w:rFonts w:ascii="Times New Roman" w:hAnsi="Times New Roman" w:cs="Times New Roman"/>
          <w:sz w:val="24"/>
          <w:szCs w:val="24"/>
        </w:rPr>
        <w:lastRenderedPageBreak/>
        <w:t>Mengadakan tes awal pada hari senin 16 april 2012. Materi yang disajikan pada tes awal ini adalah mengenai menyelesaikan soal operasi perkalian. Selanjutnya, peneliti memeriksa hasil tes awal siswa dan mendiskusikannya dengan teman sejawat dan guru matematika IV MI Tarbiyatussibyan Boyolangu. Hasil tes awal ini akan dijadikan nilai awal (skor dasar) yang diperlukan dalam pengelolaan nilai peningkatan pada pembelajaran Siklus I.</w:t>
      </w:r>
    </w:p>
    <w:p w:rsidR="00934F93" w:rsidRPr="00934F93" w:rsidRDefault="00934F93" w:rsidP="00931978">
      <w:pPr>
        <w:pStyle w:val="ListParagraph"/>
        <w:numPr>
          <w:ilvl w:val="6"/>
          <w:numId w:val="5"/>
        </w:numPr>
        <w:tabs>
          <w:tab w:val="clear" w:pos="4694"/>
          <w:tab w:val="num" w:pos="851"/>
        </w:tabs>
        <w:spacing w:after="0" w:line="480" w:lineRule="auto"/>
        <w:ind w:hanging="4127"/>
        <w:rPr>
          <w:rFonts w:ascii="Times New Roman" w:hAnsi="Times New Roman" w:cs="Times New Roman"/>
          <w:sz w:val="24"/>
          <w:szCs w:val="24"/>
        </w:rPr>
      </w:pPr>
      <w:r w:rsidRPr="00934F93">
        <w:rPr>
          <w:rFonts w:ascii="Times New Roman" w:hAnsi="Times New Roman" w:cs="Times New Roman"/>
          <w:sz w:val="24"/>
          <w:szCs w:val="24"/>
        </w:rPr>
        <w:t xml:space="preserve"> Tahap Pelaksanaan Tindakan </w:t>
      </w:r>
    </w:p>
    <w:p w:rsidR="00934F93" w:rsidRPr="00934F93" w:rsidRDefault="00934F93" w:rsidP="00931978">
      <w:pPr>
        <w:tabs>
          <w:tab w:val="left" w:pos="426"/>
        </w:tabs>
        <w:spacing w:line="480" w:lineRule="auto"/>
        <w:ind w:left="567" w:firstLine="567"/>
        <w:jc w:val="both"/>
        <w:rPr>
          <w:rFonts w:ascii="Times New Roman" w:hAnsi="Times New Roman" w:cs="Times New Roman"/>
          <w:sz w:val="24"/>
          <w:szCs w:val="24"/>
        </w:rPr>
      </w:pPr>
      <w:r w:rsidRPr="00934F93">
        <w:rPr>
          <w:rFonts w:ascii="Times New Roman" w:hAnsi="Times New Roman" w:cs="Times New Roman"/>
          <w:sz w:val="24"/>
          <w:szCs w:val="24"/>
        </w:rPr>
        <w:t xml:space="preserve">Penelitian tindakan secara garis besar, peneliti pada umumnya mengenal adanya empat langkah penting, yaitu pengembangan </w:t>
      </w:r>
      <w:r w:rsidRPr="00934F93">
        <w:rPr>
          <w:rFonts w:ascii="Times New Roman" w:hAnsi="Times New Roman" w:cs="Times New Roman"/>
          <w:i/>
          <w:iCs/>
          <w:sz w:val="24"/>
          <w:szCs w:val="24"/>
        </w:rPr>
        <w:t>plan</w:t>
      </w:r>
      <w:r w:rsidRPr="00934F93">
        <w:rPr>
          <w:rFonts w:ascii="Times New Roman" w:hAnsi="Times New Roman" w:cs="Times New Roman"/>
          <w:sz w:val="24"/>
          <w:szCs w:val="24"/>
        </w:rPr>
        <w:t xml:space="preserve"> (perencanaan), </w:t>
      </w:r>
      <w:r w:rsidRPr="00934F93">
        <w:rPr>
          <w:rFonts w:ascii="Times New Roman" w:hAnsi="Times New Roman" w:cs="Times New Roman"/>
          <w:i/>
          <w:iCs/>
          <w:sz w:val="24"/>
          <w:szCs w:val="24"/>
        </w:rPr>
        <w:t>Act</w:t>
      </w:r>
      <w:r w:rsidRPr="00934F93">
        <w:rPr>
          <w:rFonts w:ascii="Times New Roman" w:hAnsi="Times New Roman" w:cs="Times New Roman"/>
          <w:sz w:val="24"/>
          <w:szCs w:val="24"/>
        </w:rPr>
        <w:t xml:space="preserve"> (Tindakan), </w:t>
      </w:r>
      <w:r w:rsidRPr="00934F93">
        <w:rPr>
          <w:rFonts w:ascii="Times New Roman" w:hAnsi="Times New Roman" w:cs="Times New Roman"/>
          <w:i/>
          <w:iCs/>
          <w:sz w:val="24"/>
          <w:szCs w:val="24"/>
        </w:rPr>
        <w:t xml:space="preserve">Observe </w:t>
      </w:r>
      <w:r w:rsidRPr="00934F93">
        <w:rPr>
          <w:rFonts w:ascii="Times New Roman" w:hAnsi="Times New Roman" w:cs="Times New Roman"/>
          <w:sz w:val="24"/>
          <w:szCs w:val="24"/>
        </w:rPr>
        <w:t>(Pengamatan), yang dilakukan secara intensif dan sistematis atas seseorang yang menggerakkan pekerjaan sehari-hari.</w:t>
      </w:r>
      <w:r w:rsidRPr="00934F93">
        <w:rPr>
          <w:rStyle w:val="FootnoteReference"/>
          <w:rFonts w:ascii="Times New Roman" w:hAnsi="Times New Roman" w:cs="Times New Roman"/>
          <w:sz w:val="24"/>
          <w:szCs w:val="24"/>
        </w:rPr>
        <w:footnoteReference w:id="18"/>
      </w:r>
    </w:p>
    <w:p w:rsidR="000954D6" w:rsidRDefault="00934F93" w:rsidP="00931978">
      <w:pPr>
        <w:spacing w:line="480" w:lineRule="auto"/>
        <w:ind w:left="709" w:firstLine="567"/>
        <w:jc w:val="both"/>
        <w:rPr>
          <w:rFonts w:ascii="Times New Roman" w:hAnsi="Times New Roman" w:cs="Times New Roman"/>
          <w:sz w:val="24"/>
          <w:szCs w:val="24"/>
        </w:rPr>
      </w:pPr>
      <w:r w:rsidRPr="00934F93">
        <w:rPr>
          <w:rFonts w:ascii="Times New Roman" w:hAnsi="Times New Roman" w:cs="Times New Roman"/>
          <w:sz w:val="24"/>
          <w:szCs w:val="24"/>
        </w:rPr>
        <w:t>Dalam hal ini kegiatan dibagi menjadi 2 tahap yaitu : (1) Tahap Perencanaan, (2) Tahap pelaksanaan kegiatan penelitian. Dalam tahap pelaksanaan kegiatan penelitian meliputi empat tahapan seperti yang dikemukakan Kemis dan MC.Taggart yaitu : (1) Tahap perencanaan, (2) Tahap pelaksanaan tindakanaa, (3)  Tahap observasi, dan (4) Tahap refleksi</w:t>
      </w:r>
    </w:p>
    <w:p w:rsidR="00615CCF" w:rsidRDefault="00615CCF" w:rsidP="00931978">
      <w:pPr>
        <w:spacing w:line="480" w:lineRule="auto"/>
        <w:ind w:left="709" w:firstLine="567"/>
        <w:jc w:val="both"/>
        <w:rPr>
          <w:rFonts w:ascii="Times New Roman" w:hAnsi="Times New Roman" w:cs="Times New Roman"/>
          <w:sz w:val="24"/>
          <w:szCs w:val="24"/>
        </w:rPr>
      </w:pPr>
    </w:p>
    <w:p w:rsidR="00127509" w:rsidRDefault="00127509" w:rsidP="008E123A">
      <w:pPr>
        <w:spacing w:line="480" w:lineRule="auto"/>
        <w:jc w:val="both"/>
        <w:rPr>
          <w:rFonts w:ascii="Times New Roman" w:hAnsi="Times New Roman" w:cs="Times New Roman"/>
          <w:sz w:val="24"/>
          <w:szCs w:val="24"/>
        </w:rPr>
      </w:pPr>
    </w:p>
    <w:p w:rsidR="004C7EB7" w:rsidRPr="004C7EB7" w:rsidRDefault="004C7EB7" w:rsidP="008E123A">
      <w:pPr>
        <w:spacing w:line="360" w:lineRule="auto"/>
        <w:ind w:left="374" w:firstLine="748"/>
        <w:jc w:val="both"/>
        <w:rPr>
          <w:rFonts w:ascii="Times New Roman" w:hAnsi="Times New Roman" w:cs="Times New Roman"/>
          <w:sz w:val="24"/>
          <w:szCs w:val="24"/>
        </w:rPr>
      </w:pPr>
      <w:r w:rsidRPr="004C7EB7">
        <w:rPr>
          <w:rFonts w:ascii="Times New Roman" w:hAnsi="Times New Roman" w:cs="Times New Roman"/>
          <w:sz w:val="24"/>
          <w:szCs w:val="24"/>
        </w:rPr>
        <w:lastRenderedPageBreak/>
        <w:t>Tindakan tersebut dapat</w:t>
      </w:r>
      <w:r w:rsidR="005F3D3A">
        <w:rPr>
          <w:rFonts w:ascii="Times New Roman" w:hAnsi="Times New Roman" w:cs="Times New Roman"/>
          <w:sz w:val="24"/>
          <w:szCs w:val="24"/>
        </w:rPr>
        <w:t xml:space="preserve"> dilihat pada gambar berikut : </w:t>
      </w:r>
    </w:p>
    <w:p w:rsidR="004C7EB7" w:rsidRPr="004C7EB7" w:rsidRDefault="00E83BE7" w:rsidP="008E123A">
      <w:pPr>
        <w:spacing w:line="360" w:lineRule="auto"/>
        <w:ind w:left="1412" w:firstLine="748"/>
        <w:jc w:val="both"/>
        <w:rPr>
          <w:rFonts w:ascii="Times New Roman" w:hAnsi="Times New Roman" w:cs="Times New Roman"/>
          <w:sz w:val="24"/>
          <w:szCs w:val="24"/>
        </w:rPr>
      </w:pPr>
      <w:r w:rsidRPr="00E83BE7">
        <w:rPr>
          <w:rFonts w:ascii="Times New Roman" w:hAnsi="Times New Roman" w:cs="Times New Roman"/>
          <w:noProof/>
          <w:sz w:val="24"/>
          <w:szCs w:val="24"/>
          <w:lang w:val="id-ID" w:eastAsia="id-ID"/>
        </w:rPr>
        <w:pict>
          <v:group id="_x0000_s1026" style="position:absolute;left:0;text-align:left;margin-left:30pt;margin-top:26.75pt;width:342pt;height:369.45pt;z-index:251657216" coordorigin="2875,2239" coordsize="6840,6978">
            <v:shapetype id="_x0000_t202" coordsize="21600,21600" o:spt="202" path="m,l,21600r21600,l21600,xe">
              <v:stroke joinstyle="miter"/>
              <v:path gradientshapeok="t" o:connecttype="rect"/>
            </v:shapetype>
            <v:shape id="_x0000_s1027" type="#_x0000_t202" style="position:absolute;left:4465;top:3693;width:1957;height:436">
              <v:textbox style="mso-next-textbox:#_x0000_s1027">
                <w:txbxContent>
                  <w:p w:rsidR="000B474F" w:rsidRPr="00070BB0" w:rsidRDefault="000B474F" w:rsidP="004C7EB7">
                    <w:pPr>
                      <w:jc w:val="center"/>
                    </w:pPr>
                    <w:r w:rsidRPr="00070BB0">
                      <w:t>Refleksi</w:t>
                    </w:r>
                  </w:p>
                  <w:p w:rsidR="000B474F" w:rsidRDefault="000B474F" w:rsidP="004C7EB7">
                    <w:pPr>
                      <w:jc w:val="center"/>
                    </w:pPr>
                  </w:p>
                </w:txbxContent>
              </v:textbox>
            </v:shape>
            <v:shape id="_x0000_s1028" type="#_x0000_t202" style="position:absolute;left:4465;top:4274;width:1957;height:797">
              <v:textbox style="mso-next-textbox:#_x0000_s1028">
                <w:txbxContent>
                  <w:p w:rsidR="000B474F" w:rsidRPr="00070BB0" w:rsidRDefault="000B474F" w:rsidP="004C7EB7">
                    <w:pPr>
                      <w:pStyle w:val="BodyText"/>
                      <w:spacing w:line="240" w:lineRule="auto"/>
                      <w:jc w:val="center"/>
                      <w:rPr>
                        <w:rFonts w:ascii="Times New Roman" w:hAnsi="Times New Roman"/>
                      </w:rPr>
                    </w:pPr>
                    <w:r w:rsidRPr="00070BB0">
                      <w:rPr>
                        <w:rFonts w:ascii="Times New Roman" w:hAnsi="Times New Roman"/>
                      </w:rPr>
                      <w:t>Tindakan dan observasi</w:t>
                    </w:r>
                  </w:p>
                  <w:p w:rsidR="000B474F" w:rsidRDefault="000B474F" w:rsidP="004C7EB7"/>
                </w:txbxContent>
              </v:textbox>
            </v:shape>
            <v:shape id="_x0000_s1029" type="#_x0000_t202" style="position:absolute;left:4465;top:5583;width:1957;height:436">
              <v:textbox style="mso-next-textbox:#_x0000_s1029">
                <w:txbxContent>
                  <w:p w:rsidR="000B474F" w:rsidRPr="00070BB0" w:rsidRDefault="000B474F" w:rsidP="004C7EB7">
                    <w:pPr>
                      <w:jc w:val="center"/>
                    </w:pPr>
                    <w:r w:rsidRPr="00070BB0">
                      <w:t>Refleksi</w:t>
                    </w:r>
                  </w:p>
                  <w:p w:rsidR="000B474F" w:rsidRDefault="000B474F" w:rsidP="004C7EB7">
                    <w:pPr>
                      <w:jc w:val="center"/>
                    </w:pPr>
                  </w:p>
                </w:txbxContent>
              </v:textbox>
            </v:shape>
            <v:shape id="_x0000_s1030" type="#_x0000_t202" style="position:absolute;left:4465;top:6164;width:1957;height:707">
              <v:textbox style="mso-next-textbox:#_x0000_s1030">
                <w:txbxContent>
                  <w:p w:rsidR="000B474F" w:rsidRPr="00070BB0" w:rsidRDefault="000B474F" w:rsidP="004C7EB7">
                    <w:pPr>
                      <w:pStyle w:val="BodyText"/>
                      <w:spacing w:line="240" w:lineRule="auto"/>
                      <w:jc w:val="center"/>
                      <w:rPr>
                        <w:rFonts w:ascii="Times New Roman" w:hAnsi="Times New Roman"/>
                      </w:rPr>
                    </w:pPr>
                    <w:r w:rsidRPr="00070BB0">
                      <w:rPr>
                        <w:rFonts w:ascii="Times New Roman" w:hAnsi="Times New Roman"/>
                      </w:rPr>
                      <w:t>Tindakan dan observasi</w:t>
                    </w:r>
                  </w:p>
                  <w:p w:rsidR="000B474F" w:rsidRDefault="000B474F" w:rsidP="004C7EB7"/>
                </w:txbxContent>
              </v:textbox>
            </v:shape>
            <v:shape id="_x0000_s1031" type="#_x0000_t202" style="position:absolute;left:4465;top:7618;width:1957;height:436">
              <v:textbox style="mso-next-textbox:#_x0000_s1031">
                <w:txbxContent>
                  <w:p w:rsidR="000B474F" w:rsidRPr="00070BB0" w:rsidRDefault="000B474F" w:rsidP="004C7EB7">
                    <w:pPr>
                      <w:jc w:val="center"/>
                    </w:pPr>
                    <w:r w:rsidRPr="00070BB0">
                      <w:t>Refleksi</w:t>
                    </w:r>
                  </w:p>
                  <w:p w:rsidR="000B474F" w:rsidRDefault="000B474F" w:rsidP="004C7EB7"/>
                </w:txbxContent>
              </v:textbox>
            </v:shape>
            <v:shape id="_x0000_s1032" type="#_x0000_t202" style="position:absolute;left:4465;top:8200;width:1957;height:831">
              <v:textbox style="mso-next-textbox:#_x0000_s1032">
                <w:txbxContent>
                  <w:p w:rsidR="000B474F" w:rsidRPr="00070BB0" w:rsidRDefault="000B474F" w:rsidP="004C7EB7">
                    <w:pPr>
                      <w:pStyle w:val="BodyText"/>
                      <w:spacing w:line="240" w:lineRule="auto"/>
                      <w:jc w:val="center"/>
                      <w:rPr>
                        <w:rFonts w:ascii="Times New Roman" w:hAnsi="Times New Roman"/>
                      </w:rPr>
                    </w:pPr>
                    <w:r w:rsidRPr="00070BB0">
                      <w:rPr>
                        <w:rFonts w:ascii="Times New Roman" w:hAnsi="Times New Roman"/>
                      </w:rPr>
                      <w:t>Tindakan dan observasi</w:t>
                    </w:r>
                  </w:p>
                  <w:p w:rsidR="000B474F" w:rsidRDefault="000B474F" w:rsidP="004C7EB7"/>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3" type="#_x0000_t103" style="position:absolute;left:6422;top:3789;width:1590;height:3393" adj=",18263"/>
            <v:shape id="_x0000_s1034" type="#_x0000_t103" style="position:absolute;left:6422;top:5583;width:1590;height:3634" adj=",18263"/>
            <v:shape id="_x0000_s1035" type="#_x0000_t103" style="position:absolute;left:6422;top:2239;width:1590;height:2957" adj=",18263"/>
            <v:shape id="_x0000_s1036" type="#_x0000_t202" style="position:absolute;left:7156;top:3111;width:2559;height:582">
              <v:textbox style="mso-next-textbox:#_x0000_s1036">
                <w:txbxContent>
                  <w:p w:rsidR="000B474F" w:rsidRPr="00070BB0" w:rsidRDefault="000B474F" w:rsidP="004C7EB7">
                    <w:pPr>
                      <w:jc w:val="center"/>
                    </w:pPr>
                    <w:r w:rsidRPr="00070BB0">
                      <w:t>Rencana awal</w:t>
                    </w:r>
                  </w:p>
                  <w:p w:rsidR="000B474F" w:rsidRDefault="000B474F" w:rsidP="004C7EB7">
                    <w:pPr>
                      <w:jc w:val="center"/>
                    </w:pPr>
                  </w:p>
                </w:txbxContent>
              </v:textbox>
            </v:shape>
            <v:shape id="_x0000_s1037" type="#_x0000_t202" style="position:absolute;left:7075;top:5001;width:2640;height:582">
              <v:textbox style="mso-next-textbox:#_x0000_s1037">
                <w:txbxContent>
                  <w:p w:rsidR="000B474F" w:rsidRPr="00070BB0" w:rsidRDefault="000B474F" w:rsidP="004C7EB7">
                    <w:pPr>
                      <w:pStyle w:val="BodyText"/>
                      <w:rPr>
                        <w:rFonts w:ascii="Times New Roman" w:hAnsi="Times New Roman"/>
                      </w:rPr>
                    </w:pPr>
                    <w:r w:rsidRPr="00070BB0">
                      <w:rPr>
                        <w:rFonts w:ascii="Times New Roman" w:hAnsi="Times New Roman"/>
                      </w:rPr>
                      <w:t>Rencana yang Direvisi</w:t>
                    </w:r>
                  </w:p>
                  <w:p w:rsidR="000B474F" w:rsidRDefault="000B474F" w:rsidP="004C7EB7"/>
                </w:txbxContent>
              </v:textbox>
            </v:shape>
            <v:shape id="_x0000_s1038" type="#_x0000_t202" style="position:absolute;left:7156;top:6891;width:2559;height:582">
              <v:textbox style="mso-next-textbox:#_x0000_s1038">
                <w:txbxContent>
                  <w:p w:rsidR="000B474F" w:rsidRPr="00070BB0" w:rsidRDefault="000B474F" w:rsidP="004C7EB7">
                    <w:pPr>
                      <w:pStyle w:val="BodyText"/>
                      <w:rPr>
                        <w:rFonts w:ascii="Times New Roman" w:hAnsi="Times New Roman"/>
                      </w:rPr>
                    </w:pPr>
                    <w:r w:rsidRPr="00070BB0">
                      <w:rPr>
                        <w:rFonts w:ascii="Times New Roman" w:hAnsi="Times New Roman"/>
                      </w:rPr>
                      <w:t>Rencana yang Direvisi</w:t>
                    </w:r>
                  </w:p>
                  <w:p w:rsidR="000B474F" w:rsidRDefault="000B474F" w:rsidP="004C7EB7"/>
                </w:txbxContent>
              </v:textbox>
            </v:shape>
            <v:shape id="_x0000_s1039" type="#_x0000_t103" style="position:absolute;left:2875;top:7513;width:1590;height:1233;rotation:180" adj="11929,19626,7213"/>
            <v:shape id="_x0000_s1040" type="#_x0000_t103" style="position:absolute;left:2875;top:5583;width:1590;height:1017;rotation:180" adj="11183,19603,7213"/>
            <v:shape id="_x0000_s1041" type="#_x0000_t103" style="position:absolute;left:2875;top:3631;width:1590;height:1155;rotation:180" adj="11183,19019,7213"/>
          </v:group>
        </w:pict>
      </w:r>
      <w:r w:rsidRPr="00E83BE7">
        <w:rPr>
          <w:rFonts w:ascii="Times New Roman" w:hAnsi="Times New Roman" w:cs="Times New Roman"/>
          <w:noProof/>
          <w:sz w:val="24"/>
          <w:szCs w:val="24"/>
          <w:lang w:val="id-ID"/>
        </w:rPr>
        <w:pict>
          <v:group id="_x0000_s1042" style="position:absolute;left:0;text-align:left;margin-left:30pt;margin-top:28.85pt;width:342pt;height:369.45pt;z-index:251658240" coordorigin="2875,2239" coordsize="6840,6978">
            <v:shape id="_x0000_s1043" type="#_x0000_t202" style="position:absolute;left:4465;top:3693;width:1957;height:436">
              <v:textbox style="mso-next-textbox:#_x0000_s1043">
                <w:txbxContent>
                  <w:p w:rsidR="000B474F" w:rsidRPr="00070BB0" w:rsidRDefault="000B474F" w:rsidP="004C7EB7">
                    <w:pPr>
                      <w:jc w:val="center"/>
                    </w:pPr>
                    <w:r w:rsidRPr="00070BB0">
                      <w:t>Refleksi</w:t>
                    </w:r>
                  </w:p>
                  <w:p w:rsidR="000B474F" w:rsidRDefault="000B474F" w:rsidP="004C7EB7">
                    <w:pPr>
                      <w:jc w:val="center"/>
                    </w:pPr>
                  </w:p>
                </w:txbxContent>
              </v:textbox>
            </v:shape>
            <v:shape id="_x0000_s1044" type="#_x0000_t202" style="position:absolute;left:4465;top:4274;width:1957;height:797">
              <v:textbox style="mso-next-textbox:#_x0000_s1044">
                <w:txbxContent>
                  <w:p w:rsidR="000B474F" w:rsidRPr="00070BB0" w:rsidRDefault="000B474F" w:rsidP="004C7EB7">
                    <w:pPr>
                      <w:pStyle w:val="BodyText"/>
                      <w:spacing w:line="240" w:lineRule="auto"/>
                      <w:jc w:val="center"/>
                      <w:rPr>
                        <w:rFonts w:ascii="Times New Roman" w:hAnsi="Times New Roman"/>
                      </w:rPr>
                    </w:pPr>
                    <w:r w:rsidRPr="00070BB0">
                      <w:rPr>
                        <w:rFonts w:ascii="Times New Roman" w:hAnsi="Times New Roman"/>
                      </w:rPr>
                      <w:t>Tindakan dan observasi</w:t>
                    </w:r>
                  </w:p>
                  <w:p w:rsidR="000B474F" w:rsidRDefault="000B474F" w:rsidP="004C7EB7"/>
                </w:txbxContent>
              </v:textbox>
            </v:shape>
            <v:shape id="_x0000_s1045" type="#_x0000_t202" style="position:absolute;left:4465;top:5583;width:1957;height:436">
              <v:textbox style="mso-next-textbox:#_x0000_s1045">
                <w:txbxContent>
                  <w:p w:rsidR="000B474F" w:rsidRPr="00070BB0" w:rsidRDefault="000B474F" w:rsidP="004C7EB7">
                    <w:pPr>
                      <w:jc w:val="center"/>
                    </w:pPr>
                    <w:r w:rsidRPr="00070BB0">
                      <w:t>Refleksi</w:t>
                    </w:r>
                  </w:p>
                  <w:p w:rsidR="000B474F" w:rsidRDefault="000B474F" w:rsidP="004C7EB7">
                    <w:pPr>
                      <w:jc w:val="center"/>
                    </w:pPr>
                  </w:p>
                </w:txbxContent>
              </v:textbox>
            </v:shape>
            <v:shape id="_x0000_s1046" type="#_x0000_t202" style="position:absolute;left:4465;top:6164;width:1957;height:707">
              <v:textbox style="mso-next-textbox:#_x0000_s1046">
                <w:txbxContent>
                  <w:p w:rsidR="000B474F" w:rsidRPr="00070BB0" w:rsidRDefault="000B474F" w:rsidP="004C7EB7">
                    <w:pPr>
                      <w:pStyle w:val="BodyText"/>
                      <w:spacing w:line="240" w:lineRule="auto"/>
                      <w:jc w:val="center"/>
                      <w:rPr>
                        <w:rFonts w:ascii="Times New Roman" w:hAnsi="Times New Roman"/>
                      </w:rPr>
                    </w:pPr>
                    <w:r w:rsidRPr="00070BB0">
                      <w:rPr>
                        <w:rFonts w:ascii="Times New Roman" w:hAnsi="Times New Roman"/>
                      </w:rPr>
                      <w:t>Tindakan dan observasi</w:t>
                    </w:r>
                  </w:p>
                  <w:p w:rsidR="000B474F" w:rsidRDefault="000B474F" w:rsidP="004C7EB7"/>
                </w:txbxContent>
              </v:textbox>
            </v:shape>
            <v:shape id="_x0000_s1047" type="#_x0000_t202" style="position:absolute;left:4465;top:7618;width:1957;height:436">
              <v:textbox style="mso-next-textbox:#_x0000_s1047">
                <w:txbxContent>
                  <w:p w:rsidR="000B474F" w:rsidRPr="00070BB0" w:rsidRDefault="000B474F" w:rsidP="004C7EB7">
                    <w:pPr>
                      <w:jc w:val="center"/>
                    </w:pPr>
                    <w:r w:rsidRPr="00070BB0">
                      <w:t>Refleksi</w:t>
                    </w:r>
                  </w:p>
                  <w:p w:rsidR="000B474F" w:rsidRDefault="000B474F" w:rsidP="004C7EB7"/>
                </w:txbxContent>
              </v:textbox>
            </v:shape>
            <v:shape id="_x0000_s1048" type="#_x0000_t202" style="position:absolute;left:4465;top:8200;width:1957;height:831">
              <v:textbox style="mso-next-textbox:#_x0000_s1048">
                <w:txbxContent>
                  <w:p w:rsidR="000B474F" w:rsidRPr="00070BB0" w:rsidRDefault="000B474F" w:rsidP="004C7EB7">
                    <w:pPr>
                      <w:pStyle w:val="BodyText"/>
                      <w:spacing w:line="240" w:lineRule="auto"/>
                      <w:jc w:val="center"/>
                      <w:rPr>
                        <w:rFonts w:ascii="Times New Roman" w:hAnsi="Times New Roman"/>
                      </w:rPr>
                    </w:pPr>
                    <w:r w:rsidRPr="00070BB0">
                      <w:rPr>
                        <w:rFonts w:ascii="Times New Roman" w:hAnsi="Times New Roman"/>
                      </w:rPr>
                      <w:t>Tindakan dan observasi</w:t>
                    </w:r>
                  </w:p>
                  <w:p w:rsidR="000B474F" w:rsidRDefault="000B474F" w:rsidP="004C7EB7"/>
                </w:txbxContent>
              </v:textbox>
            </v:shape>
            <v:shape id="_x0000_s1049" type="#_x0000_t103" style="position:absolute;left:6422;top:3789;width:1590;height:3393" adj=",18263"/>
            <v:shape id="_x0000_s1050" type="#_x0000_t103" style="position:absolute;left:6422;top:5583;width:1590;height:3634" adj=",18263"/>
            <v:shape id="_x0000_s1051" type="#_x0000_t103" style="position:absolute;left:6422;top:2239;width:1590;height:2957" adj=",18263"/>
            <v:shape id="_x0000_s1052" type="#_x0000_t202" style="position:absolute;left:7156;top:3111;width:2559;height:582">
              <v:textbox style="mso-next-textbox:#_x0000_s1052">
                <w:txbxContent>
                  <w:p w:rsidR="000B474F" w:rsidRPr="00070BB0" w:rsidRDefault="000B474F" w:rsidP="004C7EB7">
                    <w:pPr>
                      <w:jc w:val="center"/>
                    </w:pPr>
                    <w:r w:rsidRPr="00070BB0">
                      <w:t>Rencana awal</w:t>
                    </w:r>
                  </w:p>
                  <w:p w:rsidR="000B474F" w:rsidRDefault="000B474F" w:rsidP="004C7EB7">
                    <w:pPr>
                      <w:jc w:val="center"/>
                    </w:pPr>
                  </w:p>
                </w:txbxContent>
              </v:textbox>
            </v:shape>
            <v:shape id="_x0000_s1053" type="#_x0000_t202" style="position:absolute;left:7075;top:5001;width:2640;height:582">
              <v:textbox style="mso-next-textbox:#_x0000_s1053">
                <w:txbxContent>
                  <w:p w:rsidR="000B474F" w:rsidRPr="00070BB0" w:rsidRDefault="000B474F" w:rsidP="004C7EB7">
                    <w:pPr>
                      <w:pStyle w:val="BodyText"/>
                      <w:rPr>
                        <w:rFonts w:ascii="Times New Roman" w:hAnsi="Times New Roman"/>
                      </w:rPr>
                    </w:pPr>
                    <w:r w:rsidRPr="00070BB0">
                      <w:rPr>
                        <w:rFonts w:ascii="Times New Roman" w:hAnsi="Times New Roman"/>
                      </w:rPr>
                      <w:t>Rencana yang Direvisi</w:t>
                    </w:r>
                  </w:p>
                  <w:p w:rsidR="000B474F" w:rsidRDefault="000B474F" w:rsidP="004C7EB7"/>
                </w:txbxContent>
              </v:textbox>
            </v:shape>
            <v:shape id="_x0000_s1054" type="#_x0000_t202" style="position:absolute;left:7156;top:6891;width:2559;height:582">
              <v:textbox style="mso-next-textbox:#_x0000_s1054">
                <w:txbxContent>
                  <w:p w:rsidR="000B474F" w:rsidRPr="00070BB0" w:rsidRDefault="000B474F" w:rsidP="004C7EB7">
                    <w:pPr>
                      <w:pStyle w:val="BodyText"/>
                      <w:rPr>
                        <w:rFonts w:ascii="Times New Roman" w:hAnsi="Times New Roman"/>
                      </w:rPr>
                    </w:pPr>
                    <w:r w:rsidRPr="00070BB0">
                      <w:rPr>
                        <w:rFonts w:ascii="Times New Roman" w:hAnsi="Times New Roman"/>
                      </w:rPr>
                      <w:t>Rencana yang Direvisi</w:t>
                    </w:r>
                  </w:p>
                  <w:p w:rsidR="000B474F" w:rsidRDefault="000B474F" w:rsidP="004C7EB7"/>
                </w:txbxContent>
              </v:textbox>
            </v:shape>
            <v:shape id="_x0000_s1055" type="#_x0000_t103" style="position:absolute;left:2875;top:7513;width:1590;height:1233;rotation:180" adj="11929,19626,7213"/>
            <v:shape id="_x0000_s1056" type="#_x0000_t103" style="position:absolute;left:2875;top:5583;width:1590;height:1017;rotation:180" adj="11183,19603,7213"/>
            <v:shape id="_x0000_s1057" type="#_x0000_t103" style="position:absolute;left:2875;top:3631;width:1590;height:1155;rotation:180" adj="11183,19019,7213"/>
          </v:group>
        </w:pict>
      </w:r>
      <w:r w:rsidR="004C7EB7" w:rsidRPr="004C7EB7">
        <w:rPr>
          <w:rFonts w:ascii="Times New Roman" w:hAnsi="Times New Roman" w:cs="Times New Roman"/>
          <w:b/>
          <w:bCs/>
          <w:sz w:val="24"/>
          <w:szCs w:val="24"/>
        </w:rPr>
        <w:t>Siklus Penelitian Tindakan Kela</w:t>
      </w:r>
      <w:r w:rsidR="008E123A">
        <w:rPr>
          <w:rFonts w:ascii="Times New Roman" w:hAnsi="Times New Roman" w:cs="Times New Roman"/>
          <w:b/>
          <w:bCs/>
          <w:sz w:val="24"/>
          <w:szCs w:val="24"/>
        </w:rPr>
        <w:t>s</w:t>
      </w:r>
    </w:p>
    <w:p w:rsidR="004C7EB7" w:rsidRPr="004C7EB7" w:rsidRDefault="004C7EB7" w:rsidP="004C7EB7">
      <w:pPr>
        <w:spacing w:line="480" w:lineRule="auto"/>
        <w:ind w:left="1134"/>
        <w:jc w:val="both"/>
        <w:rPr>
          <w:rFonts w:ascii="Times New Roman" w:hAnsi="Times New Roman" w:cs="Times New Roman"/>
          <w:sz w:val="24"/>
          <w:szCs w:val="24"/>
        </w:rPr>
      </w:pPr>
    </w:p>
    <w:p w:rsidR="004C7EB7" w:rsidRPr="004C7EB7" w:rsidRDefault="004C7EB7" w:rsidP="004C7EB7">
      <w:pPr>
        <w:spacing w:line="480" w:lineRule="auto"/>
        <w:ind w:left="1134"/>
        <w:jc w:val="both"/>
        <w:rPr>
          <w:rFonts w:ascii="Times New Roman" w:hAnsi="Times New Roman" w:cs="Times New Roman"/>
          <w:sz w:val="24"/>
          <w:szCs w:val="24"/>
        </w:rPr>
      </w:pPr>
    </w:p>
    <w:p w:rsidR="004C7EB7" w:rsidRPr="004C7EB7" w:rsidRDefault="004C7EB7" w:rsidP="004C7EB7">
      <w:pPr>
        <w:spacing w:line="480" w:lineRule="auto"/>
        <w:ind w:left="1134"/>
        <w:jc w:val="both"/>
        <w:rPr>
          <w:rFonts w:ascii="Times New Roman" w:hAnsi="Times New Roman" w:cs="Times New Roman"/>
          <w:sz w:val="24"/>
          <w:szCs w:val="24"/>
        </w:rPr>
      </w:pPr>
    </w:p>
    <w:p w:rsidR="004C7EB7" w:rsidRPr="004C7EB7" w:rsidRDefault="004C7EB7" w:rsidP="004C7EB7">
      <w:pPr>
        <w:spacing w:line="480" w:lineRule="auto"/>
        <w:ind w:left="1134"/>
        <w:jc w:val="both"/>
        <w:rPr>
          <w:rFonts w:ascii="Times New Roman" w:hAnsi="Times New Roman" w:cs="Times New Roman"/>
          <w:sz w:val="24"/>
          <w:szCs w:val="24"/>
        </w:rPr>
      </w:pPr>
    </w:p>
    <w:p w:rsidR="004C7EB7" w:rsidRPr="004C7EB7" w:rsidRDefault="004C7EB7" w:rsidP="004C7EB7">
      <w:pPr>
        <w:spacing w:line="480" w:lineRule="auto"/>
        <w:ind w:left="1134"/>
        <w:jc w:val="both"/>
        <w:rPr>
          <w:rFonts w:ascii="Times New Roman" w:hAnsi="Times New Roman" w:cs="Times New Roman"/>
          <w:sz w:val="24"/>
          <w:szCs w:val="24"/>
        </w:rPr>
      </w:pPr>
    </w:p>
    <w:p w:rsidR="004C7EB7" w:rsidRPr="004C7EB7" w:rsidRDefault="004C7EB7" w:rsidP="004C7EB7">
      <w:pPr>
        <w:spacing w:line="480" w:lineRule="auto"/>
        <w:ind w:left="1134"/>
        <w:jc w:val="both"/>
        <w:rPr>
          <w:rFonts w:ascii="Times New Roman" w:hAnsi="Times New Roman" w:cs="Times New Roman"/>
          <w:sz w:val="24"/>
          <w:szCs w:val="24"/>
        </w:rPr>
      </w:pPr>
    </w:p>
    <w:p w:rsidR="004C7EB7" w:rsidRPr="004C7EB7" w:rsidRDefault="004C7EB7" w:rsidP="004C7EB7">
      <w:pPr>
        <w:spacing w:line="480" w:lineRule="auto"/>
        <w:ind w:left="1134"/>
        <w:jc w:val="both"/>
        <w:rPr>
          <w:rFonts w:ascii="Times New Roman" w:hAnsi="Times New Roman" w:cs="Times New Roman"/>
          <w:sz w:val="24"/>
          <w:szCs w:val="24"/>
        </w:rPr>
      </w:pPr>
    </w:p>
    <w:p w:rsidR="004C7EB7" w:rsidRPr="004C7EB7" w:rsidRDefault="004C7EB7" w:rsidP="004C7EB7">
      <w:pPr>
        <w:spacing w:line="480" w:lineRule="auto"/>
        <w:ind w:left="1134"/>
        <w:jc w:val="both"/>
        <w:rPr>
          <w:rFonts w:ascii="Times New Roman" w:hAnsi="Times New Roman" w:cs="Times New Roman"/>
          <w:sz w:val="24"/>
          <w:szCs w:val="24"/>
        </w:rPr>
      </w:pPr>
    </w:p>
    <w:p w:rsidR="008E123A" w:rsidRDefault="008E123A" w:rsidP="008E123A">
      <w:pPr>
        <w:tabs>
          <w:tab w:val="left" w:pos="5670"/>
        </w:tabs>
        <w:spacing w:line="480" w:lineRule="auto"/>
        <w:rPr>
          <w:rFonts w:ascii="Times New Roman" w:hAnsi="Times New Roman" w:cs="Times New Roman"/>
          <w:sz w:val="24"/>
          <w:szCs w:val="24"/>
        </w:rPr>
      </w:pPr>
    </w:p>
    <w:p w:rsidR="008E123A" w:rsidRDefault="008E123A" w:rsidP="008E123A">
      <w:pPr>
        <w:tabs>
          <w:tab w:val="left" w:pos="5670"/>
        </w:tabs>
        <w:spacing w:line="480" w:lineRule="auto"/>
        <w:rPr>
          <w:rFonts w:ascii="Times New Roman" w:hAnsi="Times New Roman" w:cs="Times New Roman"/>
          <w:sz w:val="24"/>
          <w:szCs w:val="24"/>
        </w:rPr>
      </w:pPr>
    </w:p>
    <w:p w:rsidR="00C862E0" w:rsidRDefault="008E123A" w:rsidP="008E123A">
      <w:pPr>
        <w:tabs>
          <w:tab w:val="left" w:pos="5670"/>
        </w:tabs>
        <w:spacing w:line="480" w:lineRule="auto"/>
        <w:jc w:val="center"/>
        <w:rPr>
          <w:rFonts w:ascii="Times New Roman" w:hAnsi="Times New Roman" w:cs="Times New Roman"/>
          <w:sz w:val="24"/>
          <w:szCs w:val="24"/>
        </w:rPr>
      </w:pPr>
      <w:r>
        <w:rPr>
          <w:rFonts w:ascii="Times New Roman" w:hAnsi="Times New Roman" w:cs="Times New Roman"/>
          <w:sz w:val="24"/>
          <w:szCs w:val="24"/>
        </w:rPr>
        <w:t>Gambar 3.1 Siklus Penelitian Tindakan Kelas</w:t>
      </w:r>
    </w:p>
    <w:p w:rsidR="00934F93" w:rsidRPr="00934F93" w:rsidRDefault="00934F93" w:rsidP="00161A63">
      <w:pPr>
        <w:tabs>
          <w:tab w:val="left" w:pos="5670"/>
        </w:tabs>
        <w:spacing w:line="480" w:lineRule="auto"/>
        <w:ind w:firstLine="567"/>
        <w:jc w:val="both"/>
        <w:rPr>
          <w:rFonts w:ascii="Times New Roman" w:hAnsi="Times New Roman" w:cs="Times New Roman"/>
          <w:sz w:val="24"/>
          <w:szCs w:val="24"/>
        </w:rPr>
      </w:pPr>
      <w:r w:rsidRPr="00934F93">
        <w:rPr>
          <w:rFonts w:ascii="Times New Roman" w:hAnsi="Times New Roman" w:cs="Times New Roman"/>
          <w:sz w:val="24"/>
          <w:szCs w:val="24"/>
        </w:rPr>
        <w:t>Berikut rincian pelaks</w:t>
      </w:r>
      <w:r w:rsidR="00931978">
        <w:rPr>
          <w:rFonts w:ascii="Times New Roman" w:hAnsi="Times New Roman" w:cs="Times New Roman"/>
          <w:sz w:val="24"/>
          <w:szCs w:val="24"/>
        </w:rPr>
        <w:t>aan tindakan pada setiap siklus:</w:t>
      </w:r>
    </w:p>
    <w:p w:rsidR="00934F93" w:rsidRPr="00934F93" w:rsidRDefault="00934F93" w:rsidP="00934F93">
      <w:pPr>
        <w:pStyle w:val="ListParagraph"/>
        <w:numPr>
          <w:ilvl w:val="0"/>
          <w:numId w:val="20"/>
        </w:numPr>
        <w:spacing w:after="0" w:line="480" w:lineRule="auto"/>
        <w:ind w:left="851" w:hanging="284"/>
        <w:jc w:val="both"/>
        <w:rPr>
          <w:rFonts w:ascii="Times New Roman" w:hAnsi="Times New Roman" w:cs="Times New Roman"/>
          <w:sz w:val="24"/>
          <w:szCs w:val="24"/>
        </w:rPr>
      </w:pPr>
      <w:r w:rsidRPr="00934F93">
        <w:rPr>
          <w:rFonts w:ascii="Times New Roman" w:hAnsi="Times New Roman" w:cs="Times New Roman"/>
          <w:sz w:val="24"/>
          <w:szCs w:val="24"/>
        </w:rPr>
        <w:t>Tahap perencanaan kegiatan yang dilakukan peneliti adalah:</w:t>
      </w:r>
    </w:p>
    <w:p w:rsidR="00934F93" w:rsidRPr="00934F93" w:rsidRDefault="00934F93" w:rsidP="00934F93">
      <w:pPr>
        <w:widowControl w:val="0"/>
        <w:numPr>
          <w:ilvl w:val="0"/>
          <w:numId w:val="19"/>
        </w:numPr>
        <w:spacing w:after="0" w:line="480" w:lineRule="auto"/>
        <w:ind w:left="1134" w:hanging="425"/>
        <w:jc w:val="both"/>
        <w:rPr>
          <w:rFonts w:ascii="Times New Roman" w:hAnsi="Times New Roman" w:cs="Times New Roman"/>
          <w:sz w:val="24"/>
          <w:szCs w:val="24"/>
        </w:rPr>
      </w:pPr>
      <w:r w:rsidRPr="00934F93">
        <w:rPr>
          <w:rFonts w:ascii="Times New Roman" w:hAnsi="Times New Roman" w:cs="Times New Roman"/>
          <w:sz w:val="24"/>
          <w:szCs w:val="24"/>
        </w:rPr>
        <w:t>menyusun rencana pembelajaran yang mengacu pada pembelajaran metode jarimatika</w:t>
      </w:r>
    </w:p>
    <w:p w:rsidR="00934F93" w:rsidRPr="00934F93" w:rsidRDefault="00934F93" w:rsidP="00934F93">
      <w:pPr>
        <w:widowControl w:val="0"/>
        <w:numPr>
          <w:ilvl w:val="0"/>
          <w:numId w:val="19"/>
        </w:numPr>
        <w:tabs>
          <w:tab w:val="left" w:pos="1276"/>
        </w:tabs>
        <w:spacing w:after="0" w:line="480" w:lineRule="auto"/>
        <w:ind w:left="1134" w:hanging="425"/>
        <w:jc w:val="both"/>
        <w:rPr>
          <w:rFonts w:ascii="Times New Roman" w:hAnsi="Times New Roman" w:cs="Times New Roman"/>
          <w:sz w:val="24"/>
          <w:szCs w:val="24"/>
        </w:rPr>
      </w:pPr>
      <w:r w:rsidRPr="00934F93">
        <w:rPr>
          <w:rFonts w:ascii="Times New Roman" w:hAnsi="Times New Roman" w:cs="Times New Roman"/>
          <w:sz w:val="24"/>
          <w:szCs w:val="24"/>
        </w:rPr>
        <w:lastRenderedPageBreak/>
        <w:t xml:space="preserve">Menentukan tujuan pembelajaran </w:t>
      </w:r>
    </w:p>
    <w:p w:rsidR="00934F93" w:rsidRPr="00934F93" w:rsidRDefault="00934F93" w:rsidP="00934F93">
      <w:pPr>
        <w:widowControl w:val="0"/>
        <w:numPr>
          <w:ilvl w:val="0"/>
          <w:numId w:val="19"/>
        </w:numPr>
        <w:spacing w:after="0" w:line="480" w:lineRule="auto"/>
        <w:ind w:left="1843" w:hanging="1134"/>
        <w:jc w:val="both"/>
        <w:rPr>
          <w:rFonts w:ascii="Times New Roman" w:hAnsi="Times New Roman" w:cs="Times New Roman"/>
          <w:sz w:val="24"/>
          <w:szCs w:val="24"/>
        </w:rPr>
      </w:pPr>
      <w:r w:rsidRPr="00934F93">
        <w:rPr>
          <w:rFonts w:ascii="Times New Roman" w:hAnsi="Times New Roman" w:cs="Times New Roman"/>
          <w:sz w:val="24"/>
          <w:szCs w:val="24"/>
        </w:rPr>
        <w:t>Menyiapkan materi yang akan di sajikan</w:t>
      </w:r>
    </w:p>
    <w:p w:rsidR="00934F93" w:rsidRPr="00934F93" w:rsidRDefault="00934F93" w:rsidP="00934F93">
      <w:pPr>
        <w:widowControl w:val="0"/>
        <w:numPr>
          <w:ilvl w:val="0"/>
          <w:numId w:val="19"/>
        </w:numPr>
        <w:spacing w:after="0" w:line="480" w:lineRule="auto"/>
        <w:ind w:left="993" w:hanging="284"/>
        <w:jc w:val="both"/>
        <w:rPr>
          <w:rFonts w:ascii="Times New Roman" w:hAnsi="Times New Roman" w:cs="Times New Roman"/>
          <w:sz w:val="24"/>
          <w:szCs w:val="24"/>
          <w:lang w:val="id-ID"/>
        </w:rPr>
      </w:pPr>
      <w:r w:rsidRPr="00934F93">
        <w:rPr>
          <w:rFonts w:ascii="Times New Roman" w:hAnsi="Times New Roman" w:cs="Times New Roman"/>
          <w:sz w:val="24"/>
          <w:szCs w:val="24"/>
        </w:rPr>
        <w:t>Membuat lembar observasi untuk melihat bagaimana kondisi pembelajaran di kelas ketika metode jarimatika tersebut diaplikasikan</w:t>
      </w:r>
    </w:p>
    <w:p w:rsidR="00934F93" w:rsidRPr="00934F93" w:rsidRDefault="00934F93" w:rsidP="00934F93">
      <w:pPr>
        <w:widowControl w:val="0"/>
        <w:numPr>
          <w:ilvl w:val="0"/>
          <w:numId w:val="19"/>
        </w:numPr>
        <w:spacing w:after="0" w:line="480" w:lineRule="auto"/>
        <w:ind w:left="993" w:hanging="284"/>
        <w:jc w:val="both"/>
        <w:rPr>
          <w:rFonts w:ascii="Times New Roman" w:hAnsi="Times New Roman" w:cs="Times New Roman"/>
          <w:sz w:val="24"/>
          <w:szCs w:val="24"/>
        </w:rPr>
      </w:pPr>
      <w:r w:rsidRPr="00934F93">
        <w:rPr>
          <w:rFonts w:ascii="Times New Roman" w:hAnsi="Times New Roman" w:cs="Times New Roman"/>
          <w:sz w:val="24"/>
          <w:szCs w:val="24"/>
        </w:rPr>
        <w:t>Menyusun angket motivasi</w:t>
      </w:r>
    </w:p>
    <w:p w:rsidR="00934F93" w:rsidRPr="00934F93" w:rsidRDefault="00934F93" w:rsidP="00934F93">
      <w:pPr>
        <w:widowControl w:val="0"/>
        <w:numPr>
          <w:ilvl w:val="0"/>
          <w:numId w:val="19"/>
        </w:numPr>
        <w:spacing w:after="0" w:line="480" w:lineRule="auto"/>
        <w:ind w:left="993" w:hanging="284"/>
        <w:jc w:val="both"/>
        <w:rPr>
          <w:rFonts w:ascii="Times New Roman" w:hAnsi="Times New Roman" w:cs="Times New Roman"/>
          <w:sz w:val="24"/>
          <w:szCs w:val="24"/>
        </w:rPr>
      </w:pPr>
      <w:r w:rsidRPr="00934F93">
        <w:rPr>
          <w:rFonts w:ascii="Times New Roman" w:hAnsi="Times New Roman" w:cs="Times New Roman"/>
          <w:sz w:val="24"/>
          <w:szCs w:val="24"/>
        </w:rPr>
        <w:t xml:space="preserve">Menyusun tes dalam proses pembelajaran </w:t>
      </w:r>
    </w:p>
    <w:p w:rsidR="00934F93" w:rsidRPr="00934F93" w:rsidRDefault="00934F93" w:rsidP="00934F93">
      <w:pPr>
        <w:widowControl w:val="0"/>
        <w:numPr>
          <w:ilvl w:val="0"/>
          <w:numId w:val="19"/>
        </w:numPr>
        <w:spacing w:after="0" w:line="480" w:lineRule="auto"/>
        <w:ind w:left="993" w:hanging="284"/>
        <w:jc w:val="both"/>
        <w:rPr>
          <w:rFonts w:ascii="Times New Roman" w:hAnsi="Times New Roman" w:cs="Times New Roman"/>
          <w:sz w:val="24"/>
          <w:szCs w:val="24"/>
        </w:rPr>
      </w:pPr>
      <w:r w:rsidRPr="00934F93">
        <w:rPr>
          <w:rFonts w:ascii="Times New Roman" w:hAnsi="Times New Roman" w:cs="Times New Roman"/>
          <w:sz w:val="24"/>
          <w:szCs w:val="24"/>
        </w:rPr>
        <w:t>Mengkoordinasi program kerja dalam pelaksanaan tindakan dengan guru kelas.</w:t>
      </w:r>
    </w:p>
    <w:p w:rsidR="00934F93" w:rsidRPr="00934F93" w:rsidRDefault="00934F93" w:rsidP="00934F93">
      <w:pPr>
        <w:pStyle w:val="ListParagraph"/>
        <w:widowControl w:val="0"/>
        <w:numPr>
          <w:ilvl w:val="0"/>
          <w:numId w:val="20"/>
        </w:numPr>
        <w:spacing w:after="0" w:line="480" w:lineRule="auto"/>
        <w:ind w:left="851" w:hanging="284"/>
        <w:jc w:val="both"/>
        <w:rPr>
          <w:rFonts w:ascii="Times New Roman" w:hAnsi="Times New Roman" w:cs="Times New Roman"/>
          <w:sz w:val="24"/>
          <w:szCs w:val="24"/>
        </w:rPr>
      </w:pPr>
      <w:r w:rsidRPr="00934F93">
        <w:rPr>
          <w:rFonts w:ascii="Times New Roman" w:hAnsi="Times New Roman" w:cs="Times New Roman"/>
          <w:sz w:val="24"/>
          <w:szCs w:val="24"/>
        </w:rPr>
        <w:t xml:space="preserve"> Tahap pelaksanaan tindakan </w:t>
      </w:r>
    </w:p>
    <w:p w:rsidR="00127509" w:rsidRPr="00934F93" w:rsidRDefault="00934F93" w:rsidP="00931978">
      <w:pPr>
        <w:tabs>
          <w:tab w:val="left" w:pos="1560"/>
        </w:tabs>
        <w:spacing w:line="480" w:lineRule="auto"/>
        <w:ind w:left="567" w:firstLine="567"/>
        <w:jc w:val="both"/>
        <w:rPr>
          <w:rFonts w:ascii="Times New Roman" w:hAnsi="Times New Roman" w:cs="Times New Roman"/>
          <w:sz w:val="24"/>
          <w:szCs w:val="24"/>
        </w:rPr>
      </w:pPr>
      <w:r w:rsidRPr="00934F93">
        <w:rPr>
          <w:rFonts w:ascii="Times New Roman" w:hAnsi="Times New Roman" w:cs="Times New Roman"/>
          <w:sz w:val="24"/>
          <w:szCs w:val="24"/>
        </w:rPr>
        <w:t>Pelaksanaan yang di maksud adalah melaksanakan pembelajaran materi operasi perkalian dengan  rancangan pembelajaran. Tindakan pembelajaran ini di laksanakan pada hari selasa tanggal 17 April 2012 di kelas IV MI Tarbiyatussibyan Boyolangu. Waktu yang disediakan untuk pelaksanaan tindakan ini adalah 2 X 35 menit atau 2 jam pelajaran. Bertindak sebagai pelaksana pembelajaran adalah peneliti sendiri. Kegiatan pembelajaran lebih dilakukan lebih menekankan pembelajaran kreatif  secara individu dalam mengerjakan. Adapun hasil pembelajaran pada tindakan ini dapat di paparkan pada BAB IV.</w:t>
      </w:r>
    </w:p>
    <w:p w:rsidR="00934F93" w:rsidRPr="00934F93" w:rsidRDefault="00934F93" w:rsidP="00934F93">
      <w:pPr>
        <w:pStyle w:val="ListParagraph"/>
        <w:numPr>
          <w:ilvl w:val="0"/>
          <w:numId w:val="20"/>
        </w:numPr>
        <w:tabs>
          <w:tab w:val="left" w:pos="1560"/>
        </w:tabs>
        <w:spacing w:after="0" w:line="480" w:lineRule="auto"/>
        <w:ind w:left="851" w:hanging="284"/>
        <w:jc w:val="both"/>
        <w:rPr>
          <w:rFonts w:ascii="Times New Roman" w:hAnsi="Times New Roman" w:cs="Times New Roman"/>
          <w:sz w:val="24"/>
          <w:szCs w:val="24"/>
        </w:rPr>
      </w:pPr>
      <w:r w:rsidRPr="00934F93">
        <w:rPr>
          <w:rFonts w:ascii="Times New Roman" w:hAnsi="Times New Roman" w:cs="Times New Roman"/>
          <w:sz w:val="24"/>
          <w:szCs w:val="24"/>
        </w:rPr>
        <w:t xml:space="preserve">Observasi pengamatan </w:t>
      </w:r>
    </w:p>
    <w:p w:rsidR="00934F93" w:rsidRPr="00934F93" w:rsidRDefault="00934F93" w:rsidP="00931978">
      <w:pPr>
        <w:pStyle w:val="ListParagraph"/>
        <w:tabs>
          <w:tab w:val="left" w:pos="1560"/>
        </w:tabs>
        <w:spacing w:line="480" w:lineRule="auto"/>
        <w:ind w:left="567" w:firstLine="567"/>
        <w:jc w:val="both"/>
        <w:rPr>
          <w:rFonts w:ascii="Times New Roman" w:hAnsi="Times New Roman" w:cs="Times New Roman"/>
          <w:sz w:val="24"/>
          <w:szCs w:val="24"/>
        </w:rPr>
      </w:pPr>
      <w:r w:rsidRPr="00934F93">
        <w:rPr>
          <w:rFonts w:ascii="Times New Roman" w:hAnsi="Times New Roman" w:cs="Times New Roman"/>
          <w:sz w:val="24"/>
          <w:szCs w:val="24"/>
        </w:rPr>
        <w:t xml:space="preserve">Pengamatan dilakukan selama kegiatan pembelajaran dilaksanakan oleh teman sejawat dan guru matematika kelas IV MI Tarbiyatussibyan Boyolangu. </w:t>
      </w:r>
      <w:r w:rsidRPr="00934F93">
        <w:rPr>
          <w:rFonts w:ascii="Times New Roman" w:hAnsi="Times New Roman" w:cs="Times New Roman"/>
          <w:sz w:val="24"/>
          <w:szCs w:val="24"/>
        </w:rPr>
        <w:lastRenderedPageBreak/>
        <w:t xml:space="preserve">Pengamatan ini mencangkup aktivitas siswa selama proses pembelajaran berlangsung, kendala-kendala siswa dalam pembelajaran dan  mengamati  kegiatan guru dalam proses pelaksanaan pembelajaran menyelesaikan masalah dengan menggunakan </w:t>
      </w:r>
      <w:r w:rsidRPr="00934F93">
        <w:rPr>
          <w:rFonts w:ascii="Times New Roman" w:hAnsi="Times New Roman" w:cs="Times New Roman"/>
          <w:iCs/>
          <w:sz w:val="24"/>
          <w:szCs w:val="24"/>
        </w:rPr>
        <w:t>metode jarimatika</w:t>
      </w:r>
      <w:r w:rsidRPr="00934F93">
        <w:rPr>
          <w:rFonts w:ascii="Times New Roman" w:hAnsi="Times New Roman" w:cs="Times New Roman"/>
          <w:i/>
          <w:iCs/>
          <w:sz w:val="24"/>
          <w:szCs w:val="24"/>
        </w:rPr>
        <w:t xml:space="preserve"> </w:t>
      </w:r>
      <w:r w:rsidRPr="00934F93">
        <w:rPr>
          <w:rFonts w:ascii="Times New Roman" w:hAnsi="Times New Roman" w:cs="Times New Roman"/>
          <w:sz w:val="24"/>
          <w:szCs w:val="24"/>
        </w:rPr>
        <w:t>dengan menggunakan lembar observasi yang telah dibuat. Selain itu, peneliti juga mengobservasi dan menilai hasil kerja siswa ( Tes akhir tindakan).</w:t>
      </w:r>
    </w:p>
    <w:p w:rsidR="00934F93" w:rsidRPr="00934F93" w:rsidRDefault="00934F93" w:rsidP="00934F93">
      <w:pPr>
        <w:pStyle w:val="ListParagraph"/>
        <w:widowControl w:val="0"/>
        <w:numPr>
          <w:ilvl w:val="0"/>
          <w:numId w:val="20"/>
        </w:numPr>
        <w:spacing w:after="0" w:line="480" w:lineRule="auto"/>
        <w:ind w:left="851" w:hanging="284"/>
        <w:jc w:val="both"/>
        <w:rPr>
          <w:rFonts w:ascii="Times New Roman" w:hAnsi="Times New Roman" w:cs="Times New Roman"/>
          <w:sz w:val="24"/>
          <w:szCs w:val="24"/>
        </w:rPr>
      </w:pPr>
      <w:r w:rsidRPr="00934F93">
        <w:rPr>
          <w:rFonts w:ascii="Times New Roman" w:hAnsi="Times New Roman" w:cs="Times New Roman"/>
          <w:sz w:val="24"/>
          <w:szCs w:val="24"/>
        </w:rPr>
        <w:t>Tahap refleksi</w:t>
      </w:r>
    </w:p>
    <w:p w:rsidR="00934F93" w:rsidRPr="00934F93" w:rsidRDefault="00934F93" w:rsidP="00931978">
      <w:pPr>
        <w:pStyle w:val="ListParagraph"/>
        <w:spacing w:line="480" w:lineRule="auto"/>
        <w:ind w:left="567" w:firstLine="567"/>
        <w:jc w:val="both"/>
        <w:rPr>
          <w:rFonts w:ascii="Times New Roman" w:hAnsi="Times New Roman" w:cs="Times New Roman"/>
          <w:sz w:val="24"/>
          <w:szCs w:val="24"/>
        </w:rPr>
      </w:pPr>
      <w:r w:rsidRPr="00934F93">
        <w:rPr>
          <w:rFonts w:ascii="Times New Roman" w:hAnsi="Times New Roman" w:cs="Times New Roman"/>
          <w:sz w:val="24"/>
          <w:szCs w:val="24"/>
        </w:rPr>
        <w:t>Pada tahap refleksi peneliti melakukan diskusi dengan teman sejawat mengenai hasil observasi dan catatan lapangan dengan cara menganalisis, memahami, menjelaskan dan menyimpulkan hasil observasi. Peneliti menganalisis merenungkan hasil tindakan sebagai bahan pertimbangan apakah kreteria yang telah diterapkan sudah tercapai.</w:t>
      </w:r>
    </w:p>
    <w:p w:rsidR="0091611C" w:rsidRPr="00396C1F" w:rsidRDefault="00934F93" w:rsidP="00396C1F">
      <w:pPr>
        <w:spacing w:line="480" w:lineRule="auto"/>
        <w:ind w:left="567" w:firstLine="567"/>
        <w:jc w:val="both"/>
        <w:rPr>
          <w:rFonts w:ascii="Times New Roman" w:hAnsi="Times New Roman" w:cs="Times New Roman"/>
          <w:b/>
          <w:bCs/>
          <w:sz w:val="24"/>
          <w:szCs w:val="24"/>
        </w:rPr>
      </w:pPr>
      <w:r w:rsidRPr="00934F93">
        <w:rPr>
          <w:rFonts w:ascii="Times New Roman" w:hAnsi="Times New Roman" w:cs="Times New Roman"/>
          <w:sz w:val="24"/>
          <w:szCs w:val="24"/>
        </w:rPr>
        <w:t>Pada tahap ini hasil yang di dapatkan dalam tindakan serta observasi di kumpulkan. Dalam refleksi ini dilakukan untuk menganalisa hasil tindakan agar dapat memperbaiki tindakan selanjutnya, dengan tujuan meningkatkan keaktifan proses dan hasil belajar matematika. Untuk lebih jelasnya hasil refleksi ini bisa di lihat pada hasil penelitian pada BAB IV.</w:t>
      </w:r>
      <w:r w:rsidRPr="00934F93">
        <w:rPr>
          <w:rFonts w:ascii="Times New Roman" w:hAnsi="Times New Roman" w:cs="Times New Roman"/>
          <w:b/>
          <w:bCs/>
          <w:sz w:val="24"/>
          <w:szCs w:val="24"/>
        </w:rPr>
        <w:tab/>
      </w:r>
    </w:p>
    <w:sectPr w:rsidR="0091611C" w:rsidRPr="00396C1F" w:rsidSect="000515F6">
      <w:headerReference w:type="default" r:id="rId8"/>
      <w:footerReference w:type="default" r:id="rId9"/>
      <w:footerReference w:type="first" r:id="rId10"/>
      <w:pgSz w:w="12240" w:h="15840" w:code="1"/>
      <w:pgMar w:top="2268" w:right="1701" w:bottom="1701" w:left="2268" w:header="720" w:footer="720" w:gutter="0"/>
      <w:pgNumType w:start="5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A2B" w:rsidRDefault="00204A2B" w:rsidP="004C7EB7">
      <w:pPr>
        <w:spacing w:after="0" w:line="240" w:lineRule="auto"/>
      </w:pPr>
      <w:r>
        <w:separator/>
      </w:r>
    </w:p>
  </w:endnote>
  <w:endnote w:type="continuationSeparator" w:id="1">
    <w:p w:rsidR="00204A2B" w:rsidRDefault="00204A2B" w:rsidP="004C7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4F" w:rsidRDefault="000B474F" w:rsidP="00C3244E">
    <w:pPr>
      <w:pStyle w:val="Footer"/>
    </w:pPr>
  </w:p>
  <w:p w:rsidR="000B474F" w:rsidRDefault="000B47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311"/>
      <w:docPartObj>
        <w:docPartGallery w:val="Page Numbers (Bottom of Page)"/>
        <w:docPartUnique/>
      </w:docPartObj>
    </w:sdtPr>
    <w:sdtContent>
      <w:p w:rsidR="000B474F" w:rsidRDefault="00E83BE7">
        <w:pPr>
          <w:pStyle w:val="Footer"/>
          <w:jc w:val="center"/>
        </w:pPr>
        <w:fldSimple w:instr=" PAGE   \* MERGEFORMAT ">
          <w:r w:rsidR="008E123A">
            <w:rPr>
              <w:noProof/>
            </w:rPr>
            <w:t>50</w:t>
          </w:r>
        </w:fldSimple>
      </w:p>
    </w:sdtContent>
  </w:sdt>
  <w:p w:rsidR="000B474F" w:rsidRDefault="000B4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A2B" w:rsidRDefault="00204A2B" w:rsidP="004C7EB7">
      <w:pPr>
        <w:spacing w:after="0" w:line="240" w:lineRule="auto"/>
      </w:pPr>
      <w:r>
        <w:separator/>
      </w:r>
    </w:p>
  </w:footnote>
  <w:footnote w:type="continuationSeparator" w:id="1">
    <w:p w:rsidR="00204A2B" w:rsidRDefault="00204A2B" w:rsidP="004C7EB7">
      <w:pPr>
        <w:spacing w:after="0" w:line="240" w:lineRule="auto"/>
      </w:pPr>
      <w:r>
        <w:continuationSeparator/>
      </w:r>
    </w:p>
  </w:footnote>
  <w:footnote w:id="2">
    <w:p w:rsidR="000B474F" w:rsidRPr="00F431BE" w:rsidRDefault="000B474F" w:rsidP="004C7EB7">
      <w:pPr>
        <w:pStyle w:val="FootnoteText"/>
        <w:ind w:left="567"/>
        <w:rPr>
          <w:rFonts w:ascii="Times New Roman" w:hAnsi="Times New Roman" w:cs="Times New Roman"/>
        </w:rPr>
      </w:pPr>
      <w:r w:rsidRPr="00F431BE">
        <w:rPr>
          <w:rStyle w:val="FootnoteReference"/>
          <w:rFonts w:ascii="Times New Roman" w:hAnsi="Times New Roman" w:cs="Times New Roman"/>
        </w:rPr>
        <w:footnoteRef/>
      </w:r>
      <w:r w:rsidRPr="00F431BE">
        <w:rPr>
          <w:rFonts w:ascii="Times New Roman" w:hAnsi="Times New Roman" w:cs="Times New Roman"/>
        </w:rPr>
        <w:t xml:space="preserve"> Ahmad Tanzeh, </w:t>
      </w:r>
      <w:r w:rsidRPr="00F431BE">
        <w:rPr>
          <w:rFonts w:ascii="Times New Roman" w:hAnsi="Times New Roman" w:cs="Times New Roman"/>
          <w:i/>
        </w:rPr>
        <w:t>Metodologi Penelitian Praktis</w:t>
      </w:r>
      <w:r w:rsidRPr="00F431BE">
        <w:rPr>
          <w:rFonts w:ascii="Times New Roman" w:hAnsi="Times New Roman" w:cs="Times New Roman"/>
        </w:rPr>
        <w:t>, (Yogyakarta : Penerbit Teras, 2011 ), hal.1-2</w:t>
      </w:r>
    </w:p>
  </w:footnote>
  <w:footnote w:id="3">
    <w:p w:rsidR="000B474F" w:rsidRPr="00F431BE" w:rsidRDefault="000B474F" w:rsidP="004C7EB7">
      <w:pPr>
        <w:pStyle w:val="FootnoteText"/>
        <w:ind w:firstLine="567"/>
        <w:rPr>
          <w:rFonts w:ascii="Times New Roman" w:hAnsi="Times New Roman" w:cs="Times New Roman"/>
        </w:rPr>
      </w:pPr>
      <w:r w:rsidRPr="00F431BE">
        <w:rPr>
          <w:rStyle w:val="FootnoteReference"/>
          <w:rFonts w:ascii="Times New Roman" w:hAnsi="Times New Roman" w:cs="Times New Roman"/>
        </w:rPr>
        <w:footnoteRef/>
      </w:r>
      <w:r w:rsidRPr="00F431BE">
        <w:rPr>
          <w:rFonts w:ascii="Times New Roman" w:hAnsi="Times New Roman" w:cs="Times New Roman"/>
        </w:rPr>
        <w:t xml:space="preserve"> Sa’dun Akbar, </w:t>
      </w:r>
      <w:r w:rsidRPr="00F431BE">
        <w:rPr>
          <w:rFonts w:ascii="Times New Roman" w:hAnsi="Times New Roman" w:cs="Times New Roman"/>
          <w:i/>
        </w:rPr>
        <w:t>Penelitian Tindakan Kelas</w:t>
      </w:r>
      <w:r w:rsidRPr="00F431BE">
        <w:rPr>
          <w:rFonts w:ascii="Times New Roman" w:hAnsi="Times New Roman" w:cs="Times New Roman"/>
        </w:rPr>
        <w:t>, (Malang : Surya Pena Gemilang, 2008), hal.14</w:t>
      </w:r>
    </w:p>
  </w:footnote>
  <w:footnote w:id="4">
    <w:p w:rsidR="000B474F" w:rsidRPr="00F431BE" w:rsidRDefault="000B474F" w:rsidP="004C7EB7">
      <w:pPr>
        <w:pStyle w:val="FootnoteText"/>
        <w:ind w:firstLine="567"/>
        <w:rPr>
          <w:rFonts w:ascii="Times New Roman" w:hAnsi="Times New Roman" w:cs="Times New Roman"/>
        </w:rPr>
      </w:pPr>
      <w:r w:rsidRPr="00F431BE">
        <w:rPr>
          <w:rStyle w:val="FootnoteReference"/>
          <w:rFonts w:ascii="Times New Roman" w:hAnsi="Times New Roman" w:cs="Times New Roman"/>
        </w:rPr>
        <w:footnoteRef/>
      </w:r>
      <w:r w:rsidRPr="00F431BE">
        <w:rPr>
          <w:rFonts w:ascii="Times New Roman" w:hAnsi="Times New Roman" w:cs="Times New Roman"/>
        </w:rPr>
        <w:t xml:space="preserve"> Arif Farchan, </w:t>
      </w:r>
      <w:r w:rsidRPr="00F431BE">
        <w:rPr>
          <w:rFonts w:ascii="Times New Roman" w:hAnsi="Times New Roman" w:cs="Times New Roman"/>
          <w:i/>
          <w:iCs/>
        </w:rPr>
        <w:t>Pengant</w:t>
      </w:r>
      <w:r>
        <w:rPr>
          <w:rFonts w:ascii="Times New Roman" w:hAnsi="Times New Roman" w:cs="Times New Roman"/>
          <w:i/>
          <w:iCs/>
        </w:rPr>
        <w:t>ar Metode Penelitian Kualitatif…..</w:t>
      </w:r>
      <w:r w:rsidRPr="00F431BE">
        <w:rPr>
          <w:rFonts w:ascii="Times New Roman" w:hAnsi="Times New Roman" w:cs="Times New Roman"/>
          <w:i/>
        </w:rPr>
        <w:t>,</w:t>
      </w:r>
      <w:r w:rsidRPr="00F431BE">
        <w:rPr>
          <w:rFonts w:ascii="Times New Roman" w:hAnsi="Times New Roman" w:cs="Times New Roman"/>
        </w:rPr>
        <w:t xml:space="preserve"> hal.16</w:t>
      </w:r>
    </w:p>
  </w:footnote>
  <w:footnote w:id="5">
    <w:p w:rsidR="000B474F" w:rsidRDefault="000B474F" w:rsidP="00CB5526">
      <w:pPr>
        <w:pStyle w:val="FootnoteText"/>
        <w:ind w:firstLine="567"/>
        <w:jc w:val="both"/>
      </w:pPr>
      <w:r>
        <w:rPr>
          <w:rStyle w:val="FootnoteReference"/>
        </w:rPr>
        <w:footnoteRef/>
      </w:r>
      <w:r>
        <w:t xml:space="preserve"> </w:t>
      </w:r>
      <w:r w:rsidRPr="00F431BE">
        <w:rPr>
          <w:rFonts w:ascii="Times New Roman" w:hAnsi="Times New Roman" w:cs="Times New Roman"/>
        </w:rPr>
        <w:t>Rochiati Wiriaatmajda,</w:t>
      </w:r>
      <w:r w:rsidRPr="00F431BE">
        <w:rPr>
          <w:rFonts w:ascii="Times New Roman" w:hAnsi="Times New Roman" w:cs="Times New Roman"/>
          <w:i/>
        </w:rPr>
        <w:t xml:space="preserve"> Metode Penelitian Tindakan Kelas</w:t>
      </w:r>
      <w:r w:rsidRPr="00F431BE">
        <w:rPr>
          <w:rFonts w:ascii="Times New Roman" w:hAnsi="Times New Roman" w:cs="Times New Roman"/>
        </w:rPr>
        <w:t>, (Bandung : PT Remaja Rosdakarya, 2008), hal.12</w:t>
      </w:r>
    </w:p>
  </w:footnote>
  <w:footnote w:id="6">
    <w:p w:rsidR="000B474F" w:rsidRPr="00F431BE" w:rsidRDefault="000B474F" w:rsidP="004C7EB7">
      <w:pPr>
        <w:pStyle w:val="FootnoteText"/>
        <w:ind w:firstLine="567"/>
        <w:rPr>
          <w:rFonts w:ascii="Times New Roman" w:hAnsi="Times New Roman" w:cs="Times New Roman"/>
        </w:rPr>
      </w:pPr>
      <w:r w:rsidRPr="00F431BE">
        <w:rPr>
          <w:rStyle w:val="FootnoteReference"/>
          <w:rFonts w:ascii="Times New Roman" w:hAnsi="Times New Roman" w:cs="Times New Roman"/>
        </w:rPr>
        <w:footnoteRef/>
      </w:r>
      <w:r w:rsidRPr="00F431BE">
        <w:rPr>
          <w:rFonts w:ascii="Times New Roman" w:hAnsi="Times New Roman" w:cs="Times New Roman"/>
        </w:rPr>
        <w:t xml:space="preserve"> Sa’dun Akbar, </w:t>
      </w:r>
      <w:r w:rsidRPr="00F431BE">
        <w:rPr>
          <w:rFonts w:ascii="Times New Roman" w:hAnsi="Times New Roman" w:cs="Times New Roman"/>
          <w:i/>
        </w:rPr>
        <w:t>Penelitian Tindakan Kelas</w:t>
      </w:r>
      <w:r>
        <w:rPr>
          <w:rFonts w:ascii="Times New Roman" w:hAnsi="Times New Roman" w:cs="Times New Roman"/>
          <w:i/>
        </w:rPr>
        <w:t>…</w:t>
      </w:r>
      <w:r w:rsidRPr="00F431BE">
        <w:rPr>
          <w:rFonts w:ascii="Times New Roman" w:hAnsi="Times New Roman" w:cs="Times New Roman"/>
        </w:rPr>
        <w:t>, hal.28</w:t>
      </w:r>
    </w:p>
  </w:footnote>
  <w:footnote w:id="7">
    <w:p w:rsidR="000B474F" w:rsidRPr="00D002AC" w:rsidRDefault="000B474F" w:rsidP="00D002AC">
      <w:pPr>
        <w:pStyle w:val="FootnoteText"/>
        <w:ind w:firstLine="567"/>
        <w:rPr>
          <w:rFonts w:ascii="Times New Roman" w:hAnsi="Times New Roman" w:cs="Times New Roman"/>
        </w:rPr>
      </w:pPr>
      <w:r w:rsidRPr="00D002AC">
        <w:rPr>
          <w:rStyle w:val="FootnoteReference"/>
          <w:rFonts w:ascii="Times New Roman" w:hAnsi="Times New Roman" w:cs="Times New Roman"/>
        </w:rPr>
        <w:footnoteRef/>
      </w:r>
      <w:r w:rsidRPr="00D002AC">
        <w:rPr>
          <w:rFonts w:ascii="Times New Roman" w:hAnsi="Times New Roman" w:cs="Times New Roman"/>
        </w:rPr>
        <w:t xml:space="preserve"> </w:t>
      </w:r>
      <w:r w:rsidRPr="00D002AC">
        <w:rPr>
          <w:rFonts w:ascii="Times New Roman" w:hAnsi="Times New Roman" w:cs="Times New Roman"/>
          <w:i/>
        </w:rPr>
        <w:t>Ibid</w:t>
      </w:r>
      <w:r>
        <w:rPr>
          <w:rFonts w:ascii="Times New Roman" w:hAnsi="Times New Roman" w:cs="Times New Roman"/>
        </w:rPr>
        <w:t>, hal. 28</w:t>
      </w:r>
    </w:p>
  </w:footnote>
  <w:footnote w:id="8">
    <w:p w:rsidR="000B474F" w:rsidRPr="00F431BE" w:rsidRDefault="000B474F" w:rsidP="004C7EB7">
      <w:pPr>
        <w:pStyle w:val="FootnoteText"/>
        <w:ind w:firstLine="567"/>
        <w:rPr>
          <w:rFonts w:ascii="Times New Roman" w:hAnsi="Times New Roman" w:cs="Times New Roman"/>
        </w:rPr>
      </w:pPr>
      <w:r w:rsidRPr="00F431BE">
        <w:rPr>
          <w:rStyle w:val="FootnoteReference"/>
          <w:rFonts w:ascii="Times New Roman" w:hAnsi="Times New Roman" w:cs="Times New Roman"/>
        </w:rPr>
        <w:footnoteRef/>
      </w:r>
      <w:r w:rsidRPr="00F431BE">
        <w:rPr>
          <w:rFonts w:ascii="Times New Roman" w:hAnsi="Times New Roman" w:cs="Times New Roman"/>
        </w:rPr>
        <w:t xml:space="preserve"> </w:t>
      </w:r>
      <w:r w:rsidRPr="00F431BE">
        <w:rPr>
          <w:rFonts w:ascii="Times New Roman" w:hAnsi="Times New Roman" w:cs="Times New Roman"/>
          <w:i/>
        </w:rPr>
        <w:t xml:space="preserve">Ibid, </w:t>
      </w:r>
      <w:r w:rsidRPr="00F431BE">
        <w:rPr>
          <w:rFonts w:ascii="Times New Roman" w:hAnsi="Times New Roman" w:cs="Times New Roman"/>
        </w:rPr>
        <w:t>hal.29-30</w:t>
      </w:r>
    </w:p>
  </w:footnote>
  <w:footnote w:id="9">
    <w:p w:rsidR="000B474F" w:rsidRPr="00373390" w:rsidRDefault="000B474F" w:rsidP="009F670E">
      <w:pPr>
        <w:pStyle w:val="FootnoteText"/>
        <w:ind w:firstLine="720"/>
        <w:rPr>
          <w:rFonts w:ascii="Times New Roman" w:hAnsi="Times New Roman" w:cs="Times New Roman"/>
        </w:rPr>
      </w:pPr>
      <w:r w:rsidRPr="00373390">
        <w:rPr>
          <w:rStyle w:val="FootnoteReference"/>
          <w:rFonts w:ascii="Times New Roman" w:hAnsi="Times New Roman" w:cs="Times New Roman"/>
        </w:rPr>
        <w:footnoteRef/>
      </w:r>
      <w:r w:rsidRPr="00373390">
        <w:rPr>
          <w:rFonts w:ascii="Times New Roman" w:hAnsi="Times New Roman" w:cs="Times New Roman"/>
        </w:rPr>
        <w:t xml:space="preserve"> Lexy J. Moleong, </w:t>
      </w:r>
      <w:r w:rsidRPr="00373390">
        <w:rPr>
          <w:rFonts w:ascii="Times New Roman" w:hAnsi="Times New Roman" w:cs="Times New Roman"/>
          <w:i/>
        </w:rPr>
        <w:t>Metodologi Penelitian</w:t>
      </w:r>
      <w:r>
        <w:rPr>
          <w:rFonts w:ascii="Times New Roman" w:hAnsi="Times New Roman" w:cs="Times New Roman"/>
        </w:rPr>
        <w:t xml:space="preserve"> </w:t>
      </w:r>
      <w:r w:rsidRPr="00540403">
        <w:rPr>
          <w:rFonts w:ascii="Times New Roman" w:hAnsi="Times New Roman" w:cs="Times New Roman"/>
          <w:i/>
        </w:rPr>
        <w:t>Kualitatif</w:t>
      </w:r>
      <w:r w:rsidRPr="00373390">
        <w:rPr>
          <w:rFonts w:ascii="Times New Roman" w:hAnsi="Times New Roman" w:cs="Times New Roman"/>
        </w:rPr>
        <w:t xml:space="preserve">, </w:t>
      </w:r>
      <w:r>
        <w:rPr>
          <w:rFonts w:ascii="Times New Roman" w:hAnsi="Times New Roman" w:cs="Times New Roman"/>
        </w:rPr>
        <w:t>(</w:t>
      </w:r>
      <w:r w:rsidRPr="00540403">
        <w:rPr>
          <w:rFonts w:asciiTheme="majorBidi" w:hAnsiTheme="majorBidi" w:cstheme="majorBidi"/>
        </w:rPr>
        <w:t>Bandung: PT Remaja Rosdakarya, 2006</w:t>
      </w:r>
      <w:r>
        <w:rPr>
          <w:rFonts w:asciiTheme="majorBidi" w:hAnsiTheme="majorBidi" w:cstheme="majorBidi"/>
        </w:rPr>
        <w:t xml:space="preserve">), </w:t>
      </w:r>
      <w:r w:rsidRPr="00540403">
        <w:rPr>
          <w:rFonts w:ascii="Times New Roman" w:hAnsi="Times New Roman" w:cs="Times New Roman"/>
        </w:rPr>
        <w:t>hal</w:t>
      </w:r>
      <w:r w:rsidRPr="00373390">
        <w:rPr>
          <w:rFonts w:ascii="Times New Roman" w:hAnsi="Times New Roman" w:cs="Times New Roman"/>
        </w:rPr>
        <w:t>. 168</w:t>
      </w:r>
    </w:p>
  </w:footnote>
  <w:footnote w:id="10">
    <w:p w:rsidR="000B474F" w:rsidRPr="000226FF" w:rsidRDefault="000B474F" w:rsidP="00F617A2">
      <w:pPr>
        <w:pStyle w:val="FootnoteText"/>
        <w:ind w:firstLine="720"/>
      </w:pPr>
      <w:r>
        <w:rPr>
          <w:rStyle w:val="FootnoteReference"/>
        </w:rPr>
        <w:footnoteRef/>
      </w:r>
      <w:r>
        <w:t xml:space="preserve"> </w:t>
      </w:r>
      <w:r w:rsidRPr="00F617A2">
        <w:rPr>
          <w:rFonts w:ascii="Times New Roman" w:hAnsi="Times New Roman" w:cs="Times New Roman"/>
        </w:rPr>
        <w:t xml:space="preserve">Noehi Nasution, dkk., </w:t>
      </w:r>
      <w:r w:rsidRPr="00F617A2">
        <w:rPr>
          <w:rFonts w:ascii="Times New Roman" w:hAnsi="Times New Roman" w:cs="Times New Roman"/>
          <w:i/>
        </w:rPr>
        <w:t xml:space="preserve">Buku Materi Pokok Psikologi Pendidikan, </w:t>
      </w:r>
      <w:r w:rsidRPr="00F617A2">
        <w:rPr>
          <w:rFonts w:ascii="Times New Roman" w:hAnsi="Times New Roman" w:cs="Times New Roman"/>
        </w:rPr>
        <w:t>(Jakarta: Ditjen Pembinaan Kelembagaan Agama Islam, Departemen Agama dan Universitas Terbuka, 1991), hal. 158</w:t>
      </w:r>
    </w:p>
  </w:footnote>
  <w:footnote w:id="11">
    <w:p w:rsidR="000B474F" w:rsidRPr="00001F00" w:rsidRDefault="000B474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Mohamad Tholhah Hasan dkk.Metodologi Penelitian Kualitatif Tinjauan Teoritis dan Praktis.(Malang:UM Press.2003), hlm.162-163</w:t>
      </w:r>
    </w:p>
  </w:footnote>
  <w:footnote w:id="12">
    <w:p w:rsidR="000B474F" w:rsidRPr="0013729E" w:rsidRDefault="000B474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Matheww B Milles dan  A. Michael. Analisis Data Kualitatif .(Jakarta: UI  Press.1992), hlm.16-19</w:t>
      </w:r>
    </w:p>
  </w:footnote>
  <w:footnote w:id="13">
    <w:p w:rsidR="000B474F" w:rsidRPr="00305B8B" w:rsidRDefault="000B474F" w:rsidP="00305B8B">
      <w:pPr>
        <w:pStyle w:val="FootnoteText"/>
        <w:ind w:firstLine="567"/>
        <w:jc w:val="both"/>
        <w:rPr>
          <w:rFonts w:ascii="Times New Roman" w:hAnsi="Times New Roman" w:cs="Times New Roman"/>
        </w:rPr>
      </w:pPr>
      <w:r w:rsidRPr="00305B8B">
        <w:rPr>
          <w:rStyle w:val="FootnoteReference"/>
          <w:rFonts w:ascii="Times New Roman" w:hAnsi="Times New Roman" w:cs="Times New Roman"/>
        </w:rPr>
        <w:footnoteRef/>
      </w:r>
      <w:r w:rsidRPr="00305B8B">
        <w:rPr>
          <w:rFonts w:ascii="Times New Roman" w:hAnsi="Times New Roman" w:cs="Times New Roman"/>
        </w:rPr>
        <w:t xml:space="preserve"> Dr. I Gak Wardhani dkk.Penelitian Tindakan Ke</w:t>
      </w:r>
      <w:r>
        <w:rPr>
          <w:rFonts w:ascii="Times New Roman" w:hAnsi="Times New Roman" w:cs="Times New Roman"/>
        </w:rPr>
        <w:t>las.(Jakarta:UT Press,2000), hal.</w:t>
      </w:r>
      <w:r w:rsidRPr="00305B8B">
        <w:rPr>
          <w:rFonts w:ascii="Times New Roman" w:hAnsi="Times New Roman" w:cs="Times New Roman"/>
        </w:rPr>
        <w:t>.23</w:t>
      </w:r>
    </w:p>
  </w:footnote>
  <w:footnote w:id="14">
    <w:p w:rsidR="000B474F" w:rsidRDefault="000B474F" w:rsidP="00305B8B">
      <w:pPr>
        <w:pStyle w:val="FootnoteText"/>
        <w:ind w:firstLine="567"/>
        <w:jc w:val="both"/>
      </w:pPr>
      <w:r w:rsidRPr="00305B8B">
        <w:rPr>
          <w:rStyle w:val="FootnoteReference"/>
          <w:rFonts w:ascii="Times New Roman" w:hAnsi="Times New Roman" w:cs="Times New Roman"/>
        </w:rPr>
        <w:footnoteRef/>
      </w:r>
      <w:r w:rsidRPr="00305B8B">
        <w:rPr>
          <w:rFonts w:ascii="Times New Roman" w:hAnsi="Times New Roman" w:cs="Times New Roman"/>
        </w:rPr>
        <w:t xml:space="preserve"> Mathew B. Milis dan A Michael Huberman, Analisis data Kualitatif, (Jakarta: UI Press, 1992), hal.19</w:t>
      </w:r>
    </w:p>
  </w:footnote>
  <w:footnote w:id="15">
    <w:p w:rsidR="000B474F" w:rsidRPr="00F35D9B" w:rsidRDefault="000B474F" w:rsidP="00305B8B">
      <w:pPr>
        <w:pStyle w:val="FootnoteText"/>
        <w:ind w:firstLine="561"/>
        <w:jc w:val="both"/>
        <w:rPr>
          <w:rFonts w:ascii="Times New Roman" w:hAnsi="Times New Roman" w:cs="Times New Roman"/>
        </w:rPr>
      </w:pPr>
      <w:r w:rsidRPr="00F35D9B">
        <w:rPr>
          <w:rStyle w:val="FootnoteReference"/>
          <w:rFonts w:ascii="Times New Roman" w:hAnsi="Times New Roman" w:cs="Times New Roman"/>
        </w:rPr>
        <w:footnoteRef/>
      </w:r>
      <w:r w:rsidRPr="00F35D9B">
        <w:rPr>
          <w:rFonts w:ascii="Times New Roman" w:hAnsi="Times New Roman" w:cs="Times New Roman"/>
        </w:rPr>
        <w:t xml:space="preserve"> Ngalim Purwanto, </w:t>
      </w:r>
      <w:r w:rsidRPr="00F35D9B">
        <w:rPr>
          <w:rFonts w:ascii="Times New Roman" w:hAnsi="Times New Roman" w:cs="Times New Roman"/>
          <w:i/>
          <w:iCs/>
        </w:rPr>
        <w:t>Prinsip-Prinsip dan Teknik Evaluasi Pengajaaran,</w:t>
      </w:r>
      <w:r w:rsidRPr="00F35D9B">
        <w:rPr>
          <w:rFonts w:ascii="Times New Roman" w:hAnsi="Times New Roman" w:cs="Times New Roman"/>
        </w:rPr>
        <w:t xml:space="preserve"> (Bandung : Rosda Karya, 2002)</w:t>
      </w:r>
      <w:r w:rsidRPr="00F35D9B">
        <w:rPr>
          <w:rFonts w:ascii="Times New Roman" w:hAnsi="Times New Roman" w:cs="Times New Roman"/>
          <w:lang w:val="id-ID"/>
        </w:rPr>
        <w:t xml:space="preserve">, </w:t>
      </w:r>
      <w:r w:rsidRPr="00F35D9B">
        <w:rPr>
          <w:rFonts w:ascii="Times New Roman" w:hAnsi="Times New Roman" w:cs="Times New Roman"/>
        </w:rPr>
        <w:t xml:space="preserve"> hal. 103</w:t>
      </w:r>
    </w:p>
  </w:footnote>
  <w:footnote w:id="16">
    <w:p w:rsidR="000B474F" w:rsidRDefault="000B474F" w:rsidP="00F35D9B">
      <w:pPr>
        <w:pStyle w:val="FootnoteText"/>
        <w:ind w:firstLine="567"/>
        <w:jc w:val="both"/>
      </w:pPr>
      <w:r>
        <w:rPr>
          <w:rStyle w:val="FootnoteReference"/>
        </w:rPr>
        <w:footnoteRef/>
      </w:r>
      <w:r>
        <w:t xml:space="preserve"> T.Safaria, </w:t>
      </w:r>
      <w:r w:rsidRPr="001D1D6E">
        <w:rPr>
          <w:i/>
        </w:rPr>
        <w:t>Interpersonal Intelligence Metode Pengembangan Kecerdasan Interpersonal Anak</w:t>
      </w:r>
      <w:r>
        <w:t>,(Kalimantan:Penerbit Amara Books, 2005), hal.27-31</w:t>
      </w:r>
    </w:p>
  </w:footnote>
  <w:footnote w:id="17">
    <w:p w:rsidR="000B474F" w:rsidRPr="00D96EAD" w:rsidRDefault="000B474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Lexy J. Moleong, Metodologi Penelitian Kualitatif…, hal. 78.</w:t>
      </w:r>
    </w:p>
  </w:footnote>
  <w:footnote w:id="18">
    <w:p w:rsidR="000B474F" w:rsidRPr="003A0D75" w:rsidRDefault="000B474F" w:rsidP="003A0D75">
      <w:pPr>
        <w:pStyle w:val="FootnoteText"/>
        <w:ind w:firstLine="567"/>
        <w:jc w:val="both"/>
        <w:rPr>
          <w:rFonts w:ascii="Times New Roman" w:hAnsi="Times New Roman" w:cs="Times New Roman"/>
        </w:rPr>
      </w:pPr>
      <w:r w:rsidRPr="003A0D75">
        <w:rPr>
          <w:rStyle w:val="FootnoteReference"/>
          <w:rFonts w:ascii="Times New Roman" w:hAnsi="Times New Roman" w:cs="Times New Roman"/>
        </w:rPr>
        <w:footnoteRef/>
      </w:r>
      <w:r w:rsidRPr="003A0D75">
        <w:rPr>
          <w:rFonts w:ascii="Times New Roman" w:hAnsi="Times New Roman" w:cs="Times New Roman"/>
        </w:rPr>
        <w:t xml:space="preserve"> Sukardi, </w:t>
      </w:r>
      <w:r w:rsidRPr="003A0D75">
        <w:rPr>
          <w:rFonts w:ascii="Times New Roman" w:hAnsi="Times New Roman" w:cs="Times New Roman"/>
          <w:i/>
          <w:iCs/>
        </w:rPr>
        <w:t>Metodologi</w:t>
      </w:r>
      <w:r w:rsidRPr="003A0D75">
        <w:rPr>
          <w:rFonts w:ascii="Times New Roman" w:hAnsi="Times New Roman" w:cs="Times New Roman"/>
          <w:i/>
          <w:iCs/>
          <w:lang w:val="id-ID"/>
        </w:rPr>
        <w:t xml:space="preserve"> penelitian Pendidikan : kompetensi dan prakeknya,(jakarta : PT Bumi Aksara,2005)......</w:t>
      </w:r>
      <w:r w:rsidRPr="003A0D75">
        <w:rPr>
          <w:rFonts w:ascii="Times New Roman" w:hAnsi="Times New Roman" w:cs="Times New Roman"/>
          <w:lang w:val="id-ID"/>
        </w:rPr>
        <w:t>hal</w:t>
      </w:r>
      <w:r w:rsidRPr="003A0D75">
        <w:rPr>
          <w:rFonts w:ascii="Times New Roman" w:hAnsi="Times New Roman" w:cs="Times New Roman"/>
        </w:rPr>
        <w:t xml:space="preserve"> 212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2964"/>
      <w:docPartObj>
        <w:docPartGallery w:val="Page Numbers (Top of Page)"/>
        <w:docPartUnique/>
      </w:docPartObj>
    </w:sdtPr>
    <w:sdtContent>
      <w:p w:rsidR="000B474F" w:rsidRDefault="00E83BE7">
        <w:pPr>
          <w:pStyle w:val="Header"/>
          <w:jc w:val="right"/>
        </w:pPr>
        <w:fldSimple w:instr=" PAGE   \* MERGEFORMAT ">
          <w:r w:rsidR="008E123A">
            <w:rPr>
              <w:noProof/>
            </w:rPr>
            <w:t>68</w:t>
          </w:r>
        </w:fldSimple>
      </w:p>
    </w:sdtContent>
  </w:sdt>
  <w:p w:rsidR="000B474F" w:rsidRDefault="000B47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space"/>
      <w:lvlText w:val="%1."/>
      <w:lvlJc w:val="left"/>
    </w:lvl>
  </w:abstractNum>
  <w:abstractNum w:abstractNumId="1">
    <w:nsid w:val="00000017"/>
    <w:multiLevelType w:val="singleLevel"/>
    <w:tmpl w:val="00000017"/>
    <w:lvl w:ilvl="0">
      <w:start w:val="1"/>
      <w:numFmt w:val="lowerLetter"/>
      <w:suff w:val="space"/>
      <w:lvlText w:val="(%1)"/>
      <w:lvlJc w:val="left"/>
    </w:lvl>
  </w:abstractNum>
  <w:abstractNum w:abstractNumId="2">
    <w:nsid w:val="04473FDD"/>
    <w:multiLevelType w:val="hybridMultilevel"/>
    <w:tmpl w:val="E5020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060A4"/>
    <w:multiLevelType w:val="hybridMultilevel"/>
    <w:tmpl w:val="71CCF9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A95399"/>
    <w:multiLevelType w:val="hybridMultilevel"/>
    <w:tmpl w:val="B6D8F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27159"/>
    <w:multiLevelType w:val="hybridMultilevel"/>
    <w:tmpl w:val="E550C4FA"/>
    <w:lvl w:ilvl="0" w:tplc="466E56D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7140F59"/>
    <w:multiLevelType w:val="hybridMultilevel"/>
    <w:tmpl w:val="E5908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4318A"/>
    <w:multiLevelType w:val="hybridMultilevel"/>
    <w:tmpl w:val="82FE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73345"/>
    <w:multiLevelType w:val="hybridMultilevel"/>
    <w:tmpl w:val="51768102"/>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9">
    <w:nsid w:val="1E6F3855"/>
    <w:multiLevelType w:val="hybridMultilevel"/>
    <w:tmpl w:val="C750D3D8"/>
    <w:lvl w:ilvl="0" w:tplc="3A6E0A9A">
      <w:start w:val="1"/>
      <w:numFmt w:val="lowerLetter"/>
      <w:lvlText w:val="%1."/>
      <w:lvlJc w:val="left"/>
      <w:pPr>
        <w:ind w:left="1800" w:hanging="360"/>
      </w:pPr>
      <w:rPr>
        <w:rFonts w:hint="default"/>
      </w:rPr>
    </w:lvl>
    <w:lvl w:ilvl="1" w:tplc="28BE8C54" w:tentative="1">
      <w:start w:val="1"/>
      <w:numFmt w:val="lowerLetter"/>
      <w:lvlText w:val="%2."/>
      <w:lvlJc w:val="left"/>
      <w:pPr>
        <w:ind w:left="2520" w:hanging="360"/>
      </w:pPr>
    </w:lvl>
    <w:lvl w:ilvl="2" w:tplc="16F8AEC8" w:tentative="1">
      <w:start w:val="1"/>
      <w:numFmt w:val="lowerRoman"/>
      <w:lvlText w:val="%3."/>
      <w:lvlJc w:val="right"/>
      <w:pPr>
        <w:ind w:left="3240" w:hanging="180"/>
      </w:pPr>
    </w:lvl>
    <w:lvl w:ilvl="3" w:tplc="A734ED4E" w:tentative="1">
      <w:start w:val="1"/>
      <w:numFmt w:val="decimal"/>
      <w:lvlText w:val="%4."/>
      <w:lvlJc w:val="left"/>
      <w:pPr>
        <w:ind w:left="3960" w:hanging="360"/>
      </w:pPr>
    </w:lvl>
    <w:lvl w:ilvl="4" w:tplc="50400B50" w:tentative="1">
      <w:start w:val="1"/>
      <w:numFmt w:val="lowerLetter"/>
      <w:lvlText w:val="%5."/>
      <w:lvlJc w:val="left"/>
      <w:pPr>
        <w:ind w:left="4680" w:hanging="360"/>
      </w:pPr>
    </w:lvl>
    <w:lvl w:ilvl="5" w:tplc="3C6A3922" w:tentative="1">
      <w:start w:val="1"/>
      <w:numFmt w:val="lowerRoman"/>
      <w:lvlText w:val="%6."/>
      <w:lvlJc w:val="right"/>
      <w:pPr>
        <w:ind w:left="5400" w:hanging="180"/>
      </w:pPr>
    </w:lvl>
    <w:lvl w:ilvl="6" w:tplc="2FFE84EA" w:tentative="1">
      <w:start w:val="1"/>
      <w:numFmt w:val="decimal"/>
      <w:lvlText w:val="%7."/>
      <w:lvlJc w:val="left"/>
      <w:pPr>
        <w:ind w:left="6120" w:hanging="360"/>
      </w:pPr>
    </w:lvl>
    <w:lvl w:ilvl="7" w:tplc="7D0257E0" w:tentative="1">
      <w:start w:val="1"/>
      <w:numFmt w:val="lowerLetter"/>
      <w:lvlText w:val="%8."/>
      <w:lvlJc w:val="left"/>
      <w:pPr>
        <w:ind w:left="6840" w:hanging="360"/>
      </w:pPr>
    </w:lvl>
    <w:lvl w:ilvl="8" w:tplc="C5303BD2" w:tentative="1">
      <w:start w:val="1"/>
      <w:numFmt w:val="lowerRoman"/>
      <w:lvlText w:val="%9."/>
      <w:lvlJc w:val="right"/>
      <w:pPr>
        <w:ind w:left="7560" w:hanging="180"/>
      </w:pPr>
    </w:lvl>
  </w:abstractNum>
  <w:abstractNum w:abstractNumId="10">
    <w:nsid w:val="24063E21"/>
    <w:multiLevelType w:val="hybridMultilevel"/>
    <w:tmpl w:val="BA40C0FE"/>
    <w:lvl w:ilvl="0" w:tplc="9F3EB8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6AF3B58"/>
    <w:multiLevelType w:val="hybridMultilevel"/>
    <w:tmpl w:val="AC06F63E"/>
    <w:lvl w:ilvl="0" w:tplc="04B01BB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40DC6C28"/>
    <w:multiLevelType w:val="hybridMultilevel"/>
    <w:tmpl w:val="F7FC15EA"/>
    <w:lvl w:ilvl="0" w:tplc="44CEFA3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48287D"/>
    <w:multiLevelType w:val="hybridMultilevel"/>
    <w:tmpl w:val="52E0DCA8"/>
    <w:lvl w:ilvl="0" w:tplc="04210019">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C702885"/>
    <w:multiLevelType w:val="hybridMultilevel"/>
    <w:tmpl w:val="417207FE"/>
    <w:lvl w:ilvl="0" w:tplc="E3A4AD5C">
      <w:start w:val="1"/>
      <w:numFmt w:val="decimal"/>
      <w:lvlText w:val="%1."/>
      <w:lvlJc w:val="left"/>
      <w:pPr>
        <w:ind w:left="786" w:hanging="360"/>
      </w:pPr>
      <w:rPr>
        <w:rFonts w:asciiTheme="majorBidi" w:eastAsiaTheme="minorHAnsi" w:hAnsiTheme="majorBidi" w:cstheme="majorBidi"/>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D5E5FE9"/>
    <w:multiLevelType w:val="hybridMultilevel"/>
    <w:tmpl w:val="8D30DB6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F18023B"/>
    <w:multiLevelType w:val="hybridMultilevel"/>
    <w:tmpl w:val="5E44D9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FB576E3"/>
    <w:multiLevelType w:val="hybridMultilevel"/>
    <w:tmpl w:val="5BB225B8"/>
    <w:lvl w:ilvl="0" w:tplc="772083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B5576B2"/>
    <w:multiLevelType w:val="hybridMultilevel"/>
    <w:tmpl w:val="AED48F7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F1C43D4"/>
    <w:multiLevelType w:val="hybridMultilevel"/>
    <w:tmpl w:val="3BC2D8E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5D6394"/>
    <w:multiLevelType w:val="hybridMultilevel"/>
    <w:tmpl w:val="68761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7E61A5"/>
    <w:multiLevelType w:val="hybridMultilevel"/>
    <w:tmpl w:val="B99E6A5E"/>
    <w:lvl w:ilvl="0" w:tplc="04210015">
      <w:start w:val="1"/>
      <w:numFmt w:val="upperLetter"/>
      <w:lvlText w:val="%1."/>
      <w:lvlJc w:val="left"/>
      <w:pPr>
        <w:tabs>
          <w:tab w:val="num" w:pos="374"/>
        </w:tabs>
        <w:ind w:left="374" w:hanging="360"/>
      </w:pPr>
      <w:rPr>
        <w:rFonts w:hint="default"/>
      </w:rPr>
    </w:lvl>
    <w:lvl w:ilvl="1" w:tplc="04210019">
      <w:start w:val="1"/>
      <w:numFmt w:val="lowerLetter"/>
      <w:lvlText w:val="%2."/>
      <w:lvlJc w:val="left"/>
      <w:pPr>
        <w:tabs>
          <w:tab w:val="num" w:pos="1980"/>
        </w:tabs>
        <w:ind w:left="1980" w:hanging="360"/>
      </w:pPr>
      <w:rPr>
        <w:rFonts w:hint="default"/>
      </w:rPr>
    </w:lvl>
    <w:lvl w:ilvl="2" w:tplc="0421001B">
      <w:start w:val="1"/>
      <w:numFmt w:val="lowerRoman"/>
      <w:lvlText w:val="%3."/>
      <w:lvlJc w:val="right"/>
      <w:pPr>
        <w:tabs>
          <w:tab w:val="num" w:pos="1814"/>
        </w:tabs>
        <w:ind w:left="1814" w:hanging="180"/>
      </w:pPr>
    </w:lvl>
    <w:lvl w:ilvl="3" w:tplc="0421000F">
      <w:start w:val="1"/>
      <w:numFmt w:val="decimal"/>
      <w:lvlText w:val="%4."/>
      <w:lvlJc w:val="left"/>
      <w:pPr>
        <w:tabs>
          <w:tab w:val="num" w:pos="2534"/>
        </w:tabs>
        <w:ind w:left="2534" w:hanging="360"/>
      </w:pPr>
    </w:lvl>
    <w:lvl w:ilvl="4" w:tplc="04210019">
      <w:start w:val="1"/>
      <w:numFmt w:val="lowerLetter"/>
      <w:lvlText w:val="%5)"/>
      <w:lvlJc w:val="left"/>
      <w:pPr>
        <w:tabs>
          <w:tab w:val="num" w:pos="3254"/>
        </w:tabs>
        <w:ind w:left="3254" w:hanging="360"/>
      </w:pPr>
    </w:lvl>
    <w:lvl w:ilvl="5" w:tplc="0421001B">
      <w:start w:val="1"/>
      <w:numFmt w:val="lowerRoman"/>
      <w:lvlText w:val="%6."/>
      <w:lvlJc w:val="right"/>
      <w:pPr>
        <w:tabs>
          <w:tab w:val="num" w:pos="3974"/>
        </w:tabs>
        <w:ind w:left="3974" w:hanging="180"/>
      </w:pPr>
    </w:lvl>
    <w:lvl w:ilvl="6" w:tplc="0421000F">
      <w:start w:val="1"/>
      <w:numFmt w:val="decimal"/>
      <w:lvlText w:val="%7."/>
      <w:lvlJc w:val="left"/>
      <w:pPr>
        <w:tabs>
          <w:tab w:val="num" w:pos="4694"/>
        </w:tabs>
        <w:ind w:left="4694" w:hanging="360"/>
      </w:pPr>
    </w:lvl>
    <w:lvl w:ilvl="7" w:tplc="04210019">
      <w:start w:val="1"/>
      <w:numFmt w:val="lowerLetter"/>
      <w:lvlText w:val="%8)"/>
      <w:lvlJc w:val="left"/>
      <w:pPr>
        <w:tabs>
          <w:tab w:val="num" w:pos="5414"/>
        </w:tabs>
        <w:ind w:left="5414" w:hanging="360"/>
      </w:pPr>
    </w:lvl>
    <w:lvl w:ilvl="8" w:tplc="0421001B">
      <w:start w:val="1"/>
      <w:numFmt w:val="lowerRoman"/>
      <w:lvlText w:val="%9."/>
      <w:lvlJc w:val="right"/>
      <w:pPr>
        <w:tabs>
          <w:tab w:val="num" w:pos="6134"/>
        </w:tabs>
        <w:ind w:left="6134" w:hanging="180"/>
      </w:pPr>
    </w:lvl>
  </w:abstractNum>
  <w:abstractNum w:abstractNumId="22">
    <w:nsid w:val="74F51BD7"/>
    <w:multiLevelType w:val="hybridMultilevel"/>
    <w:tmpl w:val="C318EEEC"/>
    <w:lvl w:ilvl="0" w:tplc="6CAC5C50">
      <w:start w:val="1"/>
      <w:numFmt w:val="decimal"/>
      <w:lvlText w:val="%1."/>
      <w:lvlJc w:val="left"/>
      <w:pPr>
        <w:ind w:left="644" w:hanging="360"/>
      </w:pPr>
      <w:rPr>
        <w:rFonts w:hint="default"/>
        <w:u w:val="none"/>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771359DE"/>
    <w:multiLevelType w:val="hybridMultilevel"/>
    <w:tmpl w:val="A8E4D1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DA0478E"/>
    <w:multiLevelType w:val="hybridMultilevel"/>
    <w:tmpl w:val="5C64F988"/>
    <w:lvl w:ilvl="0" w:tplc="D9D0871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0"/>
  </w:num>
  <w:num w:numId="2">
    <w:abstractNumId w:val="7"/>
  </w:num>
  <w:num w:numId="3">
    <w:abstractNumId w:val="13"/>
  </w:num>
  <w:num w:numId="4">
    <w:abstractNumId w:val="0"/>
  </w:num>
  <w:num w:numId="5">
    <w:abstractNumId w:val="21"/>
  </w:num>
  <w:num w:numId="6">
    <w:abstractNumId w:val="6"/>
  </w:num>
  <w:num w:numId="7">
    <w:abstractNumId w:val="16"/>
  </w:num>
  <w:num w:numId="8">
    <w:abstractNumId w:val="3"/>
  </w:num>
  <w:num w:numId="9">
    <w:abstractNumId w:val="15"/>
  </w:num>
  <w:num w:numId="10">
    <w:abstractNumId w:val="18"/>
  </w:num>
  <w:num w:numId="11">
    <w:abstractNumId w:val="17"/>
  </w:num>
  <w:num w:numId="12">
    <w:abstractNumId w:val="2"/>
  </w:num>
  <w:num w:numId="13">
    <w:abstractNumId w:val="10"/>
  </w:num>
  <w:num w:numId="14">
    <w:abstractNumId w:val="5"/>
  </w:num>
  <w:num w:numId="15">
    <w:abstractNumId w:val="8"/>
  </w:num>
  <w:num w:numId="16">
    <w:abstractNumId w:val="19"/>
  </w:num>
  <w:num w:numId="17">
    <w:abstractNumId w:val="12"/>
  </w:num>
  <w:num w:numId="18">
    <w:abstractNumId w:val="14"/>
  </w:num>
  <w:num w:numId="19">
    <w:abstractNumId w:val="1"/>
  </w:num>
  <w:num w:numId="20">
    <w:abstractNumId w:val="24"/>
  </w:num>
  <w:num w:numId="21">
    <w:abstractNumId w:val="22"/>
  </w:num>
  <w:num w:numId="22">
    <w:abstractNumId w:val="9"/>
  </w:num>
  <w:num w:numId="23">
    <w:abstractNumId w:val="11"/>
  </w:num>
  <w:num w:numId="24">
    <w:abstractNumId w:val="4"/>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6018"/>
  </w:hdrShapeDefaults>
  <w:footnotePr>
    <w:footnote w:id="0"/>
    <w:footnote w:id="1"/>
  </w:footnotePr>
  <w:endnotePr>
    <w:endnote w:id="0"/>
    <w:endnote w:id="1"/>
  </w:endnotePr>
  <w:compat/>
  <w:rsids>
    <w:rsidRoot w:val="004C7EB7"/>
    <w:rsid w:val="00001F00"/>
    <w:rsid w:val="00015F06"/>
    <w:rsid w:val="000164ED"/>
    <w:rsid w:val="000515F6"/>
    <w:rsid w:val="00085440"/>
    <w:rsid w:val="000954D6"/>
    <w:rsid w:val="000B474F"/>
    <w:rsid w:val="000D0FA9"/>
    <w:rsid w:val="000F64D0"/>
    <w:rsid w:val="001001E5"/>
    <w:rsid w:val="00103D5C"/>
    <w:rsid w:val="00127509"/>
    <w:rsid w:val="00130244"/>
    <w:rsid w:val="0013729E"/>
    <w:rsid w:val="00142F85"/>
    <w:rsid w:val="00161A63"/>
    <w:rsid w:val="001E5A9D"/>
    <w:rsid w:val="001F218A"/>
    <w:rsid w:val="00204A2B"/>
    <w:rsid w:val="0028144D"/>
    <w:rsid w:val="002A33F2"/>
    <w:rsid w:val="002A6A7B"/>
    <w:rsid w:val="00305B8B"/>
    <w:rsid w:val="00315C8C"/>
    <w:rsid w:val="00350F6B"/>
    <w:rsid w:val="003643EE"/>
    <w:rsid w:val="00373390"/>
    <w:rsid w:val="00381C4F"/>
    <w:rsid w:val="00396C1F"/>
    <w:rsid w:val="003A0D75"/>
    <w:rsid w:val="003A63CF"/>
    <w:rsid w:val="003B36CC"/>
    <w:rsid w:val="003F47BC"/>
    <w:rsid w:val="00413E11"/>
    <w:rsid w:val="004207DF"/>
    <w:rsid w:val="00447F21"/>
    <w:rsid w:val="004627B6"/>
    <w:rsid w:val="00486C20"/>
    <w:rsid w:val="00494C4B"/>
    <w:rsid w:val="004B03BF"/>
    <w:rsid w:val="004C249E"/>
    <w:rsid w:val="004C2F40"/>
    <w:rsid w:val="004C7EB7"/>
    <w:rsid w:val="004E0C84"/>
    <w:rsid w:val="004F182C"/>
    <w:rsid w:val="004F3A7B"/>
    <w:rsid w:val="004F591E"/>
    <w:rsid w:val="005179A2"/>
    <w:rsid w:val="005319BE"/>
    <w:rsid w:val="00540403"/>
    <w:rsid w:val="005707CB"/>
    <w:rsid w:val="005832F9"/>
    <w:rsid w:val="0058630A"/>
    <w:rsid w:val="005A55A5"/>
    <w:rsid w:val="005C1F4E"/>
    <w:rsid w:val="005F3D3A"/>
    <w:rsid w:val="00615CCF"/>
    <w:rsid w:val="00621282"/>
    <w:rsid w:val="006878DC"/>
    <w:rsid w:val="006B70FD"/>
    <w:rsid w:val="006C0E70"/>
    <w:rsid w:val="006D6895"/>
    <w:rsid w:val="0071798A"/>
    <w:rsid w:val="0073081D"/>
    <w:rsid w:val="00766034"/>
    <w:rsid w:val="00790C46"/>
    <w:rsid w:val="007E1915"/>
    <w:rsid w:val="007F56AD"/>
    <w:rsid w:val="00830507"/>
    <w:rsid w:val="00841FFD"/>
    <w:rsid w:val="00842DD2"/>
    <w:rsid w:val="00846324"/>
    <w:rsid w:val="00861C0F"/>
    <w:rsid w:val="00870FA7"/>
    <w:rsid w:val="008A2321"/>
    <w:rsid w:val="008B1343"/>
    <w:rsid w:val="008C3FCD"/>
    <w:rsid w:val="008E123A"/>
    <w:rsid w:val="008F01CE"/>
    <w:rsid w:val="00906664"/>
    <w:rsid w:val="0091611C"/>
    <w:rsid w:val="00931978"/>
    <w:rsid w:val="00934F93"/>
    <w:rsid w:val="00940D73"/>
    <w:rsid w:val="009546B1"/>
    <w:rsid w:val="0096265A"/>
    <w:rsid w:val="00981C86"/>
    <w:rsid w:val="009872B8"/>
    <w:rsid w:val="00990031"/>
    <w:rsid w:val="009A2CDD"/>
    <w:rsid w:val="009E5443"/>
    <w:rsid w:val="009F670E"/>
    <w:rsid w:val="009F6B58"/>
    <w:rsid w:val="009F704F"/>
    <w:rsid w:val="00A130D8"/>
    <w:rsid w:val="00A172F6"/>
    <w:rsid w:val="00A22255"/>
    <w:rsid w:val="00A45803"/>
    <w:rsid w:val="00A565E0"/>
    <w:rsid w:val="00AB3D07"/>
    <w:rsid w:val="00AC3B7E"/>
    <w:rsid w:val="00AE7A43"/>
    <w:rsid w:val="00B11401"/>
    <w:rsid w:val="00B21A01"/>
    <w:rsid w:val="00B377F9"/>
    <w:rsid w:val="00B5050E"/>
    <w:rsid w:val="00B51734"/>
    <w:rsid w:val="00B56390"/>
    <w:rsid w:val="00B7494A"/>
    <w:rsid w:val="00B9575F"/>
    <w:rsid w:val="00BF2316"/>
    <w:rsid w:val="00C145C4"/>
    <w:rsid w:val="00C3244E"/>
    <w:rsid w:val="00C62366"/>
    <w:rsid w:val="00C63B6E"/>
    <w:rsid w:val="00C862E0"/>
    <w:rsid w:val="00C974F0"/>
    <w:rsid w:val="00CB5526"/>
    <w:rsid w:val="00D002AC"/>
    <w:rsid w:val="00D22AFC"/>
    <w:rsid w:val="00D24C02"/>
    <w:rsid w:val="00D42724"/>
    <w:rsid w:val="00D96EAD"/>
    <w:rsid w:val="00DA7275"/>
    <w:rsid w:val="00DE72BE"/>
    <w:rsid w:val="00E1265A"/>
    <w:rsid w:val="00E2679C"/>
    <w:rsid w:val="00E31F58"/>
    <w:rsid w:val="00E67B23"/>
    <w:rsid w:val="00E83BE7"/>
    <w:rsid w:val="00EA3987"/>
    <w:rsid w:val="00EA44E3"/>
    <w:rsid w:val="00EA64C0"/>
    <w:rsid w:val="00EC12C1"/>
    <w:rsid w:val="00EC2CCD"/>
    <w:rsid w:val="00ED0C5C"/>
    <w:rsid w:val="00ED7859"/>
    <w:rsid w:val="00F1279B"/>
    <w:rsid w:val="00F35D9B"/>
    <w:rsid w:val="00F617A2"/>
    <w:rsid w:val="00F8502A"/>
    <w:rsid w:val="00F9170B"/>
    <w:rsid w:val="00FA7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EB7"/>
    <w:pPr>
      <w:ind w:left="720"/>
      <w:contextualSpacing/>
    </w:pPr>
  </w:style>
  <w:style w:type="paragraph" w:styleId="FootnoteText">
    <w:name w:val="footnote text"/>
    <w:basedOn w:val="Normal"/>
    <w:link w:val="FootnoteTextChar"/>
    <w:unhideWhenUsed/>
    <w:rsid w:val="004C7EB7"/>
    <w:pPr>
      <w:spacing w:after="0" w:line="240" w:lineRule="auto"/>
    </w:pPr>
    <w:rPr>
      <w:sz w:val="20"/>
      <w:szCs w:val="20"/>
    </w:rPr>
  </w:style>
  <w:style w:type="character" w:customStyle="1" w:styleId="FootnoteTextChar">
    <w:name w:val="Footnote Text Char"/>
    <w:basedOn w:val="DefaultParagraphFont"/>
    <w:link w:val="FootnoteText"/>
    <w:rsid w:val="004C7EB7"/>
    <w:rPr>
      <w:sz w:val="20"/>
      <w:szCs w:val="20"/>
    </w:rPr>
  </w:style>
  <w:style w:type="character" w:styleId="FootnoteReference">
    <w:name w:val="footnote reference"/>
    <w:basedOn w:val="DefaultParagraphFont"/>
    <w:uiPriority w:val="99"/>
    <w:unhideWhenUsed/>
    <w:rsid w:val="004C7EB7"/>
    <w:rPr>
      <w:vertAlign w:val="superscript"/>
    </w:rPr>
  </w:style>
  <w:style w:type="paragraph" w:customStyle="1" w:styleId="Default">
    <w:name w:val="Default"/>
    <w:rsid w:val="004C7E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4C7EB7"/>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4C7EB7"/>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4C7EB7"/>
    <w:rPr>
      <w:rFonts w:ascii="Calibri" w:eastAsia="Calibri" w:hAnsi="Calibri" w:cs="Times New Roman"/>
    </w:rPr>
  </w:style>
  <w:style w:type="paragraph" w:styleId="Header">
    <w:name w:val="header"/>
    <w:basedOn w:val="Normal"/>
    <w:link w:val="HeaderChar"/>
    <w:uiPriority w:val="99"/>
    <w:unhideWhenUsed/>
    <w:rsid w:val="00DE7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2BE"/>
  </w:style>
  <w:style w:type="paragraph" w:styleId="Footer">
    <w:name w:val="footer"/>
    <w:basedOn w:val="Normal"/>
    <w:link w:val="FooterChar"/>
    <w:uiPriority w:val="99"/>
    <w:unhideWhenUsed/>
    <w:rsid w:val="00DE7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2BE"/>
  </w:style>
  <w:style w:type="character" w:customStyle="1" w:styleId="a">
    <w:name w:val="a"/>
    <w:basedOn w:val="DefaultParagraphFont"/>
    <w:rsid w:val="00940D73"/>
  </w:style>
  <w:style w:type="paragraph" w:styleId="EndnoteText">
    <w:name w:val="endnote text"/>
    <w:basedOn w:val="Normal"/>
    <w:link w:val="EndnoteTextChar"/>
    <w:uiPriority w:val="99"/>
    <w:semiHidden/>
    <w:unhideWhenUsed/>
    <w:rsid w:val="00001F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1F00"/>
    <w:rPr>
      <w:sz w:val="20"/>
      <w:szCs w:val="20"/>
    </w:rPr>
  </w:style>
  <w:style w:type="character" w:styleId="EndnoteReference">
    <w:name w:val="endnote reference"/>
    <w:basedOn w:val="DefaultParagraphFont"/>
    <w:uiPriority w:val="99"/>
    <w:semiHidden/>
    <w:unhideWhenUsed/>
    <w:rsid w:val="00001F00"/>
    <w:rPr>
      <w:vertAlign w:val="superscript"/>
    </w:rPr>
  </w:style>
  <w:style w:type="table" w:styleId="TableGrid">
    <w:name w:val="Table Grid"/>
    <w:basedOn w:val="TableNormal"/>
    <w:uiPriority w:val="59"/>
    <w:rsid w:val="00B957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85440"/>
    <w:rPr>
      <w:color w:val="808080"/>
    </w:rPr>
  </w:style>
  <w:style w:type="paragraph" w:styleId="BalloonText">
    <w:name w:val="Balloon Text"/>
    <w:basedOn w:val="Normal"/>
    <w:link w:val="BalloonTextChar"/>
    <w:uiPriority w:val="99"/>
    <w:semiHidden/>
    <w:unhideWhenUsed/>
    <w:rsid w:val="00085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494254">
      <w:bodyDiv w:val="1"/>
      <w:marLeft w:val="0"/>
      <w:marRight w:val="0"/>
      <w:marTop w:val="0"/>
      <w:marBottom w:val="0"/>
      <w:divBdr>
        <w:top w:val="none" w:sz="0" w:space="0" w:color="auto"/>
        <w:left w:val="none" w:sz="0" w:space="0" w:color="auto"/>
        <w:bottom w:val="none" w:sz="0" w:space="0" w:color="auto"/>
        <w:right w:val="none" w:sz="0" w:space="0" w:color="auto"/>
      </w:divBdr>
      <w:divsChild>
        <w:div w:id="1102652322">
          <w:marLeft w:val="0"/>
          <w:marRight w:val="0"/>
          <w:marTop w:val="0"/>
          <w:marBottom w:val="0"/>
          <w:divBdr>
            <w:top w:val="none" w:sz="0" w:space="0" w:color="auto"/>
            <w:left w:val="none" w:sz="0" w:space="0" w:color="auto"/>
            <w:bottom w:val="none" w:sz="0" w:space="0" w:color="auto"/>
            <w:right w:val="none" w:sz="0" w:space="0" w:color="auto"/>
          </w:divBdr>
          <w:divsChild>
            <w:div w:id="236943513">
              <w:marLeft w:val="0"/>
              <w:marRight w:val="0"/>
              <w:marTop w:val="0"/>
              <w:marBottom w:val="0"/>
              <w:divBdr>
                <w:top w:val="none" w:sz="0" w:space="0" w:color="auto"/>
                <w:left w:val="none" w:sz="0" w:space="0" w:color="auto"/>
                <w:bottom w:val="none" w:sz="0" w:space="0" w:color="auto"/>
                <w:right w:val="none" w:sz="0" w:space="0" w:color="auto"/>
              </w:divBdr>
              <w:divsChild>
                <w:div w:id="892812272">
                  <w:marLeft w:val="0"/>
                  <w:marRight w:val="0"/>
                  <w:marTop w:val="0"/>
                  <w:marBottom w:val="0"/>
                  <w:divBdr>
                    <w:top w:val="none" w:sz="0" w:space="0" w:color="auto"/>
                    <w:left w:val="none" w:sz="0" w:space="0" w:color="auto"/>
                    <w:bottom w:val="none" w:sz="0" w:space="0" w:color="auto"/>
                    <w:right w:val="none" w:sz="0" w:space="0" w:color="auto"/>
                  </w:divBdr>
                  <w:divsChild>
                    <w:div w:id="1524633583">
                      <w:marLeft w:val="0"/>
                      <w:marRight w:val="0"/>
                      <w:marTop w:val="0"/>
                      <w:marBottom w:val="0"/>
                      <w:divBdr>
                        <w:top w:val="none" w:sz="0" w:space="0" w:color="auto"/>
                        <w:left w:val="none" w:sz="0" w:space="0" w:color="auto"/>
                        <w:bottom w:val="none" w:sz="0" w:space="0" w:color="auto"/>
                        <w:right w:val="none" w:sz="0" w:space="0" w:color="auto"/>
                      </w:divBdr>
                    </w:div>
                    <w:div w:id="1034968124">
                      <w:marLeft w:val="0"/>
                      <w:marRight w:val="0"/>
                      <w:marTop w:val="0"/>
                      <w:marBottom w:val="0"/>
                      <w:divBdr>
                        <w:top w:val="none" w:sz="0" w:space="0" w:color="auto"/>
                        <w:left w:val="none" w:sz="0" w:space="0" w:color="auto"/>
                        <w:bottom w:val="none" w:sz="0" w:space="0" w:color="auto"/>
                        <w:right w:val="none" w:sz="0" w:space="0" w:color="auto"/>
                      </w:divBdr>
                    </w:div>
                    <w:div w:id="9572889">
                      <w:marLeft w:val="0"/>
                      <w:marRight w:val="0"/>
                      <w:marTop w:val="0"/>
                      <w:marBottom w:val="0"/>
                      <w:divBdr>
                        <w:top w:val="none" w:sz="0" w:space="0" w:color="auto"/>
                        <w:left w:val="none" w:sz="0" w:space="0" w:color="auto"/>
                        <w:bottom w:val="none" w:sz="0" w:space="0" w:color="auto"/>
                        <w:right w:val="none" w:sz="0" w:space="0" w:color="auto"/>
                      </w:divBdr>
                    </w:div>
                    <w:div w:id="1736275059">
                      <w:marLeft w:val="0"/>
                      <w:marRight w:val="0"/>
                      <w:marTop w:val="0"/>
                      <w:marBottom w:val="0"/>
                      <w:divBdr>
                        <w:top w:val="none" w:sz="0" w:space="0" w:color="auto"/>
                        <w:left w:val="none" w:sz="0" w:space="0" w:color="auto"/>
                        <w:bottom w:val="none" w:sz="0" w:space="0" w:color="auto"/>
                        <w:right w:val="none" w:sz="0" w:space="0" w:color="auto"/>
                      </w:divBdr>
                    </w:div>
                    <w:div w:id="20502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BEC4-D0BA-450B-A215-39ABEB2D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19</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arifatus</dc:creator>
  <cp:lastModifiedBy>permata</cp:lastModifiedBy>
  <cp:revision>55</cp:revision>
  <cp:lastPrinted>2012-07-16T05:13:00Z</cp:lastPrinted>
  <dcterms:created xsi:type="dcterms:W3CDTF">2012-04-05T12:50:00Z</dcterms:created>
  <dcterms:modified xsi:type="dcterms:W3CDTF">2012-07-16T05:14:00Z</dcterms:modified>
</cp:coreProperties>
</file>