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0B0" w:rsidRPr="00E002D1" w:rsidRDefault="00543323" w:rsidP="009870B0">
      <w:pPr>
        <w:autoSpaceDE w:val="0"/>
        <w:autoSpaceDN w:val="0"/>
        <w:adjustRightInd w:val="0"/>
        <w:spacing w:line="480" w:lineRule="auto"/>
        <w:jc w:val="center"/>
        <w:outlineLvl w:val="0"/>
        <w:rPr>
          <w:b/>
          <w:bCs/>
          <w:sz w:val="28"/>
          <w:szCs w:val="28"/>
        </w:rPr>
      </w:pPr>
      <w:r>
        <w:rPr>
          <w:b/>
          <w:bCs/>
          <w:noProof/>
          <w:sz w:val="28"/>
          <w:szCs w:val="28"/>
        </w:rPr>
        <w:pict>
          <v:rect id="_x0000_s1040" style="position:absolute;left:0;text-align:left;margin-left:394.35pt;margin-top:-80.55pt;width:28.65pt;height:22.5pt;z-index:251656192" fillcolor="white [3212]" strokecolor="white [3212]"/>
        </w:pict>
      </w:r>
      <w:r w:rsidR="009870B0" w:rsidRPr="00E002D1">
        <w:rPr>
          <w:b/>
          <w:bCs/>
          <w:sz w:val="28"/>
          <w:szCs w:val="28"/>
        </w:rPr>
        <w:t>BAB II</w:t>
      </w:r>
    </w:p>
    <w:p w:rsidR="009870B0" w:rsidRPr="00E002D1" w:rsidRDefault="00543323" w:rsidP="009870B0">
      <w:pPr>
        <w:autoSpaceDE w:val="0"/>
        <w:autoSpaceDN w:val="0"/>
        <w:adjustRightInd w:val="0"/>
        <w:spacing w:line="480" w:lineRule="auto"/>
        <w:jc w:val="center"/>
        <w:outlineLvl w:val="0"/>
        <w:rPr>
          <w:b/>
          <w:bCs/>
          <w:sz w:val="28"/>
          <w:szCs w:val="28"/>
          <w:lang w:val="id-ID"/>
        </w:rPr>
      </w:pPr>
      <w:r>
        <w:rPr>
          <w:b/>
          <w:bCs/>
          <w:noProof/>
          <w:sz w:val="28"/>
          <w:szCs w:val="28"/>
        </w:rPr>
        <w:pict>
          <v:shapetype id="_x0000_t202" coordsize="21600,21600" o:spt="202" path="m,l,21600r21600,l21600,xe">
            <v:stroke joinstyle="miter"/>
            <v:path gradientshapeok="t" o:connecttype="rect"/>
          </v:shapetype>
          <v:shape id="_x0000_s1039" type="#_x0000_t202" style="position:absolute;left:0;text-align:left;margin-left:387pt;margin-top:-95.2pt;width:36pt;height:27pt;z-index:251657216" strokecolor="white">
            <v:textbox>
              <w:txbxContent>
                <w:p w:rsidR="009870B0" w:rsidRDefault="009870B0" w:rsidP="009870B0"/>
              </w:txbxContent>
            </v:textbox>
          </v:shape>
        </w:pict>
      </w:r>
      <w:r w:rsidR="009870B0" w:rsidRPr="00E002D1">
        <w:rPr>
          <w:b/>
          <w:bCs/>
          <w:sz w:val="28"/>
          <w:szCs w:val="28"/>
          <w:lang w:val="id-ID"/>
        </w:rPr>
        <w:t>TINJAUAN</w:t>
      </w:r>
      <w:r w:rsidR="009870B0" w:rsidRPr="00E002D1">
        <w:rPr>
          <w:b/>
          <w:bCs/>
          <w:sz w:val="28"/>
          <w:szCs w:val="28"/>
        </w:rPr>
        <w:t xml:space="preserve"> PUSTAKA</w:t>
      </w:r>
    </w:p>
    <w:p w:rsidR="009870B0" w:rsidRPr="00E002D1" w:rsidRDefault="009870B0" w:rsidP="009870B0">
      <w:pPr>
        <w:autoSpaceDE w:val="0"/>
        <w:autoSpaceDN w:val="0"/>
        <w:adjustRightInd w:val="0"/>
        <w:spacing w:line="480" w:lineRule="auto"/>
        <w:jc w:val="both"/>
        <w:rPr>
          <w:b/>
          <w:bCs/>
          <w:sz w:val="28"/>
          <w:szCs w:val="28"/>
          <w:lang w:val="id-ID"/>
        </w:rPr>
      </w:pPr>
    </w:p>
    <w:p w:rsidR="009870B0" w:rsidRPr="00E002D1" w:rsidRDefault="009870B0" w:rsidP="009870B0">
      <w:pPr>
        <w:pStyle w:val="ListParagraph"/>
        <w:numPr>
          <w:ilvl w:val="0"/>
          <w:numId w:val="11"/>
        </w:numPr>
        <w:autoSpaceDE w:val="0"/>
        <w:autoSpaceDN w:val="0"/>
        <w:adjustRightInd w:val="0"/>
        <w:spacing w:line="480" w:lineRule="auto"/>
        <w:ind w:left="360"/>
        <w:jc w:val="both"/>
        <w:rPr>
          <w:b/>
          <w:bCs/>
        </w:rPr>
      </w:pPr>
      <w:r>
        <w:rPr>
          <w:b/>
          <w:bCs/>
          <w:lang w:val="id-ID"/>
        </w:rPr>
        <w:t>Konsep Kurikulum</w:t>
      </w:r>
    </w:p>
    <w:p w:rsidR="00017CD9" w:rsidRDefault="00017CD9" w:rsidP="009870B0">
      <w:pPr>
        <w:autoSpaceDE w:val="0"/>
        <w:autoSpaceDN w:val="0"/>
        <w:adjustRightInd w:val="0"/>
        <w:spacing w:line="480" w:lineRule="auto"/>
        <w:ind w:left="360" w:firstLine="720"/>
        <w:jc w:val="both"/>
        <w:rPr>
          <w:lang w:val="id-ID"/>
        </w:rPr>
      </w:pPr>
      <w:r>
        <w:rPr>
          <w:lang w:val="id-ID"/>
        </w:rPr>
        <w:t>Konsep kurikulum berkembang sejalan dengan perkembangan teori dan praktik pendidikan, juga bervariasi sesuai dengan aliran atau teori pendidikan yang dianutnya. Menurut pandangan lama</w:t>
      </w:r>
      <w:r w:rsidR="00F306B4">
        <w:rPr>
          <w:lang w:val="id-ID"/>
        </w:rPr>
        <w:t>, kurikulum</w:t>
      </w:r>
    </w:p>
    <w:p w:rsidR="009870B0" w:rsidRPr="00E002D1" w:rsidRDefault="009870B0" w:rsidP="009870B0">
      <w:pPr>
        <w:autoSpaceDE w:val="0"/>
        <w:autoSpaceDN w:val="0"/>
        <w:adjustRightInd w:val="0"/>
        <w:spacing w:line="480" w:lineRule="auto"/>
        <w:ind w:left="360" w:firstLine="720"/>
        <w:jc w:val="both"/>
      </w:pPr>
      <w:r w:rsidRPr="009870B0">
        <w:rPr>
          <w:lang w:val="id-ID"/>
        </w:rPr>
        <w:t>Kata “kurikulum” berasal dari baha</w:t>
      </w:r>
      <w:r>
        <w:rPr>
          <w:lang w:val="id-ID"/>
        </w:rPr>
        <w:t xml:space="preserve">sa Yunani yang semula digunakan </w:t>
      </w:r>
      <w:r w:rsidRPr="009870B0">
        <w:rPr>
          <w:lang w:val="id-ID"/>
        </w:rPr>
        <w:t xml:space="preserve">dalam </w:t>
      </w:r>
      <w:r w:rsidRPr="009870B0">
        <w:rPr>
          <w:noProof/>
          <w:lang w:val="id-ID"/>
        </w:rPr>
        <w:t>bidang</w:t>
      </w:r>
      <w:r w:rsidRPr="009870B0">
        <w:rPr>
          <w:lang w:val="id-ID"/>
        </w:rPr>
        <w:t xml:space="preserve"> </w:t>
      </w:r>
      <w:r w:rsidRPr="009870B0">
        <w:rPr>
          <w:noProof/>
          <w:lang w:val="id-ID"/>
        </w:rPr>
        <w:t>olahraga</w:t>
      </w:r>
      <w:r w:rsidRPr="009870B0">
        <w:rPr>
          <w:lang w:val="id-ID"/>
        </w:rPr>
        <w:t xml:space="preserve">, yaitu </w:t>
      </w:r>
      <w:r w:rsidRPr="009870B0">
        <w:rPr>
          <w:i/>
          <w:iCs/>
          <w:lang w:val="id-ID"/>
        </w:rPr>
        <w:t xml:space="preserve">currere </w:t>
      </w:r>
      <w:r w:rsidRPr="009870B0">
        <w:rPr>
          <w:lang w:val="id-ID"/>
        </w:rPr>
        <w:t xml:space="preserve">yang berarti jarak tempuh lari, yakni jarak yang harus ditempuh dalam kegiatan berlari mulai dari </w:t>
      </w:r>
      <w:r w:rsidRPr="009870B0">
        <w:rPr>
          <w:i/>
          <w:iCs/>
          <w:lang w:val="id-ID"/>
        </w:rPr>
        <w:t xml:space="preserve">start </w:t>
      </w:r>
      <w:r w:rsidRPr="009870B0">
        <w:rPr>
          <w:lang w:val="id-ID"/>
        </w:rPr>
        <w:t xml:space="preserve">hingga </w:t>
      </w:r>
      <w:r w:rsidRPr="009870B0">
        <w:rPr>
          <w:i/>
          <w:iCs/>
          <w:lang w:val="id-ID"/>
        </w:rPr>
        <w:t>finish</w:t>
      </w:r>
      <w:r w:rsidRPr="009870B0">
        <w:rPr>
          <w:lang w:val="id-ID"/>
        </w:rPr>
        <w:t xml:space="preserve">. Pengertian ini kemudian diterapkan dalam bidang pendidikan. Dalam bahasa Arab, istilah “kurikulum” diartikan sebagai </w:t>
      </w:r>
      <w:r w:rsidRPr="009870B0">
        <w:rPr>
          <w:i/>
          <w:iCs/>
          <w:lang w:val="id-ID"/>
        </w:rPr>
        <w:t>Manhaj</w:t>
      </w:r>
      <w:r w:rsidRPr="009870B0">
        <w:rPr>
          <w:lang w:val="id-ID"/>
        </w:rPr>
        <w:t xml:space="preserve">, yakni jalan yang terang, atau jalan terang yang dilalui oleh manusia pada bidang kehidupannya. </w:t>
      </w:r>
      <w:r w:rsidRPr="00E002D1">
        <w:t>Dalam konteks pendidikan,</w:t>
      </w:r>
      <w:r w:rsidRPr="009870B0">
        <w:rPr>
          <w:lang w:val="id-ID"/>
        </w:rPr>
        <w:t xml:space="preserve"> </w:t>
      </w:r>
      <w:r w:rsidRPr="00E002D1">
        <w:t>kurikulum berarti jalan terang yang dilalui oleh pendidik/guru dengan</w:t>
      </w:r>
      <w:r w:rsidRPr="009870B0">
        <w:rPr>
          <w:lang w:val="id-ID"/>
        </w:rPr>
        <w:t xml:space="preserve"> </w:t>
      </w:r>
      <w:r w:rsidRPr="00E002D1">
        <w:t>peserta didik untuk mengembangkan pengetahuan, keterampilan dan sikap</w:t>
      </w:r>
      <w:r w:rsidRPr="009870B0">
        <w:rPr>
          <w:lang w:val="id-ID"/>
        </w:rPr>
        <w:t xml:space="preserve"> </w:t>
      </w:r>
      <w:r w:rsidRPr="00E002D1">
        <w:t>serta nilai-nilai.</w:t>
      </w:r>
      <w:r w:rsidRPr="00E002D1">
        <w:rPr>
          <w:rStyle w:val="FootnoteReference"/>
        </w:rPr>
        <w:footnoteReference w:id="2"/>
      </w:r>
    </w:p>
    <w:p w:rsidR="009870B0" w:rsidRPr="00E002D1" w:rsidRDefault="009870B0" w:rsidP="009870B0">
      <w:pPr>
        <w:autoSpaceDE w:val="0"/>
        <w:autoSpaceDN w:val="0"/>
        <w:adjustRightInd w:val="0"/>
        <w:spacing w:line="480" w:lineRule="auto"/>
        <w:ind w:left="360" w:firstLine="720"/>
        <w:jc w:val="both"/>
      </w:pPr>
      <w:r w:rsidRPr="009870B0">
        <w:rPr>
          <w:noProof/>
          <w:lang w:val="id-ID"/>
        </w:rPr>
        <w:t>Kurikulum</w:t>
      </w:r>
      <w:r w:rsidRPr="00E002D1">
        <w:t xml:space="preserve"> </w:t>
      </w:r>
      <w:r w:rsidRPr="009870B0">
        <w:rPr>
          <w:lang w:val="id-ID"/>
        </w:rPr>
        <w:t>adalah</w:t>
      </w:r>
      <w:r w:rsidRPr="00E002D1">
        <w:t xml:space="preserve"> program pendidikan yang disediakan oleh</w:t>
      </w:r>
      <w:r w:rsidRPr="009870B0">
        <w:rPr>
          <w:lang w:val="id-ID"/>
        </w:rPr>
        <w:t xml:space="preserve"> </w:t>
      </w:r>
      <w:r w:rsidRPr="00E002D1">
        <w:t>lembaga pendidikan (</w:t>
      </w:r>
      <w:r w:rsidRPr="009870B0">
        <w:rPr>
          <w:lang w:val="id-ID"/>
        </w:rPr>
        <w:t>sekolah</w:t>
      </w:r>
      <w:r w:rsidRPr="00E002D1">
        <w:t xml:space="preserve">) </w:t>
      </w:r>
      <w:r w:rsidRPr="009870B0">
        <w:rPr>
          <w:lang w:val="id-ID"/>
        </w:rPr>
        <w:t>bagi</w:t>
      </w:r>
      <w:r w:rsidRPr="00E002D1">
        <w:t xml:space="preserve"> siswa. Kurikulum tidak terbatas pada</w:t>
      </w:r>
      <w:r w:rsidRPr="009870B0">
        <w:rPr>
          <w:lang w:val="id-ID"/>
        </w:rPr>
        <w:t xml:space="preserve"> </w:t>
      </w:r>
      <w:r w:rsidRPr="00E002D1">
        <w:t>sejumlah mata pelajaran, namun meliputi segala sesuatu yang dapat</w:t>
      </w:r>
      <w:r w:rsidRPr="009870B0">
        <w:rPr>
          <w:lang w:val="id-ID"/>
        </w:rPr>
        <w:t xml:space="preserve"> </w:t>
      </w:r>
      <w:r w:rsidRPr="00E002D1">
        <w:t xml:space="preserve">mempengaruhi perkembangan siswa, seperti: bangunan sekolah, alat pelajaran, perlengkapan </w:t>
      </w:r>
      <w:r w:rsidRPr="00E002D1">
        <w:lastRenderedPageBreak/>
        <w:t>sekolah, perpustakaan, karyawan tata usaha,</w:t>
      </w:r>
      <w:r w:rsidRPr="009870B0">
        <w:rPr>
          <w:lang w:val="id-ID"/>
        </w:rPr>
        <w:t xml:space="preserve"> </w:t>
      </w:r>
      <w:r w:rsidRPr="00E002D1">
        <w:t>gambar-gambar, halaman sekolah, dan lain-lain.</w:t>
      </w:r>
      <w:r w:rsidRPr="00E002D1">
        <w:rPr>
          <w:rStyle w:val="FootnoteReference"/>
        </w:rPr>
        <w:footnoteReference w:id="3"/>
      </w:r>
    </w:p>
    <w:p w:rsidR="009870B0" w:rsidRPr="009870B0" w:rsidRDefault="009870B0" w:rsidP="009870B0">
      <w:pPr>
        <w:autoSpaceDE w:val="0"/>
        <w:autoSpaceDN w:val="0"/>
        <w:adjustRightInd w:val="0"/>
        <w:spacing w:line="480" w:lineRule="auto"/>
        <w:ind w:left="360" w:firstLine="720"/>
        <w:jc w:val="both"/>
        <w:rPr>
          <w:lang w:val="id-ID"/>
        </w:rPr>
      </w:pPr>
      <w:r w:rsidRPr="009870B0">
        <w:rPr>
          <w:lang w:val="id-ID"/>
        </w:rPr>
        <w:t xml:space="preserve">Dalam Kamus Webster’s, misalnya, istilah kurikulum didefinisikan sebagai </w:t>
      </w:r>
      <w:r w:rsidRPr="009870B0">
        <w:rPr>
          <w:noProof/>
          <w:lang w:val="id-ID"/>
        </w:rPr>
        <w:t>sejumlah</w:t>
      </w:r>
      <w:r w:rsidRPr="009870B0">
        <w:rPr>
          <w:lang w:val="id-ID"/>
        </w:rPr>
        <w:t xml:space="preserve"> mata pelajaran yang harus ditempuh oleh para siswa untuk dapat naik kelas atau </w:t>
      </w:r>
      <w:r w:rsidRPr="009870B0">
        <w:rPr>
          <w:noProof/>
          <w:lang w:val="id-ID"/>
        </w:rPr>
        <w:t>mendapat</w:t>
      </w:r>
      <w:r w:rsidRPr="009870B0">
        <w:rPr>
          <w:lang w:val="id-ID"/>
        </w:rPr>
        <w:t xml:space="preserve"> ijazah. Pengertian senada disampaikan oleh Robert Zais yang mengatakan kurukulum adalah sejumlah mata pelajaran atau ilmu pengetahuan yang harus ditempuh oleh siswa untuk mencapai suatu tingkat tertentu atau untuk memperoleh ijazah. Kedua definisi ini menekankan pada daftar mata pelajaran.</w:t>
      </w:r>
      <w:r w:rsidRPr="00E002D1">
        <w:rPr>
          <w:rStyle w:val="FootnoteReference"/>
        </w:rPr>
        <w:footnoteReference w:id="4"/>
      </w:r>
      <w:r w:rsidRPr="009870B0">
        <w:rPr>
          <w:lang w:val="id-ID"/>
        </w:rPr>
        <w:t xml:space="preserve"> </w:t>
      </w:r>
    </w:p>
    <w:p w:rsidR="009870B0" w:rsidRDefault="009870B0" w:rsidP="009870B0">
      <w:pPr>
        <w:autoSpaceDE w:val="0"/>
        <w:autoSpaceDN w:val="0"/>
        <w:adjustRightInd w:val="0"/>
        <w:spacing w:line="480" w:lineRule="auto"/>
        <w:ind w:left="360" w:firstLine="720"/>
        <w:jc w:val="both"/>
        <w:rPr>
          <w:lang w:val="id-ID"/>
        </w:rPr>
      </w:pPr>
      <w:r w:rsidRPr="009870B0">
        <w:rPr>
          <w:lang w:val="id-ID"/>
        </w:rPr>
        <w:t>Pengertian kurikulum yang dikemukakan oleh para ahli rupanya sangat bervariasi, tetapi dari beberapa definisi itu dapat ditarik benang merah, bahwa di satu pihak ada yang menekankan pada isi pelajaran atau mata kuliah, dan di lain pihak lebih menekankan pada proses atau pengalaman belajar.</w:t>
      </w:r>
      <w:r w:rsidRPr="00E002D1">
        <w:rPr>
          <w:rStyle w:val="FootnoteReference"/>
        </w:rPr>
        <w:footnoteReference w:id="5"/>
      </w:r>
    </w:p>
    <w:p w:rsidR="009870B0" w:rsidRDefault="009870B0" w:rsidP="009870B0">
      <w:pPr>
        <w:autoSpaceDE w:val="0"/>
        <w:autoSpaceDN w:val="0"/>
        <w:adjustRightInd w:val="0"/>
        <w:spacing w:line="480" w:lineRule="auto"/>
        <w:ind w:left="360" w:firstLine="720"/>
        <w:jc w:val="both"/>
        <w:rPr>
          <w:bCs/>
          <w:noProof/>
          <w:spacing w:val="-7"/>
          <w:w w:val="94"/>
          <w:lang w:val="id-ID"/>
        </w:rPr>
      </w:pPr>
      <w:r w:rsidRPr="00E002D1">
        <w:rPr>
          <w:noProof/>
          <w:lang w:val="id-ID"/>
        </w:rPr>
        <w:t>Sedangkan pengertian lain adalah kegiatan yang menghasilkan cara baru setelah diadakan penilaian serta penyempurnaan-penyempurnaan sebelumnya. Hal ini sesuai dengan ciri khas proses pembelajaran yang terjadi setelah usaha tertentu yang dibuat untuk mengubah suatu keadaan semula menjadi keadaan yang diharapkan</w:t>
      </w:r>
      <w:r w:rsidRPr="00E002D1">
        <w:rPr>
          <w:bCs/>
          <w:noProof/>
          <w:spacing w:val="-7"/>
          <w:w w:val="94"/>
          <w:lang w:val="id-ID"/>
        </w:rPr>
        <w:t>.</w:t>
      </w:r>
      <w:r w:rsidRPr="00E002D1">
        <w:rPr>
          <w:rStyle w:val="FootnoteReference"/>
          <w:bCs/>
          <w:noProof/>
          <w:spacing w:val="-7"/>
          <w:w w:val="94"/>
          <w:lang w:val="id-ID"/>
        </w:rPr>
        <w:footnoteReference w:id="6"/>
      </w:r>
    </w:p>
    <w:p w:rsidR="00E11B11" w:rsidRDefault="00E11B11" w:rsidP="00E11B11">
      <w:pPr>
        <w:autoSpaceDE w:val="0"/>
        <w:autoSpaceDN w:val="0"/>
        <w:adjustRightInd w:val="0"/>
        <w:spacing w:line="480" w:lineRule="auto"/>
        <w:ind w:left="360" w:firstLine="720"/>
        <w:jc w:val="both"/>
        <w:rPr>
          <w:sz w:val="23"/>
          <w:szCs w:val="23"/>
          <w:lang w:val="id-ID"/>
        </w:rPr>
      </w:pPr>
      <w:r w:rsidRPr="00C163B5">
        <w:rPr>
          <w:sz w:val="23"/>
          <w:szCs w:val="23"/>
        </w:rPr>
        <w:lastRenderedPageBreak/>
        <w:t>Kurikulum</w:t>
      </w:r>
      <w:r>
        <w:rPr>
          <w:sz w:val="23"/>
          <w:szCs w:val="23"/>
          <w:lang w:val="id-ID"/>
        </w:rPr>
        <w:t xml:space="preserve"> sendiri terbagi menjadi 2 jenis, yaitu kurikulum formal dan kurikulum tersembunyi.</w:t>
      </w:r>
    </w:p>
    <w:p w:rsidR="00E11B11" w:rsidRPr="00E11B11" w:rsidRDefault="00E11B11" w:rsidP="00E11B11">
      <w:pPr>
        <w:pStyle w:val="ListParagraph"/>
        <w:numPr>
          <w:ilvl w:val="0"/>
          <w:numId w:val="22"/>
        </w:numPr>
        <w:spacing w:line="480" w:lineRule="auto"/>
        <w:jc w:val="both"/>
        <w:rPr>
          <w:lang w:val="id-ID"/>
        </w:rPr>
      </w:pPr>
      <w:r w:rsidRPr="00E11B11">
        <w:rPr>
          <w:sz w:val="23"/>
          <w:szCs w:val="23"/>
          <w:lang w:val="id-ID"/>
        </w:rPr>
        <w:t>Kurikulum</w:t>
      </w:r>
      <w:r w:rsidRPr="00E11B11">
        <w:rPr>
          <w:sz w:val="23"/>
          <w:szCs w:val="23"/>
        </w:rPr>
        <w:t xml:space="preserve"> formal </w:t>
      </w:r>
    </w:p>
    <w:p w:rsidR="00E11B11" w:rsidRPr="00C163B5" w:rsidRDefault="00E11B11" w:rsidP="00E11B11">
      <w:pPr>
        <w:spacing w:line="480" w:lineRule="auto"/>
        <w:ind w:left="360" w:firstLine="720"/>
        <w:jc w:val="both"/>
      </w:pPr>
      <w:r w:rsidRPr="00C163B5">
        <w:rPr>
          <w:sz w:val="23"/>
          <w:szCs w:val="23"/>
        </w:rPr>
        <w:t xml:space="preserve">Pada saat belajar disekolah siswa menerima </w:t>
      </w:r>
      <w:r>
        <w:rPr>
          <w:sz w:val="23"/>
          <w:szCs w:val="23"/>
        </w:rPr>
        <w:t>kurikulum formal dan informal. </w:t>
      </w:r>
      <w:r>
        <w:rPr>
          <w:sz w:val="23"/>
          <w:szCs w:val="23"/>
          <w:lang w:val="id-ID"/>
        </w:rPr>
        <w:t xml:space="preserve"> </w:t>
      </w:r>
      <w:r w:rsidRPr="00C163B5">
        <w:rPr>
          <w:sz w:val="23"/>
          <w:szCs w:val="23"/>
        </w:rPr>
        <w:t>Kurikulum formal sangat sering dipikirkan dibanding kurikulum informal. Tetapi kurikulum informal juga penting untuk diketahui.  Salah satu contoh kurikulum formal adalah apa yang kita temukan dalam buku teks.  Sedangkan contoh kurikulum informal adalah apa yang diajarkan pada siswa tentang sopan santun. Misalnya pada siswa perempuan sering diberitahu untuk bersikap sebagai ‘lady’, atau pada siswa laki laki diajari untuk jangan cengeng dan menangis.</w:t>
      </w:r>
    </w:p>
    <w:p w:rsidR="00E11B11" w:rsidRPr="00C163B5" w:rsidRDefault="00E11B11" w:rsidP="00E11B11">
      <w:pPr>
        <w:pStyle w:val="ListParagraph"/>
        <w:numPr>
          <w:ilvl w:val="0"/>
          <w:numId w:val="22"/>
        </w:numPr>
        <w:spacing w:line="480" w:lineRule="auto"/>
        <w:jc w:val="both"/>
      </w:pPr>
      <w:r w:rsidRPr="00E11B11">
        <w:rPr>
          <w:sz w:val="14"/>
          <w:szCs w:val="14"/>
        </w:rPr>
        <w:t xml:space="preserve">   </w:t>
      </w:r>
      <w:r w:rsidRPr="00E11B11">
        <w:rPr>
          <w:sz w:val="23"/>
          <w:szCs w:val="23"/>
        </w:rPr>
        <w:t>Kurikulum tersembunyi (</w:t>
      </w:r>
      <w:r w:rsidRPr="00E11B11">
        <w:rPr>
          <w:i/>
          <w:iCs/>
          <w:sz w:val="23"/>
          <w:szCs w:val="23"/>
        </w:rPr>
        <w:t>hidden curriculum</w:t>
      </w:r>
      <w:r w:rsidRPr="00E11B11">
        <w:rPr>
          <w:sz w:val="23"/>
          <w:szCs w:val="23"/>
        </w:rPr>
        <w:t>)</w:t>
      </w:r>
    </w:p>
    <w:p w:rsidR="00E11B11" w:rsidRPr="00C163B5" w:rsidRDefault="00E11B11" w:rsidP="00E11B11">
      <w:pPr>
        <w:spacing w:line="480" w:lineRule="auto"/>
        <w:ind w:left="360" w:firstLine="720"/>
        <w:jc w:val="both"/>
      </w:pPr>
      <w:r w:rsidRPr="00C163B5">
        <w:rPr>
          <w:sz w:val="23"/>
          <w:szCs w:val="23"/>
        </w:rPr>
        <w:t xml:space="preserve">Philip Jackson dalam bukunya </w:t>
      </w:r>
      <w:r w:rsidRPr="00C163B5">
        <w:rPr>
          <w:i/>
          <w:iCs/>
          <w:sz w:val="23"/>
          <w:szCs w:val="23"/>
        </w:rPr>
        <w:t>Life in Classroom</w:t>
      </w:r>
      <w:r w:rsidRPr="00C163B5">
        <w:rPr>
          <w:sz w:val="23"/>
          <w:szCs w:val="23"/>
        </w:rPr>
        <w:t xml:space="preserve"> (1968) mengembangkan konsep kurikulum tersembunyi, yang dia definisikan sebagai kultur dan nilai yang lebih menonjol yang dianut oleh civitas akademik (siswa dan juga guru) disuatu sekolah.    Mc Laren (1998) menyebutnya sebagai hasil yang ‘tidak diinginkan’ dari proses persekolahan yang diluar materi pembelajaran.</w:t>
      </w:r>
    </w:p>
    <w:p w:rsidR="00E11B11" w:rsidRPr="00E002D1" w:rsidRDefault="00E11B11" w:rsidP="00E11B11">
      <w:pPr>
        <w:autoSpaceDE w:val="0"/>
        <w:autoSpaceDN w:val="0"/>
        <w:adjustRightInd w:val="0"/>
        <w:spacing w:line="480" w:lineRule="auto"/>
        <w:ind w:left="360" w:firstLine="720"/>
        <w:jc w:val="both"/>
        <w:rPr>
          <w:bCs/>
          <w:noProof/>
          <w:spacing w:val="-7"/>
          <w:w w:val="94"/>
          <w:lang w:val="id-ID"/>
        </w:rPr>
      </w:pPr>
      <w:r w:rsidRPr="00C163B5">
        <w:rPr>
          <w:sz w:val="23"/>
          <w:szCs w:val="23"/>
        </w:rPr>
        <w:t>Kurikulum tersembunyi mencerminkan ideology yang dominan didalam suatu sekolah.  Seorang pakan teori, Elliot Eisner (1985) menjelaskan bahwa sekolah mengajari lebih dari yang ditawarkan.</w:t>
      </w:r>
      <w:r>
        <w:rPr>
          <w:rStyle w:val="FootnoteReference"/>
          <w:sz w:val="23"/>
          <w:szCs w:val="23"/>
        </w:rPr>
        <w:footnoteReference w:id="7"/>
      </w:r>
    </w:p>
    <w:p w:rsidR="009870B0" w:rsidRDefault="009870B0" w:rsidP="009870B0">
      <w:pPr>
        <w:pStyle w:val="ListParagraph"/>
        <w:tabs>
          <w:tab w:val="left" w:pos="720"/>
        </w:tabs>
        <w:autoSpaceDE w:val="0"/>
        <w:autoSpaceDN w:val="0"/>
        <w:adjustRightInd w:val="0"/>
        <w:spacing w:line="480" w:lineRule="auto"/>
        <w:ind w:left="360"/>
        <w:jc w:val="both"/>
        <w:rPr>
          <w:rFonts w:ascii="(normal text)" w:hAnsi="(normal text)"/>
          <w:lang w:val="id-ID"/>
        </w:rPr>
      </w:pPr>
    </w:p>
    <w:p w:rsidR="00E11B11" w:rsidRDefault="00E11B11" w:rsidP="009870B0">
      <w:pPr>
        <w:pStyle w:val="ListParagraph"/>
        <w:tabs>
          <w:tab w:val="left" w:pos="720"/>
        </w:tabs>
        <w:autoSpaceDE w:val="0"/>
        <w:autoSpaceDN w:val="0"/>
        <w:adjustRightInd w:val="0"/>
        <w:spacing w:line="480" w:lineRule="auto"/>
        <w:ind w:left="360"/>
        <w:jc w:val="both"/>
        <w:rPr>
          <w:rFonts w:ascii="(normal text)" w:hAnsi="(normal text)"/>
          <w:lang w:val="id-ID"/>
        </w:rPr>
      </w:pPr>
    </w:p>
    <w:p w:rsidR="00E11B11" w:rsidRPr="00E002D1" w:rsidRDefault="00E11B11" w:rsidP="009870B0">
      <w:pPr>
        <w:pStyle w:val="ListParagraph"/>
        <w:tabs>
          <w:tab w:val="left" w:pos="720"/>
        </w:tabs>
        <w:autoSpaceDE w:val="0"/>
        <w:autoSpaceDN w:val="0"/>
        <w:adjustRightInd w:val="0"/>
        <w:spacing w:line="480" w:lineRule="auto"/>
        <w:ind w:left="360"/>
        <w:jc w:val="both"/>
        <w:rPr>
          <w:rFonts w:ascii="(normal text)" w:hAnsi="(normal text)"/>
          <w:lang w:val="id-ID"/>
        </w:rPr>
      </w:pPr>
    </w:p>
    <w:p w:rsidR="009870B0" w:rsidRPr="00E002D1" w:rsidRDefault="009870B0" w:rsidP="009870B0">
      <w:pPr>
        <w:pStyle w:val="ListParagraph"/>
        <w:numPr>
          <w:ilvl w:val="0"/>
          <w:numId w:val="11"/>
        </w:numPr>
        <w:autoSpaceDE w:val="0"/>
        <w:autoSpaceDN w:val="0"/>
        <w:adjustRightInd w:val="0"/>
        <w:spacing w:line="480" w:lineRule="auto"/>
        <w:ind w:left="360"/>
        <w:jc w:val="both"/>
      </w:pPr>
      <w:r w:rsidRPr="00E002D1">
        <w:rPr>
          <w:b/>
          <w:bCs/>
        </w:rPr>
        <w:t>Komponen-Komponen  Kurikulum</w:t>
      </w:r>
    </w:p>
    <w:p w:rsidR="009870B0" w:rsidRPr="00E002D1" w:rsidRDefault="009870B0" w:rsidP="009870B0">
      <w:pPr>
        <w:autoSpaceDE w:val="0"/>
        <w:autoSpaceDN w:val="0"/>
        <w:adjustRightInd w:val="0"/>
        <w:spacing w:line="480" w:lineRule="auto"/>
        <w:ind w:left="360" w:firstLine="720"/>
        <w:jc w:val="both"/>
        <w:rPr>
          <w:lang w:val="id-ID"/>
        </w:rPr>
      </w:pPr>
      <w:r w:rsidRPr="00E002D1">
        <w:t>Komponen kurikulum terdiri dari empat unsur yaitu tujuan, isi atau</w:t>
      </w:r>
      <w:r w:rsidRPr="00E002D1">
        <w:rPr>
          <w:lang w:val="id-ID"/>
        </w:rPr>
        <w:t xml:space="preserve"> </w:t>
      </w:r>
      <w:r w:rsidRPr="00E002D1">
        <w:t>materi, proses atau sistem penyampaian dan media (metode), serta</w:t>
      </w:r>
      <w:r w:rsidRPr="00E002D1">
        <w:rPr>
          <w:lang w:val="id-ID"/>
        </w:rPr>
        <w:t xml:space="preserve"> </w:t>
      </w:r>
      <w:r w:rsidRPr="00E002D1">
        <w:t>evaluasi. Keempat komponen tersebut berkaitan erat satu sama lain.</w:t>
      </w:r>
    </w:p>
    <w:p w:rsidR="009870B0" w:rsidRPr="00E002D1" w:rsidRDefault="009870B0" w:rsidP="009870B0">
      <w:pPr>
        <w:numPr>
          <w:ilvl w:val="1"/>
          <w:numId w:val="11"/>
        </w:numPr>
        <w:tabs>
          <w:tab w:val="clear" w:pos="1440"/>
        </w:tabs>
        <w:autoSpaceDE w:val="0"/>
        <w:autoSpaceDN w:val="0"/>
        <w:adjustRightInd w:val="0"/>
        <w:spacing w:line="480" w:lineRule="auto"/>
        <w:ind w:left="720"/>
        <w:jc w:val="both"/>
      </w:pPr>
      <w:r w:rsidRPr="00E002D1">
        <w:t>Tujuan</w:t>
      </w:r>
    </w:p>
    <w:p w:rsidR="009870B0" w:rsidRPr="00E002D1" w:rsidRDefault="009870B0" w:rsidP="009870B0">
      <w:pPr>
        <w:autoSpaceDE w:val="0"/>
        <w:autoSpaceDN w:val="0"/>
        <w:adjustRightInd w:val="0"/>
        <w:spacing w:line="480" w:lineRule="auto"/>
        <w:ind w:left="720" w:firstLine="720"/>
        <w:jc w:val="both"/>
        <w:rPr>
          <w:lang w:val="id-ID"/>
        </w:rPr>
      </w:pPr>
      <w:r w:rsidRPr="00E002D1">
        <w:t>Tujuan memegang peranan penting yang akan mengarahkan</w:t>
      </w:r>
      <w:r w:rsidRPr="00E002D1">
        <w:rPr>
          <w:lang w:val="id-ID"/>
        </w:rPr>
        <w:t xml:space="preserve"> </w:t>
      </w:r>
      <w:r w:rsidRPr="00E002D1">
        <w:t>semua kegiatan pengajaran dan mewarnai komponen-komponen</w:t>
      </w:r>
      <w:r w:rsidRPr="00E002D1">
        <w:rPr>
          <w:lang w:val="id-ID"/>
        </w:rPr>
        <w:t xml:space="preserve"> </w:t>
      </w:r>
      <w:r w:rsidRPr="00E002D1">
        <w:t>kurikulum lainnya.</w:t>
      </w:r>
      <w:r w:rsidRPr="00E002D1">
        <w:rPr>
          <w:lang w:val="id-ID"/>
        </w:rPr>
        <w:t xml:space="preserve"> Perumusan tujuan belajar diperlukan untuk meningkatkan kemampuan siswa sebagai anggota masyarakat, dalam mengadakan hubungan timbal balik dengan lingkungan sosial, budaya dan alam sekitarnya. </w:t>
      </w:r>
      <w:r w:rsidRPr="00E002D1">
        <w:t>Untuk mencapai</w:t>
      </w:r>
      <w:r w:rsidRPr="00E002D1">
        <w:rPr>
          <w:lang w:val="id-ID"/>
        </w:rPr>
        <w:t xml:space="preserve"> </w:t>
      </w:r>
      <w:r w:rsidRPr="00E002D1">
        <w:t>tujuan tersebut, penyelenggara sekolah</w:t>
      </w:r>
      <w:r w:rsidRPr="00E002D1">
        <w:rPr>
          <w:lang w:val="id-ID"/>
        </w:rPr>
        <w:t xml:space="preserve"> </w:t>
      </w:r>
      <w:r w:rsidRPr="00E002D1">
        <w:t>berpedoman pada tujuan pendidikan nasional.</w:t>
      </w:r>
      <w:r w:rsidRPr="00E002D1">
        <w:rPr>
          <w:rStyle w:val="FootnoteReference"/>
        </w:rPr>
        <w:footnoteReference w:id="8"/>
      </w:r>
    </w:p>
    <w:p w:rsidR="009870B0" w:rsidRPr="00E002D1" w:rsidRDefault="009870B0" w:rsidP="009870B0">
      <w:pPr>
        <w:autoSpaceDE w:val="0"/>
        <w:autoSpaceDN w:val="0"/>
        <w:adjustRightInd w:val="0"/>
        <w:spacing w:line="480" w:lineRule="auto"/>
        <w:ind w:left="720" w:firstLine="720"/>
        <w:jc w:val="both"/>
      </w:pPr>
      <w:r w:rsidRPr="00E002D1">
        <w:t xml:space="preserve">Tujuan kurikulum dirumuskan berdasarkan dua hal. </w:t>
      </w:r>
      <w:r w:rsidRPr="00E002D1">
        <w:rPr>
          <w:i/>
          <w:iCs/>
        </w:rPr>
        <w:t>Pertama</w:t>
      </w:r>
      <w:r w:rsidRPr="00E002D1">
        <w:t>,</w:t>
      </w:r>
      <w:r w:rsidRPr="00E002D1">
        <w:rPr>
          <w:lang w:val="id-ID"/>
        </w:rPr>
        <w:t xml:space="preserve"> </w:t>
      </w:r>
      <w:r w:rsidRPr="00E002D1">
        <w:t xml:space="preserve">perkembangan tuntutan, kebutuhan, dan kondisi masyarakat. </w:t>
      </w:r>
      <w:r w:rsidRPr="00E002D1">
        <w:rPr>
          <w:i/>
          <w:iCs/>
        </w:rPr>
        <w:t>Kedua</w:t>
      </w:r>
      <w:r w:rsidRPr="00E002D1">
        <w:t>,</w:t>
      </w:r>
      <w:r w:rsidRPr="00E002D1">
        <w:rPr>
          <w:lang w:val="id-ID"/>
        </w:rPr>
        <w:t xml:space="preserve"> </w:t>
      </w:r>
      <w:r w:rsidRPr="00E002D1">
        <w:t>didasari oleh pemikiran-pemikiran</w:t>
      </w:r>
      <w:r w:rsidRPr="00E002D1">
        <w:rPr>
          <w:lang w:val="id-ID"/>
        </w:rPr>
        <w:t xml:space="preserve"> </w:t>
      </w:r>
      <w:r w:rsidRPr="00E002D1">
        <w:t>dan terarah pada pencapaian nilai</w:t>
      </w:r>
      <w:r w:rsidRPr="00E002D1">
        <w:rPr>
          <w:lang w:val="id-ID"/>
        </w:rPr>
        <w:t>-</w:t>
      </w:r>
      <w:r w:rsidRPr="00E002D1">
        <w:t>nilai</w:t>
      </w:r>
      <w:r w:rsidRPr="00E002D1">
        <w:rPr>
          <w:lang w:val="id-ID"/>
        </w:rPr>
        <w:t xml:space="preserve"> </w:t>
      </w:r>
      <w:r w:rsidRPr="00E002D1">
        <w:t>filosofi, terutama falsafah negara.</w:t>
      </w:r>
    </w:p>
    <w:p w:rsidR="009870B0" w:rsidRPr="00E002D1" w:rsidRDefault="009870B0" w:rsidP="009870B0">
      <w:pPr>
        <w:autoSpaceDE w:val="0"/>
        <w:autoSpaceDN w:val="0"/>
        <w:adjustRightInd w:val="0"/>
        <w:spacing w:line="480" w:lineRule="auto"/>
        <w:ind w:left="720" w:firstLine="720"/>
        <w:jc w:val="both"/>
        <w:rPr>
          <w:lang w:val="id-ID"/>
        </w:rPr>
      </w:pPr>
      <w:r w:rsidRPr="00E002D1">
        <w:lastRenderedPageBreak/>
        <w:t>Tujuan kurikulum merupakan sasaran yang hendak dicapai oleh</w:t>
      </w:r>
      <w:r w:rsidRPr="00E002D1">
        <w:rPr>
          <w:lang w:val="id-ID"/>
        </w:rPr>
        <w:t xml:space="preserve"> </w:t>
      </w:r>
      <w:r w:rsidRPr="00E002D1">
        <w:t>suatu kurikulum. Karena itu tujuan dirumuskan sedemikian rupa dengan</w:t>
      </w:r>
      <w:r w:rsidRPr="00E002D1">
        <w:rPr>
          <w:lang w:val="id-ID"/>
        </w:rPr>
        <w:t xml:space="preserve"> </w:t>
      </w:r>
      <w:r w:rsidRPr="00E002D1">
        <w:t>mempertimbangkan berbagai faktor, seperti</w:t>
      </w:r>
      <w:r w:rsidRPr="00E002D1">
        <w:rPr>
          <w:lang w:val="id-ID"/>
        </w:rPr>
        <w:t xml:space="preserve"> </w:t>
      </w:r>
      <w:r w:rsidRPr="00E002D1">
        <w:t>:</w:t>
      </w:r>
      <w:r w:rsidRPr="00E002D1">
        <w:rPr>
          <w:rStyle w:val="FootnoteReference"/>
        </w:rPr>
        <w:footnoteReference w:id="9"/>
      </w:r>
    </w:p>
    <w:p w:rsidR="009870B0" w:rsidRPr="00E002D1" w:rsidRDefault="009870B0" w:rsidP="009870B0">
      <w:pPr>
        <w:pStyle w:val="ListParagraph"/>
        <w:numPr>
          <w:ilvl w:val="0"/>
          <w:numId w:val="1"/>
        </w:numPr>
        <w:tabs>
          <w:tab w:val="clear" w:pos="720"/>
          <w:tab w:val="num" w:pos="1080"/>
        </w:tabs>
        <w:autoSpaceDE w:val="0"/>
        <w:autoSpaceDN w:val="0"/>
        <w:adjustRightInd w:val="0"/>
        <w:spacing w:line="480" w:lineRule="auto"/>
        <w:ind w:left="1080"/>
        <w:jc w:val="both"/>
      </w:pPr>
      <w:r w:rsidRPr="00E002D1">
        <w:t>Tujuan pendidikan nasional, karena tujuan ini menjadi landasan</w:t>
      </w:r>
      <w:r w:rsidRPr="00E002D1">
        <w:rPr>
          <w:lang w:val="id-ID"/>
        </w:rPr>
        <w:t xml:space="preserve"> </w:t>
      </w:r>
      <w:r w:rsidRPr="00E002D1">
        <w:t>bagi setiap lembaga pendidikan.</w:t>
      </w:r>
    </w:p>
    <w:p w:rsidR="009870B0" w:rsidRPr="00E002D1" w:rsidRDefault="009870B0" w:rsidP="009870B0">
      <w:pPr>
        <w:pStyle w:val="ListParagraph"/>
        <w:numPr>
          <w:ilvl w:val="0"/>
          <w:numId w:val="1"/>
        </w:numPr>
        <w:tabs>
          <w:tab w:val="clear" w:pos="720"/>
          <w:tab w:val="num" w:pos="1080"/>
        </w:tabs>
        <w:autoSpaceDE w:val="0"/>
        <w:autoSpaceDN w:val="0"/>
        <w:adjustRightInd w:val="0"/>
        <w:spacing w:line="480" w:lineRule="auto"/>
        <w:ind w:left="1080"/>
        <w:jc w:val="both"/>
        <w:rPr>
          <w:lang w:val="id-ID"/>
        </w:rPr>
      </w:pPr>
      <w:r w:rsidRPr="00E002D1">
        <w:t>Kesesuaian antara tujuan kurikulum dan tujuan lembaga</w:t>
      </w:r>
      <w:r w:rsidRPr="00E002D1">
        <w:rPr>
          <w:lang w:val="id-ID"/>
        </w:rPr>
        <w:t xml:space="preserve"> </w:t>
      </w:r>
      <w:r w:rsidRPr="00E002D1">
        <w:t>pendidikan yang bersangkutan.</w:t>
      </w:r>
    </w:p>
    <w:p w:rsidR="009870B0" w:rsidRPr="00E002D1" w:rsidRDefault="009870B0" w:rsidP="009870B0">
      <w:pPr>
        <w:pStyle w:val="ListParagraph"/>
        <w:numPr>
          <w:ilvl w:val="0"/>
          <w:numId w:val="1"/>
        </w:numPr>
        <w:tabs>
          <w:tab w:val="clear" w:pos="720"/>
          <w:tab w:val="num" w:pos="1080"/>
        </w:tabs>
        <w:autoSpaceDE w:val="0"/>
        <w:autoSpaceDN w:val="0"/>
        <w:adjustRightInd w:val="0"/>
        <w:spacing w:line="480" w:lineRule="auto"/>
        <w:ind w:left="1080"/>
        <w:jc w:val="both"/>
        <w:rPr>
          <w:lang w:val="id-ID"/>
        </w:rPr>
      </w:pPr>
      <w:r w:rsidRPr="00E002D1">
        <w:t>Kesesuaian tujuan kurikulum dengan kebutuhan masyarakat atau</w:t>
      </w:r>
      <w:r w:rsidRPr="00E002D1">
        <w:rPr>
          <w:lang w:val="id-ID"/>
        </w:rPr>
        <w:t xml:space="preserve"> </w:t>
      </w:r>
      <w:r w:rsidRPr="00E002D1">
        <w:t>lapangan kerja, untuk mana</w:t>
      </w:r>
      <w:r w:rsidRPr="00E002D1">
        <w:rPr>
          <w:lang w:val="id-ID"/>
        </w:rPr>
        <w:t xml:space="preserve"> </w:t>
      </w:r>
      <w:r w:rsidRPr="00E002D1">
        <w:t>tenaga-tenaga akan dipersiapkan.</w:t>
      </w:r>
    </w:p>
    <w:p w:rsidR="009870B0" w:rsidRPr="00E002D1" w:rsidRDefault="009870B0" w:rsidP="009870B0">
      <w:pPr>
        <w:pStyle w:val="ListParagraph"/>
        <w:numPr>
          <w:ilvl w:val="0"/>
          <w:numId w:val="1"/>
        </w:numPr>
        <w:tabs>
          <w:tab w:val="clear" w:pos="720"/>
          <w:tab w:val="num" w:pos="1080"/>
        </w:tabs>
        <w:autoSpaceDE w:val="0"/>
        <w:autoSpaceDN w:val="0"/>
        <w:adjustRightInd w:val="0"/>
        <w:spacing w:line="480" w:lineRule="auto"/>
        <w:ind w:left="1080"/>
        <w:jc w:val="both"/>
      </w:pPr>
      <w:r w:rsidRPr="00E002D1">
        <w:t>Kesesuaian tujuan dengan perkembangan ilmu pengetahuan dan</w:t>
      </w:r>
      <w:r w:rsidRPr="00E002D1">
        <w:rPr>
          <w:lang w:val="id-ID"/>
        </w:rPr>
        <w:t xml:space="preserve"> </w:t>
      </w:r>
      <w:r w:rsidRPr="00E002D1">
        <w:t>teknologi saat ini.</w:t>
      </w:r>
    </w:p>
    <w:p w:rsidR="009870B0" w:rsidRPr="00E002D1" w:rsidRDefault="009870B0" w:rsidP="009870B0">
      <w:pPr>
        <w:pStyle w:val="ListParagraph"/>
        <w:numPr>
          <w:ilvl w:val="0"/>
          <w:numId w:val="1"/>
        </w:numPr>
        <w:tabs>
          <w:tab w:val="clear" w:pos="720"/>
          <w:tab w:val="num" w:pos="1080"/>
        </w:tabs>
        <w:autoSpaceDE w:val="0"/>
        <w:autoSpaceDN w:val="0"/>
        <w:adjustRightInd w:val="0"/>
        <w:spacing w:line="480" w:lineRule="auto"/>
        <w:ind w:left="1080"/>
        <w:jc w:val="both"/>
      </w:pPr>
      <w:r w:rsidRPr="00E002D1">
        <w:t>Kesesuaian tujuan kurikulum dengan sistem nilai dan aspirasi yang</w:t>
      </w:r>
      <w:r w:rsidRPr="00E002D1">
        <w:rPr>
          <w:lang w:val="id-ID"/>
        </w:rPr>
        <w:t xml:space="preserve"> </w:t>
      </w:r>
      <w:r w:rsidRPr="00E002D1">
        <w:t>berlaku dalam masyarakat.</w:t>
      </w:r>
      <w:r w:rsidRPr="00E002D1">
        <w:rPr>
          <w:rStyle w:val="FootnoteReference"/>
        </w:rPr>
        <w:footnoteReference w:id="10"/>
      </w:r>
    </w:p>
    <w:p w:rsidR="009870B0" w:rsidRPr="00E002D1" w:rsidRDefault="009870B0" w:rsidP="009870B0">
      <w:pPr>
        <w:numPr>
          <w:ilvl w:val="1"/>
          <w:numId w:val="11"/>
        </w:numPr>
        <w:tabs>
          <w:tab w:val="clear" w:pos="1440"/>
        </w:tabs>
        <w:autoSpaceDE w:val="0"/>
        <w:autoSpaceDN w:val="0"/>
        <w:adjustRightInd w:val="0"/>
        <w:spacing w:line="480" w:lineRule="auto"/>
        <w:ind w:left="720"/>
        <w:jc w:val="both"/>
      </w:pPr>
      <w:r w:rsidRPr="00E002D1">
        <w:t>Isi (materi)</w:t>
      </w:r>
    </w:p>
    <w:p w:rsidR="009870B0" w:rsidRPr="00E002D1" w:rsidRDefault="009870B0" w:rsidP="009870B0">
      <w:pPr>
        <w:autoSpaceDE w:val="0"/>
        <w:autoSpaceDN w:val="0"/>
        <w:adjustRightInd w:val="0"/>
        <w:spacing w:line="480" w:lineRule="auto"/>
        <w:ind w:left="720" w:firstLine="720"/>
        <w:jc w:val="both"/>
        <w:rPr>
          <w:lang w:val="id-ID"/>
        </w:rPr>
      </w:pPr>
      <w:r w:rsidRPr="00E002D1">
        <w:t xml:space="preserve">Dalam </w:t>
      </w:r>
      <w:r w:rsidRPr="00E002D1">
        <w:rPr>
          <w:lang w:val="id-ID"/>
        </w:rPr>
        <w:t>menentukan</w:t>
      </w:r>
      <w:r w:rsidRPr="00E002D1">
        <w:t xml:space="preserve"> materi pembelajaran atau bahan ajar tidak</w:t>
      </w:r>
      <w:r w:rsidRPr="00E002D1">
        <w:rPr>
          <w:lang w:val="id-ID"/>
        </w:rPr>
        <w:t xml:space="preserve"> </w:t>
      </w:r>
      <w:r w:rsidRPr="00E002D1">
        <w:t>lepas dari filsafat dan teori pendidikan dikembangkan. Dalam hal ini,</w:t>
      </w:r>
      <w:r w:rsidRPr="00E002D1">
        <w:rPr>
          <w:lang w:val="id-ID"/>
        </w:rPr>
        <w:t xml:space="preserve"> </w:t>
      </w:r>
      <w:r w:rsidRPr="00E002D1">
        <w:t>materi pembelajaran disusun secara logis dan sistematis, dalam bentuk:</w:t>
      </w:r>
      <w:r w:rsidRPr="00E002D1">
        <w:rPr>
          <w:lang w:val="id-ID"/>
        </w:rPr>
        <w:t xml:space="preserve"> </w:t>
      </w:r>
      <w:r w:rsidRPr="00E002D1">
        <w:t xml:space="preserve">teori, </w:t>
      </w:r>
      <w:r w:rsidRPr="00E002D1">
        <w:rPr>
          <w:lang w:val="id-ID"/>
        </w:rPr>
        <w:t>konsep</w:t>
      </w:r>
      <w:r w:rsidRPr="00E002D1">
        <w:t>, generalisasi, prinsip, prosedur, fakta, istilah,</w:t>
      </w:r>
      <w:r w:rsidRPr="00E002D1">
        <w:rPr>
          <w:lang w:val="id-ID"/>
        </w:rPr>
        <w:t xml:space="preserve"> </w:t>
      </w:r>
      <w:r w:rsidRPr="00E002D1">
        <w:t>contoh/ilustrasi, definisi, atau preposisi.</w:t>
      </w:r>
      <w:r w:rsidRPr="00E002D1">
        <w:rPr>
          <w:lang w:val="id-ID"/>
        </w:rPr>
        <w:t xml:space="preserve"> </w:t>
      </w:r>
      <w:r w:rsidRPr="00E002D1">
        <w:t>Selain itu, siswa belajar dalam bentuk interaksi dengan lingkungan-lingkungan, orang-orang, alat-alat dan ide-ide. Tugas utama</w:t>
      </w:r>
      <w:r w:rsidRPr="00E002D1">
        <w:rPr>
          <w:lang w:val="id-ID"/>
        </w:rPr>
        <w:t xml:space="preserve"> </w:t>
      </w:r>
      <w:r w:rsidRPr="00E002D1">
        <w:t xml:space="preserve">seorang guru </w:t>
      </w:r>
      <w:r w:rsidRPr="00E002D1">
        <w:lastRenderedPageBreak/>
        <w:t>adalah menciptakan lingkungan tersebut, untuk</w:t>
      </w:r>
      <w:r w:rsidRPr="00E002D1">
        <w:rPr>
          <w:lang w:val="id-ID"/>
        </w:rPr>
        <w:t xml:space="preserve"> </w:t>
      </w:r>
      <w:r w:rsidRPr="00E002D1">
        <w:t>mendorong siswa melakukan interaksi yang produktif dan memberikan</w:t>
      </w:r>
      <w:r w:rsidRPr="00E002D1">
        <w:rPr>
          <w:lang w:val="id-ID"/>
        </w:rPr>
        <w:t xml:space="preserve"> </w:t>
      </w:r>
      <w:r w:rsidRPr="00E002D1">
        <w:t>pengalaman belajar yang dibutuhkan.</w:t>
      </w:r>
    </w:p>
    <w:p w:rsidR="009870B0" w:rsidRPr="00E002D1" w:rsidRDefault="009870B0" w:rsidP="009870B0">
      <w:pPr>
        <w:autoSpaceDE w:val="0"/>
        <w:autoSpaceDN w:val="0"/>
        <w:adjustRightInd w:val="0"/>
        <w:spacing w:line="480" w:lineRule="auto"/>
        <w:ind w:left="720" w:firstLine="720"/>
        <w:jc w:val="both"/>
      </w:pPr>
      <w:r w:rsidRPr="00E002D1">
        <w:t xml:space="preserve">Untuk </w:t>
      </w:r>
      <w:r w:rsidRPr="00E002D1">
        <w:rPr>
          <w:bCs/>
        </w:rPr>
        <w:t>mencapai</w:t>
      </w:r>
      <w:r w:rsidRPr="00E002D1">
        <w:t xml:space="preserve"> tiap tujuan mengajar yang telah ditentukan</w:t>
      </w:r>
      <w:r w:rsidRPr="00E002D1">
        <w:rPr>
          <w:lang w:val="id-ID"/>
        </w:rPr>
        <w:t xml:space="preserve"> </w:t>
      </w:r>
      <w:r w:rsidRPr="00E002D1">
        <w:t>diperlukan bahan ajar. Bahan ajar tersusun atas topik-topik atau</w:t>
      </w:r>
      <w:r w:rsidRPr="00E002D1">
        <w:rPr>
          <w:lang w:val="id-ID"/>
        </w:rPr>
        <w:t xml:space="preserve"> </w:t>
      </w:r>
      <w:r w:rsidRPr="00E002D1">
        <w:t>subtopik mengandung ide-ide pokok yang relevan dengan tujuan yang</w:t>
      </w:r>
      <w:r w:rsidRPr="00E002D1">
        <w:rPr>
          <w:lang w:val="id-ID"/>
        </w:rPr>
        <w:t xml:space="preserve"> </w:t>
      </w:r>
      <w:r w:rsidRPr="00E002D1">
        <w:t>telah ditetapkan. Topik-topik atau subtopik tersebut tersusun dalam</w:t>
      </w:r>
      <w:r w:rsidRPr="00E002D1">
        <w:rPr>
          <w:lang w:val="id-ID"/>
        </w:rPr>
        <w:t xml:space="preserve"> </w:t>
      </w:r>
      <w:r w:rsidRPr="00E002D1">
        <w:t>sekuens tertentu yang membentuk suatu sekuens bahan ajar.</w:t>
      </w:r>
    </w:p>
    <w:p w:rsidR="009870B0" w:rsidRPr="00E002D1" w:rsidRDefault="009870B0" w:rsidP="009870B0">
      <w:pPr>
        <w:numPr>
          <w:ilvl w:val="1"/>
          <w:numId w:val="11"/>
        </w:numPr>
        <w:tabs>
          <w:tab w:val="clear" w:pos="1440"/>
        </w:tabs>
        <w:autoSpaceDE w:val="0"/>
        <w:autoSpaceDN w:val="0"/>
        <w:adjustRightInd w:val="0"/>
        <w:spacing w:line="480" w:lineRule="auto"/>
        <w:ind w:left="720"/>
        <w:jc w:val="both"/>
      </w:pPr>
      <w:r w:rsidRPr="00E002D1">
        <w:t>Proses atau sistem penyampaian dan media (metode)</w:t>
      </w:r>
    </w:p>
    <w:p w:rsidR="009870B0" w:rsidRPr="00E002D1" w:rsidRDefault="009870B0" w:rsidP="009870B0">
      <w:pPr>
        <w:autoSpaceDE w:val="0"/>
        <w:autoSpaceDN w:val="0"/>
        <w:adjustRightInd w:val="0"/>
        <w:spacing w:line="480" w:lineRule="auto"/>
        <w:ind w:left="720" w:firstLine="720"/>
        <w:jc w:val="both"/>
      </w:pPr>
      <w:r w:rsidRPr="00E002D1">
        <w:t>Penyusunan sekuens bahan ajar berhubungan erat dengan</w:t>
      </w:r>
      <w:r w:rsidRPr="00E002D1">
        <w:rPr>
          <w:lang w:val="id-ID"/>
        </w:rPr>
        <w:t xml:space="preserve"> </w:t>
      </w:r>
      <w:r w:rsidRPr="00E002D1">
        <w:t>strategi atau metode mengajar. Pada waktu guru menyusun sekuens</w:t>
      </w:r>
      <w:r w:rsidRPr="00E002D1">
        <w:rPr>
          <w:lang w:val="id-ID"/>
        </w:rPr>
        <w:t xml:space="preserve"> </w:t>
      </w:r>
      <w:r w:rsidRPr="00E002D1">
        <w:t>suatu bahan ajar, ia juga harus memikirkan strategi mengajar manayang sesuai untuk menyajikan bahan ajar dengan urutan seperti itu.</w:t>
      </w:r>
    </w:p>
    <w:p w:rsidR="009870B0" w:rsidRPr="00E002D1" w:rsidRDefault="009870B0" w:rsidP="009870B0">
      <w:pPr>
        <w:autoSpaceDE w:val="0"/>
        <w:autoSpaceDN w:val="0"/>
        <w:adjustRightInd w:val="0"/>
        <w:spacing w:line="480" w:lineRule="auto"/>
        <w:ind w:left="720" w:firstLine="720"/>
        <w:jc w:val="both"/>
      </w:pPr>
      <w:r w:rsidRPr="00E002D1">
        <w:t>Metode dan teknik pembelajaran yang digunakan pada</w:t>
      </w:r>
      <w:r w:rsidRPr="00E002D1">
        <w:rPr>
          <w:lang w:val="id-ID"/>
        </w:rPr>
        <w:t xml:space="preserve"> </w:t>
      </w:r>
      <w:r w:rsidRPr="00E002D1">
        <w:t>umumnya bersifat penyajian (ekspositorik) secara massal, seperti</w:t>
      </w:r>
      <w:r w:rsidRPr="00E002D1">
        <w:rPr>
          <w:lang w:val="id-ID"/>
        </w:rPr>
        <w:t xml:space="preserve"> </w:t>
      </w:r>
      <w:r w:rsidRPr="00E002D1">
        <w:t>ceramah atau seminar. Selain itu, pembelajaran cenderung lebih bersifat</w:t>
      </w:r>
      <w:r w:rsidRPr="00E002D1">
        <w:rPr>
          <w:lang w:val="id-ID"/>
        </w:rPr>
        <w:t xml:space="preserve"> </w:t>
      </w:r>
      <w:r w:rsidRPr="00E002D1">
        <w:t>tekstual. Strategi pembelajaran yang berorientasi pada guru tersebut</w:t>
      </w:r>
      <w:r w:rsidRPr="00E002D1">
        <w:rPr>
          <w:lang w:val="id-ID"/>
        </w:rPr>
        <w:t xml:space="preserve"> </w:t>
      </w:r>
      <w:r w:rsidRPr="00E002D1">
        <w:t>menurut kalangan progresivisme, yang seharusnya aktif dalam suatu</w:t>
      </w:r>
      <w:r w:rsidRPr="00E002D1">
        <w:rPr>
          <w:lang w:val="id-ID"/>
        </w:rPr>
        <w:t xml:space="preserve"> </w:t>
      </w:r>
      <w:r w:rsidRPr="00E002D1">
        <w:t>proses pembelajaran adalah peserta didik itu sendiri. Pembelajaran yang</w:t>
      </w:r>
      <w:r w:rsidRPr="00E002D1">
        <w:rPr>
          <w:lang w:val="id-ID"/>
        </w:rPr>
        <w:t xml:space="preserve"> </w:t>
      </w:r>
      <w:r w:rsidRPr="00E002D1">
        <w:t>berpusat pada peserta didik mendapat dukungan dari kalangan</w:t>
      </w:r>
      <w:r w:rsidRPr="00E002D1">
        <w:rPr>
          <w:lang w:val="id-ID"/>
        </w:rPr>
        <w:t xml:space="preserve"> </w:t>
      </w:r>
      <w:r w:rsidRPr="00E002D1">
        <w:t>rekonstruktivisme yang menekankan pentingnya proses pembelajaran</w:t>
      </w:r>
      <w:r w:rsidRPr="00E002D1">
        <w:rPr>
          <w:lang w:val="id-ID"/>
        </w:rPr>
        <w:t xml:space="preserve"> </w:t>
      </w:r>
      <w:r w:rsidRPr="00E002D1">
        <w:t>melalui dinamika kelompok. Pembelajaran cenderung bersifat</w:t>
      </w:r>
      <w:r w:rsidRPr="00E002D1">
        <w:rPr>
          <w:lang w:val="id-ID"/>
        </w:rPr>
        <w:t xml:space="preserve"> </w:t>
      </w:r>
      <w:r w:rsidRPr="00E002D1">
        <w:t xml:space="preserve">kontekstual, metode dan teknik pembelajaran yang </w:t>
      </w:r>
      <w:r w:rsidRPr="00E002D1">
        <w:lastRenderedPageBreak/>
        <w:t>digunakan tidak lagi</w:t>
      </w:r>
      <w:r w:rsidRPr="00E002D1">
        <w:rPr>
          <w:lang w:val="id-ID"/>
        </w:rPr>
        <w:t xml:space="preserve"> </w:t>
      </w:r>
      <w:r w:rsidRPr="00E002D1">
        <w:t>dalam bentuk penyajian dari guru tetapi lebih bersifat individual,</w:t>
      </w:r>
      <w:r w:rsidRPr="00E002D1">
        <w:rPr>
          <w:lang w:val="id-ID"/>
        </w:rPr>
        <w:t xml:space="preserve"> </w:t>
      </w:r>
      <w:r w:rsidRPr="00E002D1">
        <w:t>langsung, dan memanfaatkan proses dinamika kelompok (kooperatif),</w:t>
      </w:r>
      <w:r w:rsidRPr="00E002D1">
        <w:rPr>
          <w:lang w:val="id-ID"/>
        </w:rPr>
        <w:t xml:space="preserve"> </w:t>
      </w:r>
      <w:r w:rsidRPr="00E002D1">
        <w:t>seperti: pembelajaran moduler, obeservasi, simulasi atau role playing,</w:t>
      </w:r>
      <w:r w:rsidRPr="00E002D1">
        <w:rPr>
          <w:lang w:val="id-ID"/>
        </w:rPr>
        <w:t xml:space="preserve"> </w:t>
      </w:r>
      <w:r w:rsidRPr="00E002D1">
        <w:t>diskusi, dan sejenisnya.</w:t>
      </w:r>
    </w:p>
    <w:p w:rsidR="009870B0" w:rsidRPr="00E002D1" w:rsidRDefault="009870B0" w:rsidP="009870B0">
      <w:pPr>
        <w:numPr>
          <w:ilvl w:val="1"/>
          <w:numId w:val="11"/>
        </w:numPr>
        <w:tabs>
          <w:tab w:val="clear" w:pos="1440"/>
        </w:tabs>
        <w:autoSpaceDE w:val="0"/>
        <w:autoSpaceDN w:val="0"/>
        <w:adjustRightInd w:val="0"/>
        <w:spacing w:line="480" w:lineRule="auto"/>
        <w:ind w:left="720"/>
        <w:jc w:val="both"/>
        <w:rPr>
          <w:lang w:val="id-ID"/>
        </w:rPr>
      </w:pPr>
      <w:r w:rsidRPr="00E002D1">
        <w:t>Evaluasi</w:t>
      </w:r>
    </w:p>
    <w:p w:rsidR="009870B0" w:rsidRPr="00E002D1" w:rsidRDefault="009870B0" w:rsidP="009870B0">
      <w:pPr>
        <w:autoSpaceDE w:val="0"/>
        <w:autoSpaceDN w:val="0"/>
        <w:adjustRightInd w:val="0"/>
        <w:spacing w:line="480" w:lineRule="auto"/>
        <w:ind w:left="720" w:firstLine="720"/>
        <w:jc w:val="both"/>
        <w:rPr>
          <w:lang w:val="id-ID"/>
        </w:rPr>
      </w:pPr>
      <w:r w:rsidRPr="00E002D1">
        <w:t>Setelah melaksanakan ketiga komponen di atas, komponen yang</w:t>
      </w:r>
      <w:r w:rsidRPr="00E002D1">
        <w:rPr>
          <w:lang w:val="id-ID"/>
        </w:rPr>
        <w:t xml:space="preserve"> </w:t>
      </w:r>
      <w:r w:rsidRPr="00E002D1">
        <w:t>terakhir adalah evaluasi dan penyempurnaan. Evaluasi ditujukan untuk</w:t>
      </w:r>
      <w:r w:rsidRPr="00E002D1">
        <w:rPr>
          <w:lang w:val="id-ID"/>
        </w:rPr>
        <w:t xml:space="preserve"> </w:t>
      </w:r>
      <w:r w:rsidRPr="00E002D1">
        <w:t>menilai pencapaian tujuan-tujuan yang telah ditentukan serta menilai</w:t>
      </w:r>
      <w:r w:rsidRPr="00E002D1">
        <w:rPr>
          <w:lang w:val="id-ID"/>
        </w:rPr>
        <w:t xml:space="preserve"> </w:t>
      </w:r>
      <w:r w:rsidRPr="00E002D1">
        <w:t>proses pelaksanaan mengajar secara keseluruhan. Evaluasi tersebut</w:t>
      </w:r>
      <w:r w:rsidRPr="00E002D1">
        <w:rPr>
          <w:lang w:val="id-ID"/>
        </w:rPr>
        <w:t xml:space="preserve"> </w:t>
      </w:r>
      <w:r w:rsidRPr="00E002D1">
        <w:t>diadakan digunakan untuk berbagai usaha penyempurnaan baik bagi</w:t>
      </w:r>
      <w:r w:rsidRPr="00E002D1">
        <w:rPr>
          <w:lang w:val="id-ID"/>
        </w:rPr>
        <w:t xml:space="preserve"> </w:t>
      </w:r>
      <w:r w:rsidRPr="00E002D1">
        <w:t>penentuan dan perumusan tujuan mengajar, penentuan sekuens bahan</w:t>
      </w:r>
      <w:r w:rsidRPr="00E002D1">
        <w:rPr>
          <w:lang w:val="id-ID"/>
        </w:rPr>
        <w:t xml:space="preserve"> </w:t>
      </w:r>
      <w:r w:rsidRPr="00E002D1">
        <w:t>ajar, strategi, dan media mengajar.</w:t>
      </w:r>
    </w:p>
    <w:p w:rsidR="009870B0" w:rsidRPr="00E002D1" w:rsidRDefault="00FB2991" w:rsidP="009870B0">
      <w:pPr>
        <w:autoSpaceDE w:val="0"/>
        <w:autoSpaceDN w:val="0"/>
        <w:adjustRightInd w:val="0"/>
        <w:spacing w:line="480" w:lineRule="auto"/>
        <w:ind w:left="720" w:firstLine="720"/>
        <w:jc w:val="both"/>
        <w:rPr>
          <w:lang w:val="id-ID"/>
        </w:rPr>
      </w:pPr>
      <w:r>
        <w:rPr>
          <w:lang w:val="id-ID"/>
        </w:rPr>
        <w:t>E</w:t>
      </w:r>
      <w:r w:rsidR="009870B0" w:rsidRPr="00E002D1">
        <w:rPr>
          <w:lang w:val="id-ID"/>
        </w:rPr>
        <w:t>valuasi sebagai kegiatan sistematis untuk mengumpulkan, mengolah, menganalisis dan menyajikan data sebagai masukan untuk mengambil keputusan.</w:t>
      </w:r>
      <w:r w:rsidR="009870B0" w:rsidRPr="00E002D1">
        <w:rPr>
          <w:rStyle w:val="FootnoteReference"/>
          <w:lang w:val="id-ID"/>
        </w:rPr>
        <w:footnoteReference w:id="11"/>
      </w:r>
    </w:p>
    <w:p w:rsidR="009870B0" w:rsidRPr="00E002D1" w:rsidRDefault="009870B0" w:rsidP="009870B0">
      <w:pPr>
        <w:autoSpaceDE w:val="0"/>
        <w:autoSpaceDN w:val="0"/>
        <w:adjustRightInd w:val="0"/>
        <w:spacing w:line="480" w:lineRule="auto"/>
        <w:ind w:left="720" w:firstLine="720"/>
        <w:jc w:val="both"/>
        <w:rPr>
          <w:lang w:val="id-ID"/>
        </w:rPr>
      </w:pPr>
      <w:r w:rsidRPr="00E002D1">
        <w:rPr>
          <w:lang w:val="id-ID"/>
        </w:rPr>
        <w:t xml:space="preserve">Dalam buku </w:t>
      </w:r>
      <w:r w:rsidRPr="00E002D1">
        <w:rPr>
          <w:i/>
          <w:iCs/>
          <w:lang w:val="id-ID"/>
        </w:rPr>
        <w:t xml:space="preserve">The School Curriculum, </w:t>
      </w:r>
      <w:r w:rsidRPr="00E002D1">
        <w:rPr>
          <w:lang w:val="id-ID"/>
        </w:rPr>
        <w:t xml:space="preserve">seperti yang dikutip Oemar Hamalik bahwa evaluasi kurikulum diartikan sebagai suatu proses pengumpulan dan analisis data secara sistematis, yang bertujuan untuk memahami dan menilai suatu kurikulum, serta memperbaiki metode pendidikannya. Evaluasi kurikulum menjadi kegiatan untuk mengetahui dan </w:t>
      </w:r>
      <w:r w:rsidRPr="00E002D1">
        <w:rPr>
          <w:lang w:val="id-ID"/>
        </w:rPr>
        <w:lastRenderedPageBreak/>
        <w:t>memutuskan apakah program yang telah ditentukan sesuai dengan tujuan semula.</w:t>
      </w:r>
      <w:r w:rsidRPr="00E002D1">
        <w:rPr>
          <w:rStyle w:val="FootnoteReference"/>
          <w:lang w:val="id-ID"/>
        </w:rPr>
        <w:footnoteReference w:id="12"/>
      </w:r>
    </w:p>
    <w:p w:rsidR="009870B0" w:rsidRPr="00E002D1" w:rsidRDefault="009870B0" w:rsidP="009870B0">
      <w:pPr>
        <w:autoSpaceDE w:val="0"/>
        <w:autoSpaceDN w:val="0"/>
        <w:adjustRightInd w:val="0"/>
        <w:spacing w:line="480" w:lineRule="auto"/>
        <w:ind w:left="720" w:firstLine="720"/>
        <w:jc w:val="both"/>
        <w:rPr>
          <w:lang w:val="id-ID"/>
        </w:rPr>
      </w:pPr>
      <w:r w:rsidRPr="00E002D1">
        <w:rPr>
          <w:lang w:val="id-ID"/>
        </w:rPr>
        <w:t>Kegiatan evaluasi kurikulum merupakan keharusan yang esensial dalam mengembangkan kurikulum pada umumnya dan peningkatan prestasi belajar siswa pada khususnya. Menurut Hough seperti yang dikutip oleh Arief Furchan dkk. Evaluasi kurikulum bukan pekerjaan yang mudah, karena memerlukan kajian dan penelitian yang mendalam untuk mencermati fenomena dan asapek-aspeknya secara menyeluruh, namun tetap harus dilaksanakan. Baik tidaknya suatu kurikulum dinilai dari hasilnya, yakni dari kedudukan, kehidupan/prestasi lulusannya.</w:t>
      </w:r>
    </w:p>
    <w:p w:rsidR="009870B0" w:rsidRPr="00E002D1" w:rsidRDefault="009870B0" w:rsidP="009870B0">
      <w:pPr>
        <w:autoSpaceDE w:val="0"/>
        <w:autoSpaceDN w:val="0"/>
        <w:adjustRightInd w:val="0"/>
        <w:spacing w:line="480" w:lineRule="auto"/>
        <w:ind w:left="720" w:firstLine="720"/>
        <w:jc w:val="both"/>
        <w:rPr>
          <w:lang w:val="id-ID"/>
        </w:rPr>
      </w:pPr>
      <w:r w:rsidRPr="00E002D1">
        <w:rPr>
          <w:lang w:val="id-ID"/>
        </w:rPr>
        <w:t>Evaluasi kurikulum dapat menyajikan informasi mengenai kesesuaian, efektifitas dan efisiensi kurikulum tersebut terhadap tujuan yang ingin dicapai dan penggunaan sumber daya, yang mana informasi ini sangat berguna sebagai bahan pembuat keputusan apakah kurikulum tersebut masih dijalankan tetapi perlu revisi atau kurikulum tersebut harus diganti dengan yang baru. Evaluasi kurikulum juga penting dilakukan dalam rangka penyesuaian dengan perkembangan ilmu pengetahuan, kemajuan tekhnologi dan kebutuhan pasar yang berubah.</w:t>
      </w:r>
      <w:r w:rsidRPr="00E002D1">
        <w:rPr>
          <w:rStyle w:val="FootnoteReference"/>
          <w:lang w:val="id-ID"/>
        </w:rPr>
        <w:footnoteReference w:id="13"/>
      </w:r>
    </w:p>
    <w:p w:rsidR="009870B0" w:rsidRPr="00E002D1" w:rsidRDefault="009870B0" w:rsidP="009870B0">
      <w:pPr>
        <w:autoSpaceDE w:val="0"/>
        <w:autoSpaceDN w:val="0"/>
        <w:adjustRightInd w:val="0"/>
        <w:spacing w:line="480" w:lineRule="auto"/>
        <w:ind w:left="720" w:firstLine="720"/>
        <w:jc w:val="both"/>
        <w:rPr>
          <w:lang w:val="id-ID"/>
        </w:rPr>
      </w:pPr>
      <w:r w:rsidRPr="00E002D1">
        <w:rPr>
          <w:lang w:val="id-ID"/>
        </w:rPr>
        <w:t xml:space="preserve">Dari beberapa pengertian di atas dapat ditarik kesimpulan bahwa yang dimaksud dengan evaluasi kurikulum PAI adalah kegiatan yang teratur dan </w:t>
      </w:r>
      <w:r w:rsidRPr="00E002D1">
        <w:rPr>
          <w:lang w:val="id-ID"/>
        </w:rPr>
        <w:lastRenderedPageBreak/>
        <w:t>berkelanjutan berdasarkan kelebihan dan kekurangan dari fakta dilapangan yang berupa prestasi belajar peserta didik/pencapaian kompetensi peserta didik. Tujuannya adalah untuk mengetahui :</w:t>
      </w:r>
    </w:p>
    <w:p w:rsidR="009870B0" w:rsidRPr="00E002D1" w:rsidRDefault="009870B0" w:rsidP="009870B0">
      <w:pPr>
        <w:pStyle w:val="ListParagraph"/>
        <w:numPr>
          <w:ilvl w:val="0"/>
          <w:numId w:val="18"/>
        </w:numPr>
        <w:tabs>
          <w:tab w:val="clear" w:pos="720"/>
          <w:tab w:val="num" w:pos="1080"/>
        </w:tabs>
        <w:autoSpaceDE w:val="0"/>
        <w:autoSpaceDN w:val="0"/>
        <w:adjustRightInd w:val="0"/>
        <w:spacing w:line="480" w:lineRule="auto"/>
        <w:ind w:left="1080"/>
        <w:jc w:val="both"/>
        <w:rPr>
          <w:lang w:val="id-ID"/>
        </w:rPr>
      </w:pPr>
      <w:r w:rsidRPr="00E002D1">
        <w:rPr>
          <w:lang w:val="id-ID"/>
        </w:rPr>
        <w:t>Sejauh mana para pelaku di lapangan sudah memahami dan menguasai kurikulum lengkap dengan semua komponennya.</w:t>
      </w:r>
    </w:p>
    <w:p w:rsidR="009870B0" w:rsidRPr="00E002D1" w:rsidRDefault="009870B0" w:rsidP="009870B0">
      <w:pPr>
        <w:pStyle w:val="ListParagraph"/>
        <w:numPr>
          <w:ilvl w:val="0"/>
          <w:numId w:val="18"/>
        </w:numPr>
        <w:tabs>
          <w:tab w:val="clear" w:pos="720"/>
          <w:tab w:val="num" w:pos="1080"/>
        </w:tabs>
        <w:autoSpaceDE w:val="0"/>
        <w:autoSpaceDN w:val="0"/>
        <w:adjustRightInd w:val="0"/>
        <w:spacing w:line="480" w:lineRule="auto"/>
        <w:ind w:left="1080"/>
        <w:jc w:val="both"/>
        <w:rPr>
          <w:lang w:val="id-ID"/>
        </w:rPr>
      </w:pPr>
      <w:r w:rsidRPr="00E002D1">
        <w:rPr>
          <w:lang w:val="id-ID"/>
        </w:rPr>
        <w:t>Sejauh mana efektifitas pelaksanaan kurikulum.</w:t>
      </w:r>
    </w:p>
    <w:p w:rsidR="009870B0" w:rsidRPr="00E002D1" w:rsidRDefault="009870B0" w:rsidP="009870B0">
      <w:pPr>
        <w:pStyle w:val="ListParagraph"/>
        <w:numPr>
          <w:ilvl w:val="0"/>
          <w:numId w:val="18"/>
        </w:numPr>
        <w:tabs>
          <w:tab w:val="clear" w:pos="720"/>
          <w:tab w:val="num" w:pos="1080"/>
        </w:tabs>
        <w:autoSpaceDE w:val="0"/>
        <w:autoSpaceDN w:val="0"/>
        <w:adjustRightInd w:val="0"/>
        <w:spacing w:line="480" w:lineRule="auto"/>
        <w:ind w:left="1080"/>
        <w:jc w:val="both"/>
        <w:rPr>
          <w:lang w:val="id-ID"/>
        </w:rPr>
      </w:pPr>
      <w:r w:rsidRPr="00E002D1">
        <w:rPr>
          <w:lang w:val="id-ID"/>
        </w:rPr>
        <w:t>Sejauh mana efektifitas penggunaan sarana dan prasarana.</w:t>
      </w:r>
    </w:p>
    <w:p w:rsidR="009870B0" w:rsidRPr="00E002D1" w:rsidRDefault="009870B0" w:rsidP="009870B0">
      <w:pPr>
        <w:pStyle w:val="ListParagraph"/>
        <w:numPr>
          <w:ilvl w:val="0"/>
          <w:numId w:val="18"/>
        </w:numPr>
        <w:tabs>
          <w:tab w:val="clear" w:pos="720"/>
          <w:tab w:val="num" w:pos="1080"/>
        </w:tabs>
        <w:autoSpaceDE w:val="0"/>
        <w:autoSpaceDN w:val="0"/>
        <w:adjustRightInd w:val="0"/>
        <w:spacing w:line="480" w:lineRule="auto"/>
        <w:ind w:left="1080"/>
        <w:jc w:val="both"/>
        <w:rPr>
          <w:lang w:val="id-ID"/>
        </w:rPr>
      </w:pPr>
      <w:r w:rsidRPr="00E002D1">
        <w:rPr>
          <w:lang w:val="id-ID"/>
        </w:rPr>
        <w:t>Sejauh mana peserta didik telah mencapai tujuan/menguasai pengetahuan ketrampilan dan sikap yang diharapkan.</w:t>
      </w:r>
    </w:p>
    <w:p w:rsidR="009870B0" w:rsidRPr="00823596" w:rsidRDefault="009870B0" w:rsidP="00823596">
      <w:pPr>
        <w:pStyle w:val="ListParagraph"/>
        <w:numPr>
          <w:ilvl w:val="0"/>
          <w:numId w:val="18"/>
        </w:numPr>
        <w:tabs>
          <w:tab w:val="clear" w:pos="720"/>
          <w:tab w:val="num" w:pos="1080"/>
        </w:tabs>
        <w:autoSpaceDE w:val="0"/>
        <w:autoSpaceDN w:val="0"/>
        <w:adjustRightInd w:val="0"/>
        <w:spacing w:line="480" w:lineRule="auto"/>
        <w:ind w:left="1080"/>
        <w:jc w:val="both"/>
        <w:rPr>
          <w:lang w:val="id-ID"/>
        </w:rPr>
      </w:pPr>
      <w:r w:rsidRPr="00E002D1">
        <w:rPr>
          <w:lang w:val="id-ID"/>
        </w:rPr>
        <w:t>Adakah dampak pelaksanaan kurikulum baik positif maupun negatif.</w:t>
      </w:r>
      <w:r w:rsidRPr="00E002D1">
        <w:rPr>
          <w:rStyle w:val="FootnoteReference"/>
          <w:lang w:val="id-ID"/>
        </w:rPr>
        <w:footnoteReference w:id="14"/>
      </w:r>
    </w:p>
    <w:p w:rsidR="009870B0" w:rsidRPr="00E002D1" w:rsidRDefault="009870B0" w:rsidP="009870B0">
      <w:pPr>
        <w:autoSpaceDE w:val="0"/>
        <w:autoSpaceDN w:val="0"/>
        <w:adjustRightInd w:val="0"/>
        <w:spacing w:line="480" w:lineRule="auto"/>
        <w:ind w:left="1080" w:hanging="360"/>
        <w:jc w:val="both"/>
        <w:outlineLvl w:val="0"/>
        <w:rPr>
          <w:lang w:val="id-ID"/>
        </w:rPr>
      </w:pPr>
      <w:r w:rsidRPr="00E002D1">
        <w:rPr>
          <w:lang w:val="id-ID"/>
        </w:rPr>
        <w:t xml:space="preserve">a. </w:t>
      </w:r>
      <w:r w:rsidRPr="00E002D1">
        <w:rPr>
          <w:lang w:val="id-ID"/>
        </w:rPr>
        <w:tab/>
        <w:t>Evaluasi hasil belajar-mengajar</w:t>
      </w:r>
    </w:p>
    <w:p w:rsidR="009870B0" w:rsidRPr="00E002D1" w:rsidRDefault="009870B0" w:rsidP="009870B0">
      <w:pPr>
        <w:autoSpaceDE w:val="0"/>
        <w:autoSpaceDN w:val="0"/>
        <w:adjustRightInd w:val="0"/>
        <w:spacing w:line="480" w:lineRule="auto"/>
        <w:ind w:left="1080" w:firstLine="720"/>
        <w:jc w:val="both"/>
        <w:rPr>
          <w:lang w:val="id-ID"/>
        </w:rPr>
      </w:pPr>
      <w:r w:rsidRPr="00E002D1">
        <w:t>Dalam evaluasi ini disususn butir-butir soal untuk mengukur</w:t>
      </w:r>
      <w:r w:rsidRPr="00E002D1">
        <w:rPr>
          <w:lang w:val="id-ID"/>
        </w:rPr>
        <w:t xml:space="preserve"> </w:t>
      </w:r>
      <w:r w:rsidRPr="00E002D1">
        <w:t>pencapaian tiap tujuan khusus yang telah ditentukan. Menurut</w:t>
      </w:r>
      <w:r w:rsidRPr="00E002D1">
        <w:rPr>
          <w:lang w:val="id-ID"/>
        </w:rPr>
        <w:t xml:space="preserve"> </w:t>
      </w:r>
      <w:r w:rsidRPr="00E002D1">
        <w:t>lingkup luas bahan dan jangka waktu belajar dibedakan antara</w:t>
      </w:r>
      <w:r w:rsidRPr="00E002D1">
        <w:rPr>
          <w:lang w:val="id-ID"/>
        </w:rPr>
        <w:t xml:space="preserve"> </w:t>
      </w:r>
      <w:r w:rsidRPr="00E002D1">
        <w:t>evaluasi formatif dan evaluasi sumatif.</w:t>
      </w:r>
      <w:r w:rsidRPr="00E002D1">
        <w:rPr>
          <w:rStyle w:val="FootnoteReference"/>
        </w:rPr>
        <w:footnoteReference w:id="15"/>
      </w:r>
      <w:r w:rsidRPr="00E002D1">
        <w:rPr>
          <w:lang w:val="id-ID"/>
        </w:rPr>
        <w:t xml:space="preserve"> </w:t>
      </w:r>
      <w:r w:rsidRPr="00E002D1">
        <w:t>Evaluasi formatif ditujukan untuk menilai penguasaan siswa</w:t>
      </w:r>
      <w:r w:rsidRPr="00E002D1">
        <w:rPr>
          <w:lang w:val="id-ID"/>
        </w:rPr>
        <w:t xml:space="preserve"> </w:t>
      </w:r>
      <w:r w:rsidRPr="00E002D1">
        <w:t>terhadap tujuan-tujuan belajar dalam jangka waktu yang relative</w:t>
      </w:r>
      <w:r w:rsidRPr="00E002D1">
        <w:rPr>
          <w:lang w:val="id-ID"/>
        </w:rPr>
        <w:t xml:space="preserve"> </w:t>
      </w:r>
      <w:r w:rsidRPr="00E002D1">
        <w:t>pendek. Sedangkan evaluasi sumatif ditujukan untuk menilai</w:t>
      </w:r>
      <w:r w:rsidRPr="00E002D1">
        <w:rPr>
          <w:lang w:val="id-ID"/>
        </w:rPr>
        <w:t xml:space="preserve"> </w:t>
      </w:r>
      <w:r w:rsidRPr="00E002D1">
        <w:t>penguasaan siswa terhadap tujuan-tujuan yang lebih luas, sebagai</w:t>
      </w:r>
      <w:r w:rsidRPr="00E002D1">
        <w:rPr>
          <w:lang w:val="id-ID"/>
        </w:rPr>
        <w:t xml:space="preserve"> </w:t>
      </w:r>
      <w:r w:rsidRPr="00E002D1">
        <w:t>hasil usaha belajar dalam jangka waktu yang cukup lama, satu</w:t>
      </w:r>
      <w:r w:rsidRPr="00E002D1">
        <w:rPr>
          <w:lang w:val="id-ID"/>
        </w:rPr>
        <w:t xml:space="preserve"> </w:t>
      </w:r>
      <w:r w:rsidRPr="00E002D1">
        <w:t>semester, satu tahun atau selama jenjang pendidikan.</w:t>
      </w:r>
    </w:p>
    <w:p w:rsidR="009870B0" w:rsidRPr="00E002D1" w:rsidRDefault="009870B0" w:rsidP="009870B0">
      <w:pPr>
        <w:autoSpaceDE w:val="0"/>
        <w:autoSpaceDN w:val="0"/>
        <w:adjustRightInd w:val="0"/>
        <w:spacing w:line="480" w:lineRule="auto"/>
        <w:ind w:left="1080" w:hanging="360"/>
        <w:jc w:val="both"/>
        <w:outlineLvl w:val="0"/>
        <w:rPr>
          <w:lang w:val="id-ID"/>
        </w:rPr>
      </w:pPr>
      <w:r w:rsidRPr="00E002D1">
        <w:rPr>
          <w:lang w:val="id-ID"/>
        </w:rPr>
        <w:lastRenderedPageBreak/>
        <w:t xml:space="preserve">b. </w:t>
      </w:r>
      <w:r w:rsidRPr="00E002D1">
        <w:rPr>
          <w:lang w:val="id-ID"/>
        </w:rPr>
        <w:tab/>
        <w:t>Evaluasi pelaksanaan mengajar</w:t>
      </w:r>
    </w:p>
    <w:p w:rsidR="009870B0" w:rsidRDefault="009870B0" w:rsidP="00F767E9">
      <w:pPr>
        <w:autoSpaceDE w:val="0"/>
        <w:autoSpaceDN w:val="0"/>
        <w:adjustRightInd w:val="0"/>
        <w:spacing w:line="480" w:lineRule="auto"/>
        <w:ind w:left="1080" w:firstLine="720"/>
        <w:jc w:val="both"/>
        <w:rPr>
          <w:lang w:val="id-ID"/>
        </w:rPr>
      </w:pPr>
      <w:r w:rsidRPr="00E002D1">
        <w:rPr>
          <w:lang w:val="id-ID"/>
        </w:rPr>
        <w:t>Komponen yang dievaluasi dalam pengajaran bukan hanya hasil belajar-mengajar tetapi keseluruhan pelaksanaan pengajaran, yang meliputi evaluasi komponen tujuan mengajar, bahan pengajaran (yang menyangkut sekuens bahan ajar), strategi dan media pengajaran, serta komponen evaluasi mengajar sendiri.</w:t>
      </w:r>
    </w:p>
    <w:p w:rsidR="00F767E9" w:rsidRPr="00E002D1" w:rsidRDefault="00F767E9" w:rsidP="00F767E9">
      <w:pPr>
        <w:autoSpaceDE w:val="0"/>
        <w:autoSpaceDN w:val="0"/>
        <w:adjustRightInd w:val="0"/>
        <w:spacing w:line="480" w:lineRule="auto"/>
        <w:ind w:left="1080" w:firstLine="720"/>
        <w:jc w:val="both"/>
        <w:rPr>
          <w:lang w:val="id-ID"/>
        </w:rPr>
      </w:pPr>
    </w:p>
    <w:p w:rsidR="009870B0" w:rsidRPr="00E002D1" w:rsidRDefault="00823596" w:rsidP="009870B0">
      <w:pPr>
        <w:pStyle w:val="ListParagraph"/>
        <w:numPr>
          <w:ilvl w:val="0"/>
          <w:numId w:val="12"/>
        </w:numPr>
        <w:autoSpaceDE w:val="0"/>
        <w:autoSpaceDN w:val="0"/>
        <w:adjustRightInd w:val="0"/>
        <w:spacing w:line="480" w:lineRule="auto"/>
        <w:ind w:left="360"/>
        <w:jc w:val="both"/>
        <w:rPr>
          <w:b/>
          <w:bCs/>
          <w:lang w:val="id-ID"/>
        </w:rPr>
      </w:pPr>
      <w:r>
        <w:rPr>
          <w:b/>
          <w:bCs/>
          <w:lang w:val="id-ID"/>
        </w:rPr>
        <w:t>Urgensi Pengembangan Kurikulum Pendidikan Agama Islam</w:t>
      </w:r>
    </w:p>
    <w:p w:rsidR="00017CD9" w:rsidRPr="00017CD9" w:rsidRDefault="00017CD9" w:rsidP="00017CD9">
      <w:pPr>
        <w:autoSpaceDE w:val="0"/>
        <w:autoSpaceDN w:val="0"/>
        <w:adjustRightInd w:val="0"/>
        <w:spacing w:line="480" w:lineRule="auto"/>
        <w:ind w:left="360" w:firstLine="720"/>
        <w:jc w:val="both"/>
        <w:rPr>
          <w:b/>
          <w:bCs/>
          <w:lang w:val="id-ID"/>
        </w:rPr>
      </w:pPr>
      <w:r w:rsidRPr="00E002D1">
        <w:rPr>
          <w:noProof/>
          <w:lang w:val="id-ID"/>
        </w:rPr>
        <w:t xml:space="preserve">Pengembangan yang dalam Bahasa Inggris disebut </w:t>
      </w:r>
      <w:r w:rsidRPr="00E002D1">
        <w:rPr>
          <w:i/>
          <w:iCs/>
          <w:noProof/>
          <w:lang w:val="id-ID"/>
        </w:rPr>
        <w:t>development,</w:t>
      </w:r>
      <w:r w:rsidRPr="00E002D1">
        <w:rPr>
          <w:noProof/>
          <w:lang w:val="id-ID"/>
        </w:rPr>
        <w:t xml:space="preserve"> mempunyai arti sebagai berikut: 1. Pengolahan frase-frase dan motif-motif dengan detail terhadap atau yang dikemukakan sebelumnya. 2. Suatu bagian dari karangan yang memperluas, memperdalam dan menguatkan argumentasinya yang terdapat dalam bagian eksposisi</w:t>
      </w:r>
      <w:r w:rsidRPr="00E002D1">
        <w:rPr>
          <w:bCs/>
          <w:noProof/>
          <w:spacing w:val="-7"/>
          <w:w w:val="94"/>
          <w:lang w:val="id-ID"/>
        </w:rPr>
        <w:t>.</w:t>
      </w:r>
      <w:r w:rsidRPr="00E002D1">
        <w:rPr>
          <w:rStyle w:val="FootnoteReference"/>
          <w:bCs/>
          <w:noProof/>
          <w:spacing w:val="-7"/>
          <w:w w:val="94"/>
          <w:lang w:val="id-ID"/>
        </w:rPr>
        <w:footnoteReference w:id="16"/>
      </w:r>
    </w:p>
    <w:p w:rsidR="00F767E9" w:rsidRDefault="00F767E9" w:rsidP="00F767E9">
      <w:pPr>
        <w:autoSpaceDE w:val="0"/>
        <w:autoSpaceDN w:val="0"/>
        <w:adjustRightInd w:val="0"/>
        <w:spacing w:line="480" w:lineRule="auto"/>
        <w:ind w:left="360" w:firstLine="720"/>
        <w:jc w:val="both"/>
        <w:rPr>
          <w:lang w:val="id-ID"/>
        </w:rPr>
      </w:pPr>
      <w:r w:rsidRPr="00E002D1">
        <w:rPr>
          <w:lang w:val="id-ID"/>
        </w:rPr>
        <w:t>Dalam</w:t>
      </w:r>
      <w:r w:rsidRPr="00E002D1">
        <w:t xml:space="preserve"> </w:t>
      </w:r>
      <w:r w:rsidRPr="00E002D1">
        <w:rPr>
          <w:lang w:val="id-ID"/>
        </w:rPr>
        <w:t>pengembangan</w:t>
      </w:r>
      <w:r w:rsidRPr="00E002D1">
        <w:t xml:space="preserve"> kurikulum perlu melibatkan orangtua peserta </w:t>
      </w:r>
      <w:r w:rsidRPr="00E002D1">
        <w:rPr>
          <w:lang w:val="id-ID"/>
        </w:rPr>
        <w:t>didik</w:t>
      </w:r>
      <w:r w:rsidRPr="00E002D1">
        <w:t>,</w:t>
      </w:r>
      <w:r w:rsidRPr="00E002D1">
        <w:rPr>
          <w:lang w:val="id-ID"/>
        </w:rPr>
        <w:t xml:space="preserve"> </w:t>
      </w:r>
      <w:r w:rsidRPr="00E002D1">
        <w:t>guru dan bahkan peserta didik itu sendiri. Hal ini dikarenakan keterlibatan</w:t>
      </w:r>
      <w:r w:rsidRPr="00E002D1">
        <w:rPr>
          <w:lang w:val="id-ID"/>
        </w:rPr>
        <w:t xml:space="preserve"> </w:t>
      </w:r>
      <w:r w:rsidRPr="00E002D1">
        <w:t>anggota masyarakat tersebut merupakan masukan (</w:t>
      </w:r>
      <w:r w:rsidRPr="00E002D1">
        <w:rPr>
          <w:i/>
          <w:iCs/>
        </w:rPr>
        <w:t>input</w:t>
      </w:r>
      <w:r w:rsidRPr="00E002D1">
        <w:t>) yang sangat</w:t>
      </w:r>
      <w:r w:rsidRPr="00E002D1">
        <w:rPr>
          <w:lang w:val="id-ID"/>
        </w:rPr>
        <w:t xml:space="preserve"> </w:t>
      </w:r>
      <w:r w:rsidRPr="00E002D1">
        <w:t>penting dalam pengembangan kurikulum. Pengembangan kurikulum akan</w:t>
      </w:r>
      <w:r w:rsidRPr="00E002D1">
        <w:rPr>
          <w:lang w:val="id-ID"/>
        </w:rPr>
        <w:t xml:space="preserve"> </w:t>
      </w:r>
      <w:r w:rsidRPr="00E002D1">
        <w:t>dapat berhasil dengan baik apabila melibatkan seluruh komponen</w:t>
      </w:r>
      <w:r w:rsidRPr="00E002D1">
        <w:rPr>
          <w:lang w:val="id-ID"/>
        </w:rPr>
        <w:t xml:space="preserve"> </w:t>
      </w:r>
      <w:r w:rsidRPr="00E002D1">
        <w:t>masyarakat.</w:t>
      </w:r>
    </w:p>
    <w:p w:rsidR="00652BA8" w:rsidRPr="00652BA8" w:rsidRDefault="00543323" w:rsidP="00652BA8">
      <w:pPr>
        <w:autoSpaceDE w:val="0"/>
        <w:autoSpaceDN w:val="0"/>
        <w:adjustRightInd w:val="0"/>
        <w:spacing w:line="480" w:lineRule="auto"/>
        <w:ind w:left="360" w:firstLine="720"/>
        <w:jc w:val="both"/>
        <w:rPr>
          <w:noProof/>
          <w:lang w:val="id-ID"/>
        </w:rPr>
      </w:pPr>
      <w:r w:rsidRPr="00543323">
        <w:rPr>
          <w:noProof/>
          <w:lang w:val="id-ID"/>
        </w:rPr>
        <w:pict>
          <v:shape id="_x0000_s1042" type="#_x0000_t202" style="position:absolute;left:0;text-align:left;margin-left:0;margin-top:206.3pt;width:32.25pt;height:23.1pt;z-index:251658240;mso-position-horizontal:center" strokecolor="white">
            <v:textbox>
              <w:txbxContent>
                <w:p w:rsidR="00652BA8" w:rsidRPr="00217F77" w:rsidRDefault="00652BA8" w:rsidP="00652BA8">
                  <w:r w:rsidRPr="00217F77">
                    <w:t>14</w:t>
                  </w:r>
                </w:p>
              </w:txbxContent>
            </v:textbox>
          </v:shape>
        </w:pict>
      </w:r>
      <w:r w:rsidR="00652BA8" w:rsidRPr="00E002D1">
        <w:rPr>
          <w:noProof/>
          <w:lang w:val="id-ID"/>
        </w:rPr>
        <w:t xml:space="preserve">Jadi yang dimaksud dengan pengembangan, khususnya dalam kurikulum adalah penyempurnaan yang dilakukan terhadap komponen-komponen  yang </w:t>
      </w:r>
      <w:r w:rsidR="00652BA8" w:rsidRPr="00E002D1">
        <w:rPr>
          <w:noProof/>
          <w:lang w:val="id-ID"/>
        </w:rPr>
        <w:lastRenderedPageBreak/>
        <w:t>berkaitan dengan proses penyusunan kurikulum yang didasarkan pada penilaian yang dilakukan sebelumnya.</w:t>
      </w:r>
    </w:p>
    <w:p w:rsidR="00F767E9" w:rsidRPr="00F767E9" w:rsidRDefault="00F767E9" w:rsidP="00F767E9">
      <w:pPr>
        <w:autoSpaceDE w:val="0"/>
        <w:autoSpaceDN w:val="0"/>
        <w:adjustRightInd w:val="0"/>
        <w:spacing w:line="480" w:lineRule="auto"/>
        <w:ind w:left="360" w:firstLine="720"/>
        <w:jc w:val="both"/>
      </w:pPr>
      <w:r w:rsidRPr="00E002D1">
        <w:t xml:space="preserve">Dari </w:t>
      </w:r>
      <w:r w:rsidRPr="00E002D1">
        <w:rPr>
          <w:lang w:val="id-ID"/>
        </w:rPr>
        <w:t>beberapa</w:t>
      </w:r>
      <w:r w:rsidRPr="00E002D1">
        <w:t xml:space="preserve"> definisi tentang kurikulum tersebut, maka dapat</w:t>
      </w:r>
      <w:r w:rsidRPr="00E002D1">
        <w:rPr>
          <w:lang w:val="id-ID"/>
        </w:rPr>
        <w:t xml:space="preserve"> </w:t>
      </w:r>
      <w:r w:rsidRPr="00E002D1">
        <w:t xml:space="preserve">dipahami bahwa pengembangan kurikulum </w:t>
      </w:r>
      <w:r w:rsidRPr="00E002D1">
        <w:rPr>
          <w:lang w:val="id-ID"/>
        </w:rPr>
        <w:t>p</w:t>
      </w:r>
      <w:r w:rsidRPr="00E002D1">
        <w:t xml:space="preserve">endidikan </w:t>
      </w:r>
      <w:r w:rsidRPr="00E002D1">
        <w:rPr>
          <w:lang w:val="id-ID"/>
        </w:rPr>
        <w:t>a</w:t>
      </w:r>
      <w:r w:rsidRPr="00E002D1">
        <w:t>gama Islam</w:t>
      </w:r>
      <w:r w:rsidRPr="00E002D1">
        <w:rPr>
          <w:lang w:val="id-ID"/>
        </w:rPr>
        <w:t xml:space="preserve"> </w:t>
      </w:r>
      <w:r w:rsidRPr="00E002D1">
        <w:t xml:space="preserve">(PAI) dapat diartikan sebagai: </w:t>
      </w:r>
    </w:p>
    <w:p w:rsidR="00F767E9" w:rsidRPr="00E002D1" w:rsidRDefault="00F767E9" w:rsidP="00F767E9">
      <w:pPr>
        <w:pStyle w:val="ListParagraph"/>
        <w:numPr>
          <w:ilvl w:val="0"/>
          <w:numId w:val="14"/>
        </w:numPr>
        <w:tabs>
          <w:tab w:val="left" w:pos="720"/>
        </w:tabs>
        <w:autoSpaceDE w:val="0"/>
        <w:autoSpaceDN w:val="0"/>
        <w:adjustRightInd w:val="0"/>
        <w:spacing w:line="480" w:lineRule="auto"/>
        <w:jc w:val="both"/>
        <w:rPr>
          <w:lang w:val="id-ID"/>
        </w:rPr>
      </w:pPr>
      <w:r w:rsidRPr="00E002D1">
        <w:rPr>
          <w:lang w:val="id-ID"/>
        </w:rPr>
        <w:t>Kegiatan menghasilkan kurikulum pendidikan agama Islam.</w:t>
      </w:r>
    </w:p>
    <w:p w:rsidR="00F767E9" w:rsidRPr="00E002D1" w:rsidRDefault="00F767E9" w:rsidP="00F767E9">
      <w:pPr>
        <w:pStyle w:val="ListParagraph"/>
        <w:numPr>
          <w:ilvl w:val="0"/>
          <w:numId w:val="14"/>
        </w:numPr>
        <w:tabs>
          <w:tab w:val="left" w:pos="720"/>
        </w:tabs>
        <w:autoSpaceDE w:val="0"/>
        <w:autoSpaceDN w:val="0"/>
        <w:adjustRightInd w:val="0"/>
        <w:spacing w:line="480" w:lineRule="auto"/>
        <w:jc w:val="both"/>
        <w:rPr>
          <w:lang w:val="id-ID"/>
        </w:rPr>
      </w:pPr>
      <w:r w:rsidRPr="00E002D1">
        <w:rPr>
          <w:lang w:val="id-ID"/>
        </w:rPr>
        <w:t>Proses yang mengaitkan satu komponen dengan yang lainnya untuk menghasilkan kurikulum pendidikan agama Islam yang lebih baik.</w:t>
      </w:r>
    </w:p>
    <w:p w:rsidR="00F767E9" w:rsidRPr="00E002D1" w:rsidRDefault="00F767E9" w:rsidP="00F767E9">
      <w:pPr>
        <w:pStyle w:val="ListParagraph"/>
        <w:numPr>
          <w:ilvl w:val="0"/>
          <w:numId w:val="14"/>
        </w:numPr>
        <w:tabs>
          <w:tab w:val="left" w:pos="720"/>
        </w:tabs>
        <w:autoSpaceDE w:val="0"/>
        <w:autoSpaceDN w:val="0"/>
        <w:adjustRightInd w:val="0"/>
        <w:spacing w:line="480" w:lineRule="auto"/>
        <w:jc w:val="both"/>
        <w:rPr>
          <w:lang w:val="id-ID"/>
        </w:rPr>
      </w:pPr>
      <w:r w:rsidRPr="00E002D1">
        <w:rPr>
          <w:lang w:val="id-ID"/>
        </w:rPr>
        <w:t>Kegiatan penyusunan (desain), pelaksanaan, penilaian dan penyempurnaan kurikulum pendidikan agama Islam.</w:t>
      </w:r>
      <w:r w:rsidRPr="00E002D1">
        <w:rPr>
          <w:rStyle w:val="FootnoteReference"/>
          <w:lang w:val="id-ID"/>
        </w:rPr>
        <w:footnoteReference w:id="17"/>
      </w:r>
    </w:p>
    <w:p w:rsidR="00F767E9" w:rsidRPr="00E002D1" w:rsidRDefault="00F767E9" w:rsidP="00F767E9">
      <w:pPr>
        <w:autoSpaceDE w:val="0"/>
        <w:autoSpaceDN w:val="0"/>
        <w:adjustRightInd w:val="0"/>
        <w:spacing w:line="480" w:lineRule="auto"/>
        <w:ind w:left="360" w:firstLine="720"/>
        <w:jc w:val="both"/>
        <w:rPr>
          <w:lang w:val="id-ID"/>
        </w:rPr>
      </w:pPr>
      <w:r w:rsidRPr="00E002D1">
        <w:rPr>
          <w:lang w:val="id-ID"/>
        </w:rPr>
        <w:t>Kurikulum</w:t>
      </w:r>
      <w:r w:rsidRPr="00E002D1">
        <w:t xml:space="preserve"> </w:t>
      </w:r>
      <w:r w:rsidRPr="00E002D1">
        <w:rPr>
          <w:lang w:val="id-ID"/>
        </w:rPr>
        <w:t>pendidikan agama Islam</w:t>
      </w:r>
      <w:r w:rsidRPr="00E002D1">
        <w:t xml:space="preserve"> memiliki ciri-ciri tertentu, Al-Syaibani mencatat</w:t>
      </w:r>
      <w:r w:rsidRPr="00E002D1">
        <w:rPr>
          <w:lang w:val="id-ID"/>
        </w:rPr>
        <w:t xml:space="preserve"> </w:t>
      </w:r>
      <w:r w:rsidRPr="00E002D1">
        <w:t>ciri-ciri tersebut sebagai berikut</w:t>
      </w:r>
      <w:r w:rsidRPr="00E002D1">
        <w:rPr>
          <w:lang w:val="id-ID"/>
        </w:rPr>
        <w:t>:</w:t>
      </w:r>
    </w:p>
    <w:p w:rsidR="00F767E9" w:rsidRPr="00E002D1" w:rsidRDefault="00F767E9" w:rsidP="00F767E9">
      <w:pPr>
        <w:pStyle w:val="ListParagraph"/>
        <w:numPr>
          <w:ilvl w:val="0"/>
          <w:numId w:val="15"/>
        </w:numPr>
        <w:tabs>
          <w:tab w:val="left" w:pos="720"/>
        </w:tabs>
        <w:autoSpaceDE w:val="0"/>
        <w:autoSpaceDN w:val="0"/>
        <w:adjustRightInd w:val="0"/>
        <w:spacing w:line="480" w:lineRule="auto"/>
        <w:jc w:val="both"/>
      </w:pPr>
      <w:r w:rsidRPr="00E002D1">
        <w:t>Menonjolkan tujuan agama dan akhlaq pada berbagai tujuan,</w:t>
      </w:r>
      <w:r w:rsidRPr="00E002D1">
        <w:rPr>
          <w:lang w:val="id-ID"/>
        </w:rPr>
        <w:t xml:space="preserve"> </w:t>
      </w:r>
      <w:r w:rsidRPr="00E002D1">
        <w:t>kandungan, metode, alat, dan</w:t>
      </w:r>
      <w:r w:rsidRPr="00E002D1">
        <w:rPr>
          <w:lang w:val="id-ID"/>
        </w:rPr>
        <w:t xml:space="preserve"> </w:t>
      </w:r>
      <w:r w:rsidRPr="00E002D1">
        <w:t>tekniknya.</w:t>
      </w:r>
    </w:p>
    <w:p w:rsidR="00F767E9" w:rsidRPr="00E002D1" w:rsidRDefault="00F767E9" w:rsidP="00F767E9">
      <w:pPr>
        <w:pStyle w:val="ListParagraph"/>
        <w:numPr>
          <w:ilvl w:val="0"/>
          <w:numId w:val="15"/>
        </w:numPr>
        <w:tabs>
          <w:tab w:val="left" w:pos="720"/>
        </w:tabs>
        <w:autoSpaceDE w:val="0"/>
        <w:autoSpaceDN w:val="0"/>
        <w:adjustRightInd w:val="0"/>
        <w:spacing w:line="480" w:lineRule="auto"/>
        <w:jc w:val="both"/>
      </w:pPr>
      <w:r w:rsidRPr="00E002D1">
        <w:t>Memiliki perhatian yang luas dan kandungan yang menyeluruh.</w:t>
      </w:r>
    </w:p>
    <w:p w:rsidR="00F767E9" w:rsidRPr="00E002D1" w:rsidRDefault="00F767E9" w:rsidP="00F767E9">
      <w:pPr>
        <w:pStyle w:val="ListParagraph"/>
        <w:numPr>
          <w:ilvl w:val="0"/>
          <w:numId w:val="15"/>
        </w:numPr>
        <w:tabs>
          <w:tab w:val="left" w:pos="720"/>
        </w:tabs>
        <w:autoSpaceDE w:val="0"/>
        <w:autoSpaceDN w:val="0"/>
        <w:adjustRightInd w:val="0"/>
        <w:spacing w:line="480" w:lineRule="auto"/>
        <w:jc w:val="both"/>
        <w:rPr>
          <w:lang w:val="id-ID"/>
        </w:rPr>
      </w:pPr>
      <w:r w:rsidRPr="00E002D1">
        <w:t>Memiliki keseimbangan antara kandungan kurikulum dari segi ilmu</w:t>
      </w:r>
      <w:r w:rsidRPr="00E002D1">
        <w:rPr>
          <w:lang w:val="id-ID"/>
        </w:rPr>
        <w:t xml:space="preserve"> </w:t>
      </w:r>
      <w:r w:rsidRPr="00E002D1">
        <w:t>dan seni, kemestian, pengalaman, dan kegiatan pengajaran yang</w:t>
      </w:r>
      <w:r w:rsidRPr="00E002D1">
        <w:rPr>
          <w:lang w:val="id-ID"/>
        </w:rPr>
        <w:t xml:space="preserve"> </w:t>
      </w:r>
      <w:r w:rsidRPr="00E002D1">
        <w:t>beragam.</w:t>
      </w:r>
    </w:p>
    <w:p w:rsidR="00F767E9" w:rsidRPr="00E002D1" w:rsidRDefault="00F767E9" w:rsidP="00F767E9">
      <w:pPr>
        <w:pStyle w:val="ListParagraph"/>
        <w:numPr>
          <w:ilvl w:val="0"/>
          <w:numId w:val="15"/>
        </w:numPr>
        <w:tabs>
          <w:tab w:val="left" w:pos="720"/>
        </w:tabs>
        <w:autoSpaceDE w:val="0"/>
        <w:autoSpaceDN w:val="0"/>
        <w:adjustRightInd w:val="0"/>
        <w:spacing w:line="480" w:lineRule="auto"/>
        <w:jc w:val="both"/>
        <w:rPr>
          <w:lang w:val="id-ID"/>
        </w:rPr>
      </w:pPr>
      <w:r w:rsidRPr="00E002D1">
        <w:t>Berkecenderungan pada seni halus, aktivitas pendidikan jasmani,</w:t>
      </w:r>
      <w:r w:rsidRPr="00E002D1">
        <w:rPr>
          <w:lang w:val="id-ID"/>
        </w:rPr>
        <w:t xml:space="preserve"> </w:t>
      </w:r>
      <w:r w:rsidRPr="00E002D1">
        <w:t>latihan militer, pengetahuan teknik, latihan kejuruan, dan bahasa asing</w:t>
      </w:r>
      <w:r w:rsidRPr="00E002D1">
        <w:rPr>
          <w:lang w:val="id-ID"/>
        </w:rPr>
        <w:t xml:space="preserve"> </w:t>
      </w:r>
      <w:r w:rsidRPr="00E002D1">
        <w:t>untuk perorangan maupun bagi mereka yang memiliki kesadaran,</w:t>
      </w:r>
      <w:r w:rsidRPr="00E002D1">
        <w:rPr>
          <w:lang w:val="id-ID"/>
        </w:rPr>
        <w:t xml:space="preserve"> </w:t>
      </w:r>
      <w:r w:rsidRPr="00E002D1">
        <w:t>bakat, dan keinginan.</w:t>
      </w:r>
    </w:p>
    <w:p w:rsidR="00F767E9" w:rsidRPr="00E002D1" w:rsidRDefault="00F767E9" w:rsidP="00F767E9">
      <w:pPr>
        <w:autoSpaceDE w:val="0"/>
        <w:autoSpaceDN w:val="0"/>
        <w:adjustRightInd w:val="0"/>
        <w:spacing w:line="480" w:lineRule="auto"/>
        <w:ind w:left="360" w:firstLine="720"/>
        <w:jc w:val="both"/>
        <w:rPr>
          <w:lang w:val="id-ID"/>
        </w:rPr>
      </w:pPr>
      <w:r w:rsidRPr="00F13B96">
        <w:rPr>
          <w:lang w:val="id-ID"/>
        </w:rPr>
        <w:lastRenderedPageBreak/>
        <w:t>Berdasarkan</w:t>
      </w:r>
      <w:r w:rsidRPr="00E002D1">
        <w:rPr>
          <w:lang w:val="id-ID"/>
        </w:rPr>
        <w:t xml:space="preserve"> rumusan di atas dapat diketahui bahwa pengembangan kurikulum adalah perencanaan kesempatan-kesempatan belajar yang dimaksudkan untuk membawa siswa kearah perubahan-perubahan yang diinginkan dan menilai hingga mana perubahan-perubahan itu telah terjadi pada diri siswa. </w:t>
      </w:r>
      <w:r w:rsidRPr="00E002D1">
        <w:t>Dalam pengertian itu, sesungguhnya pengembangan kurikulum adalah proses siklus yang tidak pernah berakhir.</w:t>
      </w:r>
      <w:r w:rsidRPr="00E002D1">
        <w:rPr>
          <w:rStyle w:val="FootnoteReference"/>
        </w:rPr>
        <w:footnoteReference w:id="18"/>
      </w:r>
    </w:p>
    <w:p w:rsidR="00F767E9" w:rsidRPr="00E002D1" w:rsidRDefault="00F767E9" w:rsidP="00F767E9">
      <w:pPr>
        <w:autoSpaceDE w:val="0"/>
        <w:autoSpaceDN w:val="0"/>
        <w:adjustRightInd w:val="0"/>
        <w:spacing w:line="480" w:lineRule="auto"/>
        <w:ind w:left="360" w:firstLine="720"/>
        <w:jc w:val="both"/>
        <w:rPr>
          <w:lang w:val="id-ID"/>
        </w:rPr>
      </w:pPr>
      <w:r w:rsidRPr="00E002D1">
        <w:rPr>
          <w:lang w:val="id-ID"/>
        </w:rPr>
        <w:t xml:space="preserve">Suatu kegiatan yang dilakukan untuk sebuah perubahan yang baik tidak mungkin datang dengan sendirinya tanpa adanya sebuah usaha atau rekayasa. </w:t>
      </w:r>
      <w:r w:rsidRPr="00E002D1">
        <w:t xml:space="preserve">Dalam firman Allah </w:t>
      </w:r>
      <w:smartTag w:uri="urn:schemas-microsoft-com:office:smarttags" w:element="City">
        <w:smartTag w:uri="urn:schemas-microsoft-com:office:smarttags" w:element="place">
          <w:r w:rsidRPr="00E002D1">
            <w:t>surat</w:t>
          </w:r>
        </w:smartTag>
      </w:smartTag>
      <w:r w:rsidRPr="00E002D1">
        <w:t xml:space="preserve"> Al Ra’du ayat 11 yang berbunyi:</w:t>
      </w:r>
    </w:p>
    <w:p w:rsidR="00F767E9" w:rsidRPr="00E002D1" w:rsidRDefault="00F767E9" w:rsidP="00F767E9">
      <w:pPr>
        <w:autoSpaceDE w:val="0"/>
        <w:autoSpaceDN w:val="0"/>
        <w:bidi/>
        <w:adjustRightInd w:val="0"/>
        <w:ind w:right="360" w:hanging="9"/>
        <w:jc w:val="both"/>
        <w:rPr>
          <w:sz w:val="28"/>
          <w:rtl/>
          <w:lang w:val="id-ID"/>
        </w:rPr>
      </w:pPr>
      <w:r w:rsidRPr="00E002D1">
        <w:rPr>
          <w:sz w:val="28"/>
          <w:szCs w:val="28"/>
          <w:lang w:val="id-ID"/>
        </w:rPr>
        <w:sym w:font="HQPB2" w:char="F0BC"/>
      </w:r>
      <w:r w:rsidRPr="00E002D1">
        <w:rPr>
          <w:sz w:val="28"/>
          <w:szCs w:val="28"/>
          <w:lang w:val="id-ID"/>
        </w:rPr>
        <w:sym w:font="HQPB4" w:char="F0E7"/>
      </w:r>
      <w:r w:rsidRPr="00E002D1">
        <w:rPr>
          <w:sz w:val="28"/>
          <w:szCs w:val="28"/>
          <w:lang w:val="id-ID"/>
        </w:rPr>
        <w:sym w:font="HQPB2" w:char="F06D"/>
      </w:r>
      <w:r w:rsidRPr="00E002D1">
        <w:rPr>
          <w:sz w:val="28"/>
          <w:szCs w:val="28"/>
          <w:lang w:val="id-ID"/>
        </w:rPr>
        <w:sym w:font="HQPB5" w:char="F073"/>
      </w:r>
      <w:r w:rsidRPr="00E002D1">
        <w:rPr>
          <w:sz w:val="28"/>
          <w:szCs w:val="28"/>
          <w:lang w:val="id-ID"/>
        </w:rPr>
        <w:sym w:font="HQPB2" w:char="F039"/>
      </w:r>
      <w:r w:rsidRPr="00E002D1">
        <w:rPr>
          <w:sz w:val="28"/>
          <w:rtl/>
          <w:lang w:val="id-ID"/>
        </w:rPr>
        <w:t xml:space="preserve"> </w:t>
      </w:r>
      <w:r w:rsidRPr="00E002D1">
        <w:rPr>
          <w:sz w:val="28"/>
          <w:szCs w:val="28"/>
          <w:lang w:val="id-ID"/>
        </w:rPr>
        <w:sym w:font="HQPB4" w:char="F0D7"/>
      </w:r>
      <w:r w:rsidRPr="00E002D1">
        <w:rPr>
          <w:sz w:val="28"/>
          <w:szCs w:val="28"/>
          <w:lang w:val="id-ID"/>
        </w:rPr>
        <w:sym w:font="HQPB1" w:char="F04D"/>
      </w:r>
      <w:r w:rsidRPr="00E002D1">
        <w:rPr>
          <w:sz w:val="28"/>
          <w:szCs w:val="28"/>
          <w:lang w:val="id-ID"/>
        </w:rPr>
        <w:sym w:font="HQPB2" w:char="F0BB"/>
      </w:r>
      <w:r w:rsidRPr="00E002D1">
        <w:rPr>
          <w:sz w:val="28"/>
          <w:szCs w:val="28"/>
          <w:lang w:val="id-ID"/>
        </w:rPr>
        <w:sym w:font="HQPB5" w:char="F074"/>
      </w:r>
      <w:r w:rsidRPr="00E002D1">
        <w:rPr>
          <w:sz w:val="28"/>
          <w:szCs w:val="28"/>
          <w:lang w:val="id-ID"/>
        </w:rPr>
        <w:sym w:font="HQPB1" w:char="F037"/>
      </w:r>
      <w:r w:rsidRPr="00E002D1">
        <w:rPr>
          <w:sz w:val="28"/>
          <w:szCs w:val="28"/>
          <w:lang w:val="id-ID"/>
        </w:rPr>
        <w:sym w:font="HQPB4" w:char="F0C9"/>
      </w:r>
      <w:r w:rsidRPr="00E002D1">
        <w:rPr>
          <w:sz w:val="28"/>
          <w:szCs w:val="28"/>
          <w:lang w:val="id-ID"/>
        </w:rPr>
        <w:sym w:font="HQPB4" w:char="F065"/>
      </w:r>
      <w:r w:rsidRPr="00E002D1">
        <w:rPr>
          <w:sz w:val="28"/>
          <w:szCs w:val="28"/>
          <w:lang w:val="id-ID"/>
        </w:rPr>
        <w:sym w:font="HQPB2" w:char="F029"/>
      </w:r>
      <w:r w:rsidRPr="00E002D1">
        <w:rPr>
          <w:sz w:val="28"/>
          <w:szCs w:val="28"/>
          <w:lang w:val="id-ID"/>
        </w:rPr>
        <w:sym w:font="HQPB5" w:char="F079"/>
      </w:r>
      <w:r w:rsidRPr="00E002D1">
        <w:rPr>
          <w:sz w:val="28"/>
          <w:szCs w:val="28"/>
          <w:lang w:val="id-ID"/>
        </w:rPr>
        <w:sym w:font="HQPB1" w:char="F0E8"/>
      </w:r>
      <w:r w:rsidRPr="00E002D1">
        <w:rPr>
          <w:sz w:val="28"/>
          <w:szCs w:val="28"/>
          <w:lang w:val="id-ID"/>
        </w:rPr>
        <w:sym w:font="HQPB4" w:char="F0E3"/>
      </w:r>
      <w:r w:rsidRPr="00E002D1">
        <w:rPr>
          <w:sz w:val="28"/>
          <w:szCs w:val="28"/>
          <w:lang w:val="id-ID"/>
        </w:rPr>
        <w:sym w:font="HQPB2" w:char="F042"/>
      </w:r>
      <w:r w:rsidRPr="00E002D1">
        <w:rPr>
          <w:sz w:val="28"/>
          <w:rtl/>
          <w:lang w:val="id-ID"/>
        </w:rPr>
        <w:t xml:space="preserve"> </w:t>
      </w:r>
      <w:r w:rsidRPr="00E002D1">
        <w:rPr>
          <w:sz w:val="28"/>
          <w:szCs w:val="28"/>
          <w:lang w:val="id-ID"/>
        </w:rPr>
        <w:sym w:font="HQPB5" w:char="F02E"/>
      </w:r>
      <w:r w:rsidRPr="00E002D1">
        <w:rPr>
          <w:sz w:val="28"/>
          <w:szCs w:val="28"/>
          <w:lang w:val="id-ID"/>
        </w:rPr>
        <w:sym w:font="HQPB2" w:char="F060"/>
      </w:r>
      <w:r w:rsidRPr="00E002D1">
        <w:rPr>
          <w:sz w:val="28"/>
          <w:szCs w:val="28"/>
          <w:lang w:val="id-ID"/>
        </w:rPr>
        <w:sym w:font="HQPB4" w:char="F0CF"/>
      </w:r>
      <w:r w:rsidRPr="00E002D1">
        <w:rPr>
          <w:sz w:val="28"/>
          <w:szCs w:val="28"/>
          <w:lang w:val="id-ID"/>
        </w:rPr>
        <w:sym w:font="HQPB4" w:char="F069"/>
      </w:r>
      <w:r w:rsidRPr="00E002D1">
        <w:rPr>
          <w:sz w:val="28"/>
          <w:szCs w:val="28"/>
          <w:lang w:val="id-ID"/>
        </w:rPr>
        <w:sym w:font="HQPB2" w:char="F042"/>
      </w:r>
      <w:r w:rsidRPr="00E002D1">
        <w:rPr>
          <w:sz w:val="28"/>
          <w:rtl/>
          <w:lang w:val="id-ID"/>
        </w:rPr>
        <w:t xml:space="preserve"> </w:t>
      </w:r>
      <w:r w:rsidRPr="00E002D1">
        <w:rPr>
          <w:sz w:val="28"/>
          <w:szCs w:val="28"/>
          <w:lang w:val="id-ID"/>
        </w:rPr>
        <w:sym w:font="HQPB4" w:char="F0C8"/>
      </w:r>
      <w:r w:rsidRPr="00E002D1">
        <w:rPr>
          <w:sz w:val="28"/>
          <w:szCs w:val="28"/>
          <w:lang w:val="id-ID"/>
        </w:rPr>
        <w:sym w:font="HQPB2" w:char="F0FB"/>
      </w:r>
      <w:r w:rsidRPr="00E002D1">
        <w:rPr>
          <w:sz w:val="28"/>
          <w:szCs w:val="28"/>
          <w:lang w:val="id-ID"/>
        </w:rPr>
        <w:sym w:font="HQPB4" w:char="F0F7"/>
      </w:r>
      <w:r w:rsidRPr="00E002D1">
        <w:rPr>
          <w:sz w:val="28"/>
          <w:szCs w:val="28"/>
          <w:lang w:val="id-ID"/>
        </w:rPr>
        <w:sym w:font="HQPB2" w:char="F0FC"/>
      </w:r>
      <w:r w:rsidRPr="00E002D1">
        <w:rPr>
          <w:sz w:val="28"/>
          <w:szCs w:val="28"/>
          <w:lang w:val="id-ID"/>
        </w:rPr>
        <w:sym w:font="HQPB5" w:char="F074"/>
      </w:r>
      <w:r w:rsidRPr="00E002D1">
        <w:rPr>
          <w:sz w:val="28"/>
          <w:szCs w:val="28"/>
          <w:lang w:val="id-ID"/>
        </w:rPr>
        <w:sym w:font="HQPB1" w:char="F02F"/>
      </w:r>
      <w:r w:rsidRPr="00E002D1">
        <w:rPr>
          <w:sz w:val="28"/>
          <w:rtl/>
          <w:lang w:val="id-ID"/>
        </w:rPr>
        <w:t xml:space="preserve"> </w:t>
      </w:r>
      <w:r w:rsidRPr="00E002D1">
        <w:rPr>
          <w:sz w:val="28"/>
          <w:szCs w:val="28"/>
          <w:lang w:val="id-ID"/>
        </w:rPr>
        <w:sym w:font="HQPB4" w:char="F0CF"/>
      </w:r>
      <w:r w:rsidRPr="00E002D1">
        <w:rPr>
          <w:sz w:val="28"/>
          <w:szCs w:val="28"/>
          <w:lang w:val="id-ID"/>
        </w:rPr>
        <w:sym w:font="HQPB2" w:char="F06D"/>
      </w:r>
      <w:r w:rsidRPr="00E002D1">
        <w:rPr>
          <w:sz w:val="28"/>
          <w:szCs w:val="28"/>
          <w:lang w:val="id-ID"/>
        </w:rPr>
        <w:sym w:font="HQPB4" w:char="F0F7"/>
      </w:r>
      <w:r w:rsidRPr="00E002D1">
        <w:rPr>
          <w:sz w:val="28"/>
          <w:szCs w:val="28"/>
          <w:lang w:val="id-ID"/>
        </w:rPr>
        <w:sym w:font="HQPB2" w:char="F083"/>
      </w:r>
      <w:r w:rsidRPr="00E002D1">
        <w:rPr>
          <w:sz w:val="28"/>
          <w:szCs w:val="28"/>
          <w:lang w:val="id-ID"/>
        </w:rPr>
        <w:sym w:font="HQPB5" w:char="F079"/>
      </w:r>
      <w:r w:rsidRPr="00E002D1">
        <w:rPr>
          <w:sz w:val="28"/>
          <w:szCs w:val="28"/>
          <w:lang w:val="id-ID"/>
        </w:rPr>
        <w:sym w:font="HQPB1" w:char="F089"/>
      </w:r>
      <w:r w:rsidRPr="00E002D1">
        <w:rPr>
          <w:sz w:val="28"/>
          <w:szCs w:val="28"/>
          <w:lang w:val="id-ID"/>
        </w:rPr>
        <w:sym w:font="HQPB5" w:char="F074"/>
      </w:r>
      <w:r w:rsidRPr="00E002D1">
        <w:rPr>
          <w:sz w:val="28"/>
          <w:szCs w:val="28"/>
          <w:lang w:val="id-ID"/>
        </w:rPr>
        <w:sym w:font="HQPB2" w:char="F083"/>
      </w:r>
      <w:r w:rsidRPr="00E002D1">
        <w:rPr>
          <w:sz w:val="28"/>
          <w:rtl/>
          <w:lang w:val="id-ID"/>
        </w:rPr>
        <w:t xml:space="preserve"> </w:t>
      </w:r>
      <w:r w:rsidRPr="00E002D1">
        <w:rPr>
          <w:sz w:val="28"/>
          <w:szCs w:val="28"/>
          <w:lang w:val="id-ID"/>
        </w:rPr>
        <w:sym w:font="HQPB4" w:char="F0F4"/>
      </w:r>
      <w:r w:rsidRPr="00E002D1">
        <w:rPr>
          <w:sz w:val="28"/>
          <w:szCs w:val="28"/>
          <w:lang w:val="id-ID"/>
        </w:rPr>
        <w:sym w:font="HQPB2" w:char="F060"/>
      </w:r>
      <w:r w:rsidRPr="00E002D1">
        <w:rPr>
          <w:sz w:val="28"/>
          <w:szCs w:val="28"/>
          <w:lang w:val="id-ID"/>
        </w:rPr>
        <w:sym w:font="HQPB4" w:char="F0CF"/>
      </w:r>
      <w:r w:rsidRPr="00E002D1">
        <w:rPr>
          <w:sz w:val="28"/>
          <w:szCs w:val="28"/>
          <w:lang w:val="id-ID"/>
        </w:rPr>
        <w:sym w:font="HQPB2" w:char="F042"/>
      </w:r>
      <w:r w:rsidRPr="00E002D1">
        <w:rPr>
          <w:sz w:val="28"/>
          <w:szCs w:val="28"/>
          <w:lang w:val="id-ID"/>
        </w:rPr>
        <w:sym w:font="HQPB5" w:char="F075"/>
      </w:r>
      <w:r w:rsidRPr="00E002D1">
        <w:rPr>
          <w:sz w:val="28"/>
          <w:szCs w:val="28"/>
          <w:lang w:val="id-ID"/>
        </w:rPr>
        <w:sym w:font="HQPB2" w:char="F072"/>
      </w:r>
      <w:r w:rsidRPr="00E002D1">
        <w:rPr>
          <w:sz w:val="28"/>
          <w:rtl/>
          <w:lang w:val="id-ID"/>
        </w:rPr>
        <w:t xml:space="preserve"> </w:t>
      </w:r>
      <w:r w:rsidRPr="00E002D1">
        <w:rPr>
          <w:sz w:val="28"/>
          <w:szCs w:val="28"/>
          <w:lang w:val="id-ID"/>
        </w:rPr>
        <w:sym w:font="HQPB2" w:char="F0BE"/>
      </w:r>
      <w:r w:rsidRPr="00E002D1">
        <w:rPr>
          <w:sz w:val="28"/>
          <w:szCs w:val="28"/>
          <w:lang w:val="id-ID"/>
        </w:rPr>
        <w:sym w:font="HQPB4" w:char="F0CF"/>
      </w:r>
      <w:r w:rsidRPr="00E002D1">
        <w:rPr>
          <w:sz w:val="28"/>
          <w:szCs w:val="28"/>
          <w:lang w:val="id-ID"/>
        </w:rPr>
        <w:sym w:font="HQPB2" w:char="F06D"/>
      </w:r>
      <w:r w:rsidRPr="00E002D1">
        <w:rPr>
          <w:sz w:val="28"/>
          <w:szCs w:val="28"/>
          <w:lang w:val="id-ID"/>
        </w:rPr>
        <w:sym w:font="HQPB4" w:char="F0CF"/>
      </w:r>
      <w:r w:rsidRPr="00E002D1">
        <w:rPr>
          <w:sz w:val="28"/>
          <w:szCs w:val="28"/>
          <w:lang w:val="id-ID"/>
        </w:rPr>
        <w:sym w:font="HQPB1" w:char="F0FF"/>
      </w:r>
      <w:r w:rsidRPr="00E002D1">
        <w:rPr>
          <w:sz w:val="28"/>
          <w:szCs w:val="28"/>
          <w:lang w:val="id-ID"/>
        </w:rPr>
        <w:sym w:font="HQPB4" w:char="F0F9"/>
      </w:r>
      <w:r w:rsidRPr="00E002D1">
        <w:rPr>
          <w:sz w:val="28"/>
          <w:szCs w:val="28"/>
          <w:lang w:val="id-ID"/>
        </w:rPr>
        <w:sym w:font="HQPB2" w:char="F03D"/>
      </w:r>
      <w:r w:rsidRPr="00E002D1">
        <w:rPr>
          <w:sz w:val="28"/>
          <w:szCs w:val="28"/>
          <w:lang w:val="id-ID"/>
        </w:rPr>
        <w:sym w:font="HQPB5" w:char="F079"/>
      </w:r>
      <w:r w:rsidRPr="00E002D1">
        <w:rPr>
          <w:sz w:val="28"/>
          <w:szCs w:val="28"/>
          <w:lang w:val="id-ID"/>
        </w:rPr>
        <w:sym w:font="HQPB1" w:char="F07A"/>
      </w:r>
      <w:r w:rsidRPr="00E002D1">
        <w:rPr>
          <w:sz w:val="28"/>
          <w:rtl/>
          <w:lang w:val="id-ID"/>
        </w:rPr>
        <w:t xml:space="preserve"> </w:t>
      </w:r>
      <w:r w:rsidRPr="00E002D1">
        <w:rPr>
          <w:sz w:val="28"/>
          <w:szCs w:val="28"/>
          <w:lang w:val="id-ID"/>
        </w:rPr>
        <w:sym w:font="HQPB2" w:char="F0BC"/>
      </w:r>
      <w:r w:rsidRPr="00E002D1">
        <w:rPr>
          <w:sz w:val="28"/>
          <w:szCs w:val="28"/>
          <w:lang w:val="id-ID"/>
        </w:rPr>
        <w:sym w:font="HQPB4" w:char="F0E7"/>
      </w:r>
      <w:r w:rsidRPr="00E002D1">
        <w:rPr>
          <w:sz w:val="28"/>
          <w:szCs w:val="28"/>
          <w:lang w:val="id-ID"/>
        </w:rPr>
        <w:sym w:font="HQPB2" w:char="F06D"/>
      </w:r>
      <w:r w:rsidRPr="00E002D1">
        <w:rPr>
          <w:sz w:val="28"/>
          <w:szCs w:val="28"/>
          <w:lang w:val="id-ID"/>
        </w:rPr>
        <w:sym w:font="HQPB5" w:char="F074"/>
      </w:r>
      <w:r w:rsidRPr="00E002D1">
        <w:rPr>
          <w:sz w:val="28"/>
          <w:szCs w:val="28"/>
          <w:lang w:val="id-ID"/>
        </w:rPr>
        <w:sym w:font="HQPB2" w:char="F052"/>
      </w:r>
      <w:r w:rsidRPr="00E002D1">
        <w:rPr>
          <w:sz w:val="28"/>
          <w:szCs w:val="28"/>
          <w:lang w:val="id-ID"/>
        </w:rPr>
        <w:sym w:font="HQPB2" w:char="F071"/>
      </w:r>
      <w:r w:rsidRPr="00E002D1">
        <w:rPr>
          <w:sz w:val="28"/>
          <w:szCs w:val="28"/>
          <w:lang w:val="id-ID"/>
        </w:rPr>
        <w:sym w:font="HQPB4" w:char="F0DD"/>
      </w:r>
      <w:r w:rsidRPr="00E002D1">
        <w:rPr>
          <w:sz w:val="28"/>
          <w:szCs w:val="28"/>
          <w:lang w:val="id-ID"/>
        </w:rPr>
        <w:sym w:font="HQPB1" w:char="F0E0"/>
      </w:r>
      <w:r w:rsidRPr="00E002D1">
        <w:rPr>
          <w:sz w:val="28"/>
          <w:szCs w:val="28"/>
          <w:lang w:val="id-ID"/>
        </w:rPr>
        <w:sym w:font="HQPB5" w:char="F078"/>
      </w:r>
      <w:r w:rsidRPr="00E002D1">
        <w:rPr>
          <w:sz w:val="28"/>
          <w:szCs w:val="28"/>
          <w:lang w:val="id-ID"/>
        </w:rPr>
        <w:sym w:font="HQPB1" w:char="F0FF"/>
      </w:r>
      <w:r w:rsidRPr="00E002D1">
        <w:rPr>
          <w:sz w:val="28"/>
          <w:szCs w:val="28"/>
          <w:lang w:val="id-ID"/>
        </w:rPr>
        <w:sym w:font="HQPB4" w:char="F0F8"/>
      </w:r>
      <w:r w:rsidRPr="00E002D1">
        <w:rPr>
          <w:sz w:val="28"/>
          <w:szCs w:val="28"/>
          <w:lang w:val="id-ID"/>
        </w:rPr>
        <w:sym w:font="HQPB1" w:char="F074"/>
      </w:r>
      <w:r w:rsidRPr="00E002D1">
        <w:rPr>
          <w:sz w:val="28"/>
          <w:szCs w:val="28"/>
          <w:lang w:val="id-ID"/>
        </w:rPr>
        <w:sym w:font="HQPB5" w:char="F073"/>
      </w:r>
      <w:r w:rsidRPr="00E002D1">
        <w:rPr>
          <w:sz w:val="28"/>
          <w:szCs w:val="28"/>
          <w:lang w:val="id-ID"/>
        </w:rPr>
        <w:sym w:font="HQPB2" w:char="F086"/>
      </w:r>
      <w:r w:rsidRPr="00E002D1">
        <w:rPr>
          <w:sz w:val="28"/>
          <w:rtl/>
          <w:lang w:val="id-ID"/>
        </w:rPr>
        <w:t xml:space="preserve"> </w:t>
      </w:r>
      <w:r w:rsidRPr="00E002D1">
        <w:rPr>
          <w:sz w:val="28"/>
          <w:szCs w:val="28"/>
          <w:lang w:val="id-ID"/>
        </w:rPr>
        <w:sym w:font="HQPB4" w:char="F0F4"/>
      </w:r>
      <w:r w:rsidRPr="00E002D1">
        <w:rPr>
          <w:sz w:val="28"/>
          <w:szCs w:val="28"/>
          <w:lang w:val="id-ID"/>
        </w:rPr>
        <w:sym w:font="HQPB2" w:char="F060"/>
      </w:r>
      <w:r w:rsidRPr="00E002D1">
        <w:rPr>
          <w:sz w:val="28"/>
          <w:szCs w:val="28"/>
          <w:lang w:val="id-ID"/>
        </w:rPr>
        <w:sym w:font="HQPB4" w:char="F0CF"/>
      </w:r>
      <w:r w:rsidRPr="00E002D1">
        <w:rPr>
          <w:sz w:val="28"/>
          <w:szCs w:val="28"/>
          <w:lang w:val="id-ID"/>
        </w:rPr>
        <w:sym w:font="HQPB2" w:char="F042"/>
      </w:r>
      <w:r w:rsidRPr="00E002D1">
        <w:rPr>
          <w:sz w:val="28"/>
          <w:rtl/>
          <w:lang w:val="id-ID"/>
        </w:rPr>
        <w:t xml:space="preserve"> </w:t>
      </w:r>
      <w:r w:rsidRPr="00E002D1">
        <w:rPr>
          <w:sz w:val="28"/>
          <w:szCs w:val="28"/>
          <w:lang w:val="id-ID"/>
        </w:rPr>
        <w:sym w:font="HQPB4" w:char="F0CC"/>
      </w:r>
      <w:r w:rsidRPr="00E002D1">
        <w:rPr>
          <w:sz w:val="28"/>
          <w:szCs w:val="28"/>
          <w:lang w:val="id-ID"/>
        </w:rPr>
        <w:sym w:font="HQPB1" w:char="F08D"/>
      </w:r>
      <w:r w:rsidRPr="00E002D1">
        <w:rPr>
          <w:sz w:val="28"/>
          <w:szCs w:val="28"/>
          <w:lang w:val="id-ID"/>
        </w:rPr>
        <w:sym w:font="HQPB4" w:char="F0F8"/>
      </w:r>
      <w:r w:rsidRPr="00E002D1">
        <w:rPr>
          <w:sz w:val="28"/>
          <w:szCs w:val="28"/>
          <w:lang w:val="id-ID"/>
        </w:rPr>
        <w:sym w:font="HQPB2" w:char="F042"/>
      </w:r>
      <w:r w:rsidRPr="00E002D1">
        <w:rPr>
          <w:sz w:val="28"/>
          <w:szCs w:val="28"/>
          <w:lang w:val="id-ID"/>
        </w:rPr>
        <w:sym w:font="HQPB5" w:char="F072"/>
      </w:r>
      <w:r w:rsidRPr="00E002D1">
        <w:rPr>
          <w:sz w:val="28"/>
          <w:szCs w:val="28"/>
          <w:lang w:val="id-ID"/>
        </w:rPr>
        <w:sym w:font="HQPB1" w:char="F026"/>
      </w:r>
      <w:r w:rsidRPr="00E002D1">
        <w:rPr>
          <w:sz w:val="28"/>
          <w:rtl/>
          <w:lang w:val="id-ID"/>
        </w:rPr>
        <w:t xml:space="preserve"> </w:t>
      </w:r>
      <w:r w:rsidRPr="00E002D1">
        <w:rPr>
          <w:sz w:val="28"/>
          <w:szCs w:val="28"/>
          <w:lang w:val="id-ID"/>
        </w:rPr>
        <w:sym w:font="HQPB5" w:char="F0AB"/>
      </w:r>
      <w:r w:rsidRPr="00E002D1">
        <w:rPr>
          <w:sz w:val="28"/>
          <w:szCs w:val="28"/>
          <w:lang w:val="id-ID"/>
        </w:rPr>
        <w:sym w:font="HQPB1" w:char="F021"/>
      </w:r>
      <w:r w:rsidRPr="00E002D1">
        <w:rPr>
          <w:sz w:val="28"/>
          <w:szCs w:val="28"/>
          <w:lang w:val="id-ID"/>
        </w:rPr>
        <w:sym w:font="HQPB5" w:char="F024"/>
      </w:r>
      <w:r w:rsidRPr="00E002D1">
        <w:rPr>
          <w:sz w:val="28"/>
          <w:szCs w:val="28"/>
          <w:lang w:val="id-ID"/>
        </w:rPr>
        <w:sym w:font="HQPB1" w:char="F023"/>
      </w:r>
      <w:r w:rsidRPr="00E002D1">
        <w:rPr>
          <w:sz w:val="28"/>
          <w:rtl/>
          <w:lang w:val="id-ID"/>
        </w:rPr>
        <w:t xml:space="preserve"> </w:t>
      </w:r>
      <w:r w:rsidRPr="00E002D1">
        <w:rPr>
          <w:sz w:val="28"/>
          <w:szCs w:val="28"/>
          <w:lang w:val="id-ID"/>
        </w:rPr>
        <w:sym w:font="HQPB4" w:char="F033"/>
      </w:r>
      <w:r w:rsidRPr="00E002D1">
        <w:rPr>
          <w:sz w:val="28"/>
          <w:rtl/>
          <w:lang w:val="id-ID"/>
        </w:rPr>
        <w:t xml:space="preserve"> </w:t>
      </w:r>
      <w:r w:rsidRPr="00E002D1">
        <w:rPr>
          <w:sz w:val="28"/>
          <w:szCs w:val="28"/>
          <w:lang w:val="id-ID"/>
        </w:rPr>
        <w:sym w:font="HQPB4" w:char="F09E"/>
      </w:r>
      <w:r w:rsidRPr="00E002D1">
        <w:rPr>
          <w:sz w:val="28"/>
          <w:szCs w:val="28"/>
          <w:lang w:val="id-ID"/>
        </w:rPr>
        <w:sym w:font="HQPB2" w:char="F063"/>
      </w:r>
      <w:r w:rsidRPr="00E002D1">
        <w:rPr>
          <w:sz w:val="28"/>
          <w:szCs w:val="28"/>
          <w:lang w:val="id-ID"/>
        </w:rPr>
        <w:sym w:font="HQPB4" w:char="F0CE"/>
      </w:r>
      <w:r w:rsidRPr="00E002D1">
        <w:rPr>
          <w:sz w:val="28"/>
          <w:szCs w:val="28"/>
          <w:lang w:val="id-ID"/>
        </w:rPr>
        <w:sym w:font="HQPB1" w:char="F029"/>
      </w:r>
      <w:r w:rsidRPr="00E002D1">
        <w:rPr>
          <w:sz w:val="28"/>
          <w:rtl/>
          <w:lang w:val="id-ID"/>
        </w:rPr>
        <w:t xml:space="preserve"> </w:t>
      </w:r>
      <w:r w:rsidRPr="00E002D1">
        <w:rPr>
          <w:sz w:val="28"/>
          <w:szCs w:val="28"/>
          <w:lang w:val="id-ID"/>
        </w:rPr>
        <w:sym w:font="HQPB5" w:char="F0A9"/>
      </w:r>
      <w:r w:rsidRPr="00E002D1">
        <w:rPr>
          <w:sz w:val="28"/>
          <w:szCs w:val="28"/>
          <w:lang w:val="id-ID"/>
        </w:rPr>
        <w:sym w:font="HQPB1" w:char="F021"/>
      </w:r>
      <w:r w:rsidRPr="00E002D1">
        <w:rPr>
          <w:sz w:val="28"/>
          <w:szCs w:val="28"/>
          <w:lang w:val="id-ID"/>
        </w:rPr>
        <w:sym w:font="HQPB5" w:char="F024"/>
      </w:r>
      <w:r w:rsidRPr="00E002D1">
        <w:rPr>
          <w:sz w:val="28"/>
          <w:szCs w:val="28"/>
          <w:lang w:val="id-ID"/>
        </w:rPr>
        <w:sym w:font="HQPB1" w:char="F023"/>
      </w:r>
      <w:r w:rsidRPr="00E002D1">
        <w:rPr>
          <w:sz w:val="28"/>
          <w:rtl/>
          <w:lang w:val="id-ID"/>
        </w:rPr>
        <w:t xml:space="preserve"> </w:t>
      </w:r>
      <w:r w:rsidRPr="00E002D1">
        <w:rPr>
          <w:sz w:val="28"/>
          <w:szCs w:val="28"/>
          <w:lang w:val="id-ID"/>
        </w:rPr>
        <w:sym w:font="HQPB5" w:char="F09F"/>
      </w:r>
      <w:r w:rsidRPr="00E002D1">
        <w:rPr>
          <w:sz w:val="28"/>
          <w:szCs w:val="28"/>
          <w:lang w:val="id-ID"/>
        </w:rPr>
        <w:sym w:font="HQPB2" w:char="F077"/>
      </w:r>
      <w:r w:rsidRPr="00E002D1">
        <w:rPr>
          <w:sz w:val="28"/>
          <w:rtl/>
          <w:lang w:val="id-ID"/>
        </w:rPr>
        <w:t xml:space="preserve"> </w:t>
      </w:r>
      <w:r w:rsidRPr="00E002D1">
        <w:rPr>
          <w:sz w:val="28"/>
          <w:szCs w:val="28"/>
          <w:lang w:val="id-ID"/>
        </w:rPr>
        <w:sym w:font="HQPB4" w:char="F0E7"/>
      </w:r>
      <w:r w:rsidRPr="00E002D1">
        <w:rPr>
          <w:sz w:val="28"/>
          <w:szCs w:val="28"/>
          <w:lang w:val="id-ID"/>
        </w:rPr>
        <w:sym w:font="HQPB1" w:char="F08E"/>
      </w:r>
      <w:r w:rsidRPr="00E002D1">
        <w:rPr>
          <w:sz w:val="28"/>
          <w:szCs w:val="28"/>
          <w:lang w:val="id-ID"/>
        </w:rPr>
        <w:sym w:font="HQPB4" w:char="F0C9"/>
      </w:r>
      <w:r w:rsidRPr="00E002D1">
        <w:rPr>
          <w:sz w:val="28"/>
          <w:szCs w:val="28"/>
          <w:lang w:val="id-ID"/>
        </w:rPr>
        <w:sym w:font="HQPB4" w:char="F069"/>
      </w:r>
      <w:r w:rsidRPr="00E002D1">
        <w:rPr>
          <w:sz w:val="28"/>
          <w:szCs w:val="28"/>
          <w:lang w:val="id-ID"/>
        </w:rPr>
        <w:sym w:font="HQPB2" w:char="F08D"/>
      </w:r>
      <w:r w:rsidRPr="00E002D1">
        <w:rPr>
          <w:sz w:val="28"/>
          <w:szCs w:val="28"/>
          <w:lang w:val="id-ID"/>
        </w:rPr>
        <w:sym w:font="HQPB5" w:char="F074"/>
      </w:r>
      <w:r w:rsidRPr="00E002D1">
        <w:rPr>
          <w:sz w:val="28"/>
          <w:szCs w:val="28"/>
          <w:lang w:val="id-ID"/>
        </w:rPr>
        <w:sym w:font="HQPB1" w:char="F0F3"/>
      </w:r>
      <w:r w:rsidRPr="00E002D1">
        <w:rPr>
          <w:sz w:val="28"/>
          <w:szCs w:val="28"/>
          <w:lang w:val="id-ID"/>
        </w:rPr>
        <w:sym w:font="HQPB4" w:char="F0E3"/>
      </w:r>
      <w:r w:rsidRPr="00E002D1">
        <w:rPr>
          <w:sz w:val="28"/>
          <w:szCs w:val="28"/>
          <w:lang w:val="id-ID"/>
        </w:rPr>
        <w:sym w:font="HQPB2" w:char="F083"/>
      </w:r>
      <w:r w:rsidRPr="00E002D1">
        <w:rPr>
          <w:sz w:val="28"/>
          <w:rtl/>
          <w:lang w:val="id-ID"/>
        </w:rPr>
        <w:t xml:space="preserve"> </w:t>
      </w:r>
      <w:r w:rsidRPr="00E002D1">
        <w:rPr>
          <w:sz w:val="28"/>
          <w:szCs w:val="28"/>
          <w:lang w:val="id-ID"/>
        </w:rPr>
        <w:sym w:font="HQPB1" w:char="F024"/>
      </w:r>
      <w:r w:rsidRPr="00E002D1">
        <w:rPr>
          <w:sz w:val="28"/>
          <w:szCs w:val="28"/>
          <w:lang w:val="id-ID"/>
        </w:rPr>
        <w:sym w:font="HQPB5" w:char="F074"/>
      </w:r>
      <w:r w:rsidRPr="00E002D1">
        <w:rPr>
          <w:sz w:val="28"/>
          <w:szCs w:val="28"/>
          <w:lang w:val="id-ID"/>
        </w:rPr>
        <w:sym w:font="HQPB2" w:char="F042"/>
      </w:r>
      <w:r w:rsidRPr="00E002D1">
        <w:rPr>
          <w:sz w:val="28"/>
          <w:rtl/>
          <w:lang w:val="id-ID"/>
        </w:rPr>
        <w:t xml:space="preserve"> </w:t>
      </w:r>
      <w:r w:rsidRPr="00E002D1">
        <w:rPr>
          <w:sz w:val="28"/>
          <w:szCs w:val="28"/>
          <w:lang w:val="id-ID"/>
        </w:rPr>
        <w:sym w:font="HQPB4" w:char="F042"/>
      </w:r>
      <w:r w:rsidRPr="00E002D1">
        <w:rPr>
          <w:sz w:val="28"/>
          <w:szCs w:val="28"/>
          <w:lang w:val="id-ID"/>
        </w:rPr>
        <w:sym w:font="HQPB2" w:char="F051"/>
      </w:r>
      <w:r w:rsidRPr="00E002D1">
        <w:rPr>
          <w:sz w:val="28"/>
          <w:szCs w:val="28"/>
          <w:lang w:val="id-ID"/>
        </w:rPr>
        <w:sym w:font="HQPB4" w:char="F0F6"/>
      </w:r>
      <w:r w:rsidRPr="00E002D1">
        <w:rPr>
          <w:sz w:val="28"/>
          <w:szCs w:val="28"/>
          <w:lang w:val="id-ID"/>
        </w:rPr>
        <w:sym w:font="HQPB2" w:char="F071"/>
      </w:r>
      <w:r w:rsidRPr="00E002D1">
        <w:rPr>
          <w:sz w:val="28"/>
          <w:szCs w:val="28"/>
          <w:lang w:val="id-ID"/>
        </w:rPr>
        <w:sym w:font="HQPB5" w:char="F073"/>
      </w:r>
      <w:r w:rsidRPr="00E002D1">
        <w:rPr>
          <w:sz w:val="28"/>
          <w:szCs w:val="28"/>
          <w:lang w:val="id-ID"/>
        </w:rPr>
        <w:sym w:font="HQPB2" w:char="F029"/>
      </w:r>
      <w:r w:rsidRPr="00E002D1">
        <w:rPr>
          <w:sz w:val="28"/>
          <w:szCs w:val="28"/>
          <w:lang w:val="id-ID"/>
        </w:rPr>
        <w:sym w:font="HQPB4" w:char="F0CE"/>
      </w:r>
      <w:r w:rsidRPr="00E002D1">
        <w:rPr>
          <w:sz w:val="28"/>
          <w:szCs w:val="28"/>
          <w:lang w:val="id-ID"/>
        </w:rPr>
        <w:sym w:font="HQPB1" w:char="F02F"/>
      </w:r>
      <w:r w:rsidRPr="00E002D1">
        <w:rPr>
          <w:sz w:val="28"/>
          <w:rtl/>
          <w:lang w:val="id-ID"/>
        </w:rPr>
        <w:t xml:space="preserve"> </w:t>
      </w:r>
      <w:r w:rsidRPr="00E002D1">
        <w:rPr>
          <w:sz w:val="28"/>
          <w:szCs w:val="28"/>
          <w:lang w:val="id-ID"/>
        </w:rPr>
        <w:sym w:font="HQPB5" w:char="F034"/>
      </w:r>
      <w:r w:rsidRPr="00E002D1">
        <w:rPr>
          <w:sz w:val="28"/>
          <w:szCs w:val="28"/>
          <w:lang w:val="id-ID"/>
        </w:rPr>
        <w:sym w:font="HQPB2" w:char="F0D3"/>
      </w:r>
      <w:r w:rsidRPr="00E002D1">
        <w:rPr>
          <w:sz w:val="28"/>
          <w:szCs w:val="28"/>
          <w:lang w:val="id-ID"/>
        </w:rPr>
        <w:sym w:font="HQPB4" w:char="F0AE"/>
      </w:r>
      <w:r w:rsidRPr="00E002D1">
        <w:rPr>
          <w:sz w:val="28"/>
          <w:szCs w:val="28"/>
          <w:lang w:val="id-ID"/>
        </w:rPr>
        <w:sym w:font="HQPB1" w:char="F04C"/>
      </w:r>
      <w:r w:rsidRPr="00E002D1">
        <w:rPr>
          <w:sz w:val="28"/>
          <w:szCs w:val="28"/>
          <w:lang w:val="id-ID"/>
        </w:rPr>
        <w:sym w:font="HQPB5" w:char="F079"/>
      </w:r>
      <w:r w:rsidRPr="00E002D1">
        <w:rPr>
          <w:sz w:val="28"/>
          <w:szCs w:val="28"/>
          <w:lang w:val="id-ID"/>
        </w:rPr>
        <w:sym w:font="HQPB1" w:char="F06D"/>
      </w:r>
      <w:r w:rsidRPr="00E002D1">
        <w:rPr>
          <w:sz w:val="28"/>
          <w:rtl/>
          <w:lang w:val="id-ID"/>
        </w:rPr>
        <w:t xml:space="preserve"> </w:t>
      </w:r>
      <w:r w:rsidRPr="00E002D1">
        <w:rPr>
          <w:sz w:val="28"/>
          <w:szCs w:val="28"/>
          <w:lang w:val="id-ID"/>
        </w:rPr>
        <w:sym w:font="HQPB5" w:char="F028"/>
      </w:r>
      <w:r w:rsidRPr="00E002D1">
        <w:rPr>
          <w:sz w:val="28"/>
          <w:szCs w:val="28"/>
          <w:lang w:val="id-ID"/>
        </w:rPr>
        <w:sym w:font="HQPB1" w:char="F023"/>
      </w:r>
      <w:r w:rsidRPr="00E002D1">
        <w:rPr>
          <w:sz w:val="28"/>
          <w:szCs w:val="28"/>
          <w:lang w:val="id-ID"/>
        </w:rPr>
        <w:sym w:font="HQPB2" w:char="F072"/>
      </w:r>
      <w:r w:rsidRPr="00E002D1">
        <w:rPr>
          <w:sz w:val="28"/>
          <w:szCs w:val="28"/>
          <w:lang w:val="id-ID"/>
        </w:rPr>
        <w:sym w:font="HQPB4" w:char="F0E7"/>
      </w:r>
      <w:r w:rsidRPr="00E002D1">
        <w:rPr>
          <w:sz w:val="28"/>
          <w:szCs w:val="28"/>
          <w:lang w:val="id-ID"/>
        </w:rPr>
        <w:sym w:font="HQPB1" w:char="F08E"/>
      </w:r>
      <w:r w:rsidRPr="00E002D1">
        <w:rPr>
          <w:sz w:val="28"/>
          <w:szCs w:val="28"/>
          <w:lang w:val="id-ID"/>
        </w:rPr>
        <w:sym w:font="HQPB4" w:char="F0C9"/>
      </w:r>
      <w:r w:rsidRPr="00E002D1">
        <w:rPr>
          <w:sz w:val="28"/>
          <w:szCs w:val="28"/>
          <w:lang w:val="id-ID"/>
        </w:rPr>
        <w:sym w:font="HQPB4" w:char="F069"/>
      </w:r>
      <w:r w:rsidRPr="00E002D1">
        <w:rPr>
          <w:sz w:val="28"/>
          <w:szCs w:val="28"/>
          <w:lang w:val="id-ID"/>
        </w:rPr>
        <w:sym w:font="HQPB2" w:char="F08D"/>
      </w:r>
      <w:r w:rsidRPr="00E002D1">
        <w:rPr>
          <w:sz w:val="28"/>
          <w:szCs w:val="28"/>
          <w:lang w:val="id-ID"/>
        </w:rPr>
        <w:sym w:font="HQPB5" w:char="F074"/>
      </w:r>
      <w:r w:rsidRPr="00E002D1">
        <w:rPr>
          <w:sz w:val="28"/>
          <w:szCs w:val="28"/>
          <w:lang w:val="id-ID"/>
        </w:rPr>
        <w:sym w:font="HQPB1" w:char="F0F3"/>
      </w:r>
      <w:r w:rsidRPr="00E002D1">
        <w:rPr>
          <w:sz w:val="28"/>
          <w:szCs w:val="28"/>
          <w:lang w:val="id-ID"/>
        </w:rPr>
        <w:sym w:font="HQPB4" w:char="F0E3"/>
      </w:r>
      <w:r w:rsidRPr="00E002D1">
        <w:rPr>
          <w:sz w:val="28"/>
          <w:szCs w:val="28"/>
          <w:lang w:val="id-ID"/>
        </w:rPr>
        <w:sym w:font="HQPB2" w:char="F083"/>
      </w:r>
      <w:r w:rsidRPr="00E002D1">
        <w:rPr>
          <w:sz w:val="28"/>
          <w:rtl/>
          <w:lang w:val="id-ID"/>
        </w:rPr>
        <w:t xml:space="preserve"> </w:t>
      </w:r>
      <w:r w:rsidRPr="00E002D1">
        <w:rPr>
          <w:sz w:val="28"/>
          <w:szCs w:val="28"/>
          <w:lang w:val="id-ID"/>
        </w:rPr>
        <w:sym w:font="HQPB1" w:char="F024"/>
      </w:r>
      <w:r w:rsidRPr="00E002D1">
        <w:rPr>
          <w:sz w:val="28"/>
          <w:szCs w:val="28"/>
          <w:lang w:val="id-ID"/>
        </w:rPr>
        <w:sym w:font="HQPB5" w:char="F074"/>
      </w:r>
      <w:r w:rsidRPr="00E002D1">
        <w:rPr>
          <w:sz w:val="28"/>
          <w:szCs w:val="28"/>
          <w:lang w:val="id-ID"/>
        </w:rPr>
        <w:sym w:font="HQPB2" w:char="F042"/>
      </w:r>
      <w:r w:rsidRPr="00E002D1">
        <w:rPr>
          <w:sz w:val="28"/>
          <w:rtl/>
          <w:lang w:val="id-ID"/>
        </w:rPr>
        <w:t xml:space="preserve"> </w:t>
      </w:r>
      <w:r w:rsidRPr="00E002D1">
        <w:rPr>
          <w:sz w:val="28"/>
          <w:szCs w:val="28"/>
          <w:lang w:val="id-ID"/>
        </w:rPr>
        <w:sym w:font="HQPB4" w:char="F0F6"/>
      </w:r>
      <w:r w:rsidRPr="00E002D1">
        <w:rPr>
          <w:sz w:val="28"/>
          <w:szCs w:val="28"/>
          <w:lang w:val="id-ID"/>
        </w:rPr>
        <w:sym w:font="HQPB2" w:char="F04E"/>
      </w:r>
      <w:r w:rsidRPr="00E002D1">
        <w:rPr>
          <w:sz w:val="28"/>
          <w:szCs w:val="28"/>
          <w:lang w:val="id-ID"/>
        </w:rPr>
        <w:sym w:font="HQPB4" w:char="F0CD"/>
      </w:r>
      <w:r w:rsidRPr="00E002D1">
        <w:rPr>
          <w:sz w:val="28"/>
          <w:szCs w:val="28"/>
          <w:lang w:val="id-ID"/>
        </w:rPr>
        <w:sym w:font="HQPB2" w:char="F06B"/>
      </w:r>
      <w:r w:rsidRPr="00E002D1">
        <w:rPr>
          <w:sz w:val="28"/>
          <w:szCs w:val="28"/>
          <w:lang w:val="id-ID"/>
        </w:rPr>
        <w:sym w:font="HQPB4" w:char="F0C5"/>
      </w:r>
      <w:r w:rsidRPr="00E002D1">
        <w:rPr>
          <w:sz w:val="28"/>
          <w:szCs w:val="28"/>
          <w:lang w:val="id-ID"/>
        </w:rPr>
        <w:sym w:font="HQPB1" w:char="F0A6"/>
      </w:r>
      <w:r w:rsidRPr="00E002D1">
        <w:rPr>
          <w:sz w:val="28"/>
          <w:szCs w:val="28"/>
          <w:lang w:val="id-ID"/>
        </w:rPr>
        <w:sym w:font="HQPB4" w:char="F0E0"/>
      </w:r>
      <w:r w:rsidRPr="00E002D1">
        <w:rPr>
          <w:sz w:val="28"/>
          <w:szCs w:val="28"/>
          <w:lang w:val="id-ID"/>
        </w:rPr>
        <w:sym w:font="HQPB1" w:char="F0FF"/>
      </w:r>
      <w:r w:rsidRPr="00E002D1">
        <w:rPr>
          <w:sz w:val="28"/>
          <w:szCs w:val="28"/>
          <w:lang w:val="id-ID"/>
        </w:rPr>
        <w:sym w:font="HQPB2" w:char="F052"/>
      </w:r>
      <w:r w:rsidRPr="00E002D1">
        <w:rPr>
          <w:sz w:val="28"/>
          <w:szCs w:val="28"/>
          <w:lang w:val="id-ID"/>
        </w:rPr>
        <w:sym w:font="HQPB5" w:char="F072"/>
      </w:r>
      <w:r w:rsidRPr="00E002D1">
        <w:rPr>
          <w:sz w:val="28"/>
          <w:szCs w:val="28"/>
          <w:lang w:val="id-ID"/>
        </w:rPr>
        <w:sym w:font="HQPB1" w:char="F027"/>
      </w:r>
      <w:r w:rsidRPr="00E002D1">
        <w:rPr>
          <w:sz w:val="28"/>
          <w:szCs w:val="28"/>
          <w:lang w:val="id-ID"/>
        </w:rPr>
        <w:sym w:font="HQPB4" w:char="F0CE"/>
      </w:r>
      <w:r w:rsidRPr="00E002D1">
        <w:rPr>
          <w:sz w:val="28"/>
          <w:szCs w:val="28"/>
          <w:lang w:val="id-ID"/>
        </w:rPr>
        <w:sym w:font="HQPB1" w:char="F02F"/>
      </w:r>
      <w:r w:rsidRPr="00E002D1">
        <w:rPr>
          <w:sz w:val="28"/>
          <w:rtl/>
          <w:lang w:val="id-ID"/>
        </w:rPr>
        <w:t xml:space="preserve"> </w:t>
      </w:r>
      <w:r w:rsidRPr="00E002D1">
        <w:rPr>
          <w:sz w:val="28"/>
          <w:szCs w:val="28"/>
          <w:lang w:val="id-ID"/>
        </w:rPr>
        <w:sym w:font="HQPB4" w:char="F033"/>
      </w:r>
      <w:r w:rsidRPr="00E002D1">
        <w:rPr>
          <w:sz w:val="28"/>
          <w:rtl/>
          <w:lang w:val="id-ID"/>
        </w:rPr>
        <w:t xml:space="preserve"> </w:t>
      </w:r>
      <w:r w:rsidRPr="00E002D1">
        <w:rPr>
          <w:sz w:val="28"/>
          <w:szCs w:val="28"/>
          <w:lang w:val="id-ID"/>
        </w:rPr>
        <w:sym w:font="HQPB5" w:char="F021"/>
      </w:r>
      <w:r w:rsidRPr="00E002D1">
        <w:rPr>
          <w:sz w:val="28"/>
          <w:szCs w:val="28"/>
          <w:lang w:val="id-ID"/>
        </w:rPr>
        <w:sym w:font="HQPB1" w:char="F023"/>
      </w:r>
      <w:r w:rsidRPr="00E002D1">
        <w:rPr>
          <w:sz w:val="28"/>
          <w:szCs w:val="28"/>
          <w:lang w:val="id-ID"/>
        </w:rPr>
        <w:sym w:font="HQPB5" w:char="F073"/>
      </w:r>
      <w:r w:rsidRPr="00E002D1">
        <w:rPr>
          <w:sz w:val="28"/>
          <w:szCs w:val="28"/>
          <w:lang w:val="id-ID"/>
        </w:rPr>
        <w:sym w:font="HQPB1" w:char="F08C"/>
      </w:r>
      <w:r w:rsidRPr="00E002D1">
        <w:rPr>
          <w:sz w:val="28"/>
          <w:szCs w:val="28"/>
          <w:lang w:val="id-ID"/>
        </w:rPr>
        <w:sym w:font="HQPB4" w:char="F0CE"/>
      </w:r>
      <w:r w:rsidRPr="00E002D1">
        <w:rPr>
          <w:sz w:val="28"/>
          <w:szCs w:val="28"/>
          <w:lang w:val="id-ID"/>
        </w:rPr>
        <w:sym w:font="HQPB1" w:char="F029"/>
      </w:r>
      <w:r w:rsidRPr="00E002D1">
        <w:rPr>
          <w:sz w:val="28"/>
          <w:szCs w:val="28"/>
          <w:lang w:val="id-ID"/>
        </w:rPr>
        <w:sym w:font="HQPB5" w:char="F075"/>
      </w:r>
      <w:r w:rsidRPr="00E002D1">
        <w:rPr>
          <w:sz w:val="28"/>
          <w:szCs w:val="28"/>
          <w:lang w:val="id-ID"/>
        </w:rPr>
        <w:sym w:font="HQPB2" w:char="F072"/>
      </w:r>
      <w:r w:rsidRPr="00E002D1">
        <w:rPr>
          <w:sz w:val="28"/>
          <w:rtl/>
          <w:lang w:val="id-ID"/>
        </w:rPr>
        <w:t xml:space="preserve"> </w:t>
      </w:r>
      <w:r w:rsidRPr="00E002D1">
        <w:rPr>
          <w:sz w:val="28"/>
          <w:szCs w:val="28"/>
          <w:lang w:val="id-ID"/>
        </w:rPr>
        <w:sym w:font="HQPB5" w:char="F079"/>
      </w:r>
      <w:r w:rsidRPr="00E002D1">
        <w:rPr>
          <w:sz w:val="28"/>
          <w:szCs w:val="28"/>
          <w:lang w:val="id-ID"/>
        </w:rPr>
        <w:sym w:font="HQPB1" w:char="F08A"/>
      </w:r>
      <w:r w:rsidRPr="00E002D1">
        <w:rPr>
          <w:sz w:val="28"/>
          <w:szCs w:val="28"/>
          <w:lang w:val="id-ID"/>
        </w:rPr>
        <w:sym w:font="HQPB1" w:char="F023"/>
      </w:r>
      <w:r w:rsidRPr="00E002D1">
        <w:rPr>
          <w:sz w:val="28"/>
          <w:szCs w:val="28"/>
          <w:lang w:val="id-ID"/>
        </w:rPr>
        <w:sym w:font="HQPB5" w:char="F075"/>
      </w:r>
      <w:r w:rsidRPr="00E002D1">
        <w:rPr>
          <w:sz w:val="28"/>
          <w:szCs w:val="28"/>
          <w:lang w:val="id-ID"/>
        </w:rPr>
        <w:sym w:font="HQPB1" w:char="F091"/>
      </w:r>
      <w:r w:rsidRPr="00E002D1">
        <w:rPr>
          <w:sz w:val="28"/>
          <w:szCs w:val="28"/>
          <w:lang w:val="id-ID"/>
        </w:rPr>
        <w:sym w:font="HQPB5" w:char="F072"/>
      </w:r>
      <w:r w:rsidRPr="00E002D1">
        <w:rPr>
          <w:sz w:val="28"/>
          <w:szCs w:val="28"/>
          <w:lang w:val="id-ID"/>
        </w:rPr>
        <w:sym w:font="HQPB1" w:char="F026"/>
      </w:r>
      <w:r w:rsidRPr="00E002D1">
        <w:rPr>
          <w:sz w:val="28"/>
          <w:rtl/>
          <w:lang w:val="id-ID"/>
        </w:rPr>
        <w:t xml:space="preserve"> </w:t>
      </w:r>
      <w:r w:rsidRPr="00E002D1">
        <w:rPr>
          <w:sz w:val="28"/>
          <w:szCs w:val="28"/>
          <w:lang w:val="id-ID"/>
        </w:rPr>
        <w:sym w:font="HQPB5" w:char="F0AA"/>
      </w:r>
      <w:r w:rsidRPr="00E002D1">
        <w:rPr>
          <w:sz w:val="28"/>
          <w:szCs w:val="28"/>
          <w:lang w:val="id-ID"/>
        </w:rPr>
        <w:sym w:font="HQPB1" w:char="F021"/>
      </w:r>
      <w:r w:rsidRPr="00E002D1">
        <w:rPr>
          <w:sz w:val="28"/>
          <w:szCs w:val="28"/>
          <w:lang w:val="id-ID"/>
        </w:rPr>
        <w:sym w:font="HQPB5" w:char="F024"/>
      </w:r>
      <w:r w:rsidRPr="00E002D1">
        <w:rPr>
          <w:sz w:val="28"/>
          <w:szCs w:val="28"/>
          <w:lang w:val="id-ID"/>
        </w:rPr>
        <w:sym w:font="HQPB1" w:char="F023"/>
      </w:r>
      <w:r w:rsidRPr="00E002D1">
        <w:rPr>
          <w:sz w:val="28"/>
          <w:rtl/>
          <w:lang w:val="id-ID"/>
        </w:rPr>
        <w:t xml:space="preserve"> </w:t>
      </w:r>
      <w:r w:rsidRPr="00E002D1">
        <w:rPr>
          <w:sz w:val="28"/>
          <w:szCs w:val="28"/>
          <w:lang w:val="id-ID"/>
        </w:rPr>
        <w:sym w:font="HQPB4" w:char="F035"/>
      </w:r>
      <w:r w:rsidRPr="00E002D1">
        <w:rPr>
          <w:sz w:val="28"/>
          <w:szCs w:val="28"/>
          <w:lang w:val="id-ID"/>
        </w:rPr>
        <w:sym w:font="HQPB2" w:char="F051"/>
      </w:r>
      <w:r w:rsidRPr="00E002D1">
        <w:rPr>
          <w:sz w:val="28"/>
          <w:szCs w:val="28"/>
          <w:lang w:val="id-ID"/>
        </w:rPr>
        <w:sym w:font="HQPB4" w:char="F0F6"/>
      </w:r>
      <w:r w:rsidRPr="00E002D1">
        <w:rPr>
          <w:sz w:val="28"/>
          <w:szCs w:val="28"/>
          <w:lang w:val="id-ID"/>
        </w:rPr>
        <w:sym w:font="HQPB2" w:char="F071"/>
      </w:r>
      <w:r w:rsidRPr="00E002D1">
        <w:rPr>
          <w:sz w:val="28"/>
          <w:szCs w:val="28"/>
          <w:lang w:val="id-ID"/>
        </w:rPr>
        <w:sym w:font="HQPB5" w:char="F073"/>
      </w:r>
      <w:r w:rsidRPr="00E002D1">
        <w:rPr>
          <w:sz w:val="28"/>
          <w:szCs w:val="28"/>
          <w:lang w:val="id-ID"/>
        </w:rPr>
        <w:sym w:font="HQPB2" w:char="F029"/>
      </w:r>
      <w:r w:rsidRPr="00E002D1">
        <w:rPr>
          <w:sz w:val="28"/>
          <w:szCs w:val="28"/>
          <w:lang w:val="id-ID"/>
        </w:rPr>
        <w:sym w:font="HQPB4" w:char="F0CE"/>
      </w:r>
      <w:r w:rsidRPr="00E002D1">
        <w:rPr>
          <w:sz w:val="28"/>
          <w:szCs w:val="28"/>
          <w:lang w:val="id-ID"/>
        </w:rPr>
        <w:sym w:font="HQPB1" w:char="F02F"/>
      </w:r>
      <w:r w:rsidRPr="00E002D1">
        <w:rPr>
          <w:sz w:val="28"/>
          <w:rtl/>
          <w:lang w:val="id-ID"/>
        </w:rPr>
        <w:t xml:space="preserve"> </w:t>
      </w:r>
      <w:r w:rsidRPr="00E002D1">
        <w:rPr>
          <w:sz w:val="28"/>
          <w:szCs w:val="28"/>
          <w:lang w:val="id-ID"/>
        </w:rPr>
        <w:sym w:font="HQPB1" w:char="F023"/>
      </w:r>
      <w:r w:rsidRPr="00E002D1">
        <w:rPr>
          <w:sz w:val="28"/>
          <w:szCs w:val="28"/>
          <w:lang w:val="id-ID"/>
        </w:rPr>
        <w:sym w:font="HQPB4" w:char="F05B"/>
      </w:r>
      <w:r w:rsidRPr="00E002D1">
        <w:rPr>
          <w:sz w:val="28"/>
          <w:szCs w:val="28"/>
          <w:lang w:val="id-ID"/>
        </w:rPr>
        <w:sym w:font="HQPB2" w:char="F0E4"/>
      </w:r>
      <w:r w:rsidRPr="00E002D1">
        <w:rPr>
          <w:sz w:val="28"/>
          <w:szCs w:val="28"/>
          <w:lang w:val="id-ID"/>
        </w:rPr>
        <w:sym w:font="HQPB4" w:char="F0FE"/>
      </w:r>
      <w:r w:rsidRPr="00E002D1">
        <w:rPr>
          <w:sz w:val="28"/>
          <w:szCs w:val="28"/>
          <w:lang w:val="id-ID"/>
        </w:rPr>
        <w:sym w:font="HQPB2" w:char="F071"/>
      </w:r>
      <w:r w:rsidRPr="00E002D1">
        <w:rPr>
          <w:sz w:val="28"/>
          <w:szCs w:val="28"/>
          <w:lang w:val="id-ID"/>
        </w:rPr>
        <w:sym w:font="HQPB4" w:char="F0DF"/>
      </w:r>
      <w:r w:rsidRPr="00E002D1">
        <w:rPr>
          <w:sz w:val="28"/>
          <w:szCs w:val="28"/>
          <w:lang w:val="id-ID"/>
        </w:rPr>
        <w:sym w:font="HQPB1" w:char="F099"/>
      </w:r>
      <w:r w:rsidRPr="00E002D1">
        <w:rPr>
          <w:sz w:val="28"/>
          <w:rtl/>
          <w:lang w:val="id-ID"/>
        </w:rPr>
        <w:t xml:space="preserve"> </w:t>
      </w:r>
      <w:r w:rsidRPr="00E002D1">
        <w:rPr>
          <w:sz w:val="28"/>
          <w:szCs w:val="28"/>
          <w:lang w:val="id-ID"/>
        </w:rPr>
        <w:sym w:font="HQPB5" w:char="F09F"/>
      </w:r>
      <w:r w:rsidRPr="00E002D1">
        <w:rPr>
          <w:sz w:val="28"/>
          <w:szCs w:val="28"/>
          <w:lang w:val="id-ID"/>
        </w:rPr>
        <w:sym w:font="HQPB2" w:char="F078"/>
      </w:r>
      <w:r w:rsidRPr="00E002D1">
        <w:rPr>
          <w:sz w:val="28"/>
          <w:szCs w:val="28"/>
          <w:lang w:val="id-ID"/>
        </w:rPr>
        <w:sym w:font="HQPB5" w:char="F073"/>
      </w:r>
      <w:r w:rsidRPr="00E002D1">
        <w:rPr>
          <w:sz w:val="28"/>
          <w:szCs w:val="28"/>
          <w:lang w:val="id-ID"/>
        </w:rPr>
        <w:sym w:font="HQPB1" w:char="F0F9"/>
      </w:r>
      <w:r w:rsidRPr="00E002D1">
        <w:rPr>
          <w:sz w:val="28"/>
          <w:rtl/>
          <w:lang w:val="id-ID"/>
        </w:rPr>
        <w:t xml:space="preserve"> </w:t>
      </w:r>
      <w:r w:rsidRPr="00E002D1">
        <w:rPr>
          <w:sz w:val="28"/>
          <w:szCs w:val="28"/>
          <w:lang w:val="id-ID"/>
        </w:rPr>
        <w:sym w:font="HQPB4" w:char="F0A8"/>
      </w:r>
      <w:r w:rsidRPr="00E002D1">
        <w:rPr>
          <w:sz w:val="28"/>
          <w:szCs w:val="28"/>
          <w:lang w:val="id-ID"/>
        </w:rPr>
        <w:sym w:font="HQPB1" w:char="F08A"/>
      </w:r>
      <w:r w:rsidRPr="00E002D1">
        <w:rPr>
          <w:sz w:val="28"/>
          <w:szCs w:val="28"/>
          <w:lang w:val="id-ID"/>
        </w:rPr>
        <w:sym w:font="HQPB5" w:char="F074"/>
      </w:r>
      <w:r w:rsidRPr="00E002D1">
        <w:rPr>
          <w:sz w:val="28"/>
          <w:szCs w:val="28"/>
          <w:lang w:val="id-ID"/>
        </w:rPr>
        <w:sym w:font="HQPB1" w:char="F08D"/>
      </w:r>
      <w:r w:rsidRPr="00E002D1">
        <w:rPr>
          <w:sz w:val="28"/>
          <w:szCs w:val="28"/>
          <w:lang w:val="id-ID"/>
        </w:rPr>
        <w:sym w:font="HQPB5" w:char="F074"/>
      </w:r>
      <w:r w:rsidRPr="00E002D1">
        <w:rPr>
          <w:sz w:val="28"/>
          <w:szCs w:val="28"/>
          <w:lang w:val="id-ID"/>
        </w:rPr>
        <w:sym w:font="HQPB2" w:char="F042"/>
      </w:r>
      <w:r w:rsidRPr="00E002D1">
        <w:rPr>
          <w:sz w:val="28"/>
          <w:rtl/>
          <w:lang w:val="id-ID"/>
        </w:rPr>
        <w:t xml:space="preserve"> </w:t>
      </w:r>
      <w:r w:rsidRPr="00E002D1">
        <w:rPr>
          <w:sz w:val="28"/>
          <w:szCs w:val="28"/>
          <w:lang w:val="id-ID"/>
        </w:rPr>
        <w:sym w:font="HQPB2" w:char="F0BC"/>
      </w:r>
      <w:r w:rsidRPr="00E002D1">
        <w:rPr>
          <w:sz w:val="28"/>
          <w:szCs w:val="28"/>
          <w:lang w:val="id-ID"/>
        </w:rPr>
        <w:sym w:font="HQPB4" w:char="F0E7"/>
      </w:r>
      <w:r w:rsidRPr="00E002D1">
        <w:rPr>
          <w:sz w:val="28"/>
          <w:szCs w:val="28"/>
          <w:lang w:val="id-ID"/>
        </w:rPr>
        <w:sym w:font="HQPB2" w:char="F06D"/>
      </w:r>
      <w:r w:rsidRPr="00E002D1">
        <w:rPr>
          <w:sz w:val="28"/>
          <w:szCs w:val="28"/>
          <w:lang w:val="id-ID"/>
        </w:rPr>
        <w:sym w:font="HQPB5" w:char="F073"/>
      </w:r>
      <w:r w:rsidRPr="00E002D1">
        <w:rPr>
          <w:sz w:val="28"/>
          <w:szCs w:val="28"/>
          <w:lang w:val="id-ID"/>
        </w:rPr>
        <w:sym w:font="HQPB2" w:char="F039"/>
      </w:r>
      <w:r w:rsidRPr="00E002D1">
        <w:rPr>
          <w:sz w:val="28"/>
          <w:rtl/>
          <w:lang w:val="id-ID"/>
        </w:rPr>
        <w:t xml:space="preserve"> </w:t>
      </w:r>
      <w:r w:rsidRPr="00E002D1">
        <w:rPr>
          <w:sz w:val="28"/>
          <w:szCs w:val="28"/>
          <w:lang w:val="id-ID"/>
        </w:rPr>
        <w:sym w:font="HQPB4" w:char="F034"/>
      </w:r>
      <w:r w:rsidRPr="00E002D1">
        <w:rPr>
          <w:sz w:val="28"/>
          <w:rtl/>
          <w:lang w:val="id-ID"/>
        </w:rPr>
        <w:t xml:space="preserve"> </w:t>
      </w:r>
      <w:r w:rsidRPr="00E002D1">
        <w:rPr>
          <w:sz w:val="28"/>
          <w:szCs w:val="28"/>
          <w:lang w:val="id-ID"/>
        </w:rPr>
        <w:sym w:font="HQPB1" w:char="F024"/>
      </w:r>
      <w:r w:rsidRPr="00E002D1">
        <w:rPr>
          <w:sz w:val="28"/>
          <w:szCs w:val="28"/>
          <w:lang w:val="id-ID"/>
        </w:rPr>
        <w:sym w:font="HQPB5" w:char="F074"/>
      </w:r>
      <w:r w:rsidRPr="00E002D1">
        <w:rPr>
          <w:sz w:val="28"/>
          <w:szCs w:val="28"/>
          <w:lang w:val="id-ID"/>
        </w:rPr>
        <w:sym w:font="HQPB2" w:char="F042"/>
      </w:r>
      <w:r w:rsidRPr="00E002D1">
        <w:rPr>
          <w:sz w:val="28"/>
          <w:szCs w:val="28"/>
          <w:lang w:val="id-ID"/>
        </w:rPr>
        <w:sym w:font="HQPB5" w:char="F075"/>
      </w:r>
      <w:r w:rsidRPr="00E002D1">
        <w:rPr>
          <w:sz w:val="28"/>
          <w:szCs w:val="28"/>
          <w:lang w:val="id-ID"/>
        </w:rPr>
        <w:sym w:font="HQPB2" w:char="F072"/>
      </w:r>
      <w:r w:rsidRPr="00E002D1">
        <w:rPr>
          <w:sz w:val="28"/>
          <w:rtl/>
          <w:lang w:val="id-ID"/>
        </w:rPr>
        <w:t xml:space="preserve"> </w:t>
      </w:r>
      <w:r w:rsidRPr="00E002D1">
        <w:rPr>
          <w:sz w:val="28"/>
          <w:szCs w:val="28"/>
          <w:lang w:val="id-ID"/>
        </w:rPr>
        <w:sym w:font="HQPB2" w:char="F04F"/>
      </w:r>
      <w:r w:rsidRPr="00E002D1">
        <w:rPr>
          <w:sz w:val="28"/>
          <w:szCs w:val="28"/>
          <w:lang w:val="id-ID"/>
        </w:rPr>
        <w:sym w:font="HQPB4" w:char="F0DF"/>
      </w:r>
      <w:r w:rsidRPr="00E002D1">
        <w:rPr>
          <w:sz w:val="28"/>
          <w:szCs w:val="28"/>
          <w:lang w:val="id-ID"/>
        </w:rPr>
        <w:sym w:font="HQPB2" w:char="F067"/>
      </w:r>
      <w:r w:rsidRPr="00E002D1">
        <w:rPr>
          <w:sz w:val="28"/>
          <w:szCs w:val="28"/>
          <w:lang w:val="id-ID"/>
        </w:rPr>
        <w:sym w:font="HQPB5" w:char="F073"/>
      </w:r>
      <w:r w:rsidRPr="00E002D1">
        <w:rPr>
          <w:sz w:val="28"/>
          <w:szCs w:val="28"/>
          <w:lang w:val="id-ID"/>
        </w:rPr>
        <w:sym w:font="HQPB2" w:char="F039"/>
      </w:r>
      <w:r w:rsidRPr="00E002D1">
        <w:rPr>
          <w:sz w:val="28"/>
          <w:rtl/>
          <w:lang w:val="id-ID"/>
        </w:rPr>
        <w:t xml:space="preserve"> </w:t>
      </w:r>
      <w:r w:rsidRPr="00E002D1">
        <w:rPr>
          <w:sz w:val="28"/>
          <w:szCs w:val="28"/>
          <w:lang w:val="id-ID"/>
        </w:rPr>
        <w:sym w:font="HQPB2" w:char="F060"/>
      </w:r>
      <w:r w:rsidRPr="00E002D1">
        <w:rPr>
          <w:sz w:val="28"/>
          <w:szCs w:val="28"/>
          <w:lang w:val="id-ID"/>
        </w:rPr>
        <w:sym w:font="HQPB4" w:char="F0CF"/>
      </w:r>
      <w:r w:rsidRPr="00E002D1">
        <w:rPr>
          <w:sz w:val="28"/>
          <w:szCs w:val="28"/>
          <w:lang w:val="id-ID"/>
        </w:rPr>
        <w:sym w:font="HQPB4" w:char="F069"/>
      </w:r>
      <w:r w:rsidRPr="00E002D1">
        <w:rPr>
          <w:sz w:val="28"/>
          <w:szCs w:val="28"/>
          <w:lang w:val="id-ID"/>
        </w:rPr>
        <w:sym w:font="HQPB2" w:char="F042"/>
      </w:r>
      <w:r w:rsidRPr="00E002D1">
        <w:rPr>
          <w:sz w:val="28"/>
          <w:rtl/>
          <w:lang w:val="id-ID"/>
        </w:rPr>
        <w:t xml:space="preserve"> </w:t>
      </w:r>
      <w:r w:rsidRPr="00E002D1">
        <w:rPr>
          <w:sz w:val="28"/>
          <w:szCs w:val="28"/>
          <w:lang w:val="id-ID"/>
        </w:rPr>
        <w:sym w:font="HQPB2" w:char="F0BE"/>
      </w:r>
      <w:r w:rsidRPr="00E002D1">
        <w:rPr>
          <w:sz w:val="28"/>
          <w:szCs w:val="28"/>
          <w:lang w:val="id-ID"/>
        </w:rPr>
        <w:sym w:font="HQPB4" w:char="F0CF"/>
      </w:r>
      <w:r w:rsidRPr="00E002D1">
        <w:rPr>
          <w:sz w:val="28"/>
          <w:szCs w:val="28"/>
          <w:lang w:val="id-ID"/>
        </w:rPr>
        <w:sym w:font="HQPB2" w:char="F06D"/>
      </w:r>
      <w:r w:rsidRPr="00E002D1">
        <w:rPr>
          <w:sz w:val="28"/>
          <w:szCs w:val="28"/>
          <w:lang w:val="id-ID"/>
        </w:rPr>
        <w:sym w:font="HQPB4" w:char="F0CF"/>
      </w:r>
      <w:r w:rsidRPr="00E002D1">
        <w:rPr>
          <w:sz w:val="28"/>
          <w:szCs w:val="28"/>
          <w:lang w:val="id-ID"/>
        </w:rPr>
        <w:sym w:font="HQPB2" w:char="F052"/>
      </w:r>
      <w:r w:rsidRPr="00E002D1">
        <w:rPr>
          <w:sz w:val="28"/>
          <w:szCs w:val="28"/>
          <w:lang w:val="id-ID"/>
        </w:rPr>
        <w:sym w:font="HQPB2" w:char="F072"/>
      </w:r>
      <w:r w:rsidRPr="00E002D1">
        <w:rPr>
          <w:sz w:val="28"/>
          <w:szCs w:val="28"/>
          <w:lang w:val="id-ID"/>
        </w:rPr>
        <w:sym w:font="HQPB4" w:char="F0DF"/>
      </w:r>
      <w:r w:rsidRPr="00E002D1">
        <w:rPr>
          <w:sz w:val="28"/>
          <w:szCs w:val="28"/>
          <w:lang w:val="id-ID"/>
        </w:rPr>
        <w:sym w:font="HQPB1" w:char="F08A"/>
      </w:r>
      <w:r w:rsidRPr="00E002D1">
        <w:rPr>
          <w:sz w:val="28"/>
          <w:rtl/>
          <w:lang w:val="id-ID"/>
        </w:rPr>
        <w:t xml:space="preserve"> </w:t>
      </w:r>
      <w:r w:rsidRPr="00E002D1">
        <w:rPr>
          <w:sz w:val="28"/>
          <w:szCs w:val="28"/>
          <w:lang w:val="id-ID"/>
        </w:rPr>
        <w:sym w:font="HQPB2" w:char="F060"/>
      </w:r>
      <w:r w:rsidRPr="00E002D1">
        <w:rPr>
          <w:sz w:val="28"/>
          <w:szCs w:val="28"/>
          <w:lang w:val="id-ID"/>
        </w:rPr>
        <w:sym w:font="HQPB4" w:char="F0CF"/>
      </w:r>
      <w:r w:rsidRPr="00E002D1">
        <w:rPr>
          <w:sz w:val="28"/>
          <w:szCs w:val="28"/>
          <w:lang w:val="id-ID"/>
        </w:rPr>
        <w:sym w:font="HQPB2" w:char="F042"/>
      </w:r>
      <w:r w:rsidRPr="00E002D1">
        <w:rPr>
          <w:sz w:val="28"/>
          <w:rtl/>
          <w:lang w:val="id-ID"/>
        </w:rPr>
        <w:t xml:space="preserve"> </w:t>
      </w:r>
      <w:r w:rsidRPr="00E002D1">
        <w:rPr>
          <w:sz w:val="28"/>
          <w:szCs w:val="28"/>
          <w:lang w:val="id-ID"/>
        </w:rPr>
        <w:sym w:font="HQPB4" w:char="F040"/>
      </w:r>
      <w:r w:rsidRPr="00E002D1">
        <w:rPr>
          <w:sz w:val="28"/>
          <w:szCs w:val="28"/>
          <w:lang w:val="id-ID"/>
        </w:rPr>
        <w:sym w:font="HQPB2" w:char="F041"/>
      </w:r>
      <w:r w:rsidRPr="00E002D1">
        <w:rPr>
          <w:sz w:val="28"/>
          <w:szCs w:val="28"/>
          <w:lang w:val="id-ID"/>
        </w:rPr>
        <w:sym w:font="HQPB1" w:char="F023"/>
      </w:r>
      <w:r w:rsidRPr="00E002D1">
        <w:rPr>
          <w:sz w:val="28"/>
          <w:szCs w:val="28"/>
          <w:lang w:val="id-ID"/>
        </w:rPr>
        <w:sym w:font="HQPB5" w:char="F075"/>
      </w:r>
      <w:r w:rsidRPr="00E002D1">
        <w:rPr>
          <w:sz w:val="28"/>
          <w:szCs w:val="28"/>
          <w:lang w:val="id-ID"/>
        </w:rPr>
        <w:sym w:font="HQPB2" w:char="F072"/>
      </w:r>
      <w:r w:rsidRPr="00E002D1">
        <w:rPr>
          <w:sz w:val="28"/>
          <w:rtl/>
          <w:lang w:val="id-ID"/>
        </w:rPr>
        <w:t xml:space="preserve"> </w:t>
      </w:r>
    </w:p>
    <w:p w:rsidR="00F767E9" w:rsidRPr="00E002D1" w:rsidRDefault="00F767E9" w:rsidP="00F767E9">
      <w:pPr>
        <w:autoSpaceDE w:val="0"/>
        <w:autoSpaceDN w:val="0"/>
        <w:adjustRightInd w:val="0"/>
        <w:ind w:left="720"/>
        <w:jc w:val="both"/>
        <w:rPr>
          <w:lang w:val="id-ID"/>
        </w:rPr>
      </w:pPr>
    </w:p>
    <w:p w:rsidR="00F767E9" w:rsidRPr="00E002D1" w:rsidRDefault="00F767E9" w:rsidP="00F767E9">
      <w:pPr>
        <w:autoSpaceDE w:val="0"/>
        <w:autoSpaceDN w:val="0"/>
        <w:adjustRightInd w:val="0"/>
        <w:ind w:left="360"/>
        <w:jc w:val="both"/>
        <w:rPr>
          <w:i/>
          <w:iCs/>
          <w:lang w:val="id-ID"/>
        </w:rPr>
      </w:pPr>
      <w:r w:rsidRPr="00E002D1">
        <w:rPr>
          <w:lang w:val="id-ID"/>
        </w:rPr>
        <w:t xml:space="preserve">Artinya: </w:t>
      </w:r>
      <w:r w:rsidRPr="00E002D1">
        <w:rPr>
          <w:i/>
          <w:iCs/>
          <w:lang w:val="id-ID"/>
        </w:rPr>
        <w:t>Bagi manusia ada malaikat-malaikat yang selalu mengikutinya bergiliran, di muka dan di belakangnya, mereka menjaganya atas perintah Allah. Sesungguhnya Allah tidak merobah keadaan sesuatu kaum sehingga mereka merobah keadaan yang ada pada diri mereka sendiri. dan apabila Allah menghendaki keburukan terhadap sesuatu kaum, Maka tak ada yang dapat menolaknya; dan sekali-kali tak ada pelindung bagi mereka selain Dia.</w:t>
      </w:r>
      <w:r w:rsidRPr="00E002D1">
        <w:rPr>
          <w:rStyle w:val="FootnoteReference"/>
          <w:i/>
          <w:iCs/>
          <w:lang w:val="id-ID"/>
        </w:rPr>
        <w:footnoteReference w:id="19"/>
      </w:r>
    </w:p>
    <w:p w:rsidR="00F767E9" w:rsidRPr="00E002D1" w:rsidRDefault="00F767E9" w:rsidP="00F767E9">
      <w:pPr>
        <w:autoSpaceDE w:val="0"/>
        <w:autoSpaceDN w:val="0"/>
        <w:adjustRightInd w:val="0"/>
        <w:spacing w:line="360" w:lineRule="auto"/>
        <w:ind w:left="720"/>
        <w:jc w:val="both"/>
        <w:rPr>
          <w:i/>
          <w:iCs/>
          <w:lang w:val="id-ID"/>
        </w:rPr>
      </w:pPr>
    </w:p>
    <w:p w:rsidR="00F767E9" w:rsidRPr="00E002D1" w:rsidRDefault="00F767E9" w:rsidP="00F767E9">
      <w:pPr>
        <w:autoSpaceDE w:val="0"/>
        <w:autoSpaceDN w:val="0"/>
        <w:adjustRightInd w:val="0"/>
        <w:spacing w:line="480" w:lineRule="auto"/>
        <w:ind w:left="360" w:firstLine="720"/>
        <w:jc w:val="both"/>
        <w:rPr>
          <w:lang w:val="id-ID"/>
        </w:rPr>
      </w:pPr>
      <w:r w:rsidRPr="00E002D1">
        <w:rPr>
          <w:lang w:val="id-ID"/>
        </w:rPr>
        <w:t>Dalam</w:t>
      </w:r>
      <w:r w:rsidRPr="00E002D1">
        <w:t xml:space="preserve"> surat di atas dijelaskan bahwa jika ingin ada suatu perubahan dalam</w:t>
      </w:r>
      <w:r w:rsidRPr="00E002D1">
        <w:rPr>
          <w:lang w:val="id-ID"/>
        </w:rPr>
        <w:t xml:space="preserve"> </w:t>
      </w:r>
      <w:r w:rsidRPr="00E002D1">
        <w:t>pendidikan maka membutuhkan sikap proaktif untuk membuat rancangan</w:t>
      </w:r>
      <w:r w:rsidRPr="00E002D1">
        <w:rPr>
          <w:lang w:val="id-ID"/>
        </w:rPr>
        <w:t xml:space="preserve"> </w:t>
      </w:r>
      <w:r w:rsidRPr="00E002D1">
        <w:t>atau program kurikulum.</w:t>
      </w:r>
      <w:r w:rsidRPr="00E002D1">
        <w:rPr>
          <w:lang w:val="id-ID"/>
        </w:rPr>
        <w:t xml:space="preserve"> Pengembangan kurikulum hendaknya dilakukan </w:t>
      </w:r>
      <w:r w:rsidRPr="00E002D1">
        <w:rPr>
          <w:lang w:val="id-ID"/>
        </w:rPr>
        <w:lastRenderedPageBreak/>
        <w:t>berdasarkan teori yang telah dikonseptualisasikan secara teliti dan hati-hati agar pengaruh yang tidak sesuai dengan pengembangan tersebut dapat dihilangkan.</w:t>
      </w:r>
    </w:p>
    <w:p w:rsidR="00F767E9" w:rsidRPr="00E002D1" w:rsidRDefault="00F767E9" w:rsidP="00F767E9">
      <w:pPr>
        <w:autoSpaceDE w:val="0"/>
        <w:autoSpaceDN w:val="0"/>
        <w:adjustRightInd w:val="0"/>
        <w:spacing w:line="480" w:lineRule="auto"/>
        <w:ind w:left="360" w:firstLine="720"/>
        <w:jc w:val="both"/>
        <w:rPr>
          <w:lang w:val="id-ID"/>
        </w:rPr>
      </w:pPr>
      <w:r w:rsidRPr="00E002D1">
        <w:rPr>
          <w:lang w:val="id-ID"/>
        </w:rPr>
        <w:t>Pendidikan agama Islam adalah suatu peraturan Tuhan yang mendorong jiwa seseorang yang mempunya akal untuk dengan kehendak dan pilihannya sendiri mengikuti peraturan tersebut, guna mencapai kebahagiaan hidup di dunia dan di akhirat.</w:t>
      </w:r>
      <w:r w:rsidRPr="00E002D1">
        <w:rPr>
          <w:rStyle w:val="FootnoteReference"/>
          <w:lang w:val="id-ID"/>
        </w:rPr>
        <w:footnoteReference w:id="20"/>
      </w:r>
    </w:p>
    <w:p w:rsidR="00F767E9" w:rsidRPr="00E002D1" w:rsidRDefault="00F767E9" w:rsidP="00F767E9">
      <w:pPr>
        <w:autoSpaceDE w:val="0"/>
        <w:autoSpaceDN w:val="0"/>
        <w:adjustRightInd w:val="0"/>
        <w:spacing w:line="480" w:lineRule="auto"/>
        <w:ind w:left="360" w:firstLine="720"/>
        <w:jc w:val="both"/>
        <w:rPr>
          <w:lang w:val="id-ID"/>
        </w:rPr>
      </w:pPr>
      <w:r w:rsidRPr="00E002D1">
        <w:rPr>
          <w:lang w:val="id-ID"/>
        </w:rPr>
        <w:t>Pengertian Islam dari segi bahasa menurut Abuddin Nata mengandung arti patuh, tunduk, taat dan berserah diri kepada Tuhan dalam upaya mencari keselamatan dan kebahagiaan hidup baik di dunia maupun di akhirat.</w:t>
      </w:r>
      <w:r w:rsidRPr="00E002D1">
        <w:rPr>
          <w:rStyle w:val="FootnoteReference"/>
          <w:lang w:val="id-ID"/>
        </w:rPr>
        <w:footnoteReference w:id="21"/>
      </w:r>
      <w:r w:rsidRPr="00E002D1">
        <w:rPr>
          <w:lang w:val="id-ID"/>
        </w:rPr>
        <w:t xml:space="preserve"> Sedangkan pengertian Islam menurut istilah, menurutnya adalah nama bagi suatu agama yang berasal dari Allah Swt. Nama Islam demikian itu memiliki perbedaan luar biasa dengan agama lainnya. Kata Islam tidak mempunyai hubungan dengan nama tertentu atau dari golongan manusia atau dari suatu dari suatu negeri. Kata Islam adalah nama yang diberikan oleh Tuhan sendiri. Hal demikian dapat dipahami dari petunjuk ayat-ayat Al-Qur’an yang diturunkan oleh Allah Swt.</w:t>
      </w:r>
      <w:r w:rsidRPr="00E002D1">
        <w:rPr>
          <w:rStyle w:val="FootnoteReference"/>
          <w:lang w:val="id-ID"/>
        </w:rPr>
        <w:footnoteReference w:id="22"/>
      </w:r>
    </w:p>
    <w:p w:rsidR="00F767E9" w:rsidRPr="00E002D1" w:rsidRDefault="00F767E9" w:rsidP="00F767E9">
      <w:pPr>
        <w:autoSpaceDE w:val="0"/>
        <w:autoSpaceDN w:val="0"/>
        <w:adjustRightInd w:val="0"/>
        <w:spacing w:line="480" w:lineRule="auto"/>
        <w:ind w:left="360" w:firstLine="720"/>
        <w:jc w:val="both"/>
        <w:rPr>
          <w:lang w:val="id-ID"/>
        </w:rPr>
      </w:pPr>
      <w:r w:rsidRPr="00E002D1">
        <w:rPr>
          <w:lang w:val="id-ID"/>
        </w:rPr>
        <w:t>Menurut Muhaimin, bahwa pendidikan agama Islam merupakan salah satu bagian dari pendidikan Islam. Istilah “Pendidikan Islam” dapat dipahami dalam beberapa perspektif yaitu :</w:t>
      </w:r>
    </w:p>
    <w:p w:rsidR="00F767E9" w:rsidRPr="00E002D1" w:rsidRDefault="00F767E9" w:rsidP="00F767E9">
      <w:pPr>
        <w:pStyle w:val="ListParagraph"/>
        <w:numPr>
          <w:ilvl w:val="0"/>
          <w:numId w:val="16"/>
        </w:numPr>
        <w:autoSpaceDE w:val="0"/>
        <w:autoSpaceDN w:val="0"/>
        <w:adjustRightInd w:val="0"/>
        <w:spacing w:line="480" w:lineRule="auto"/>
        <w:jc w:val="both"/>
        <w:rPr>
          <w:lang w:val="id-ID"/>
        </w:rPr>
      </w:pPr>
      <w:r w:rsidRPr="00E002D1">
        <w:rPr>
          <w:lang w:val="id-ID"/>
        </w:rPr>
        <w:t xml:space="preserve">Pendidikan menurut Islam, atau pendidikan yang berdasarkan Islam, dan atau sistem pendidikan yan Islami, yakni pendidikan yang dipahami dan </w:t>
      </w:r>
      <w:r w:rsidRPr="00E002D1">
        <w:rPr>
          <w:lang w:val="id-ID"/>
        </w:rPr>
        <w:lastRenderedPageBreak/>
        <w:t>dikembangkan serta disusun dari ajaran dan nilai-nilai fundamental yang terkandung dari sumber dasarnya, yaitu Al-Qur’an dan As-Sunnah/hadits. Dalam pengertian yang pertama ini, pendidikan Islam dapat berwujud pemikiran dan teori pendidikan yang mendasarkan diri atau dibangun dan dkembangkan dari sumber-sumber dasar tersebut. Dalam realitasnya, pendidikan yang dibangun dan dikembangkan dari kedua sumber dasar tersebut terdapat beberapa perspektif, yaitu (1) pemikiran, teori dan praktik penyelenggaraannya melepaskan diri dan atau kurang mempertimbangkan situasi konkret dinamika pergumulan masyarakat Muslim (era klasik dan kontemporer) yang mengitarinya; (2) pemikiran, teori dan praktik penyelenggaraannya hanya  mempertimbangkan pengalaman dan khasanah intelektual  ulama klasik; (3) pemikiran, teori dan praktik penyelenggaraannya hanya mempertimbangkan situasi sosio-historis dan kultural masyrakat kontemporer, dan melepaskan diri dari pengalaman-pengalaman serta khazanah intelektual ulama klasik; (4) pemikiran, teori dan praktik penyelenggaraannya mempertimbangkan pengalaman dan khazanah intelektual Muslim klasik serta mencermati situasi sosio-historis dan kultural masyrakat kontemporer.</w:t>
      </w:r>
    </w:p>
    <w:p w:rsidR="00F767E9" w:rsidRPr="00E002D1" w:rsidRDefault="00F767E9" w:rsidP="00F767E9">
      <w:pPr>
        <w:pStyle w:val="ListParagraph"/>
        <w:numPr>
          <w:ilvl w:val="0"/>
          <w:numId w:val="16"/>
        </w:numPr>
        <w:autoSpaceDE w:val="0"/>
        <w:autoSpaceDN w:val="0"/>
        <w:adjustRightInd w:val="0"/>
        <w:spacing w:line="480" w:lineRule="auto"/>
        <w:jc w:val="both"/>
        <w:rPr>
          <w:lang w:val="id-ID"/>
        </w:rPr>
      </w:pPr>
      <w:r w:rsidRPr="00E002D1">
        <w:rPr>
          <w:lang w:val="id-ID"/>
        </w:rPr>
        <w:t xml:space="preserve">Pendidikan ke-Islaman atau pendidikan agama Islam, yakni upaya mendidikkan agama Islam atau ajaran Islam dan nilai-nilainya, agar menjadi </w:t>
      </w:r>
      <w:r w:rsidRPr="00E002D1">
        <w:rPr>
          <w:i/>
          <w:iCs/>
          <w:lang w:val="id-ID"/>
        </w:rPr>
        <w:t xml:space="preserve">way of life </w:t>
      </w:r>
      <w:r w:rsidRPr="00E002D1">
        <w:rPr>
          <w:lang w:val="id-ID"/>
        </w:rPr>
        <w:t xml:space="preserve">(pandangan dan sikap hidup) seseorang. Dalam pengertian yang kedua ini dapat berwujud ; (1) segenap kegiatan yang dilakukan seseorang </w:t>
      </w:r>
      <w:r w:rsidRPr="00E002D1">
        <w:rPr>
          <w:lang w:val="id-ID"/>
        </w:rPr>
        <w:lastRenderedPageBreak/>
        <w:t>untuk membantu seorang atau sekelompok peserta didik dalam menanamkan dan atau menumbuhkembangkan ajaran Islam dan nilai-nilainya untuk dijadikan sebagai pandangan hidupnya, yang diwujudkan dalam sikap hidup dan dikembangkan dalam ketrampilan hidupnya sehari-hari; (2) segenap fenomena atau peristiwa perjumpaan antara dua orang atau lebih yang dampaknya ialah tertanamnya dan atau tumbuh kembangnya ajaran Islam dan nilai-nilainya pada salah satu atau beberapa pihak.</w:t>
      </w:r>
    </w:p>
    <w:p w:rsidR="00F767E9" w:rsidRPr="00E002D1" w:rsidRDefault="00F767E9" w:rsidP="00F767E9">
      <w:pPr>
        <w:pStyle w:val="ListParagraph"/>
        <w:numPr>
          <w:ilvl w:val="0"/>
          <w:numId w:val="16"/>
        </w:numPr>
        <w:autoSpaceDE w:val="0"/>
        <w:autoSpaceDN w:val="0"/>
        <w:adjustRightInd w:val="0"/>
        <w:spacing w:line="480" w:lineRule="auto"/>
        <w:jc w:val="both"/>
        <w:rPr>
          <w:lang w:val="id-ID"/>
        </w:rPr>
      </w:pPr>
      <w:r w:rsidRPr="00E002D1">
        <w:rPr>
          <w:lang w:val="id-ID"/>
        </w:rPr>
        <w:t>Pendidikan dalam Islam, atau proses dan praktik penyelenggaraan pendidikan yang berlangsung dan berkembang dalam sejarah umat Islam. Dalam arti proses bertumbuh kembangnya Islam dan umatnya, baik Islam sebagai agama, ajaran maupun sistem budaya dan peradaban, sejak zaman Nabi Muhammad Saw sampai sekarang. Jadi, dalam pengertian yang ketiga ini istilah “pendidikan Islam” dapat dipahami sebagai proses pembudayaan dan pewarisan ajaran agama, budaya dan peradaban umat Islam dari generasi ke generasi sepanjang sejarahnya.</w:t>
      </w:r>
    </w:p>
    <w:p w:rsidR="00F767E9" w:rsidRPr="00E002D1" w:rsidRDefault="00F767E9" w:rsidP="00F767E9">
      <w:pPr>
        <w:autoSpaceDE w:val="0"/>
        <w:autoSpaceDN w:val="0"/>
        <w:adjustRightInd w:val="0"/>
        <w:spacing w:line="480" w:lineRule="auto"/>
        <w:ind w:left="360" w:firstLine="720"/>
        <w:jc w:val="both"/>
        <w:rPr>
          <w:lang w:val="id-ID"/>
        </w:rPr>
      </w:pPr>
      <w:r w:rsidRPr="00E002D1">
        <w:rPr>
          <w:lang w:val="id-ID"/>
        </w:rPr>
        <w:t xml:space="preserve">Dari Uraian di atas, baik pandangan-pandangan pendidikan secara umum maupun pandangan pendidikan agama Islam dapat ditarik kesimpulan pada dasarnya bahwa pendidikan agama Islam sejalan dengan pendidikan umum. Namun dalam pendidikan agama Islam itu lebih ditekankan adanya pemilihan nilai-nilai agama, sedang pada pendidikan umum tidak terdapat tekanan yang bersifat lebih khusus. Pendidikan agama Islam tidak hanya bersifat mengajar, dalam arti tidak hanya menyampaikan ilmu pengetahuan tentang agama Islam </w:t>
      </w:r>
      <w:r w:rsidRPr="00E002D1">
        <w:rPr>
          <w:lang w:val="id-ID"/>
        </w:rPr>
        <w:lastRenderedPageBreak/>
        <w:t>kepada peserta didik, melainkan melakukan pembinaan mental spiritual sesuai dengan nilai-nilai agama Islam. Disisi lain pendidikan agama Islam tidak hanya bersifat teoritis tetapi juga secara praktis.</w:t>
      </w:r>
    </w:p>
    <w:p w:rsidR="00F767E9" w:rsidRPr="00E002D1" w:rsidRDefault="00F767E9" w:rsidP="00F767E9">
      <w:pPr>
        <w:autoSpaceDE w:val="0"/>
        <w:autoSpaceDN w:val="0"/>
        <w:adjustRightInd w:val="0"/>
        <w:spacing w:line="480" w:lineRule="auto"/>
        <w:ind w:left="360" w:firstLine="720"/>
        <w:jc w:val="both"/>
        <w:rPr>
          <w:lang w:val="id-ID"/>
        </w:rPr>
      </w:pPr>
      <w:r w:rsidRPr="00E002D1">
        <w:rPr>
          <w:lang w:val="id-ID"/>
        </w:rPr>
        <w:t xml:space="preserve">Sungguhpun demikian, dari definisi tersebut intinya dapat dirumuskan sebagai berikut: pendidikan Islam merupakan sistem pendidikan yang diselenggarakan atau didirikan dengan niat untuk mengejawantahkan ajaran dan nilai-nilai Islam dalam kegiatan pendidikannya. Kata </w:t>
      </w:r>
      <w:r w:rsidRPr="00E002D1">
        <w:rPr>
          <w:i/>
          <w:iCs/>
          <w:lang w:val="id-ID"/>
        </w:rPr>
        <w:t xml:space="preserve">niat </w:t>
      </w:r>
      <w:r w:rsidRPr="00E002D1">
        <w:rPr>
          <w:lang w:val="id-ID"/>
        </w:rPr>
        <w:t xml:space="preserve">mengandung pengertian suatu usaha yang direncanakan dengan sungguh-sungguh, yang muncul dari hati yang bersih dan suci karena mengharap ridha-Nya, bukan karena interes-interes yang lain. Niat tersebut ditindaklanjuti dengan </w:t>
      </w:r>
      <w:r w:rsidRPr="00E002D1">
        <w:rPr>
          <w:i/>
          <w:iCs/>
          <w:lang w:val="id-ID"/>
        </w:rPr>
        <w:t xml:space="preserve">mujahadah, </w:t>
      </w:r>
      <w:r w:rsidRPr="00E002D1">
        <w:rPr>
          <w:lang w:val="id-ID"/>
        </w:rPr>
        <w:t xml:space="preserve">yakni berusaha dengan sungguh-sungguh untuk mewujudkan niat serta berusaha melakukan kebaikan atau konsisten dengan sesuatu yang direncanakan. Kemudian dilakukan </w:t>
      </w:r>
      <w:r w:rsidRPr="00E002D1">
        <w:rPr>
          <w:i/>
          <w:iCs/>
          <w:lang w:val="id-ID"/>
        </w:rPr>
        <w:t>muhasabah</w:t>
      </w:r>
      <w:r w:rsidRPr="00E002D1">
        <w:rPr>
          <w:lang w:val="id-ID"/>
        </w:rPr>
        <w:t>, yakni melakukan kontrol dan evaluasi terhadap rencana yang telah dilakukan. Jika berhasil dan konsisten dengan niat atau rencana semula, maka hendaklah bersyukur, serta berniat lagi untuk melaksanakan rencana berikutnya. Sebaliknya  jika gagal, atau kurang konsisten dengan rencana semula, maka ia segera beristighfar atau bertaubat kepada-Nya agar diberi kekuatan dan kemampuan untuk mewujudkan niat atau rencananya tersebut.</w:t>
      </w:r>
      <w:r w:rsidRPr="00E002D1">
        <w:rPr>
          <w:rStyle w:val="FootnoteReference"/>
          <w:lang w:val="id-ID"/>
        </w:rPr>
        <w:footnoteReference w:id="23"/>
      </w:r>
    </w:p>
    <w:p w:rsidR="00F767E9" w:rsidRPr="00E002D1" w:rsidRDefault="00B253BD" w:rsidP="00B253BD">
      <w:pPr>
        <w:autoSpaceDE w:val="0"/>
        <w:autoSpaceDN w:val="0"/>
        <w:adjustRightInd w:val="0"/>
        <w:spacing w:line="480" w:lineRule="auto"/>
        <w:ind w:left="360" w:firstLine="720"/>
        <w:jc w:val="both"/>
        <w:rPr>
          <w:lang w:val="id-ID"/>
        </w:rPr>
      </w:pPr>
      <w:r>
        <w:rPr>
          <w:lang w:val="id-ID"/>
        </w:rPr>
        <w:t>T</w:t>
      </w:r>
      <w:r w:rsidR="00F767E9" w:rsidRPr="00E002D1">
        <w:rPr>
          <w:lang w:val="id-ID"/>
        </w:rPr>
        <w:t>ujuan pendidikan Islam terbagi me</w:t>
      </w:r>
      <w:r>
        <w:rPr>
          <w:lang w:val="id-ID"/>
        </w:rPr>
        <w:t xml:space="preserve">njadi dua yaitu tujuan umum dan </w:t>
      </w:r>
      <w:r w:rsidR="00F767E9" w:rsidRPr="00E002D1">
        <w:rPr>
          <w:lang w:val="id-ID"/>
        </w:rPr>
        <w:t xml:space="preserve">tujuan khusus. Tujuan umum pendidikan Islam adalah membentuk pribadi yang beribadah kepada Allah Swt. Sifat tujuan umum ini tetap berlaku disepanjang </w:t>
      </w:r>
      <w:r w:rsidR="00F767E9" w:rsidRPr="00E002D1">
        <w:rPr>
          <w:lang w:val="id-ID"/>
        </w:rPr>
        <w:lastRenderedPageBreak/>
        <w:t>tempat dan keadaan. Sedangkan tujuan khusus pendidikan Islam ditetapkan berdasarkan keadaan tempat dengan mempertimbangkan keadaan geografis, ekonomi dan lain-lain ditempat itu.</w:t>
      </w:r>
      <w:r w:rsidR="00F767E9" w:rsidRPr="00E002D1">
        <w:rPr>
          <w:rStyle w:val="FootnoteReference"/>
          <w:lang w:val="id-ID"/>
        </w:rPr>
        <w:footnoteReference w:id="24"/>
      </w:r>
    </w:p>
    <w:p w:rsidR="00F767E9" w:rsidRPr="00E002D1" w:rsidRDefault="00F767E9" w:rsidP="00F767E9">
      <w:pPr>
        <w:autoSpaceDE w:val="0"/>
        <w:autoSpaceDN w:val="0"/>
        <w:adjustRightInd w:val="0"/>
        <w:spacing w:line="480" w:lineRule="auto"/>
        <w:ind w:left="360" w:firstLine="720"/>
        <w:jc w:val="both"/>
        <w:rPr>
          <w:lang w:val="id-ID"/>
        </w:rPr>
      </w:pPr>
      <w:r w:rsidRPr="00E002D1">
        <w:rPr>
          <w:lang w:val="id-ID"/>
        </w:rPr>
        <w:t>Dengan demikian jelas bahwa tujuan pendidikan yang dikehendaki oleh pendidikan Islam sejalan dengan tujuan nasional pendidikan bangsa Indonesia, sebagaimana telah dituangkan dalam UU RI No. 20 tahun 2003 tentang sistem pendidikan nasional sebagai berikut :</w:t>
      </w:r>
    </w:p>
    <w:p w:rsidR="00F767E9" w:rsidRPr="00E002D1" w:rsidRDefault="00F767E9" w:rsidP="00F767E9">
      <w:pPr>
        <w:pStyle w:val="ListParagraph"/>
        <w:autoSpaceDE w:val="0"/>
        <w:autoSpaceDN w:val="0"/>
        <w:adjustRightInd w:val="0"/>
        <w:ind w:left="1080"/>
        <w:jc w:val="both"/>
        <w:rPr>
          <w:lang w:val="id-ID"/>
        </w:rPr>
      </w:pPr>
      <w:r w:rsidRPr="00E002D1">
        <w:rPr>
          <w:lang w:val="id-ID"/>
        </w:rPr>
        <w:t>“Pendidikan nasional bertujuan untuk berkembangnya potensi peserta didik agar menjadi manusia yang beriman dan bertaqwa kepada Tuhan Yang Maha Esa, berakhlaq mulia, sehat, berilmu, cakap, kreatif, mandiri dan menjadi warga negara yang demokratis serta bertanggung jawab”.</w:t>
      </w:r>
      <w:r w:rsidRPr="00E002D1">
        <w:rPr>
          <w:rStyle w:val="FootnoteReference"/>
          <w:lang w:val="id-ID"/>
        </w:rPr>
        <w:footnoteReference w:id="25"/>
      </w:r>
    </w:p>
    <w:p w:rsidR="00F767E9" w:rsidRPr="00E002D1" w:rsidRDefault="00F767E9" w:rsidP="00F767E9">
      <w:pPr>
        <w:pStyle w:val="ListParagraph"/>
        <w:tabs>
          <w:tab w:val="left" w:pos="1843"/>
        </w:tabs>
        <w:autoSpaceDE w:val="0"/>
        <w:autoSpaceDN w:val="0"/>
        <w:adjustRightInd w:val="0"/>
        <w:jc w:val="both"/>
        <w:rPr>
          <w:lang w:val="id-ID"/>
        </w:rPr>
      </w:pPr>
    </w:p>
    <w:p w:rsidR="00F767E9" w:rsidRPr="00E002D1" w:rsidRDefault="00F767E9" w:rsidP="00F767E9">
      <w:pPr>
        <w:autoSpaceDE w:val="0"/>
        <w:autoSpaceDN w:val="0"/>
        <w:adjustRightInd w:val="0"/>
        <w:spacing w:line="480" w:lineRule="auto"/>
        <w:ind w:left="360" w:firstLine="720"/>
        <w:jc w:val="both"/>
        <w:rPr>
          <w:lang w:val="id-ID"/>
        </w:rPr>
      </w:pPr>
      <w:r w:rsidRPr="00E002D1">
        <w:rPr>
          <w:lang w:val="id-ID"/>
        </w:rPr>
        <w:t>Sesuai dengan penjelasan tentang tujuan  pendidikan di atas, maka yang perlu ditanamkan terlebih dahulu dalam memberikan pendidikan agama Islam adalah keimanan yang teguh dan mantap. Karena dengan keimanan yang teguh mereka akan taat melaksanakan kewajiban-kewjiban agamanya. Allah berfirman dalam surat Adz-Dzariat 56 :</w:t>
      </w:r>
    </w:p>
    <w:p w:rsidR="00F767E9" w:rsidRPr="00E002D1" w:rsidRDefault="00F767E9" w:rsidP="00F767E9">
      <w:pPr>
        <w:pStyle w:val="ListParagraph"/>
        <w:tabs>
          <w:tab w:val="left" w:pos="1843"/>
        </w:tabs>
        <w:autoSpaceDE w:val="0"/>
        <w:autoSpaceDN w:val="0"/>
        <w:bidi/>
        <w:adjustRightInd w:val="0"/>
        <w:ind w:left="-9"/>
        <w:jc w:val="both"/>
        <w:rPr>
          <w:rFonts w:ascii="(normal text)" w:hAnsi="(normal text)"/>
          <w:sz w:val="28"/>
          <w:rtl/>
          <w:lang w:val="id-ID"/>
        </w:rPr>
      </w:pPr>
      <w:r w:rsidRPr="00E002D1">
        <w:rPr>
          <w:rFonts w:ascii="HQPB1" w:hAnsi="HQPB1"/>
          <w:sz w:val="28"/>
          <w:szCs w:val="28"/>
          <w:lang w:val="id-ID"/>
        </w:rPr>
        <w:sym w:font="HQPB1" w:char="F024"/>
      </w:r>
      <w:r w:rsidRPr="00E002D1">
        <w:rPr>
          <w:rFonts w:ascii="HQPB5" w:hAnsi="HQPB5"/>
          <w:sz w:val="28"/>
          <w:szCs w:val="28"/>
          <w:lang w:val="id-ID"/>
        </w:rPr>
        <w:sym w:font="HQPB5" w:char="F074"/>
      </w:r>
      <w:r w:rsidRPr="00E002D1">
        <w:rPr>
          <w:rFonts w:ascii="HQPB2" w:hAnsi="HQPB2"/>
          <w:sz w:val="28"/>
          <w:szCs w:val="28"/>
          <w:lang w:val="id-ID"/>
        </w:rPr>
        <w:sym w:font="HQPB2" w:char="F042"/>
      </w:r>
      <w:r w:rsidRPr="00E002D1">
        <w:rPr>
          <w:rFonts w:ascii="HQPB5" w:hAnsi="HQPB5"/>
          <w:sz w:val="28"/>
          <w:szCs w:val="28"/>
          <w:lang w:val="id-ID"/>
        </w:rPr>
        <w:sym w:font="HQPB5" w:char="F075"/>
      </w:r>
      <w:r w:rsidRPr="00E002D1">
        <w:rPr>
          <w:rFonts w:ascii="HQPB2" w:hAnsi="HQPB2"/>
          <w:sz w:val="28"/>
          <w:szCs w:val="28"/>
          <w:lang w:val="id-ID"/>
        </w:rPr>
        <w:sym w:font="HQPB2" w:char="F072"/>
      </w:r>
      <w:r w:rsidRPr="00E002D1">
        <w:rPr>
          <w:rFonts w:ascii="(normal text)" w:hAnsi="(normal text)"/>
          <w:sz w:val="28"/>
          <w:rtl/>
          <w:lang w:val="id-ID"/>
        </w:rPr>
        <w:t xml:space="preserve"> </w:t>
      </w:r>
      <w:r w:rsidRPr="00E002D1">
        <w:rPr>
          <w:rFonts w:ascii="HQPB4" w:hAnsi="HQPB4"/>
          <w:sz w:val="28"/>
          <w:szCs w:val="28"/>
          <w:lang w:val="id-ID"/>
        </w:rPr>
        <w:sym w:font="HQPB4" w:char="F0E0"/>
      </w:r>
      <w:r w:rsidRPr="00E002D1">
        <w:rPr>
          <w:rFonts w:ascii="HQPB1" w:hAnsi="HQPB1"/>
          <w:sz w:val="28"/>
          <w:szCs w:val="28"/>
          <w:lang w:val="id-ID"/>
        </w:rPr>
        <w:sym w:font="HQPB1" w:char="F04D"/>
      </w:r>
      <w:r w:rsidRPr="00E002D1">
        <w:rPr>
          <w:rFonts w:ascii="HQPB4" w:hAnsi="HQPB4"/>
          <w:sz w:val="28"/>
          <w:szCs w:val="28"/>
          <w:lang w:val="id-ID"/>
        </w:rPr>
        <w:sym w:font="HQPB4" w:char="F0F8"/>
      </w:r>
      <w:r w:rsidRPr="00E002D1">
        <w:rPr>
          <w:rFonts w:ascii="HQPB2" w:hAnsi="HQPB2"/>
          <w:sz w:val="28"/>
          <w:szCs w:val="28"/>
          <w:lang w:val="id-ID"/>
        </w:rPr>
        <w:sym w:font="HQPB2" w:char="F029"/>
      </w:r>
      <w:r w:rsidRPr="00E002D1">
        <w:rPr>
          <w:rFonts w:ascii="HQPB5" w:hAnsi="HQPB5"/>
          <w:sz w:val="28"/>
          <w:szCs w:val="28"/>
          <w:lang w:val="id-ID"/>
        </w:rPr>
        <w:sym w:font="HQPB5" w:char="F06E"/>
      </w:r>
      <w:r w:rsidRPr="00E002D1">
        <w:rPr>
          <w:rFonts w:ascii="HQPB2" w:hAnsi="HQPB2"/>
          <w:sz w:val="28"/>
          <w:szCs w:val="28"/>
          <w:lang w:val="id-ID"/>
        </w:rPr>
        <w:sym w:font="HQPB2" w:char="F03D"/>
      </w:r>
      <w:r w:rsidRPr="00E002D1">
        <w:rPr>
          <w:rFonts w:ascii="HQPB5" w:hAnsi="HQPB5"/>
          <w:sz w:val="28"/>
          <w:szCs w:val="28"/>
          <w:lang w:val="id-ID"/>
        </w:rPr>
        <w:sym w:font="HQPB5" w:char="F079"/>
      </w:r>
      <w:r w:rsidRPr="00E002D1">
        <w:rPr>
          <w:rFonts w:ascii="HQPB1" w:hAnsi="HQPB1"/>
          <w:sz w:val="28"/>
          <w:szCs w:val="28"/>
          <w:lang w:val="id-ID"/>
        </w:rPr>
        <w:sym w:font="HQPB1" w:char="F07A"/>
      </w:r>
      <w:r w:rsidRPr="00E002D1">
        <w:rPr>
          <w:rFonts w:ascii="(normal text)" w:hAnsi="(normal text)"/>
          <w:sz w:val="28"/>
          <w:rtl/>
          <w:lang w:val="id-ID"/>
        </w:rPr>
        <w:t xml:space="preserve"> </w:t>
      </w:r>
      <w:r w:rsidRPr="00E002D1">
        <w:rPr>
          <w:rFonts w:ascii="HQPB4" w:hAnsi="HQPB4"/>
          <w:sz w:val="28"/>
          <w:szCs w:val="28"/>
          <w:lang w:val="id-ID"/>
        </w:rPr>
        <w:sym w:font="HQPB4" w:char="F0A3"/>
      </w:r>
      <w:r w:rsidRPr="00E002D1">
        <w:rPr>
          <w:rFonts w:ascii="HQPB2" w:hAnsi="HQPB2"/>
          <w:sz w:val="28"/>
          <w:szCs w:val="28"/>
          <w:lang w:val="id-ID"/>
        </w:rPr>
        <w:sym w:font="HQPB2" w:char="F060"/>
      </w:r>
      <w:r w:rsidRPr="00E002D1">
        <w:rPr>
          <w:rFonts w:ascii="HQPB4" w:hAnsi="HQPB4"/>
          <w:sz w:val="28"/>
          <w:szCs w:val="28"/>
          <w:lang w:val="id-ID"/>
        </w:rPr>
        <w:sym w:font="HQPB4" w:char="F0C5"/>
      </w:r>
      <w:r w:rsidRPr="00E002D1">
        <w:rPr>
          <w:rFonts w:ascii="HQPB1" w:hAnsi="HQPB1"/>
          <w:sz w:val="28"/>
          <w:szCs w:val="28"/>
          <w:lang w:val="id-ID"/>
        </w:rPr>
        <w:sym w:font="HQPB1" w:char="F067"/>
      </w:r>
      <w:r w:rsidRPr="00E002D1">
        <w:rPr>
          <w:rFonts w:ascii="HQPB4" w:hAnsi="HQPB4"/>
          <w:sz w:val="28"/>
          <w:szCs w:val="28"/>
          <w:lang w:val="id-ID"/>
        </w:rPr>
        <w:sym w:font="HQPB4" w:char="F0F8"/>
      </w:r>
      <w:r w:rsidRPr="00E002D1">
        <w:rPr>
          <w:rFonts w:ascii="HQPB2" w:hAnsi="HQPB2"/>
          <w:sz w:val="28"/>
          <w:szCs w:val="28"/>
          <w:lang w:val="id-ID"/>
        </w:rPr>
        <w:sym w:font="HQPB2" w:char="F03A"/>
      </w:r>
      <w:r w:rsidRPr="00E002D1">
        <w:rPr>
          <w:rFonts w:ascii="HQPB5" w:hAnsi="HQPB5"/>
          <w:sz w:val="28"/>
          <w:szCs w:val="28"/>
          <w:lang w:val="id-ID"/>
        </w:rPr>
        <w:sym w:font="HQPB5" w:char="F024"/>
      </w:r>
      <w:r w:rsidRPr="00E002D1">
        <w:rPr>
          <w:rFonts w:ascii="HQPB1" w:hAnsi="HQPB1"/>
          <w:sz w:val="28"/>
          <w:szCs w:val="28"/>
          <w:lang w:val="id-ID"/>
        </w:rPr>
        <w:sym w:font="HQPB1" w:char="F023"/>
      </w:r>
      <w:r w:rsidRPr="00E002D1">
        <w:rPr>
          <w:rFonts w:ascii="(normal text)" w:hAnsi="(normal text)"/>
          <w:sz w:val="28"/>
          <w:rtl/>
          <w:lang w:val="id-ID"/>
        </w:rPr>
        <w:t xml:space="preserve"> </w:t>
      </w:r>
      <w:r w:rsidRPr="00E002D1">
        <w:rPr>
          <w:rFonts w:ascii="HQPB5" w:hAnsi="HQPB5"/>
          <w:sz w:val="28"/>
          <w:szCs w:val="28"/>
          <w:lang w:val="id-ID"/>
        </w:rPr>
        <w:sym w:font="HQPB5" w:char="F07D"/>
      </w:r>
      <w:r w:rsidRPr="00E002D1">
        <w:rPr>
          <w:rFonts w:ascii="HQPB1" w:hAnsi="HQPB1"/>
          <w:sz w:val="28"/>
          <w:szCs w:val="28"/>
          <w:lang w:val="id-ID"/>
        </w:rPr>
        <w:sym w:font="HQPB1" w:char="F0A7"/>
      </w:r>
      <w:r w:rsidRPr="00E002D1">
        <w:rPr>
          <w:rFonts w:ascii="HQPB2" w:hAnsi="HQPB2"/>
          <w:sz w:val="28"/>
          <w:szCs w:val="28"/>
          <w:lang w:val="id-ID"/>
        </w:rPr>
        <w:sym w:font="HQPB2" w:char="F052"/>
      </w:r>
      <w:r w:rsidRPr="00E002D1">
        <w:rPr>
          <w:rFonts w:ascii="HQPB5" w:hAnsi="HQPB5"/>
          <w:sz w:val="28"/>
          <w:szCs w:val="28"/>
          <w:lang w:val="id-ID"/>
        </w:rPr>
        <w:sym w:font="HQPB5" w:char="F04D"/>
      </w:r>
      <w:r w:rsidRPr="00E002D1">
        <w:rPr>
          <w:rFonts w:ascii="HQPB2" w:hAnsi="HQPB2"/>
          <w:sz w:val="28"/>
          <w:szCs w:val="28"/>
          <w:lang w:val="id-ID"/>
        </w:rPr>
        <w:sym w:font="HQPB2" w:char="F07D"/>
      </w:r>
      <w:r w:rsidRPr="00E002D1">
        <w:rPr>
          <w:rFonts w:ascii="HQPB5" w:hAnsi="HQPB5"/>
          <w:sz w:val="28"/>
          <w:szCs w:val="28"/>
          <w:lang w:val="id-ID"/>
        </w:rPr>
        <w:sym w:font="HQPB5" w:char="F024"/>
      </w:r>
      <w:r w:rsidRPr="00E002D1">
        <w:rPr>
          <w:rFonts w:ascii="HQPB1" w:hAnsi="HQPB1"/>
          <w:sz w:val="28"/>
          <w:szCs w:val="28"/>
          <w:lang w:val="id-ID"/>
        </w:rPr>
        <w:sym w:font="HQPB1" w:char="F023"/>
      </w:r>
      <w:r w:rsidRPr="00E002D1">
        <w:rPr>
          <w:rFonts w:ascii="HQPB5" w:hAnsi="HQPB5"/>
          <w:sz w:val="28"/>
          <w:szCs w:val="28"/>
          <w:lang w:val="id-ID"/>
        </w:rPr>
        <w:sym w:font="HQPB5" w:char="F075"/>
      </w:r>
      <w:r w:rsidRPr="00E002D1">
        <w:rPr>
          <w:rFonts w:ascii="HQPB2" w:hAnsi="HQPB2"/>
          <w:sz w:val="28"/>
          <w:szCs w:val="28"/>
          <w:lang w:val="id-ID"/>
        </w:rPr>
        <w:sym w:font="HQPB2" w:char="F072"/>
      </w:r>
      <w:r w:rsidRPr="00E002D1">
        <w:rPr>
          <w:rFonts w:ascii="(normal text)" w:hAnsi="(normal text)"/>
          <w:sz w:val="28"/>
          <w:rtl/>
          <w:lang w:val="id-ID"/>
        </w:rPr>
        <w:t xml:space="preserve"> </w:t>
      </w:r>
      <w:r w:rsidRPr="00E002D1">
        <w:rPr>
          <w:rFonts w:ascii="HQPB5" w:hAnsi="HQPB5"/>
          <w:sz w:val="28"/>
          <w:szCs w:val="28"/>
          <w:lang w:val="id-ID"/>
        </w:rPr>
        <w:sym w:font="HQPB5" w:char="F09E"/>
      </w:r>
      <w:r w:rsidRPr="00E002D1">
        <w:rPr>
          <w:rFonts w:ascii="HQPB2" w:hAnsi="HQPB2"/>
          <w:sz w:val="28"/>
          <w:szCs w:val="28"/>
          <w:lang w:val="id-ID"/>
        </w:rPr>
        <w:sym w:font="HQPB2" w:char="F077"/>
      </w:r>
      <w:r w:rsidRPr="00E002D1">
        <w:rPr>
          <w:rFonts w:ascii="HQPB4" w:hAnsi="HQPB4"/>
          <w:sz w:val="28"/>
          <w:szCs w:val="28"/>
          <w:lang w:val="id-ID"/>
        </w:rPr>
        <w:sym w:font="HQPB4" w:char="F0CE"/>
      </w:r>
      <w:r w:rsidRPr="00E002D1">
        <w:rPr>
          <w:rFonts w:ascii="HQPB1" w:hAnsi="HQPB1"/>
          <w:sz w:val="28"/>
          <w:szCs w:val="28"/>
          <w:lang w:val="id-ID"/>
        </w:rPr>
        <w:sym w:font="HQPB1" w:char="F029"/>
      </w:r>
      <w:r w:rsidRPr="00E002D1">
        <w:rPr>
          <w:rFonts w:ascii="(normal text)" w:hAnsi="(normal text)"/>
          <w:sz w:val="28"/>
          <w:rtl/>
          <w:lang w:val="id-ID"/>
        </w:rPr>
        <w:t xml:space="preserve"> </w:t>
      </w:r>
      <w:r w:rsidRPr="00E002D1">
        <w:rPr>
          <w:rFonts w:ascii="HQPB4" w:hAnsi="HQPB4"/>
          <w:sz w:val="28"/>
          <w:szCs w:val="28"/>
          <w:lang w:val="id-ID"/>
        </w:rPr>
        <w:sym w:font="HQPB4" w:char="F0C8"/>
      </w:r>
      <w:r w:rsidRPr="00E002D1">
        <w:rPr>
          <w:rFonts w:ascii="HQPB2" w:hAnsi="HQPB2"/>
          <w:sz w:val="28"/>
          <w:szCs w:val="28"/>
          <w:lang w:val="id-ID"/>
        </w:rPr>
        <w:sym w:font="HQPB2" w:char="F062"/>
      </w:r>
      <w:r w:rsidRPr="00E002D1">
        <w:rPr>
          <w:rFonts w:ascii="HQPB2" w:hAnsi="HQPB2"/>
          <w:sz w:val="28"/>
          <w:szCs w:val="28"/>
          <w:lang w:val="id-ID"/>
        </w:rPr>
        <w:sym w:font="HQPB2" w:char="F072"/>
      </w:r>
      <w:r w:rsidRPr="00E002D1">
        <w:rPr>
          <w:rFonts w:ascii="HQPB4" w:hAnsi="HQPB4"/>
          <w:sz w:val="28"/>
          <w:szCs w:val="28"/>
          <w:lang w:val="id-ID"/>
        </w:rPr>
        <w:sym w:font="HQPB4" w:char="F0DF"/>
      </w:r>
      <w:r w:rsidRPr="00E002D1">
        <w:rPr>
          <w:rFonts w:ascii="HQPB1" w:hAnsi="HQPB1"/>
          <w:sz w:val="28"/>
          <w:szCs w:val="28"/>
          <w:lang w:val="id-ID"/>
        </w:rPr>
        <w:sym w:font="HQPB1" w:char="F089"/>
      </w:r>
      <w:r w:rsidRPr="00E002D1">
        <w:rPr>
          <w:rFonts w:ascii="HQPB4" w:hAnsi="HQPB4"/>
          <w:sz w:val="28"/>
          <w:szCs w:val="28"/>
          <w:lang w:val="id-ID"/>
        </w:rPr>
        <w:sym w:font="HQPB4" w:char="F0E7"/>
      </w:r>
      <w:r w:rsidRPr="00E002D1">
        <w:rPr>
          <w:rFonts w:ascii="HQPB1" w:hAnsi="HQPB1"/>
          <w:sz w:val="28"/>
          <w:szCs w:val="28"/>
          <w:lang w:val="id-ID"/>
        </w:rPr>
        <w:sym w:font="HQPB1" w:char="F037"/>
      </w:r>
      <w:r w:rsidRPr="00E002D1">
        <w:rPr>
          <w:rFonts w:ascii="HQPB4" w:hAnsi="HQPB4"/>
          <w:sz w:val="28"/>
          <w:szCs w:val="28"/>
          <w:lang w:val="id-ID"/>
        </w:rPr>
        <w:sym w:font="HQPB4" w:char="F0F7"/>
      </w:r>
      <w:r w:rsidRPr="00E002D1">
        <w:rPr>
          <w:rFonts w:ascii="HQPB1" w:hAnsi="HQPB1"/>
          <w:sz w:val="28"/>
          <w:szCs w:val="28"/>
          <w:lang w:val="id-ID"/>
        </w:rPr>
        <w:sym w:font="HQPB1" w:char="F0E8"/>
      </w:r>
      <w:r w:rsidRPr="00E002D1">
        <w:rPr>
          <w:rFonts w:ascii="HQPB5" w:hAnsi="HQPB5"/>
          <w:sz w:val="28"/>
          <w:szCs w:val="28"/>
          <w:lang w:val="id-ID"/>
        </w:rPr>
        <w:sym w:font="HQPB5" w:char="F075"/>
      </w:r>
      <w:r w:rsidRPr="00E002D1">
        <w:rPr>
          <w:rFonts w:ascii="HQPB2" w:hAnsi="HQPB2"/>
          <w:sz w:val="28"/>
          <w:szCs w:val="28"/>
          <w:lang w:val="id-ID"/>
        </w:rPr>
        <w:sym w:font="HQPB2" w:char="F08B"/>
      </w:r>
      <w:r w:rsidRPr="00E002D1">
        <w:rPr>
          <w:rFonts w:ascii="HQPB4" w:hAnsi="HQPB4"/>
          <w:sz w:val="28"/>
          <w:szCs w:val="28"/>
          <w:lang w:val="id-ID"/>
        </w:rPr>
        <w:sym w:font="HQPB4" w:char="F0CF"/>
      </w:r>
      <w:r w:rsidRPr="00E002D1">
        <w:rPr>
          <w:rFonts w:ascii="HQPB2" w:hAnsi="HQPB2"/>
          <w:sz w:val="28"/>
          <w:szCs w:val="28"/>
          <w:lang w:val="id-ID"/>
        </w:rPr>
        <w:sym w:font="HQPB2" w:char="F039"/>
      </w:r>
      <w:r w:rsidRPr="00E002D1">
        <w:rPr>
          <w:rFonts w:ascii="(normal text)" w:hAnsi="(normal text)"/>
          <w:sz w:val="28"/>
          <w:rtl/>
          <w:lang w:val="id-ID"/>
        </w:rPr>
        <w:t xml:space="preserve"> </w:t>
      </w:r>
    </w:p>
    <w:p w:rsidR="00F767E9" w:rsidRPr="00E002D1" w:rsidRDefault="00F767E9" w:rsidP="00F767E9">
      <w:pPr>
        <w:pStyle w:val="ListParagraph"/>
        <w:autoSpaceDE w:val="0"/>
        <w:autoSpaceDN w:val="0"/>
        <w:adjustRightInd w:val="0"/>
        <w:ind w:left="360"/>
        <w:jc w:val="both"/>
        <w:rPr>
          <w:rFonts w:ascii="(normal text)" w:hAnsi="(normal text)"/>
          <w:lang w:val="id-ID"/>
        </w:rPr>
      </w:pPr>
      <w:r w:rsidRPr="00E002D1">
        <w:rPr>
          <w:rFonts w:ascii="(normal text)" w:hAnsi="(normal text)"/>
          <w:lang w:val="id-ID"/>
        </w:rPr>
        <w:t xml:space="preserve">Artinya: </w:t>
      </w:r>
      <w:r w:rsidRPr="00E002D1">
        <w:rPr>
          <w:rFonts w:ascii="(normal text)" w:hAnsi="(normal text)"/>
          <w:i/>
          <w:iCs/>
          <w:lang w:val="id-ID"/>
        </w:rPr>
        <w:t>“Dan Aku tidak menciptakan jin dan manusia melainkan supaya mereka mengabdi kepada-Ku.”</w:t>
      </w:r>
      <w:r w:rsidRPr="00E002D1">
        <w:rPr>
          <w:rStyle w:val="FootnoteReference"/>
          <w:rFonts w:ascii="(normal text)" w:hAnsi="(normal text)"/>
          <w:lang w:val="id-ID"/>
        </w:rPr>
        <w:footnoteReference w:id="26"/>
      </w:r>
    </w:p>
    <w:p w:rsidR="00F767E9" w:rsidRPr="00E002D1" w:rsidRDefault="00F767E9" w:rsidP="00F767E9">
      <w:pPr>
        <w:pStyle w:val="ListParagraph"/>
        <w:tabs>
          <w:tab w:val="left" w:pos="1843"/>
        </w:tabs>
        <w:autoSpaceDE w:val="0"/>
        <w:autoSpaceDN w:val="0"/>
        <w:adjustRightInd w:val="0"/>
        <w:jc w:val="both"/>
        <w:rPr>
          <w:rFonts w:ascii="(normal text)" w:hAnsi="(normal text)"/>
          <w:lang w:val="id-ID"/>
        </w:rPr>
      </w:pPr>
    </w:p>
    <w:p w:rsidR="00F767E9" w:rsidRPr="00E002D1" w:rsidRDefault="00F767E9" w:rsidP="00F767E9">
      <w:pPr>
        <w:autoSpaceDE w:val="0"/>
        <w:autoSpaceDN w:val="0"/>
        <w:adjustRightInd w:val="0"/>
        <w:spacing w:line="480" w:lineRule="auto"/>
        <w:ind w:left="357" w:firstLine="720"/>
        <w:jc w:val="both"/>
        <w:rPr>
          <w:rFonts w:ascii="(normal text)" w:hAnsi="(normal text)"/>
          <w:lang w:val="id-ID"/>
        </w:rPr>
      </w:pPr>
      <w:r w:rsidRPr="00E002D1">
        <w:rPr>
          <w:lang w:val="id-ID"/>
        </w:rPr>
        <w:lastRenderedPageBreak/>
        <w:t>Disamping itu juga sebagai seorang muslim harus mempunyai cita-cita</w:t>
      </w:r>
      <w:r w:rsidRPr="00E002D1">
        <w:rPr>
          <w:rFonts w:ascii="(normal text)" w:hAnsi="(normal text)"/>
          <w:lang w:val="id-ID"/>
        </w:rPr>
        <w:t xml:space="preserve"> untuk mencapai </w:t>
      </w:r>
      <w:r w:rsidRPr="00E002D1">
        <w:rPr>
          <w:lang w:val="id-ID"/>
        </w:rPr>
        <w:t>kebahagiaan</w:t>
      </w:r>
      <w:r w:rsidRPr="00E002D1">
        <w:rPr>
          <w:rFonts w:ascii="(normal text)" w:hAnsi="(normal text)"/>
          <w:lang w:val="id-ID"/>
        </w:rPr>
        <w:t xml:space="preserve"> hidup di dunia dan di akhirat, sesuai dengan firman Allah Swt Qs. Al-Baqarah 201 :</w:t>
      </w:r>
    </w:p>
    <w:p w:rsidR="00F767E9" w:rsidRPr="00E002D1" w:rsidRDefault="00F767E9" w:rsidP="00F767E9">
      <w:pPr>
        <w:autoSpaceDE w:val="0"/>
        <w:autoSpaceDN w:val="0"/>
        <w:bidi/>
        <w:adjustRightInd w:val="0"/>
        <w:ind w:right="360"/>
        <w:jc w:val="both"/>
        <w:rPr>
          <w:rFonts w:ascii="(normal text)" w:hAnsi="(normal text)"/>
          <w:sz w:val="28"/>
          <w:rtl/>
          <w:lang w:val="id-ID"/>
        </w:rPr>
      </w:pPr>
      <w:r w:rsidRPr="00E002D1">
        <w:rPr>
          <w:rFonts w:ascii="HQPB2" w:hAnsi="HQPB2"/>
          <w:sz w:val="28"/>
          <w:szCs w:val="28"/>
          <w:lang w:val="id-ID"/>
        </w:rPr>
        <w:sym w:font="HQPB2" w:char="F04F"/>
      </w:r>
      <w:r w:rsidRPr="00E002D1">
        <w:rPr>
          <w:rFonts w:ascii="HQPB4" w:hAnsi="HQPB4"/>
          <w:sz w:val="28"/>
          <w:szCs w:val="28"/>
          <w:lang w:val="id-ID"/>
        </w:rPr>
        <w:sym w:font="HQPB4" w:char="F0DF"/>
      </w:r>
      <w:r w:rsidRPr="00E002D1">
        <w:rPr>
          <w:rFonts w:ascii="HQPB2" w:hAnsi="HQPB2"/>
          <w:sz w:val="28"/>
          <w:szCs w:val="28"/>
          <w:lang w:val="id-ID"/>
        </w:rPr>
        <w:sym w:font="HQPB2" w:char="F067"/>
      </w:r>
      <w:r w:rsidRPr="00E002D1">
        <w:rPr>
          <w:rFonts w:ascii="HQPB4" w:hAnsi="HQPB4"/>
          <w:sz w:val="28"/>
          <w:szCs w:val="28"/>
          <w:lang w:val="id-ID"/>
        </w:rPr>
        <w:sym w:font="HQPB4" w:char="F0F7"/>
      </w:r>
      <w:r w:rsidRPr="00E002D1">
        <w:rPr>
          <w:rFonts w:ascii="HQPB2" w:hAnsi="HQPB2"/>
          <w:sz w:val="28"/>
          <w:szCs w:val="28"/>
          <w:lang w:val="id-ID"/>
        </w:rPr>
        <w:sym w:font="HQPB2" w:char="F059"/>
      </w:r>
      <w:r w:rsidRPr="00E002D1">
        <w:rPr>
          <w:rFonts w:ascii="HQPB4" w:hAnsi="HQPB4"/>
          <w:sz w:val="28"/>
          <w:szCs w:val="28"/>
          <w:lang w:val="id-ID"/>
        </w:rPr>
        <w:sym w:font="HQPB4" w:char="F0CF"/>
      </w:r>
      <w:r w:rsidRPr="00E002D1">
        <w:rPr>
          <w:rFonts w:ascii="HQPB2" w:hAnsi="HQPB2"/>
          <w:sz w:val="28"/>
          <w:szCs w:val="28"/>
          <w:lang w:val="id-ID"/>
        </w:rPr>
        <w:sym w:font="HQPB2" w:char="F042"/>
      </w:r>
      <w:r w:rsidRPr="00E002D1">
        <w:rPr>
          <w:rFonts w:ascii="HQPB5" w:hAnsi="HQPB5"/>
          <w:sz w:val="28"/>
          <w:szCs w:val="28"/>
          <w:lang w:val="id-ID"/>
        </w:rPr>
        <w:sym w:font="HQPB5" w:char="F075"/>
      </w:r>
      <w:r w:rsidRPr="00E002D1">
        <w:rPr>
          <w:rFonts w:ascii="HQPB2" w:hAnsi="HQPB2"/>
          <w:sz w:val="28"/>
          <w:szCs w:val="28"/>
          <w:lang w:val="id-ID"/>
        </w:rPr>
        <w:sym w:font="HQPB2" w:char="F072"/>
      </w:r>
      <w:r w:rsidRPr="00E002D1">
        <w:rPr>
          <w:rFonts w:ascii="(normal text)" w:hAnsi="(normal text)"/>
          <w:sz w:val="28"/>
          <w:rtl/>
          <w:lang w:val="id-ID"/>
        </w:rPr>
        <w:t xml:space="preserve"> </w:t>
      </w:r>
      <w:r w:rsidRPr="00E002D1">
        <w:rPr>
          <w:rFonts w:ascii="HQPB2" w:hAnsi="HQPB2"/>
          <w:sz w:val="28"/>
          <w:szCs w:val="28"/>
          <w:lang w:val="id-ID"/>
        </w:rPr>
        <w:sym w:font="HQPB2" w:char="F060"/>
      </w:r>
      <w:r w:rsidRPr="00E002D1">
        <w:rPr>
          <w:rFonts w:ascii="HQPB4" w:hAnsi="HQPB4"/>
          <w:sz w:val="28"/>
          <w:szCs w:val="28"/>
          <w:lang w:val="id-ID"/>
        </w:rPr>
        <w:sym w:font="HQPB4" w:char="F0A8"/>
      </w:r>
      <w:r w:rsidRPr="00E002D1">
        <w:rPr>
          <w:rFonts w:ascii="HQPB2" w:hAnsi="HQPB2"/>
          <w:sz w:val="28"/>
          <w:szCs w:val="28"/>
          <w:lang w:val="id-ID"/>
        </w:rPr>
        <w:sym w:font="HQPB2" w:char="F042"/>
      </w:r>
      <w:r w:rsidRPr="00E002D1">
        <w:rPr>
          <w:rFonts w:ascii="(normal text)" w:hAnsi="(normal text)"/>
          <w:sz w:val="28"/>
          <w:rtl/>
          <w:lang w:val="id-ID"/>
        </w:rPr>
        <w:t xml:space="preserve"> </w:t>
      </w:r>
      <w:r w:rsidRPr="00E002D1">
        <w:rPr>
          <w:rFonts w:ascii="HQPB4" w:hAnsi="HQPB4"/>
          <w:sz w:val="28"/>
          <w:szCs w:val="28"/>
          <w:lang w:val="id-ID"/>
        </w:rPr>
        <w:sym w:font="HQPB4" w:char="F0E3"/>
      </w:r>
      <w:r w:rsidRPr="00E002D1">
        <w:rPr>
          <w:rFonts w:ascii="HQPB2" w:hAnsi="HQPB2"/>
          <w:sz w:val="28"/>
          <w:szCs w:val="28"/>
          <w:lang w:val="id-ID"/>
        </w:rPr>
        <w:sym w:font="HQPB2" w:char="F041"/>
      </w:r>
      <w:r w:rsidRPr="00E002D1">
        <w:rPr>
          <w:rFonts w:ascii="HQPB2" w:hAnsi="HQPB2"/>
          <w:sz w:val="28"/>
          <w:szCs w:val="28"/>
          <w:lang w:val="id-ID"/>
        </w:rPr>
        <w:sym w:font="HQPB2" w:char="F071"/>
      </w:r>
      <w:r w:rsidRPr="00E002D1">
        <w:rPr>
          <w:rFonts w:ascii="HQPB4" w:hAnsi="HQPB4"/>
          <w:sz w:val="28"/>
          <w:szCs w:val="28"/>
          <w:lang w:val="id-ID"/>
        </w:rPr>
        <w:sym w:font="HQPB4" w:char="F0E0"/>
      </w:r>
      <w:r w:rsidRPr="00E002D1">
        <w:rPr>
          <w:rFonts w:ascii="HQPB2" w:hAnsi="HQPB2"/>
          <w:sz w:val="28"/>
          <w:szCs w:val="28"/>
          <w:lang w:val="id-ID"/>
        </w:rPr>
        <w:sym w:font="HQPB2" w:char="F029"/>
      </w:r>
      <w:r w:rsidRPr="00E002D1">
        <w:rPr>
          <w:rFonts w:ascii="HQPB5" w:hAnsi="HQPB5"/>
          <w:sz w:val="28"/>
          <w:szCs w:val="28"/>
          <w:lang w:val="id-ID"/>
        </w:rPr>
        <w:sym w:font="HQPB5" w:char="F074"/>
      </w:r>
      <w:r w:rsidRPr="00E002D1">
        <w:rPr>
          <w:rFonts w:ascii="HQPB2" w:hAnsi="HQPB2"/>
          <w:sz w:val="28"/>
          <w:szCs w:val="28"/>
          <w:lang w:val="id-ID"/>
        </w:rPr>
        <w:sym w:font="HQPB2" w:char="F083"/>
      </w:r>
      <w:r w:rsidRPr="00E002D1">
        <w:rPr>
          <w:rFonts w:ascii="(normal text)" w:hAnsi="(normal text)"/>
          <w:sz w:val="28"/>
          <w:rtl/>
          <w:lang w:val="id-ID"/>
        </w:rPr>
        <w:t xml:space="preserve"> </w:t>
      </w:r>
      <w:r w:rsidRPr="00E002D1">
        <w:rPr>
          <w:rFonts w:ascii="HQPB5" w:hAnsi="HQPB5"/>
          <w:sz w:val="28"/>
          <w:szCs w:val="28"/>
          <w:lang w:val="id-ID"/>
        </w:rPr>
        <w:sym w:font="HQPB5" w:char="F021"/>
      </w:r>
      <w:r w:rsidRPr="00E002D1">
        <w:rPr>
          <w:rFonts w:ascii="HQPB1" w:hAnsi="HQPB1"/>
          <w:sz w:val="28"/>
          <w:szCs w:val="28"/>
          <w:lang w:val="id-ID"/>
        </w:rPr>
        <w:sym w:font="HQPB1" w:char="F024"/>
      </w:r>
      <w:r w:rsidRPr="00E002D1">
        <w:rPr>
          <w:rFonts w:ascii="HQPB5" w:hAnsi="HQPB5"/>
          <w:sz w:val="28"/>
          <w:szCs w:val="28"/>
          <w:lang w:val="id-ID"/>
        </w:rPr>
        <w:sym w:font="HQPB5" w:char="F06F"/>
      </w:r>
      <w:r w:rsidRPr="00E002D1">
        <w:rPr>
          <w:rFonts w:ascii="HQPB2" w:hAnsi="HQPB2"/>
          <w:sz w:val="28"/>
          <w:szCs w:val="28"/>
          <w:lang w:val="id-ID"/>
        </w:rPr>
        <w:sym w:font="HQPB2" w:char="F059"/>
      </w:r>
      <w:r w:rsidRPr="00E002D1">
        <w:rPr>
          <w:rFonts w:ascii="HQPB4" w:hAnsi="HQPB4"/>
          <w:sz w:val="28"/>
          <w:szCs w:val="28"/>
          <w:lang w:val="id-ID"/>
        </w:rPr>
        <w:sym w:font="HQPB4" w:char="F0AD"/>
      </w:r>
      <w:r w:rsidRPr="00E002D1">
        <w:rPr>
          <w:rFonts w:ascii="HQPB1" w:hAnsi="HQPB1"/>
          <w:sz w:val="28"/>
          <w:szCs w:val="28"/>
          <w:lang w:val="id-ID"/>
        </w:rPr>
        <w:sym w:font="HQPB1" w:char="F02F"/>
      </w:r>
      <w:r w:rsidRPr="00E002D1">
        <w:rPr>
          <w:rFonts w:ascii="HQPB5" w:hAnsi="HQPB5"/>
          <w:sz w:val="28"/>
          <w:szCs w:val="28"/>
          <w:lang w:val="id-ID"/>
        </w:rPr>
        <w:sym w:font="HQPB5" w:char="F075"/>
      </w:r>
      <w:r w:rsidRPr="00E002D1">
        <w:rPr>
          <w:rFonts w:ascii="HQPB1" w:hAnsi="HQPB1"/>
          <w:sz w:val="28"/>
          <w:szCs w:val="28"/>
          <w:lang w:val="id-ID"/>
        </w:rPr>
        <w:sym w:font="HQPB1" w:char="F091"/>
      </w:r>
      <w:r w:rsidRPr="00E002D1">
        <w:rPr>
          <w:rFonts w:ascii="(normal text)" w:hAnsi="(normal text)"/>
          <w:sz w:val="28"/>
          <w:rtl/>
          <w:lang w:val="id-ID"/>
        </w:rPr>
        <w:t xml:space="preserve"> </w:t>
      </w:r>
      <w:r w:rsidRPr="00E002D1">
        <w:rPr>
          <w:rFonts w:ascii="HQPB1" w:hAnsi="HQPB1"/>
          <w:sz w:val="28"/>
          <w:szCs w:val="28"/>
          <w:lang w:val="id-ID"/>
        </w:rPr>
        <w:sym w:font="HQPB1" w:char="F024"/>
      </w:r>
      <w:r w:rsidRPr="00E002D1">
        <w:rPr>
          <w:rFonts w:ascii="HQPB5" w:hAnsi="HQPB5"/>
          <w:sz w:val="28"/>
          <w:szCs w:val="28"/>
          <w:lang w:val="id-ID"/>
        </w:rPr>
        <w:sym w:font="HQPB5" w:char="F06F"/>
      </w:r>
      <w:r w:rsidRPr="00E002D1">
        <w:rPr>
          <w:rFonts w:ascii="HQPB2" w:hAnsi="HQPB2"/>
          <w:sz w:val="28"/>
          <w:szCs w:val="28"/>
          <w:lang w:val="id-ID"/>
        </w:rPr>
        <w:sym w:font="HQPB2" w:char="F059"/>
      </w:r>
      <w:r w:rsidRPr="00E002D1">
        <w:rPr>
          <w:rFonts w:ascii="HQPB4" w:hAnsi="HQPB4"/>
          <w:sz w:val="28"/>
          <w:szCs w:val="28"/>
          <w:lang w:val="id-ID"/>
        </w:rPr>
        <w:sym w:font="HQPB4" w:char="F0CF"/>
      </w:r>
      <w:r w:rsidRPr="00E002D1">
        <w:rPr>
          <w:rFonts w:ascii="HQPB1" w:hAnsi="HQPB1"/>
          <w:sz w:val="28"/>
          <w:szCs w:val="28"/>
          <w:lang w:val="id-ID"/>
        </w:rPr>
        <w:sym w:font="HQPB1" w:char="F03F"/>
      </w:r>
      <w:r w:rsidRPr="00E002D1">
        <w:rPr>
          <w:rFonts w:ascii="HQPB1" w:hAnsi="HQPB1"/>
          <w:sz w:val="28"/>
          <w:szCs w:val="28"/>
          <w:lang w:val="id-ID"/>
        </w:rPr>
        <w:sym w:font="HQPB1" w:char="F023"/>
      </w:r>
      <w:r w:rsidRPr="00E002D1">
        <w:rPr>
          <w:rFonts w:ascii="HQPB5" w:hAnsi="HQPB5"/>
          <w:sz w:val="28"/>
          <w:szCs w:val="28"/>
          <w:lang w:val="id-ID"/>
        </w:rPr>
        <w:sym w:font="HQPB5" w:char="F075"/>
      </w:r>
      <w:r w:rsidRPr="00E002D1">
        <w:rPr>
          <w:rFonts w:ascii="HQPB2" w:hAnsi="HQPB2"/>
          <w:sz w:val="28"/>
          <w:szCs w:val="28"/>
          <w:lang w:val="id-ID"/>
        </w:rPr>
        <w:sym w:font="HQPB2" w:char="F0E4"/>
      </w:r>
      <w:r w:rsidRPr="00E002D1">
        <w:rPr>
          <w:rFonts w:ascii="(normal text)" w:hAnsi="(normal text)"/>
          <w:sz w:val="28"/>
          <w:rtl/>
          <w:lang w:val="id-ID"/>
        </w:rPr>
        <w:t xml:space="preserve"> </w:t>
      </w:r>
      <w:r w:rsidRPr="00E002D1">
        <w:rPr>
          <w:rFonts w:ascii="HQPB2" w:hAnsi="HQPB2"/>
          <w:sz w:val="28"/>
          <w:szCs w:val="28"/>
          <w:lang w:val="id-ID"/>
        </w:rPr>
        <w:sym w:font="HQPB2" w:char="F092"/>
      </w:r>
      <w:r w:rsidRPr="00E002D1">
        <w:rPr>
          <w:rFonts w:ascii="HQPB4" w:hAnsi="HQPB4"/>
          <w:sz w:val="28"/>
          <w:szCs w:val="28"/>
          <w:lang w:val="id-ID"/>
        </w:rPr>
        <w:sym w:font="HQPB4" w:char="F0CE"/>
      </w:r>
      <w:r w:rsidRPr="00E002D1">
        <w:rPr>
          <w:rFonts w:ascii="HQPB1" w:hAnsi="HQPB1"/>
          <w:sz w:val="28"/>
          <w:szCs w:val="28"/>
          <w:lang w:val="id-ID"/>
        </w:rPr>
        <w:sym w:font="HQPB1" w:char="F0FB"/>
      </w:r>
      <w:r w:rsidRPr="00E002D1">
        <w:rPr>
          <w:rFonts w:ascii="(normal text)" w:hAnsi="(normal text)"/>
          <w:sz w:val="28"/>
          <w:rtl/>
          <w:lang w:val="id-ID"/>
        </w:rPr>
        <w:t xml:space="preserve"> </w:t>
      </w:r>
      <w:r w:rsidRPr="00E002D1">
        <w:rPr>
          <w:rFonts w:ascii="HQPB1" w:hAnsi="HQPB1"/>
          <w:sz w:val="28"/>
          <w:szCs w:val="28"/>
          <w:lang w:val="id-ID"/>
        </w:rPr>
        <w:sym w:font="HQPB1" w:char="F024"/>
      </w:r>
      <w:r w:rsidRPr="00E002D1">
        <w:rPr>
          <w:rFonts w:ascii="HQPB5" w:hAnsi="HQPB5"/>
          <w:sz w:val="28"/>
          <w:szCs w:val="28"/>
          <w:lang w:val="id-ID"/>
        </w:rPr>
        <w:sym w:font="HQPB5" w:char="F075"/>
      </w:r>
      <w:r w:rsidRPr="00E002D1">
        <w:rPr>
          <w:rFonts w:ascii="HQPB2" w:hAnsi="HQPB2"/>
          <w:sz w:val="28"/>
          <w:szCs w:val="28"/>
          <w:lang w:val="id-ID"/>
        </w:rPr>
        <w:sym w:font="HQPB2" w:char="F08B"/>
      </w:r>
      <w:r w:rsidRPr="00E002D1">
        <w:rPr>
          <w:rFonts w:ascii="HQPB4" w:hAnsi="HQPB4"/>
          <w:sz w:val="28"/>
          <w:szCs w:val="28"/>
          <w:lang w:val="id-ID"/>
        </w:rPr>
        <w:sym w:font="HQPB4" w:char="F0F7"/>
      </w:r>
      <w:r w:rsidRPr="00E002D1">
        <w:rPr>
          <w:rFonts w:ascii="HQPB2" w:hAnsi="HQPB2"/>
          <w:sz w:val="28"/>
          <w:szCs w:val="28"/>
          <w:lang w:val="id-ID"/>
        </w:rPr>
        <w:sym w:font="HQPB2" w:char="F052"/>
      </w:r>
      <w:r w:rsidRPr="00E002D1">
        <w:rPr>
          <w:rFonts w:ascii="HQPB4" w:hAnsi="HQPB4"/>
          <w:sz w:val="28"/>
          <w:szCs w:val="28"/>
          <w:lang w:val="id-ID"/>
        </w:rPr>
        <w:sym w:font="HQPB4" w:char="F091"/>
      </w:r>
      <w:r w:rsidRPr="00E002D1">
        <w:rPr>
          <w:rFonts w:ascii="HQPB1" w:hAnsi="HQPB1"/>
          <w:sz w:val="28"/>
          <w:szCs w:val="28"/>
          <w:lang w:val="id-ID"/>
        </w:rPr>
        <w:sym w:font="HQPB1" w:char="F089"/>
      </w:r>
      <w:r w:rsidRPr="00E002D1">
        <w:rPr>
          <w:rFonts w:ascii="HQPB2" w:hAnsi="HQPB2"/>
          <w:sz w:val="28"/>
          <w:szCs w:val="28"/>
          <w:lang w:val="id-ID"/>
        </w:rPr>
        <w:sym w:font="HQPB2" w:char="F039"/>
      </w:r>
      <w:r w:rsidRPr="00E002D1">
        <w:rPr>
          <w:rFonts w:ascii="HQPB5" w:hAnsi="HQPB5"/>
          <w:sz w:val="28"/>
          <w:szCs w:val="28"/>
          <w:lang w:val="id-ID"/>
        </w:rPr>
        <w:sym w:font="HQPB5" w:char="F024"/>
      </w:r>
      <w:r w:rsidRPr="00E002D1">
        <w:rPr>
          <w:rFonts w:ascii="HQPB1" w:hAnsi="HQPB1"/>
          <w:sz w:val="28"/>
          <w:szCs w:val="28"/>
          <w:lang w:val="id-ID"/>
        </w:rPr>
        <w:sym w:font="HQPB1" w:char="F023"/>
      </w:r>
      <w:r w:rsidRPr="00E002D1">
        <w:rPr>
          <w:rFonts w:ascii="(normal text)" w:hAnsi="(normal text)"/>
          <w:sz w:val="28"/>
          <w:rtl/>
          <w:lang w:val="id-ID"/>
        </w:rPr>
        <w:t xml:space="preserve"> </w:t>
      </w:r>
      <w:r w:rsidRPr="00E002D1">
        <w:rPr>
          <w:rFonts w:ascii="HQPB4" w:hAnsi="HQPB4"/>
          <w:sz w:val="28"/>
          <w:szCs w:val="28"/>
          <w:lang w:val="id-ID"/>
        </w:rPr>
        <w:sym w:font="HQPB4" w:char="F05A"/>
      </w:r>
      <w:r w:rsidRPr="00E002D1">
        <w:rPr>
          <w:rFonts w:ascii="HQPB2" w:hAnsi="HQPB2"/>
          <w:sz w:val="28"/>
          <w:szCs w:val="28"/>
          <w:lang w:val="id-ID"/>
        </w:rPr>
        <w:sym w:font="HQPB2" w:char="F070"/>
      </w:r>
      <w:r w:rsidRPr="00E002D1">
        <w:rPr>
          <w:rFonts w:ascii="HQPB5" w:hAnsi="HQPB5"/>
          <w:sz w:val="28"/>
          <w:szCs w:val="28"/>
          <w:lang w:val="id-ID"/>
        </w:rPr>
        <w:sym w:font="HQPB5" w:char="F075"/>
      </w:r>
      <w:r w:rsidRPr="00E002D1">
        <w:rPr>
          <w:rFonts w:ascii="HQPB2" w:hAnsi="HQPB2"/>
          <w:sz w:val="28"/>
          <w:szCs w:val="28"/>
          <w:lang w:val="id-ID"/>
        </w:rPr>
        <w:sym w:font="HQPB2" w:char="F05A"/>
      </w:r>
      <w:r w:rsidRPr="00E002D1">
        <w:rPr>
          <w:rFonts w:ascii="HQPB5" w:hAnsi="HQPB5"/>
          <w:sz w:val="28"/>
          <w:szCs w:val="28"/>
          <w:lang w:val="id-ID"/>
        </w:rPr>
        <w:sym w:font="HQPB5" w:char="F07C"/>
      </w:r>
      <w:r w:rsidRPr="00E002D1">
        <w:rPr>
          <w:rFonts w:ascii="HQPB1" w:hAnsi="HQPB1"/>
          <w:sz w:val="28"/>
          <w:szCs w:val="28"/>
          <w:lang w:val="id-ID"/>
        </w:rPr>
        <w:sym w:font="HQPB1" w:char="F0A1"/>
      </w:r>
      <w:r w:rsidRPr="00E002D1">
        <w:rPr>
          <w:rFonts w:ascii="HQPB5" w:hAnsi="HQPB5"/>
          <w:sz w:val="28"/>
          <w:szCs w:val="28"/>
          <w:lang w:val="id-ID"/>
        </w:rPr>
        <w:sym w:font="HQPB5" w:char="F079"/>
      </w:r>
      <w:r w:rsidRPr="00E002D1">
        <w:rPr>
          <w:rFonts w:ascii="HQPB1" w:hAnsi="HQPB1"/>
          <w:sz w:val="28"/>
          <w:szCs w:val="28"/>
          <w:lang w:val="id-ID"/>
        </w:rPr>
        <w:sym w:font="HQPB1" w:char="F06D"/>
      </w:r>
      <w:r w:rsidRPr="00E002D1">
        <w:rPr>
          <w:rFonts w:ascii="(normal text)" w:hAnsi="(normal text)"/>
          <w:sz w:val="28"/>
          <w:rtl/>
          <w:lang w:val="id-ID"/>
        </w:rPr>
        <w:t xml:space="preserve"> </w:t>
      </w:r>
      <w:r w:rsidRPr="00E002D1">
        <w:rPr>
          <w:rFonts w:ascii="HQPB2" w:hAnsi="HQPB2"/>
          <w:sz w:val="28"/>
          <w:szCs w:val="28"/>
          <w:lang w:val="id-ID"/>
        </w:rPr>
        <w:sym w:font="HQPB2" w:char="F092"/>
      </w:r>
      <w:r w:rsidRPr="00E002D1">
        <w:rPr>
          <w:rFonts w:ascii="HQPB4" w:hAnsi="HQPB4"/>
          <w:sz w:val="28"/>
          <w:szCs w:val="28"/>
          <w:lang w:val="id-ID"/>
        </w:rPr>
        <w:sym w:font="HQPB4" w:char="F0CE"/>
      </w:r>
      <w:r w:rsidRPr="00E002D1">
        <w:rPr>
          <w:rFonts w:ascii="HQPB1" w:hAnsi="HQPB1"/>
          <w:sz w:val="28"/>
          <w:szCs w:val="28"/>
          <w:lang w:val="id-ID"/>
        </w:rPr>
        <w:sym w:font="HQPB1" w:char="F0FB"/>
      </w:r>
      <w:r w:rsidRPr="00E002D1">
        <w:rPr>
          <w:rFonts w:ascii="HQPB5" w:hAnsi="HQPB5"/>
          <w:sz w:val="28"/>
          <w:szCs w:val="28"/>
          <w:lang w:val="id-ID"/>
        </w:rPr>
        <w:sym w:font="HQPB5" w:char="F075"/>
      </w:r>
      <w:r w:rsidRPr="00E002D1">
        <w:rPr>
          <w:rFonts w:ascii="HQPB2" w:hAnsi="HQPB2"/>
          <w:sz w:val="28"/>
          <w:szCs w:val="28"/>
          <w:lang w:val="id-ID"/>
        </w:rPr>
        <w:sym w:font="HQPB2" w:char="F072"/>
      </w:r>
      <w:r w:rsidRPr="00E002D1">
        <w:rPr>
          <w:rFonts w:ascii="(normal text)" w:hAnsi="(normal text)"/>
          <w:sz w:val="28"/>
          <w:rtl/>
          <w:lang w:val="id-ID"/>
        </w:rPr>
        <w:t xml:space="preserve"> </w:t>
      </w:r>
      <w:r w:rsidRPr="00E002D1">
        <w:rPr>
          <w:rFonts w:ascii="HQPB4" w:hAnsi="HQPB4"/>
          <w:sz w:val="28"/>
          <w:szCs w:val="28"/>
          <w:lang w:val="id-ID"/>
        </w:rPr>
        <w:sym w:font="HQPB4" w:char="F0CD"/>
      </w:r>
      <w:r w:rsidRPr="00E002D1">
        <w:rPr>
          <w:rFonts w:ascii="HQPB2" w:hAnsi="HQPB2"/>
          <w:sz w:val="28"/>
          <w:szCs w:val="28"/>
          <w:lang w:val="id-ID"/>
        </w:rPr>
        <w:sym w:font="HQPB2" w:char="F06F"/>
      </w:r>
      <w:r w:rsidRPr="00E002D1">
        <w:rPr>
          <w:rFonts w:ascii="HQPB5" w:hAnsi="HQPB5"/>
          <w:sz w:val="28"/>
          <w:szCs w:val="28"/>
          <w:lang w:val="id-ID"/>
        </w:rPr>
        <w:sym w:font="HQPB5" w:char="F074"/>
      </w:r>
      <w:r w:rsidRPr="00E002D1">
        <w:rPr>
          <w:rFonts w:ascii="HQPB1" w:hAnsi="HQPB1"/>
          <w:sz w:val="28"/>
          <w:szCs w:val="28"/>
          <w:lang w:val="id-ID"/>
        </w:rPr>
        <w:sym w:font="HQPB1" w:char="F08D"/>
      </w:r>
      <w:r w:rsidRPr="00E002D1">
        <w:rPr>
          <w:rFonts w:ascii="HQPB4" w:hAnsi="HQPB4"/>
          <w:sz w:val="28"/>
          <w:szCs w:val="28"/>
          <w:lang w:val="id-ID"/>
        </w:rPr>
        <w:sym w:font="HQPB4" w:char="F0C5"/>
      </w:r>
      <w:r w:rsidRPr="00E002D1">
        <w:rPr>
          <w:rFonts w:ascii="HQPB1" w:hAnsi="HQPB1"/>
          <w:sz w:val="28"/>
          <w:szCs w:val="28"/>
          <w:lang w:val="id-ID"/>
        </w:rPr>
        <w:sym w:font="HQPB1" w:char="F07A"/>
      </w:r>
      <w:r w:rsidRPr="00E002D1">
        <w:rPr>
          <w:rFonts w:ascii="HQPB5" w:hAnsi="HQPB5"/>
          <w:sz w:val="28"/>
          <w:szCs w:val="28"/>
          <w:lang w:val="id-ID"/>
        </w:rPr>
        <w:sym w:font="HQPB5" w:char="F046"/>
      </w:r>
      <w:r w:rsidRPr="00E002D1">
        <w:rPr>
          <w:rFonts w:ascii="HQPB2" w:hAnsi="HQPB2"/>
          <w:sz w:val="28"/>
          <w:szCs w:val="28"/>
          <w:lang w:val="id-ID"/>
        </w:rPr>
        <w:sym w:font="HQPB2" w:char="F079"/>
      </w:r>
      <w:r w:rsidRPr="00E002D1">
        <w:rPr>
          <w:rFonts w:ascii="HQPB5" w:hAnsi="HQPB5"/>
          <w:sz w:val="28"/>
          <w:szCs w:val="28"/>
          <w:lang w:val="id-ID"/>
        </w:rPr>
        <w:sym w:font="HQPB5" w:char="F024"/>
      </w:r>
      <w:r w:rsidRPr="00E002D1">
        <w:rPr>
          <w:rFonts w:ascii="HQPB1" w:hAnsi="HQPB1"/>
          <w:sz w:val="28"/>
          <w:szCs w:val="28"/>
          <w:lang w:val="id-ID"/>
        </w:rPr>
        <w:sym w:font="HQPB1" w:char="F023"/>
      </w:r>
      <w:r w:rsidRPr="00E002D1">
        <w:rPr>
          <w:rFonts w:ascii="(normal text)" w:hAnsi="(normal text)"/>
          <w:sz w:val="28"/>
          <w:rtl/>
          <w:lang w:val="id-ID"/>
        </w:rPr>
        <w:t xml:space="preserve"> </w:t>
      </w:r>
      <w:r w:rsidRPr="00E002D1">
        <w:rPr>
          <w:rFonts w:ascii="HQPB4" w:hAnsi="HQPB4"/>
          <w:sz w:val="28"/>
          <w:szCs w:val="28"/>
          <w:lang w:val="id-ID"/>
        </w:rPr>
        <w:sym w:font="HQPB4" w:char="F05A"/>
      </w:r>
      <w:r w:rsidRPr="00E002D1">
        <w:rPr>
          <w:rFonts w:ascii="HQPB2" w:hAnsi="HQPB2"/>
          <w:sz w:val="28"/>
          <w:szCs w:val="28"/>
          <w:lang w:val="id-ID"/>
        </w:rPr>
        <w:sym w:font="HQPB2" w:char="F070"/>
      </w:r>
      <w:r w:rsidRPr="00E002D1">
        <w:rPr>
          <w:rFonts w:ascii="HQPB5" w:hAnsi="HQPB5"/>
          <w:sz w:val="28"/>
          <w:szCs w:val="28"/>
          <w:lang w:val="id-ID"/>
        </w:rPr>
        <w:sym w:font="HQPB5" w:char="F075"/>
      </w:r>
      <w:r w:rsidRPr="00E002D1">
        <w:rPr>
          <w:rFonts w:ascii="HQPB2" w:hAnsi="HQPB2"/>
          <w:sz w:val="28"/>
          <w:szCs w:val="28"/>
          <w:lang w:val="id-ID"/>
        </w:rPr>
        <w:sym w:font="HQPB2" w:char="F05A"/>
      </w:r>
      <w:r w:rsidRPr="00E002D1">
        <w:rPr>
          <w:rFonts w:ascii="HQPB5" w:hAnsi="HQPB5"/>
          <w:sz w:val="28"/>
          <w:szCs w:val="28"/>
          <w:lang w:val="id-ID"/>
        </w:rPr>
        <w:sym w:font="HQPB5" w:char="F07C"/>
      </w:r>
      <w:r w:rsidRPr="00E002D1">
        <w:rPr>
          <w:rFonts w:ascii="HQPB1" w:hAnsi="HQPB1"/>
          <w:sz w:val="28"/>
          <w:szCs w:val="28"/>
          <w:lang w:val="id-ID"/>
        </w:rPr>
        <w:sym w:font="HQPB1" w:char="F0A1"/>
      </w:r>
      <w:r w:rsidRPr="00E002D1">
        <w:rPr>
          <w:rFonts w:ascii="HQPB5" w:hAnsi="HQPB5"/>
          <w:sz w:val="28"/>
          <w:szCs w:val="28"/>
          <w:lang w:val="id-ID"/>
        </w:rPr>
        <w:sym w:font="HQPB5" w:char="F079"/>
      </w:r>
      <w:r w:rsidRPr="00E002D1">
        <w:rPr>
          <w:rFonts w:ascii="HQPB1" w:hAnsi="HQPB1"/>
          <w:sz w:val="28"/>
          <w:szCs w:val="28"/>
          <w:lang w:val="id-ID"/>
        </w:rPr>
        <w:sym w:font="HQPB1" w:char="F06D"/>
      </w:r>
      <w:r w:rsidRPr="00E002D1">
        <w:rPr>
          <w:rFonts w:ascii="(normal text)" w:hAnsi="(normal text)"/>
          <w:sz w:val="28"/>
          <w:rtl/>
          <w:lang w:val="id-ID"/>
        </w:rPr>
        <w:t xml:space="preserve"> </w:t>
      </w:r>
      <w:r w:rsidRPr="00E002D1">
        <w:rPr>
          <w:rFonts w:ascii="HQPB1" w:hAnsi="HQPB1"/>
          <w:sz w:val="28"/>
          <w:szCs w:val="28"/>
          <w:lang w:val="id-ID"/>
        </w:rPr>
        <w:sym w:font="HQPB1" w:char="F024"/>
      </w:r>
      <w:r w:rsidRPr="00E002D1">
        <w:rPr>
          <w:rFonts w:ascii="HQPB5" w:hAnsi="HQPB5"/>
          <w:sz w:val="28"/>
          <w:szCs w:val="28"/>
          <w:lang w:val="id-ID"/>
        </w:rPr>
        <w:sym w:font="HQPB5" w:char="F06F"/>
      </w:r>
      <w:r w:rsidRPr="00E002D1">
        <w:rPr>
          <w:rFonts w:ascii="HQPB2" w:hAnsi="HQPB2"/>
          <w:sz w:val="28"/>
          <w:szCs w:val="28"/>
          <w:lang w:val="id-ID"/>
        </w:rPr>
        <w:sym w:font="HQPB2" w:char="F059"/>
      </w:r>
      <w:r w:rsidRPr="00E002D1">
        <w:rPr>
          <w:rFonts w:ascii="HQPB4" w:hAnsi="HQPB4"/>
          <w:sz w:val="28"/>
          <w:szCs w:val="28"/>
          <w:lang w:val="id-ID"/>
        </w:rPr>
        <w:sym w:font="HQPB4" w:char="F0CF"/>
      </w:r>
      <w:r w:rsidRPr="00E002D1">
        <w:rPr>
          <w:rFonts w:ascii="HQPB2" w:hAnsi="HQPB2"/>
          <w:sz w:val="28"/>
          <w:szCs w:val="28"/>
          <w:lang w:val="id-ID"/>
        </w:rPr>
        <w:sym w:font="HQPB2" w:char="F025"/>
      </w:r>
      <w:r w:rsidRPr="00E002D1">
        <w:rPr>
          <w:rFonts w:ascii="HQPB5" w:hAnsi="HQPB5"/>
          <w:sz w:val="28"/>
          <w:szCs w:val="28"/>
          <w:lang w:val="id-ID"/>
        </w:rPr>
        <w:sym w:font="HQPB5" w:char="F075"/>
      </w:r>
      <w:r w:rsidRPr="00E002D1">
        <w:rPr>
          <w:rFonts w:ascii="HQPB2" w:hAnsi="HQPB2"/>
          <w:sz w:val="28"/>
          <w:szCs w:val="28"/>
          <w:lang w:val="id-ID"/>
        </w:rPr>
        <w:sym w:font="HQPB2" w:char="F072"/>
      </w:r>
      <w:r w:rsidRPr="00E002D1">
        <w:rPr>
          <w:rFonts w:ascii="(normal text)" w:hAnsi="(normal text)"/>
          <w:sz w:val="28"/>
          <w:rtl/>
          <w:lang w:val="id-ID"/>
        </w:rPr>
        <w:t xml:space="preserve"> </w:t>
      </w:r>
      <w:r w:rsidRPr="00E002D1">
        <w:rPr>
          <w:rFonts w:ascii="HQPB5" w:hAnsi="HQPB5"/>
          <w:sz w:val="28"/>
          <w:szCs w:val="28"/>
          <w:lang w:val="id-ID"/>
        </w:rPr>
        <w:sym w:font="HQPB5" w:char="F07A"/>
      </w:r>
      <w:r w:rsidRPr="00E002D1">
        <w:rPr>
          <w:rFonts w:ascii="HQPB1" w:hAnsi="HQPB1"/>
          <w:sz w:val="28"/>
          <w:szCs w:val="28"/>
          <w:lang w:val="id-ID"/>
        </w:rPr>
        <w:sym w:font="HQPB1" w:char="F03E"/>
      </w:r>
      <w:r w:rsidRPr="00E002D1">
        <w:rPr>
          <w:rFonts w:ascii="HQPB1" w:hAnsi="HQPB1"/>
          <w:sz w:val="28"/>
          <w:szCs w:val="28"/>
          <w:lang w:val="id-ID"/>
        </w:rPr>
        <w:sym w:font="HQPB1" w:char="F023"/>
      </w:r>
      <w:r w:rsidRPr="00E002D1">
        <w:rPr>
          <w:rFonts w:ascii="HQPB5" w:hAnsi="HQPB5"/>
          <w:sz w:val="28"/>
          <w:szCs w:val="28"/>
          <w:lang w:val="id-ID"/>
        </w:rPr>
        <w:sym w:font="HQPB5" w:char="F078"/>
      </w:r>
      <w:r w:rsidRPr="00E002D1">
        <w:rPr>
          <w:rFonts w:ascii="HQPB1" w:hAnsi="HQPB1"/>
          <w:sz w:val="28"/>
          <w:szCs w:val="28"/>
          <w:lang w:val="id-ID"/>
        </w:rPr>
        <w:sym w:font="HQPB1" w:char="F08B"/>
      </w:r>
      <w:r w:rsidRPr="00E002D1">
        <w:rPr>
          <w:rFonts w:ascii="HQPB5" w:hAnsi="HQPB5"/>
          <w:sz w:val="28"/>
          <w:szCs w:val="28"/>
          <w:lang w:val="id-ID"/>
        </w:rPr>
        <w:sym w:font="HQPB5" w:char="F074"/>
      </w:r>
      <w:r w:rsidRPr="00E002D1">
        <w:rPr>
          <w:rFonts w:ascii="HQPB1" w:hAnsi="HQPB1"/>
          <w:sz w:val="28"/>
          <w:szCs w:val="28"/>
          <w:lang w:val="id-ID"/>
        </w:rPr>
        <w:sym w:font="HQPB1" w:char="F0E3"/>
      </w:r>
      <w:r w:rsidRPr="00E002D1">
        <w:rPr>
          <w:rFonts w:ascii="(normal text)" w:hAnsi="(normal text)"/>
          <w:sz w:val="28"/>
          <w:rtl/>
          <w:lang w:val="id-ID"/>
        </w:rPr>
        <w:t xml:space="preserve"> </w:t>
      </w:r>
      <w:r w:rsidRPr="00E002D1">
        <w:rPr>
          <w:rFonts w:ascii="HQPB4" w:hAnsi="HQPB4"/>
          <w:sz w:val="28"/>
          <w:szCs w:val="28"/>
          <w:lang w:val="id-ID"/>
        </w:rPr>
        <w:sym w:font="HQPB4" w:char="F0CD"/>
      </w:r>
      <w:r w:rsidRPr="00E002D1">
        <w:rPr>
          <w:rFonts w:ascii="HQPB1" w:hAnsi="HQPB1"/>
          <w:sz w:val="28"/>
          <w:szCs w:val="28"/>
          <w:lang w:val="id-ID"/>
        </w:rPr>
        <w:sym w:font="HQPB1" w:char="F091"/>
      </w:r>
      <w:r w:rsidRPr="00E002D1">
        <w:rPr>
          <w:rFonts w:ascii="HQPB1" w:hAnsi="HQPB1"/>
          <w:sz w:val="28"/>
          <w:szCs w:val="28"/>
          <w:lang w:val="id-ID"/>
        </w:rPr>
        <w:sym w:font="HQPB1" w:char="F024"/>
      </w:r>
      <w:r w:rsidRPr="00E002D1">
        <w:rPr>
          <w:rFonts w:ascii="HQPB4" w:hAnsi="HQPB4"/>
          <w:sz w:val="28"/>
          <w:szCs w:val="28"/>
          <w:lang w:val="id-ID"/>
        </w:rPr>
        <w:sym w:font="HQPB4" w:char="F0A8"/>
      </w:r>
      <w:r w:rsidRPr="00E002D1">
        <w:rPr>
          <w:rFonts w:ascii="HQPB2" w:hAnsi="HQPB2"/>
          <w:sz w:val="28"/>
          <w:szCs w:val="28"/>
          <w:lang w:val="id-ID"/>
        </w:rPr>
        <w:sym w:font="HQPB2" w:char="F05A"/>
      </w:r>
      <w:r w:rsidRPr="00E002D1">
        <w:rPr>
          <w:rFonts w:ascii="HQPB2" w:hAnsi="HQPB2"/>
          <w:sz w:val="28"/>
          <w:szCs w:val="28"/>
          <w:lang w:val="id-ID"/>
        </w:rPr>
        <w:sym w:font="HQPB2" w:char="F039"/>
      </w:r>
      <w:r w:rsidRPr="00E002D1">
        <w:rPr>
          <w:rFonts w:ascii="HQPB5" w:hAnsi="HQPB5"/>
          <w:sz w:val="28"/>
          <w:szCs w:val="28"/>
          <w:lang w:val="id-ID"/>
        </w:rPr>
        <w:sym w:font="HQPB5" w:char="F024"/>
      </w:r>
      <w:r w:rsidRPr="00E002D1">
        <w:rPr>
          <w:rFonts w:ascii="HQPB1" w:hAnsi="HQPB1"/>
          <w:sz w:val="28"/>
          <w:szCs w:val="28"/>
          <w:lang w:val="id-ID"/>
        </w:rPr>
        <w:sym w:font="HQPB1" w:char="F023"/>
      </w:r>
      <w:r w:rsidRPr="00E002D1">
        <w:rPr>
          <w:rFonts w:ascii="(normal text)" w:hAnsi="(normal text)"/>
          <w:sz w:val="28"/>
          <w:rtl/>
          <w:lang w:val="id-ID"/>
        </w:rPr>
        <w:t xml:space="preserve"> </w:t>
      </w:r>
      <w:r w:rsidRPr="00E002D1">
        <w:rPr>
          <w:rFonts w:ascii="HQPB2" w:hAnsi="HQPB2"/>
          <w:sz w:val="28"/>
          <w:szCs w:val="28"/>
          <w:lang w:val="id-ID"/>
        </w:rPr>
        <w:sym w:font="HQPB2" w:char="F0C7"/>
      </w:r>
      <w:r w:rsidRPr="00E002D1">
        <w:rPr>
          <w:rFonts w:ascii="HQPB2" w:hAnsi="HQPB2"/>
          <w:sz w:val="28"/>
          <w:szCs w:val="28"/>
          <w:lang w:val="id-ID"/>
        </w:rPr>
        <w:sym w:font="HQPB2" w:char="F0CB"/>
      </w:r>
      <w:r w:rsidRPr="00E002D1">
        <w:rPr>
          <w:rFonts w:ascii="HQPB2" w:hAnsi="HQPB2"/>
          <w:sz w:val="28"/>
          <w:szCs w:val="28"/>
          <w:lang w:val="id-ID"/>
        </w:rPr>
        <w:sym w:font="HQPB2" w:char="F0C9"/>
      </w:r>
      <w:r w:rsidRPr="00E002D1">
        <w:rPr>
          <w:rFonts w:ascii="HQPB2" w:hAnsi="HQPB2"/>
          <w:sz w:val="28"/>
          <w:szCs w:val="28"/>
          <w:lang w:val="id-ID"/>
        </w:rPr>
        <w:sym w:font="HQPB2" w:char="F0CA"/>
      </w:r>
      <w:r w:rsidRPr="00E002D1">
        <w:rPr>
          <w:rFonts w:ascii="HQPB2" w:hAnsi="HQPB2"/>
          <w:sz w:val="28"/>
          <w:szCs w:val="28"/>
          <w:lang w:val="id-ID"/>
        </w:rPr>
        <w:sym w:font="HQPB2" w:char="F0C8"/>
      </w:r>
      <w:r w:rsidRPr="00E002D1">
        <w:rPr>
          <w:rFonts w:ascii="(normal text)" w:hAnsi="(normal text)"/>
          <w:sz w:val="28"/>
          <w:rtl/>
          <w:lang w:val="id-ID"/>
        </w:rPr>
        <w:t xml:space="preserve"> </w:t>
      </w:r>
    </w:p>
    <w:p w:rsidR="00F767E9" w:rsidRPr="00E002D1" w:rsidRDefault="00F767E9" w:rsidP="00F767E9">
      <w:pPr>
        <w:pStyle w:val="ListParagraph"/>
        <w:autoSpaceDE w:val="0"/>
        <w:autoSpaceDN w:val="0"/>
        <w:adjustRightInd w:val="0"/>
        <w:ind w:left="360"/>
        <w:jc w:val="both"/>
        <w:rPr>
          <w:rFonts w:ascii="(normal text)" w:hAnsi="(normal text)"/>
          <w:i/>
          <w:iCs/>
          <w:lang w:val="id-ID"/>
        </w:rPr>
      </w:pPr>
      <w:r w:rsidRPr="00E002D1">
        <w:rPr>
          <w:rFonts w:ascii="(normal text)" w:hAnsi="(normal text)"/>
          <w:lang w:val="id-ID"/>
        </w:rPr>
        <w:t>Artinya</w:t>
      </w:r>
      <w:r w:rsidRPr="00E002D1">
        <w:rPr>
          <w:rFonts w:ascii="(normal text)" w:hAnsi="(normal text)"/>
          <w:i/>
          <w:iCs/>
          <w:lang w:val="id-ID"/>
        </w:rPr>
        <w:t>: “Dan di antara mereka ada orang yang bendoa: "Ya Tuhan kami, berilah kami kebaikan di dunia dan kebaikan di akhirat dan peliharalah kami dari siksa neraka”</w:t>
      </w:r>
      <w:r w:rsidRPr="00E002D1">
        <w:rPr>
          <w:rFonts w:ascii="(normal text)" w:hAnsi="(normal text)"/>
          <w:lang w:val="id-ID"/>
        </w:rPr>
        <w:t>.</w:t>
      </w:r>
      <w:r w:rsidRPr="00E002D1">
        <w:rPr>
          <w:rStyle w:val="FootnoteReference"/>
          <w:rFonts w:ascii="(normal text)" w:hAnsi="(normal text)"/>
          <w:lang w:val="id-ID"/>
        </w:rPr>
        <w:footnoteReference w:id="27"/>
      </w:r>
    </w:p>
    <w:p w:rsidR="00F767E9" w:rsidRPr="00E002D1" w:rsidRDefault="00F767E9" w:rsidP="00F767E9">
      <w:pPr>
        <w:autoSpaceDE w:val="0"/>
        <w:autoSpaceDN w:val="0"/>
        <w:adjustRightInd w:val="0"/>
        <w:ind w:left="1276"/>
        <w:jc w:val="both"/>
        <w:rPr>
          <w:rFonts w:ascii="(normal text)" w:hAnsi="(normal text)"/>
          <w:i/>
          <w:iCs/>
          <w:lang w:val="id-ID"/>
        </w:rPr>
      </w:pPr>
    </w:p>
    <w:p w:rsidR="00F767E9" w:rsidRPr="00E002D1" w:rsidRDefault="00F767E9" w:rsidP="00F767E9">
      <w:pPr>
        <w:autoSpaceDE w:val="0"/>
        <w:autoSpaceDN w:val="0"/>
        <w:adjustRightInd w:val="0"/>
        <w:spacing w:line="480" w:lineRule="auto"/>
        <w:ind w:left="357" w:firstLine="720"/>
        <w:jc w:val="both"/>
        <w:rPr>
          <w:rFonts w:ascii="(normal text)" w:hAnsi="(normal text)"/>
          <w:lang w:val="id-ID"/>
        </w:rPr>
      </w:pPr>
      <w:r w:rsidRPr="00E002D1">
        <w:rPr>
          <w:lang w:val="id-ID"/>
        </w:rPr>
        <w:t>Melalui</w:t>
      </w:r>
      <w:r w:rsidRPr="00E002D1">
        <w:rPr>
          <w:rFonts w:ascii="(normal text)" w:hAnsi="(normal text)"/>
          <w:lang w:val="id-ID"/>
        </w:rPr>
        <w:t xml:space="preserve"> beberapa ayat di atas dapat diketahui beberapa jauh jangkauan yang ingin diperoleh dalam pendidikan Islam, yang bukan hanya menyangkut hal-hal duniawi saja melainkan hal-hal yang bersifat ukhrowi.</w:t>
      </w:r>
    </w:p>
    <w:p w:rsidR="00F767E9" w:rsidRDefault="00F767E9" w:rsidP="00F767E9">
      <w:pPr>
        <w:autoSpaceDE w:val="0"/>
        <w:autoSpaceDN w:val="0"/>
        <w:adjustRightInd w:val="0"/>
        <w:spacing w:line="480" w:lineRule="auto"/>
        <w:ind w:left="357" w:firstLine="720"/>
        <w:jc w:val="both"/>
        <w:rPr>
          <w:rFonts w:ascii="(normal text)" w:hAnsi="(normal text)"/>
          <w:lang w:val="id-ID"/>
        </w:rPr>
      </w:pPr>
      <w:r w:rsidRPr="00E002D1">
        <w:rPr>
          <w:rFonts w:ascii="(normal text)" w:hAnsi="(normal text)"/>
          <w:lang w:val="id-ID"/>
        </w:rPr>
        <w:t xml:space="preserve">Tujuan </w:t>
      </w:r>
      <w:r w:rsidRPr="00E002D1">
        <w:rPr>
          <w:lang w:val="id-ID"/>
        </w:rPr>
        <w:t>tersebut</w:t>
      </w:r>
      <w:r w:rsidRPr="00E002D1">
        <w:rPr>
          <w:rFonts w:ascii="(normal text)" w:hAnsi="(normal text)"/>
          <w:lang w:val="id-ID"/>
        </w:rPr>
        <w:t xml:space="preserve"> begitu sempurna, sehingga untuk mencapai tujuan tersebut tidak akan diraih sekaligus dalam waktu yang relatif singkat, melainkan membutuhkan waktu yang panjang dengan tahapan-tahapan tertentu. Maka dari itu tujuan pendidikan agama Islam adalah tujuan pendidikan agama Islam yang pada setiap tahap atau tingkat yang harus dilalui dari sekolah tingkat dasar, tingkat menengah dan bahkan sampai perguruan tinggi serta masing-masing tingkat mempunyai tujuan sendiri.</w:t>
      </w:r>
    </w:p>
    <w:p w:rsidR="005859DF" w:rsidRDefault="005859DF" w:rsidP="00F767E9">
      <w:pPr>
        <w:autoSpaceDE w:val="0"/>
        <w:autoSpaceDN w:val="0"/>
        <w:adjustRightInd w:val="0"/>
        <w:spacing w:line="480" w:lineRule="auto"/>
        <w:ind w:left="357" w:firstLine="720"/>
        <w:jc w:val="both"/>
        <w:rPr>
          <w:rFonts w:ascii="(normal text)" w:hAnsi="(normal text)"/>
          <w:lang w:val="id-ID"/>
        </w:rPr>
      </w:pPr>
    </w:p>
    <w:p w:rsidR="005859DF" w:rsidRPr="00E002D1" w:rsidRDefault="005859DF" w:rsidP="00F767E9">
      <w:pPr>
        <w:autoSpaceDE w:val="0"/>
        <w:autoSpaceDN w:val="0"/>
        <w:adjustRightInd w:val="0"/>
        <w:spacing w:line="480" w:lineRule="auto"/>
        <w:ind w:left="357" w:firstLine="720"/>
        <w:jc w:val="both"/>
        <w:rPr>
          <w:rFonts w:ascii="(normal text)" w:hAnsi="(normal text)"/>
          <w:lang w:val="id-ID"/>
        </w:rPr>
      </w:pPr>
    </w:p>
    <w:p w:rsidR="00F767E9" w:rsidRPr="00E002D1" w:rsidRDefault="00F767E9" w:rsidP="00F767E9">
      <w:pPr>
        <w:autoSpaceDE w:val="0"/>
        <w:autoSpaceDN w:val="0"/>
        <w:adjustRightInd w:val="0"/>
        <w:spacing w:line="480" w:lineRule="auto"/>
        <w:ind w:left="357" w:firstLine="720"/>
        <w:jc w:val="both"/>
        <w:rPr>
          <w:rFonts w:ascii="(normal text)" w:hAnsi="(normal text)"/>
          <w:lang w:val="id-ID"/>
        </w:rPr>
      </w:pPr>
      <w:r w:rsidRPr="00E002D1">
        <w:rPr>
          <w:lang w:val="id-ID"/>
        </w:rPr>
        <w:lastRenderedPageBreak/>
        <w:t>Adapaun</w:t>
      </w:r>
      <w:r w:rsidRPr="00E002D1">
        <w:rPr>
          <w:rFonts w:ascii="(normal text)" w:hAnsi="(normal text)"/>
          <w:lang w:val="id-ID"/>
        </w:rPr>
        <w:t xml:space="preserve"> tujuan pendidikan Islam itu sendiri dapat dikenali dari ciri-ciri berikut ini : </w:t>
      </w:r>
    </w:p>
    <w:p w:rsidR="00F767E9" w:rsidRPr="00E002D1" w:rsidRDefault="00F767E9" w:rsidP="00F767E9">
      <w:pPr>
        <w:pStyle w:val="ListParagraph"/>
        <w:numPr>
          <w:ilvl w:val="0"/>
          <w:numId w:val="17"/>
        </w:numPr>
        <w:tabs>
          <w:tab w:val="left" w:pos="720"/>
        </w:tabs>
        <w:autoSpaceDE w:val="0"/>
        <w:autoSpaceDN w:val="0"/>
        <w:adjustRightInd w:val="0"/>
        <w:spacing w:line="480" w:lineRule="auto"/>
        <w:jc w:val="both"/>
        <w:rPr>
          <w:rFonts w:ascii="(normal text)" w:hAnsi="(normal text)"/>
          <w:lang w:val="id-ID"/>
        </w:rPr>
      </w:pPr>
      <w:r w:rsidRPr="00E002D1">
        <w:rPr>
          <w:rFonts w:ascii="(normal text)" w:hAnsi="(normal text)"/>
          <w:lang w:val="id-ID"/>
        </w:rPr>
        <w:t>Mengarahkan manusia agar menjadi khalifah Tuhan di muka bumi dengan sebaik-baiknya, yaitu melaksanakan tugas-tugas memakmurkan dan mengolah bumi sesuai kehendak Tuhan.</w:t>
      </w:r>
    </w:p>
    <w:p w:rsidR="00F767E9" w:rsidRPr="00E002D1" w:rsidRDefault="00F767E9" w:rsidP="00F767E9">
      <w:pPr>
        <w:pStyle w:val="ListParagraph"/>
        <w:numPr>
          <w:ilvl w:val="0"/>
          <w:numId w:val="17"/>
        </w:numPr>
        <w:tabs>
          <w:tab w:val="left" w:pos="720"/>
        </w:tabs>
        <w:autoSpaceDE w:val="0"/>
        <w:autoSpaceDN w:val="0"/>
        <w:adjustRightInd w:val="0"/>
        <w:spacing w:line="480" w:lineRule="auto"/>
        <w:jc w:val="both"/>
        <w:rPr>
          <w:rFonts w:ascii="(normal text)" w:hAnsi="(normal text)"/>
          <w:lang w:val="id-ID"/>
        </w:rPr>
      </w:pPr>
      <w:r w:rsidRPr="00E002D1">
        <w:rPr>
          <w:rFonts w:ascii="(normal text)" w:hAnsi="(normal text)"/>
          <w:lang w:val="id-ID"/>
        </w:rPr>
        <w:t>Mengarahkan manusia agar berakhlaq mulia, sehingga ia tidak menyalahgunakan fungsi kekhalifahannya.</w:t>
      </w:r>
    </w:p>
    <w:p w:rsidR="00F767E9" w:rsidRPr="00E002D1" w:rsidRDefault="00F767E9" w:rsidP="00F767E9">
      <w:pPr>
        <w:pStyle w:val="ListParagraph"/>
        <w:numPr>
          <w:ilvl w:val="0"/>
          <w:numId w:val="17"/>
        </w:numPr>
        <w:tabs>
          <w:tab w:val="left" w:pos="720"/>
        </w:tabs>
        <w:autoSpaceDE w:val="0"/>
        <w:autoSpaceDN w:val="0"/>
        <w:adjustRightInd w:val="0"/>
        <w:spacing w:line="480" w:lineRule="auto"/>
        <w:jc w:val="both"/>
        <w:rPr>
          <w:rFonts w:ascii="(normal text)" w:hAnsi="(normal text)"/>
          <w:lang w:val="id-ID"/>
        </w:rPr>
      </w:pPr>
      <w:r w:rsidRPr="00E002D1">
        <w:rPr>
          <w:rFonts w:ascii="(normal text)" w:hAnsi="(normal text)"/>
          <w:lang w:val="id-ID"/>
        </w:rPr>
        <w:t>Mengarahkan manusia seluruh pelaksanaan tugas kekhalifahannya di muka bumi dilaksanakan dalam rangka beribadah kepada Allah Swt, sehingga tugas tersebut terasa ringan dilaksanakan.</w:t>
      </w:r>
    </w:p>
    <w:p w:rsidR="00F767E9" w:rsidRPr="00E002D1" w:rsidRDefault="00F767E9" w:rsidP="00F767E9">
      <w:pPr>
        <w:pStyle w:val="ListParagraph"/>
        <w:numPr>
          <w:ilvl w:val="0"/>
          <w:numId w:val="17"/>
        </w:numPr>
        <w:tabs>
          <w:tab w:val="left" w:pos="720"/>
        </w:tabs>
        <w:autoSpaceDE w:val="0"/>
        <w:autoSpaceDN w:val="0"/>
        <w:adjustRightInd w:val="0"/>
        <w:spacing w:line="480" w:lineRule="auto"/>
        <w:jc w:val="both"/>
        <w:rPr>
          <w:rFonts w:ascii="(normal text)" w:hAnsi="(normal text)"/>
          <w:lang w:val="id-ID"/>
        </w:rPr>
      </w:pPr>
      <w:r w:rsidRPr="00E002D1">
        <w:rPr>
          <w:rFonts w:ascii="(normal text)" w:hAnsi="(normal text)"/>
          <w:lang w:val="id-ID"/>
        </w:rPr>
        <w:t>Membina dan mengarahkan potensi akal, jiwa dan jasmaninya, sehingga ia memiliki ilmu, akhlaq dan ketrampilan yang semua ini dapat digunakan guna mendukung tugas pengabdian dan kekhalifahannya.</w:t>
      </w:r>
    </w:p>
    <w:p w:rsidR="00B253BD" w:rsidRDefault="00F767E9" w:rsidP="00B253BD">
      <w:pPr>
        <w:pStyle w:val="ListParagraph"/>
        <w:numPr>
          <w:ilvl w:val="0"/>
          <w:numId w:val="17"/>
        </w:numPr>
        <w:autoSpaceDE w:val="0"/>
        <w:autoSpaceDN w:val="0"/>
        <w:adjustRightInd w:val="0"/>
        <w:spacing w:line="480" w:lineRule="auto"/>
        <w:jc w:val="both"/>
        <w:rPr>
          <w:rFonts w:ascii="(normal text)" w:hAnsi="(normal text)"/>
          <w:lang w:val="id-ID"/>
        </w:rPr>
      </w:pPr>
      <w:r w:rsidRPr="00E002D1">
        <w:rPr>
          <w:rFonts w:ascii="(normal text)" w:hAnsi="(normal text)"/>
          <w:lang w:val="id-ID"/>
        </w:rPr>
        <w:t>Mengarahkan manusia agar dapat mencapai kebahagiaan hidup di dunia maupun akhirat.</w:t>
      </w:r>
      <w:r w:rsidRPr="00E002D1">
        <w:rPr>
          <w:rStyle w:val="FootnoteReference"/>
          <w:rFonts w:ascii="(normal text)" w:hAnsi="(normal text)"/>
          <w:lang w:val="id-ID"/>
        </w:rPr>
        <w:footnoteReference w:id="28"/>
      </w:r>
    </w:p>
    <w:p w:rsidR="00504A6C" w:rsidRPr="00504A6C" w:rsidRDefault="00504A6C" w:rsidP="00504A6C">
      <w:pPr>
        <w:autoSpaceDE w:val="0"/>
        <w:autoSpaceDN w:val="0"/>
        <w:adjustRightInd w:val="0"/>
        <w:spacing w:line="480" w:lineRule="auto"/>
        <w:jc w:val="both"/>
        <w:rPr>
          <w:rFonts w:ascii="(normal text)" w:hAnsi="(normal text)"/>
          <w:lang w:val="id-ID"/>
        </w:rPr>
      </w:pPr>
    </w:p>
    <w:p w:rsidR="00B253BD" w:rsidRPr="00B253BD" w:rsidRDefault="00B253BD" w:rsidP="00B253BD">
      <w:pPr>
        <w:pStyle w:val="ListParagraph"/>
        <w:numPr>
          <w:ilvl w:val="0"/>
          <w:numId w:val="12"/>
        </w:numPr>
        <w:autoSpaceDE w:val="0"/>
        <w:autoSpaceDN w:val="0"/>
        <w:adjustRightInd w:val="0"/>
        <w:spacing w:line="480" w:lineRule="auto"/>
        <w:ind w:left="426"/>
        <w:jc w:val="both"/>
        <w:rPr>
          <w:lang w:val="id-ID"/>
        </w:rPr>
      </w:pPr>
      <w:r>
        <w:rPr>
          <w:b/>
          <w:bCs/>
          <w:lang w:val="id-ID"/>
        </w:rPr>
        <w:t>Strategi Pengembangan Kurikulum Pendidikan Agama Islam</w:t>
      </w:r>
    </w:p>
    <w:p w:rsidR="009870B0" w:rsidRPr="00E002D1" w:rsidRDefault="009870B0" w:rsidP="009870B0">
      <w:pPr>
        <w:autoSpaceDE w:val="0"/>
        <w:autoSpaceDN w:val="0"/>
        <w:adjustRightInd w:val="0"/>
        <w:spacing w:line="480" w:lineRule="auto"/>
        <w:ind w:left="360" w:firstLine="720"/>
        <w:jc w:val="both"/>
      </w:pPr>
      <w:r w:rsidRPr="00E002D1">
        <w:t>Dalam sebuah pelaksanaan proses kegiatan sangatlah diperlukan</w:t>
      </w:r>
      <w:r w:rsidRPr="00E002D1">
        <w:rPr>
          <w:lang w:val="id-ID"/>
        </w:rPr>
        <w:t xml:space="preserve"> </w:t>
      </w:r>
      <w:r w:rsidRPr="00E002D1">
        <w:t>adanya perencanaan yang mempunyai strategi dan sesuai dengan sasaran.</w:t>
      </w:r>
      <w:r w:rsidRPr="00E002D1">
        <w:rPr>
          <w:lang w:val="id-ID"/>
        </w:rPr>
        <w:t xml:space="preserve"> </w:t>
      </w:r>
      <w:r w:rsidRPr="00E002D1">
        <w:t>Sebelum lebih jauh kita mengartikan strategi pengembangan kurikulum,</w:t>
      </w:r>
      <w:r w:rsidRPr="00E002D1">
        <w:rPr>
          <w:lang w:val="id-ID"/>
        </w:rPr>
        <w:t xml:space="preserve"> </w:t>
      </w:r>
      <w:r w:rsidRPr="00E002D1">
        <w:t xml:space="preserve">terlebih dahulu kita tahu </w:t>
      </w:r>
      <w:r w:rsidRPr="00E002D1">
        <w:lastRenderedPageBreak/>
        <w:t>tentang strategi.</w:t>
      </w:r>
      <w:r w:rsidRPr="00E002D1">
        <w:rPr>
          <w:lang w:val="id-ID"/>
        </w:rPr>
        <w:t xml:space="preserve"> </w:t>
      </w:r>
      <w:r w:rsidRPr="00E002D1">
        <w:t>Dimasyarakat strategi diartikan</w:t>
      </w:r>
      <w:r w:rsidRPr="00E002D1">
        <w:rPr>
          <w:lang w:val="id-ID"/>
        </w:rPr>
        <w:t xml:space="preserve"> </w:t>
      </w:r>
      <w:r w:rsidRPr="00E002D1">
        <w:t>sebagai cara khusus untuk dapat/mencapai suatu tujuan atau maksud.</w:t>
      </w:r>
    </w:p>
    <w:p w:rsidR="009870B0" w:rsidRPr="00E002D1" w:rsidRDefault="009870B0" w:rsidP="009870B0">
      <w:pPr>
        <w:autoSpaceDE w:val="0"/>
        <w:autoSpaceDN w:val="0"/>
        <w:adjustRightInd w:val="0"/>
        <w:spacing w:line="480" w:lineRule="auto"/>
        <w:ind w:left="360" w:firstLine="720"/>
        <w:jc w:val="both"/>
      </w:pPr>
      <w:r w:rsidRPr="00E002D1">
        <w:t>Dalam bahasa Inggris, strategi berarti siasat. Secara sederhana strategi</w:t>
      </w:r>
      <w:r w:rsidRPr="00E002D1">
        <w:rPr>
          <w:lang w:val="id-ID"/>
        </w:rPr>
        <w:t xml:space="preserve"> </w:t>
      </w:r>
      <w:r w:rsidRPr="00E002D1">
        <w:t>merupakan hasil buah pikiran seseorang terhadap analisis obyek</w:t>
      </w:r>
      <w:r w:rsidRPr="00E002D1">
        <w:rPr>
          <w:lang w:val="id-ID"/>
        </w:rPr>
        <w:t xml:space="preserve"> </w:t>
      </w:r>
      <w:r w:rsidRPr="00E002D1">
        <w:t>disebabkan adanya sesuatu yang ingin dicapai.</w:t>
      </w:r>
    </w:p>
    <w:p w:rsidR="009870B0" w:rsidRPr="00E002D1" w:rsidRDefault="00504A6C" w:rsidP="009870B0">
      <w:pPr>
        <w:autoSpaceDE w:val="0"/>
        <w:autoSpaceDN w:val="0"/>
        <w:adjustRightInd w:val="0"/>
        <w:spacing w:line="480" w:lineRule="auto"/>
        <w:ind w:left="360" w:firstLine="720"/>
        <w:jc w:val="both"/>
      </w:pPr>
      <w:r>
        <w:rPr>
          <w:lang w:val="id-ID"/>
        </w:rPr>
        <w:t>S</w:t>
      </w:r>
      <w:r w:rsidR="009870B0" w:rsidRPr="00E002D1">
        <w:t>ecara harfiah, kata “strategi” dapat</w:t>
      </w:r>
      <w:r w:rsidR="009870B0" w:rsidRPr="00E002D1">
        <w:rPr>
          <w:lang w:val="id-ID"/>
        </w:rPr>
        <w:t xml:space="preserve"> </w:t>
      </w:r>
      <w:r w:rsidR="009870B0" w:rsidRPr="00E002D1">
        <w:t>diartikan sebagai seni (</w:t>
      </w:r>
      <w:r w:rsidR="009870B0" w:rsidRPr="00E002D1">
        <w:rPr>
          <w:i/>
          <w:iCs/>
        </w:rPr>
        <w:t>art</w:t>
      </w:r>
      <w:r w:rsidR="009870B0" w:rsidRPr="00E002D1">
        <w:t>)</w:t>
      </w:r>
      <w:r w:rsidR="009870B0" w:rsidRPr="00E002D1">
        <w:rPr>
          <w:lang w:val="id-ID"/>
        </w:rPr>
        <w:t xml:space="preserve"> </w:t>
      </w:r>
      <w:r w:rsidR="009870B0" w:rsidRPr="00E002D1">
        <w:t xml:space="preserve">melaksanakan </w:t>
      </w:r>
      <w:r w:rsidR="009870B0" w:rsidRPr="00E002D1">
        <w:rPr>
          <w:i/>
          <w:iCs/>
        </w:rPr>
        <w:t xml:space="preserve">stratagem </w:t>
      </w:r>
      <w:r w:rsidR="009870B0" w:rsidRPr="00E002D1">
        <w:t>yakni siasat atau</w:t>
      </w:r>
      <w:r w:rsidR="009870B0" w:rsidRPr="00E002D1">
        <w:rPr>
          <w:lang w:val="id-ID"/>
        </w:rPr>
        <w:t xml:space="preserve"> </w:t>
      </w:r>
      <w:r w:rsidR="009870B0" w:rsidRPr="00E002D1">
        <w:t>rencana. Banyak padanan kata “strategi” dalam bahasa Inggris, dan yang</w:t>
      </w:r>
      <w:r w:rsidR="009870B0" w:rsidRPr="00E002D1">
        <w:rPr>
          <w:lang w:val="id-ID"/>
        </w:rPr>
        <w:t xml:space="preserve"> </w:t>
      </w:r>
      <w:r w:rsidR="009870B0" w:rsidRPr="00E002D1">
        <w:t xml:space="preserve">dianggap relevan dengan pembahasan ini ialah kata </w:t>
      </w:r>
      <w:r w:rsidR="009870B0" w:rsidRPr="00E002D1">
        <w:rPr>
          <w:i/>
          <w:iCs/>
        </w:rPr>
        <w:t>approach</w:t>
      </w:r>
      <w:r w:rsidR="009870B0" w:rsidRPr="00E002D1">
        <w:rPr>
          <w:lang w:val="id-ID"/>
        </w:rPr>
        <w:t xml:space="preserve"> </w:t>
      </w:r>
      <w:r w:rsidR="009870B0" w:rsidRPr="00E002D1">
        <w:t xml:space="preserve">(pendekatan) dan kata </w:t>
      </w:r>
      <w:r w:rsidR="009870B0" w:rsidRPr="00E002D1">
        <w:rPr>
          <w:i/>
          <w:iCs/>
        </w:rPr>
        <w:t xml:space="preserve">pro cedure </w:t>
      </w:r>
      <w:r w:rsidR="009870B0" w:rsidRPr="00E002D1">
        <w:t xml:space="preserve">(tahapan kegiatan). </w:t>
      </w:r>
      <w:r w:rsidR="009870B0" w:rsidRPr="00E002D1">
        <w:rPr>
          <w:rStyle w:val="FootnoteReference"/>
        </w:rPr>
        <w:footnoteReference w:id="29"/>
      </w:r>
    </w:p>
    <w:p w:rsidR="009870B0" w:rsidRPr="00E002D1" w:rsidRDefault="00504A6C" w:rsidP="009870B0">
      <w:pPr>
        <w:autoSpaceDE w:val="0"/>
        <w:autoSpaceDN w:val="0"/>
        <w:adjustRightInd w:val="0"/>
        <w:spacing w:line="480" w:lineRule="auto"/>
        <w:ind w:left="360" w:firstLine="720"/>
        <w:jc w:val="both"/>
        <w:rPr>
          <w:lang w:val="id-ID"/>
        </w:rPr>
      </w:pPr>
      <w:r>
        <w:rPr>
          <w:lang w:val="id-ID"/>
        </w:rPr>
        <w:t>K</w:t>
      </w:r>
      <w:r w:rsidR="009870B0" w:rsidRPr="00E002D1">
        <w:rPr>
          <w:lang w:val="id-ID"/>
        </w:rPr>
        <w:t xml:space="preserve">ata “strategi” yang mempunyai beberapa arti, antara lain: “ilmu dan seni menggunakan sumber daya bangsa </w:t>
      </w:r>
      <w:r w:rsidR="009870B0" w:rsidRPr="00E002D1">
        <w:t>untuk</w:t>
      </w:r>
      <w:r w:rsidR="009870B0" w:rsidRPr="00E002D1">
        <w:rPr>
          <w:lang w:val="id-ID"/>
        </w:rPr>
        <w:t xml:space="preserve"> melaksanakan kebijaksanaan tertentu di perang dan damai, ilmu dan seni memimpin bala tentara untuk menghadapi musuh di perang atau di kondisi </w:t>
      </w:r>
      <w:r w:rsidR="009870B0" w:rsidRPr="00E002D1">
        <w:t>yang</w:t>
      </w:r>
      <w:r w:rsidR="009870B0" w:rsidRPr="00E002D1">
        <w:rPr>
          <w:lang w:val="id-ID"/>
        </w:rPr>
        <w:t xml:space="preserve"> menguntungkan, rencana yang cermat mengenai kegiatan untuk mencapai sasaran khusus, tempat yang baik menurut siasat perang”.</w:t>
      </w:r>
      <w:r w:rsidR="009870B0" w:rsidRPr="00E002D1">
        <w:rPr>
          <w:rStyle w:val="FootnoteReference"/>
        </w:rPr>
        <w:footnoteReference w:id="30"/>
      </w:r>
    </w:p>
    <w:p w:rsidR="009870B0" w:rsidRPr="00E002D1" w:rsidRDefault="009870B0" w:rsidP="009870B0">
      <w:pPr>
        <w:autoSpaceDE w:val="0"/>
        <w:autoSpaceDN w:val="0"/>
        <w:adjustRightInd w:val="0"/>
        <w:spacing w:line="480" w:lineRule="auto"/>
        <w:ind w:left="360" w:firstLine="720"/>
        <w:jc w:val="both"/>
      </w:pPr>
      <w:r w:rsidRPr="00E002D1">
        <w:t>Strategi juga merupakan suatu yang digunakan untuk mendapatkan</w:t>
      </w:r>
      <w:r w:rsidRPr="00E002D1">
        <w:rPr>
          <w:lang w:val="id-ID"/>
        </w:rPr>
        <w:t xml:space="preserve"> </w:t>
      </w:r>
      <w:r w:rsidRPr="00E002D1">
        <w:t>keberhasilan dan kesuksesan dalam mencapai tujuan tertentu. Istilah lain</w:t>
      </w:r>
      <w:r w:rsidRPr="00E002D1">
        <w:rPr>
          <w:lang w:val="id-ID"/>
        </w:rPr>
        <w:t xml:space="preserve"> </w:t>
      </w:r>
      <w:r w:rsidRPr="00E002D1">
        <w:t>juga mengartikan strategi adalah petunjuk pada sebuah perencanaan untuk</w:t>
      </w:r>
      <w:r w:rsidRPr="00E002D1">
        <w:rPr>
          <w:lang w:val="id-ID"/>
        </w:rPr>
        <w:t xml:space="preserve"> </w:t>
      </w:r>
      <w:r w:rsidRPr="00E002D1">
        <w:t>mendapatkan sesuatu.</w:t>
      </w:r>
      <w:r w:rsidRPr="00E002D1">
        <w:rPr>
          <w:lang w:val="id-ID"/>
        </w:rPr>
        <w:t xml:space="preserve"> </w:t>
      </w:r>
      <w:r w:rsidRPr="00E002D1">
        <w:t xml:space="preserve">Strategi mempunyai pengertian sebagai garis besar haluan </w:t>
      </w:r>
      <w:r w:rsidRPr="00E002D1">
        <w:lastRenderedPageBreak/>
        <w:t>dalam</w:t>
      </w:r>
      <w:r w:rsidRPr="00E002D1">
        <w:rPr>
          <w:lang w:val="id-ID"/>
        </w:rPr>
        <w:t xml:space="preserve"> </w:t>
      </w:r>
      <w:r w:rsidRPr="00E002D1">
        <w:t xml:space="preserve">bertindak untuk mencapai sasaran yang telah ditentukan </w:t>
      </w:r>
      <w:r w:rsidRPr="00E002D1">
        <w:rPr>
          <w:lang w:val="id-ID"/>
        </w:rPr>
        <w:t>d</w:t>
      </w:r>
      <w:r w:rsidRPr="00E002D1">
        <w:t>an dihubungkan</w:t>
      </w:r>
      <w:r w:rsidRPr="00E002D1">
        <w:rPr>
          <w:lang w:val="id-ID"/>
        </w:rPr>
        <w:t xml:space="preserve"> </w:t>
      </w:r>
      <w:r w:rsidRPr="00E002D1">
        <w:t>dalam belajar mengajar.</w:t>
      </w:r>
      <w:r w:rsidRPr="00E002D1">
        <w:rPr>
          <w:rStyle w:val="FootnoteReference"/>
        </w:rPr>
        <w:footnoteReference w:id="31"/>
      </w:r>
      <w:r w:rsidRPr="00E002D1">
        <w:t xml:space="preserve"> </w:t>
      </w:r>
    </w:p>
    <w:p w:rsidR="009870B0" w:rsidRPr="00E002D1" w:rsidRDefault="009870B0" w:rsidP="009870B0">
      <w:pPr>
        <w:autoSpaceDE w:val="0"/>
        <w:autoSpaceDN w:val="0"/>
        <w:adjustRightInd w:val="0"/>
        <w:spacing w:line="480" w:lineRule="auto"/>
        <w:ind w:left="360" w:firstLine="720"/>
        <w:jc w:val="both"/>
      </w:pPr>
      <w:r w:rsidRPr="00E002D1">
        <w:t>Setelah menguraikan</w:t>
      </w:r>
      <w:r w:rsidRPr="00E002D1">
        <w:rPr>
          <w:lang w:val="id-ID"/>
        </w:rPr>
        <w:t xml:space="preserve"> pembahasan mengenai pengertian </w:t>
      </w:r>
      <w:r w:rsidRPr="00E002D1">
        <w:t xml:space="preserve"> </w:t>
      </w:r>
      <w:r w:rsidRPr="00E002D1">
        <w:rPr>
          <w:lang w:val="id-ID"/>
        </w:rPr>
        <w:t>strategi</w:t>
      </w:r>
      <w:r w:rsidRPr="00E002D1">
        <w:t>, kemudian</w:t>
      </w:r>
      <w:r w:rsidRPr="00E002D1">
        <w:rPr>
          <w:lang w:val="id-ID"/>
        </w:rPr>
        <w:t xml:space="preserve"> </w:t>
      </w:r>
      <w:r w:rsidRPr="00E002D1">
        <w:t>berlanjut pada penjelasan mengenai pendekatan pengembangan kurikulum</w:t>
      </w:r>
      <w:r w:rsidRPr="00E002D1">
        <w:rPr>
          <w:lang w:val="id-ID"/>
        </w:rPr>
        <w:t xml:space="preserve"> </w:t>
      </w:r>
      <w:r w:rsidRPr="00E002D1">
        <w:t>pendidikan agama Islam (PAI). Pendekatan-pendekatan dikembangkan pada</w:t>
      </w:r>
      <w:r w:rsidRPr="00E002D1">
        <w:rPr>
          <w:lang w:val="id-ID"/>
        </w:rPr>
        <w:t xml:space="preserve"> </w:t>
      </w:r>
      <w:r w:rsidRPr="00E002D1">
        <w:t>pengembang kurikulum juga ada empat, hal ini sesuai dengan konsepsi</w:t>
      </w:r>
      <w:r w:rsidRPr="00E002D1">
        <w:rPr>
          <w:lang w:val="id-ID"/>
        </w:rPr>
        <w:t xml:space="preserve"> </w:t>
      </w:r>
      <w:r w:rsidRPr="00E002D1">
        <w:t>kurikulum. Empat pendekatan tersebut adalah:</w:t>
      </w:r>
    </w:p>
    <w:p w:rsidR="009870B0" w:rsidRPr="00E002D1" w:rsidRDefault="009870B0" w:rsidP="009870B0">
      <w:pPr>
        <w:pStyle w:val="ListParagraph"/>
        <w:numPr>
          <w:ilvl w:val="0"/>
          <w:numId w:val="7"/>
        </w:numPr>
        <w:autoSpaceDE w:val="0"/>
        <w:autoSpaceDN w:val="0"/>
        <w:adjustRightInd w:val="0"/>
        <w:spacing w:line="480" w:lineRule="auto"/>
        <w:jc w:val="both"/>
        <w:rPr>
          <w:lang w:val="id-ID"/>
        </w:rPr>
      </w:pPr>
      <w:r w:rsidRPr="00E002D1">
        <w:t>Pendekatan Bidang Studi (pendekatan subjek akademis/disiplin ilmu)</w:t>
      </w:r>
    </w:p>
    <w:p w:rsidR="009870B0" w:rsidRPr="00E002D1" w:rsidRDefault="009870B0" w:rsidP="009870B0">
      <w:pPr>
        <w:pStyle w:val="ListParagraph"/>
        <w:autoSpaceDE w:val="0"/>
        <w:autoSpaceDN w:val="0"/>
        <w:adjustRightInd w:val="0"/>
        <w:spacing w:line="480" w:lineRule="auto"/>
        <w:ind w:firstLine="720"/>
        <w:jc w:val="both"/>
        <w:rPr>
          <w:lang w:val="id-ID"/>
        </w:rPr>
      </w:pPr>
      <w:r w:rsidRPr="00E002D1">
        <w:rPr>
          <w:lang w:val="id-ID"/>
        </w:rPr>
        <w:t xml:space="preserve"> </w:t>
      </w:r>
      <w:r w:rsidRPr="00E002D1">
        <w:t>Pendekatan subjek akademis dalam menyusun kurikulum atau</w:t>
      </w:r>
      <w:r w:rsidRPr="00E002D1">
        <w:rPr>
          <w:lang w:val="id-ID"/>
        </w:rPr>
        <w:t xml:space="preserve"> </w:t>
      </w:r>
      <w:r w:rsidRPr="00E002D1">
        <w:t>program pendidikan didasarkan pada sistematisasi disiplin ilmu masingmasing.</w:t>
      </w:r>
      <w:r w:rsidRPr="00E002D1">
        <w:rPr>
          <w:lang w:val="id-ID"/>
        </w:rPr>
        <w:t xml:space="preserve"> </w:t>
      </w:r>
      <w:r w:rsidRPr="00E002D1">
        <w:t>Pengembangan kurikulum subjek akademis dilakukan dengan cara</w:t>
      </w:r>
      <w:r w:rsidRPr="00E002D1">
        <w:rPr>
          <w:lang w:val="id-ID"/>
        </w:rPr>
        <w:t xml:space="preserve"> </w:t>
      </w:r>
      <w:r w:rsidRPr="00E002D1">
        <w:t>menetapkan lebih dahulu mata pelajaran/mata kuliah apa yang harus</w:t>
      </w:r>
      <w:r w:rsidRPr="00E002D1">
        <w:rPr>
          <w:lang w:val="id-ID"/>
        </w:rPr>
        <w:t xml:space="preserve"> </w:t>
      </w:r>
      <w:r w:rsidRPr="00E002D1">
        <w:t>dipelajari peserta didik, yang diperlukan untuk (persiapan) pengembangan</w:t>
      </w:r>
      <w:r w:rsidRPr="00E002D1">
        <w:rPr>
          <w:lang w:val="id-ID"/>
        </w:rPr>
        <w:t xml:space="preserve"> </w:t>
      </w:r>
      <w:r w:rsidRPr="00E002D1">
        <w:t>disiplin ilmu.</w:t>
      </w:r>
      <w:r w:rsidRPr="00E002D1">
        <w:rPr>
          <w:lang w:val="id-ID"/>
        </w:rPr>
        <w:t xml:space="preserve"> Para ahli akademik terus mencoba mengembangkan sebuah kurikulum yang akan melengkapi peserta didik untuk masuk ke dunia pengetahuan, denagn konsep dasar dan metode untuk mengamati, hubungan antara sesama, analisis data, dan penarikan kesimpulan. </w:t>
      </w:r>
      <w:r w:rsidRPr="00E002D1">
        <w:t>Pengembangan kurikulum subject akademis dilakukan dengan cara</w:t>
      </w:r>
      <w:r w:rsidRPr="00E002D1">
        <w:rPr>
          <w:lang w:val="id-ID"/>
        </w:rPr>
        <w:t xml:space="preserve"> </w:t>
      </w:r>
      <w:r w:rsidRPr="00E002D1">
        <w:t>menetapkan lebih dahulu mata pelajaran apa yang harus dipelajari peserta</w:t>
      </w:r>
      <w:r w:rsidRPr="00E002D1">
        <w:rPr>
          <w:lang w:val="id-ID"/>
        </w:rPr>
        <w:t xml:space="preserve"> </w:t>
      </w:r>
      <w:r w:rsidRPr="00E002D1">
        <w:t>didik, yang diperlukan untuk persiapan pengembangan disiplin ilmu.</w:t>
      </w:r>
      <w:r w:rsidRPr="00E002D1">
        <w:rPr>
          <w:lang w:val="id-ID"/>
        </w:rPr>
        <w:t xml:space="preserve"> </w:t>
      </w:r>
      <w:r w:rsidRPr="00E002D1">
        <w:t xml:space="preserve">Pendidikan agama Islam di sekolah </w:t>
      </w:r>
      <w:r w:rsidRPr="00E002D1">
        <w:lastRenderedPageBreak/>
        <w:t>meliputi aspek Alquran/</w:t>
      </w:r>
      <w:r w:rsidRPr="00E002D1">
        <w:rPr>
          <w:lang w:val="id-ID"/>
        </w:rPr>
        <w:t xml:space="preserve"> </w:t>
      </w:r>
      <w:r w:rsidRPr="00E002D1">
        <w:t>Hadist, keimanan, akhlak, ibadah/muamalah, dan tarih/ sejarah umat</w:t>
      </w:r>
      <w:r w:rsidRPr="00E002D1">
        <w:rPr>
          <w:lang w:val="id-ID"/>
        </w:rPr>
        <w:t xml:space="preserve"> </w:t>
      </w:r>
      <w:r w:rsidRPr="00E002D1">
        <w:t>Islam. Di madrasah, aspek-aspek tersebut dijadikan sub-sub mata pelajaran</w:t>
      </w:r>
      <w:r w:rsidRPr="00E002D1">
        <w:rPr>
          <w:lang w:val="id-ID"/>
        </w:rPr>
        <w:t xml:space="preserve"> </w:t>
      </w:r>
      <w:r w:rsidRPr="00E002D1">
        <w:t>PAI meliputi: Al-quran Hadits, Fiqih, Aqidah Akhlaq, dan Sejarah.</w:t>
      </w:r>
      <w:r w:rsidRPr="00E002D1">
        <w:rPr>
          <w:rStyle w:val="FootnoteReference"/>
        </w:rPr>
        <w:footnoteReference w:id="32"/>
      </w:r>
    </w:p>
    <w:p w:rsidR="009870B0" w:rsidRPr="00E002D1" w:rsidRDefault="009870B0" w:rsidP="009870B0">
      <w:pPr>
        <w:pStyle w:val="ListParagraph"/>
        <w:numPr>
          <w:ilvl w:val="0"/>
          <w:numId w:val="7"/>
        </w:numPr>
        <w:autoSpaceDE w:val="0"/>
        <w:autoSpaceDN w:val="0"/>
        <w:adjustRightInd w:val="0"/>
        <w:spacing w:line="480" w:lineRule="auto"/>
        <w:ind w:hanging="294"/>
        <w:jc w:val="both"/>
        <w:rPr>
          <w:lang w:val="id-ID"/>
        </w:rPr>
      </w:pPr>
      <w:r w:rsidRPr="00E002D1">
        <w:t>Pendekatan Humanistik</w:t>
      </w:r>
    </w:p>
    <w:p w:rsidR="009870B0" w:rsidRPr="00E002D1" w:rsidRDefault="009870B0" w:rsidP="009870B0">
      <w:pPr>
        <w:pStyle w:val="ListParagraph"/>
        <w:autoSpaceDE w:val="0"/>
        <w:autoSpaceDN w:val="0"/>
        <w:adjustRightInd w:val="0"/>
        <w:spacing w:line="480" w:lineRule="auto"/>
        <w:ind w:firstLine="720"/>
        <w:jc w:val="both"/>
        <w:rPr>
          <w:lang w:val="id-ID"/>
        </w:rPr>
      </w:pPr>
      <w:r w:rsidRPr="00E002D1">
        <w:t>Kurikulum humanistik dikembangkan oleh para ahli pendidikan</w:t>
      </w:r>
      <w:r w:rsidRPr="00E002D1">
        <w:rPr>
          <w:lang w:val="id-ID"/>
        </w:rPr>
        <w:t xml:space="preserve"> </w:t>
      </w:r>
      <w:r w:rsidRPr="00E002D1">
        <w:t>humanistik. Kurikulum ini berdasarkan konsep aliran pendidikan pribadi</w:t>
      </w:r>
      <w:r w:rsidRPr="00E002D1">
        <w:rPr>
          <w:lang w:val="id-ID"/>
        </w:rPr>
        <w:t xml:space="preserve"> </w:t>
      </w:r>
      <w:r w:rsidRPr="00E002D1">
        <w:t>(</w:t>
      </w:r>
      <w:r w:rsidRPr="00E002D1">
        <w:rPr>
          <w:i/>
          <w:iCs/>
        </w:rPr>
        <w:t>personalized education</w:t>
      </w:r>
      <w:r w:rsidRPr="00E002D1">
        <w:t>) yaitu John Dewey (</w:t>
      </w:r>
      <w:r w:rsidRPr="00E002D1">
        <w:rPr>
          <w:i/>
          <w:iCs/>
        </w:rPr>
        <w:t>Progressive Education</w:t>
      </w:r>
      <w:r w:rsidRPr="00E002D1">
        <w:t>) dan</w:t>
      </w:r>
      <w:r w:rsidRPr="00E002D1">
        <w:rPr>
          <w:lang w:val="id-ID"/>
        </w:rPr>
        <w:t xml:space="preserve"> </w:t>
      </w:r>
      <w:r w:rsidRPr="00E002D1">
        <w:t>J.J Rousseau (</w:t>
      </w:r>
      <w:r w:rsidRPr="00E002D1">
        <w:rPr>
          <w:i/>
          <w:iCs/>
        </w:rPr>
        <w:t>Romantic Education</w:t>
      </w:r>
      <w:r w:rsidRPr="00E002D1">
        <w:t>). Aliran ini lebih memberikan tempatutama kepada siswa.</w:t>
      </w:r>
      <w:r w:rsidRPr="00E002D1">
        <w:rPr>
          <w:rStyle w:val="FootnoteReference"/>
        </w:rPr>
        <w:footnoteReference w:id="33"/>
      </w:r>
      <w:r w:rsidRPr="00E002D1">
        <w:rPr>
          <w:lang w:val="id-ID"/>
        </w:rPr>
        <w:t xml:space="preserve"> </w:t>
      </w:r>
      <w:r w:rsidRPr="00E002D1">
        <w:t>Pendekatan humanistik dalam pengembangan kurikulum bertolak</w:t>
      </w:r>
      <w:r w:rsidRPr="00E002D1">
        <w:rPr>
          <w:lang w:val="id-ID"/>
        </w:rPr>
        <w:t xml:space="preserve"> </w:t>
      </w:r>
      <w:r w:rsidRPr="00E002D1">
        <w:t>dari ide “memanusiakan manusia”. Penciptaan konteks yang akan</w:t>
      </w:r>
      <w:r w:rsidRPr="00E002D1">
        <w:rPr>
          <w:lang w:val="id-ID"/>
        </w:rPr>
        <w:t xml:space="preserve"> </w:t>
      </w:r>
      <w:r w:rsidRPr="00E002D1">
        <w:t xml:space="preserve">memberi peluang manusia untuk menjadi lebih </w:t>
      </w:r>
      <w:r w:rsidRPr="00E002D1">
        <w:rPr>
          <w:i/>
          <w:iCs/>
        </w:rPr>
        <w:t>human</w:t>
      </w:r>
      <w:r w:rsidRPr="00E002D1">
        <w:t>, untuk</w:t>
      </w:r>
      <w:r w:rsidRPr="00E002D1">
        <w:rPr>
          <w:lang w:val="id-ID"/>
        </w:rPr>
        <w:t xml:space="preserve"> </w:t>
      </w:r>
      <w:r w:rsidRPr="00E002D1">
        <w:t>mempertinggi harkat manusia merupakan dasar filosofi, dasar teori, dasar</w:t>
      </w:r>
      <w:r w:rsidRPr="00E002D1">
        <w:rPr>
          <w:lang w:val="id-ID"/>
        </w:rPr>
        <w:t xml:space="preserve"> </w:t>
      </w:r>
      <w:r w:rsidRPr="00E002D1">
        <w:t>evaluasi dan dasar pengembangan program pendidikan.</w:t>
      </w:r>
      <w:r w:rsidRPr="00E002D1">
        <w:rPr>
          <w:rStyle w:val="FootnoteReference"/>
        </w:rPr>
        <w:footnoteReference w:id="34"/>
      </w:r>
      <w:r w:rsidRPr="00E002D1">
        <w:rPr>
          <w:lang w:val="id-ID"/>
        </w:rPr>
        <w:t xml:space="preserve"> Dengan ide “memanusiakan manusia” berarti usaha memberikan kesempatan kepada peserta didik untuk mengembangkan seoptimal mungkin potensi yang dimilikinya untuk pemecahan masalah-masalah yang akan dihadapi dalam kehidupan. </w:t>
      </w:r>
      <w:r w:rsidRPr="00E002D1">
        <w:t>Dalam pendekatan ini, guru diharapkan dapat membangun</w:t>
      </w:r>
      <w:r w:rsidRPr="00E002D1">
        <w:rPr>
          <w:lang w:val="id-ID"/>
        </w:rPr>
        <w:t xml:space="preserve"> </w:t>
      </w:r>
      <w:r w:rsidRPr="00E002D1">
        <w:t>hubungan emosional yang baik dengan peserta didiknya. Oleh karena itu,</w:t>
      </w:r>
      <w:r w:rsidRPr="00E002D1">
        <w:rPr>
          <w:lang w:val="id-ID"/>
        </w:rPr>
        <w:t xml:space="preserve"> </w:t>
      </w:r>
      <w:r w:rsidRPr="00E002D1">
        <w:t>peran guru yang diharapkan adalah sebagai berikut:</w:t>
      </w:r>
    </w:p>
    <w:p w:rsidR="009870B0" w:rsidRPr="00E002D1" w:rsidRDefault="009870B0" w:rsidP="009870B0">
      <w:pPr>
        <w:pStyle w:val="ListParagraph"/>
        <w:numPr>
          <w:ilvl w:val="0"/>
          <w:numId w:val="8"/>
        </w:numPr>
        <w:autoSpaceDE w:val="0"/>
        <w:autoSpaceDN w:val="0"/>
        <w:adjustRightInd w:val="0"/>
        <w:spacing w:line="480" w:lineRule="auto"/>
        <w:ind w:left="1080"/>
        <w:jc w:val="both"/>
        <w:rPr>
          <w:lang w:val="id-ID"/>
        </w:rPr>
      </w:pPr>
      <w:r w:rsidRPr="00E002D1">
        <w:lastRenderedPageBreak/>
        <w:t>Mendengar pandangan realitas peserta didik secara komprehensif.</w:t>
      </w:r>
    </w:p>
    <w:p w:rsidR="009870B0" w:rsidRPr="00E002D1" w:rsidRDefault="009870B0" w:rsidP="009870B0">
      <w:pPr>
        <w:pStyle w:val="ListParagraph"/>
        <w:numPr>
          <w:ilvl w:val="0"/>
          <w:numId w:val="8"/>
        </w:numPr>
        <w:autoSpaceDE w:val="0"/>
        <w:autoSpaceDN w:val="0"/>
        <w:adjustRightInd w:val="0"/>
        <w:spacing w:line="480" w:lineRule="auto"/>
        <w:ind w:left="1080"/>
        <w:jc w:val="both"/>
      </w:pPr>
      <w:r w:rsidRPr="00E002D1">
        <w:t>Menghormati individu peserta didik.</w:t>
      </w:r>
    </w:p>
    <w:p w:rsidR="009870B0" w:rsidRPr="00E002D1" w:rsidRDefault="009870B0" w:rsidP="009870B0">
      <w:pPr>
        <w:pStyle w:val="ListParagraph"/>
        <w:numPr>
          <w:ilvl w:val="0"/>
          <w:numId w:val="8"/>
        </w:numPr>
        <w:autoSpaceDE w:val="0"/>
        <w:autoSpaceDN w:val="0"/>
        <w:adjustRightInd w:val="0"/>
        <w:spacing w:line="480" w:lineRule="auto"/>
        <w:ind w:left="1080"/>
        <w:jc w:val="both"/>
        <w:rPr>
          <w:lang w:val="id-ID"/>
        </w:rPr>
      </w:pPr>
      <w:r w:rsidRPr="00E002D1">
        <w:t>Tampil alamiah, otentik, dan tidak dibuat-buat.</w:t>
      </w:r>
    </w:p>
    <w:p w:rsidR="009870B0" w:rsidRPr="00E002D1" w:rsidRDefault="009870B0" w:rsidP="009870B0">
      <w:pPr>
        <w:pStyle w:val="ListParagraph"/>
        <w:numPr>
          <w:ilvl w:val="0"/>
          <w:numId w:val="7"/>
        </w:numPr>
        <w:autoSpaceDE w:val="0"/>
        <w:autoSpaceDN w:val="0"/>
        <w:adjustRightInd w:val="0"/>
        <w:spacing w:line="480" w:lineRule="auto"/>
        <w:ind w:hanging="294"/>
        <w:jc w:val="both"/>
      </w:pPr>
      <w:r w:rsidRPr="00E002D1">
        <w:t>Pendekatan Teknologis</w:t>
      </w:r>
    </w:p>
    <w:p w:rsidR="009870B0" w:rsidRPr="00E002D1" w:rsidRDefault="009870B0" w:rsidP="009870B0">
      <w:pPr>
        <w:autoSpaceDE w:val="0"/>
        <w:autoSpaceDN w:val="0"/>
        <w:adjustRightInd w:val="0"/>
        <w:spacing w:line="480" w:lineRule="auto"/>
        <w:ind w:left="720" w:firstLine="720"/>
        <w:jc w:val="both"/>
        <w:rPr>
          <w:lang w:val="id-ID"/>
        </w:rPr>
      </w:pPr>
      <w:r w:rsidRPr="00E002D1">
        <w:t>Pendekatan teknologis dalam menyususn kurikulum atau program</w:t>
      </w:r>
      <w:r w:rsidRPr="00E002D1">
        <w:rPr>
          <w:lang w:val="id-ID"/>
        </w:rPr>
        <w:t xml:space="preserve"> </w:t>
      </w:r>
      <w:r w:rsidRPr="00E002D1">
        <w:t xml:space="preserve">pendidikan boetolak dari </w:t>
      </w:r>
      <w:r w:rsidRPr="00E002D1">
        <w:rPr>
          <w:i/>
          <w:iCs/>
        </w:rPr>
        <w:t xml:space="preserve">analisis kompetensi </w:t>
      </w:r>
      <w:r w:rsidRPr="00E002D1">
        <w:t>yang dibutuhkan untuk</w:t>
      </w:r>
      <w:r w:rsidRPr="00E002D1">
        <w:rPr>
          <w:lang w:val="id-ID"/>
        </w:rPr>
        <w:t xml:space="preserve"> </w:t>
      </w:r>
      <w:r w:rsidRPr="00E002D1">
        <w:t>melaksanakan tugas-tugas tertentu. materi yang diajarkan, criteria evaluasi</w:t>
      </w:r>
      <w:r w:rsidRPr="00E002D1">
        <w:rPr>
          <w:lang w:val="id-ID"/>
        </w:rPr>
        <w:t xml:space="preserve"> </w:t>
      </w:r>
      <w:r w:rsidRPr="00E002D1">
        <w:t>sukses, dan strategi belajarnya ditetapkan sesuai dengan analisis tugas (</w:t>
      </w:r>
      <w:r w:rsidRPr="00E002D1">
        <w:rPr>
          <w:i/>
          <w:iCs/>
        </w:rPr>
        <w:t>job</w:t>
      </w:r>
      <w:r w:rsidRPr="00E002D1">
        <w:rPr>
          <w:lang w:val="id-ID"/>
        </w:rPr>
        <w:t xml:space="preserve"> </w:t>
      </w:r>
      <w:r w:rsidRPr="00E002D1">
        <w:rPr>
          <w:i/>
          <w:iCs/>
        </w:rPr>
        <w:t>analysis</w:t>
      </w:r>
      <w:r w:rsidRPr="00E002D1">
        <w:t>) tersebut.</w:t>
      </w:r>
      <w:r w:rsidRPr="00E002D1">
        <w:rPr>
          <w:lang w:val="id-ID"/>
        </w:rPr>
        <w:t xml:space="preserve"> </w:t>
      </w:r>
      <w:r w:rsidRPr="00E002D1">
        <w:t>Pendekatan ini sudah tentu</w:t>
      </w:r>
      <w:r w:rsidRPr="00E002D1">
        <w:rPr>
          <w:lang w:val="id-ID"/>
        </w:rPr>
        <w:t xml:space="preserve"> </w:t>
      </w:r>
      <w:r w:rsidRPr="00E002D1">
        <w:t>mempuanyai keterbatasan-keterbatasan,</w:t>
      </w:r>
      <w:r w:rsidRPr="00E002D1">
        <w:rPr>
          <w:lang w:val="id-ID"/>
        </w:rPr>
        <w:t xml:space="preserve"> </w:t>
      </w:r>
      <w:r w:rsidRPr="00E002D1">
        <w:t>antara lain: ia terbatas pada hal-hal yang bisa dirancang sebelumnya, baik</w:t>
      </w:r>
      <w:r w:rsidRPr="00E002D1">
        <w:rPr>
          <w:lang w:val="id-ID"/>
        </w:rPr>
        <w:t xml:space="preserve"> </w:t>
      </w:r>
      <w:r w:rsidRPr="00E002D1">
        <w:t>yang menyangkut proses pembelajaran maupun produknya.</w:t>
      </w:r>
      <w:r w:rsidRPr="00E002D1">
        <w:rPr>
          <w:lang w:val="id-ID"/>
        </w:rPr>
        <w:t xml:space="preserve"> </w:t>
      </w:r>
      <w:r w:rsidRPr="00E002D1">
        <w:t xml:space="preserve">Dalam pengembangan kurikulum </w:t>
      </w:r>
      <w:r w:rsidRPr="00E002D1">
        <w:rPr>
          <w:lang w:val="id-ID"/>
        </w:rPr>
        <w:t>pendidikan agama Islam</w:t>
      </w:r>
      <w:r w:rsidRPr="00E002D1">
        <w:t>, pendekatan tersebut dapat</w:t>
      </w:r>
      <w:r w:rsidRPr="00E002D1">
        <w:rPr>
          <w:lang w:val="id-ID"/>
        </w:rPr>
        <w:t xml:space="preserve"> </w:t>
      </w:r>
      <w:r w:rsidRPr="00E002D1">
        <w:t xml:space="preserve">digunakan untuk pembelajaran </w:t>
      </w:r>
      <w:r w:rsidRPr="00E002D1">
        <w:rPr>
          <w:lang w:val="id-ID"/>
        </w:rPr>
        <w:t>pendidikan agama Islam</w:t>
      </w:r>
      <w:r w:rsidRPr="00E002D1">
        <w:t xml:space="preserve"> yang menekankan pada </w:t>
      </w:r>
      <w:r w:rsidRPr="00E002D1">
        <w:rPr>
          <w:i/>
          <w:iCs/>
        </w:rPr>
        <w:t xml:space="preserve">know how </w:t>
      </w:r>
      <w:r w:rsidRPr="00E002D1">
        <w:t>atau</w:t>
      </w:r>
      <w:r w:rsidRPr="00E002D1">
        <w:rPr>
          <w:lang w:val="id-ID"/>
        </w:rPr>
        <w:t xml:space="preserve"> </w:t>
      </w:r>
      <w:r w:rsidRPr="00E002D1">
        <w:t>cara menjalankan tugas-tugas tertentu. Misalnya cara menjalankan shalat,</w:t>
      </w:r>
      <w:r w:rsidRPr="00E002D1">
        <w:rPr>
          <w:lang w:val="id-ID"/>
        </w:rPr>
        <w:t xml:space="preserve"> </w:t>
      </w:r>
      <w:r w:rsidRPr="00E002D1">
        <w:t>puasa, zakat, mengkafani mayat, shalat jenazah, dan seterusnya.</w:t>
      </w:r>
      <w:r w:rsidRPr="00E002D1">
        <w:rPr>
          <w:rStyle w:val="FootnoteReference"/>
        </w:rPr>
        <w:footnoteReference w:id="35"/>
      </w:r>
    </w:p>
    <w:p w:rsidR="009870B0" w:rsidRPr="00E002D1" w:rsidRDefault="009870B0" w:rsidP="009870B0">
      <w:pPr>
        <w:pStyle w:val="ListParagraph"/>
        <w:numPr>
          <w:ilvl w:val="0"/>
          <w:numId w:val="7"/>
        </w:numPr>
        <w:autoSpaceDE w:val="0"/>
        <w:autoSpaceDN w:val="0"/>
        <w:adjustRightInd w:val="0"/>
        <w:spacing w:line="480" w:lineRule="auto"/>
        <w:ind w:hanging="294"/>
        <w:jc w:val="both"/>
      </w:pPr>
      <w:r w:rsidRPr="00E002D1">
        <w:t>Pendekatan Rekonstruksi Sosial</w:t>
      </w:r>
    </w:p>
    <w:p w:rsidR="009870B0" w:rsidRPr="00E002D1" w:rsidRDefault="009870B0" w:rsidP="009870B0">
      <w:pPr>
        <w:autoSpaceDE w:val="0"/>
        <w:autoSpaceDN w:val="0"/>
        <w:adjustRightInd w:val="0"/>
        <w:spacing w:line="480" w:lineRule="auto"/>
        <w:ind w:left="720" w:firstLine="720"/>
        <w:jc w:val="both"/>
        <w:rPr>
          <w:lang w:val="id-ID"/>
        </w:rPr>
      </w:pPr>
      <w:r w:rsidRPr="00E002D1">
        <w:t>Kurikulum rekonstruksi sosial menekankan kepada isi</w:t>
      </w:r>
      <w:r w:rsidRPr="00E002D1">
        <w:rPr>
          <w:lang w:val="id-ID"/>
        </w:rPr>
        <w:t xml:space="preserve"> </w:t>
      </w:r>
      <w:r w:rsidRPr="00E002D1">
        <w:t>pembelajaran dan pendidikan sekaligus menekankan pada proses</w:t>
      </w:r>
      <w:r w:rsidRPr="00E002D1">
        <w:rPr>
          <w:lang w:val="id-ID"/>
        </w:rPr>
        <w:t xml:space="preserve"> </w:t>
      </w:r>
      <w:r w:rsidRPr="00E002D1">
        <w:t>pendidikan dan pengalaman belajar.</w:t>
      </w:r>
      <w:r w:rsidRPr="00E002D1">
        <w:rPr>
          <w:lang w:val="id-ID"/>
        </w:rPr>
        <w:t xml:space="preserve"> </w:t>
      </w:r>
      <w:r w:rsidRPr="00E002D1">
        <w:t>Kurikulum ini sangat memperhatikan hubungan kurikulum dengan</w:t>
      </w:r>
      <w:r w:rsidRPr="00E002D1">
        <w:rPr>
          <w:lang w:val="id-ID"/>
        </w:rPr>
        <w:t xml:space="preserve"> </w:t>
      </w:r>
      <w:r w:rsidRPr="00E002D1">
        <w:t xml:space="preserve">sosial masyarakat dan politik perkembangan ekonomi. </w:t>
      </w:r>
      <w:r w:rsidRPr="00E002D1">
        <w:lastRenderedPageBreak/>
        <w:t>Kurikulum ini</w:t>
      </w:r>
      <w:r w:rsidRPr="00E002D1">
        <w:rPr>
          <w:lang w:val="id-ID"/>
        </w:rPr>
        <w:t xml:space="preserve"> </w:t>
      </w:r>
      <w:r w:rsidRPr="00E002D1">
        <w:t>bertujuan untuk menghadapkan peserta didik pada berbagai permasalahan</w:t>
      </w:r>
      <w:r w:rsidRPr="00E002D1">
        <w:rPr>
          <w:lang w:val="id-ID"/>
        </w:rPr>
        <w:t xml:space="preserve"> </w:t>
      </w:r>
      <w:r w:rsidRPr="00E002D1">
        <w:t>manusia dan kemanusian. Permasalahan yang muncul tidak harus</w:t>
      </w:r>
      <w:r w:rsidRPr="00E002D1">
        <w:rPr>
          <w:lang w:val="id-ID"/>
        </w:rPr>
        <w:t xml:space="preserve"> </w:t>
      </w:r>
      <w:r w:rsidRPr="00E002D1">
        <w:t>pengetahuan sosial saja, tetapi di setiap disiplin ilmu termasuk ekonomi,</w:t>
      </w:r>
      <w:r w:rsidRPr="00E002D1">
        <w:rPr>
          <w:lang w:val="id-ID"/>
        </w:rPr>
        <w:t xml:space="preserve"> </w:t>
      </w:r>
      <w:r w:rsidRPr="00E002D1">
        <w:t>kimia, matematika dan lain-lain. Kurikulum ini bersumber pada aliran</w:t>
      </w:r>
      <w:r w:rsidRPr="00E002D1">
        <w:rPr>
          <w:lang w:val="id-ID"/>
        </w:rPr>
        <w:t xml:space="preserve"> </w:t>
      </w:r>
      <w:r w:rsidRPr="00E002D1">
        <w:t>pendidikan interaksional. Menurut mereka pendidikan bukan upaya</w:t>
      </w:r>
      <w:r w:rsidRPr="00E002D1">
        <w:rPr>
          <w:lang w:val="id-ID"/>
        </w:rPr>
        <w:t xml:space="preserve"> </w:t>
      </w:r>
      <w:r w:rsidRPr="00E002D1">
        <w:t>sendiri, melainkan kegiatan bersama. Melalui interaksi ini siswa berusaha</w:t>
      </w:r>
      <w:r w:rsidRPr="00E002D1">
        <w:rPr>
          <w:lang w:val="id-ID"/>
        </w:rPr>
        <w:t xml:space="preserve"> </w:t>
      </w:r>
      <w:r w:rsidRPr="00E002D1">
        <w:t>memecahkan problema-problema yang dihadapinya dalam masyarakat</w:t>
      </w:r>
      <w:r w:rsidRPr="00E002D1">
        <w:rPr>
          <w:lang w:val="id-ID"/>
        </w:rPr>
        <w:t xml:space="preserve"> </w:t>
      </w:r>
      <w:r w:rsidRPr="00E002D1">
        <w:t>menuju pembentukan masyrakat yang lebih baik</w:t>
      </w:r>
      <w:r w:rsidRPr="00E002D1">
        <w:rPr>
          <w:lang w:val="id-ID"/>
        </w:rPr>
        <w:t>.</w:t>
      </w:r>
    </w:p>
    <w:p w:rsidR="009870B0" w:rsidRPr="00E002D1" w:rsidRDefault="009870B0" w:rsidP="009870B0">
      <w:pPr>
        <w:autoSpaceDE w:val="0"/>
        <w:autoSpaceDN w:val="0"/>
        <w:adjustRightInd w:val="0"/>
        <w:spacing w:line="480" w:lineRule="auto"/>
        <w:ind w:left="360" w:firstLine="720"/>
        <w:jc w:val="both"/>
        <w:rPr>
          <w:lang w:val="id-ID"/>
        </w:rPr>
      </w:pPr>
      <w:r w:rsidRPr="00E002D1">
        <w:rPr>
          <w:lang w:val="id-ID"/>
        </w:rPr>
        <w:t>Sedangkan menurut muhaimin k</w:t>
      </w:r>
      <w:r w:rsidRPr="00E002D1">
        <w:t>urikulum dikategorikan ke dalam empat kategori umum, yaitu</w:t>
      </w:r>
      <w:r w:rsidRPr="00E002D1">
        <w:rPr>
          <w:lang w:val="id-ID"/>
        </w:rPr>
        <w:t xml:space="preserve"> </w:t>
      </w:r>
      <w:r w:rsidRPr="00E002D1">
        <w:rPr>
          <w:i/>
          <w:iCs/>
        </w:rPr>
        <w:t xml:space="preserve">humanistik, </w:t>
      </w:r>
      <w:r w:rsidRPr="00E002D1">
        <w:t>rekonstruksi</w:t>
      </w:r>
      <w:r w:rsidRPr="00E002D1">
        <w:rPr>
          <w:i/>
          <w:iCs/>
        </w:rPr>
        <w:t xml:space="preserve"> sosial, teknologi, </w:t>
      </w:r>
      <w:r w:rsidRPr="00E002D1">
        <w:t xml:space="preserve">dan </w:t>
      </w:r>
      <w:r w:rsidRPr="00E002D1">
        <w:rPr>
          <w:i/>
          <w:iCs/>
        </w:rPr>
        <w:t>akademik</w:t>
      </w:r>
      <w:r w:rsidRPr="00E002D1">
        <w:t>.</w:t>
      </w:r>
      <w:r w:rsidRPr="00E002D1">
        <w:rPr>
          <w:rStyle w:val="FootnoteReference"/>
        </w:rPr>
        <w:footnoteReference w:id="36"/>
      </w:r>
      <w:r w:rsidRPr="00E002D1">
        <w:t xml:space="preserve"> Dalam</w:t>
      </w:r>
      <w:r w:rsidRPr="00E002D1">
        <w:rPr>
          <w:lang w:val="id-ID"/>
        </w:rPr>
        <w:t xml:space="preserve"> </w:t>
      </w:r>
      <w:r w:rsidRPr="00E002D1">
        <w:t xml:space="preserve">bukunya </w:t>
      </w:r>
      <w:r w:rsidRPr="00E002D1">
        <w:rPr>
          <w:lang w:val="id-ID"/>
        </w:rPr>
        <w:t>Muhaimin</w:t>
      </w:r>
      <w:r w:rsidRPr="00E002D1">
        <w:t>,</w:t>
      </w:r>
      <w:r w:rsidRPr="00E002D1">
        <w:rPr>
          <w:lang w:val="id-ID"/>
        </w:rPr>
        <w:t xml:space="preserve"> </w:t>
      </w:r>
      <w:r w:rsidRPr="00E002D1">
        <w:t>dijelaskan mengenai empat konsepsi kurikulum sebagai berikut:</w:t>
      </w:r>
    </w:p>
    <w:p w:rsidR="009870B0" w:rsidRPr="00E002D1" w:rsidRDefault="009870B0" w:rsidP="009870B0">
      <w:pPr>
        <w:pStyle w:val="ListParagraph"/>
        <w:numPr>
          <w:ilvl w:val="0"/>
          <w:numId w:val="6"/>
        </w:numPr>
        <w:tabs>
          <w:tab w:val="left" w:pos="720"/>
        </w:tabs>
        <w:autoSpaceDE w:val="0"/>
        <w:autoSpaceDN w:val="0"/>
        <w:adjustRightInd w:val="0"/>
        <w:spacing w:line="480" w:lineRule="auto"/>
        <w:jc w:val="both"/>
      </w:pPr>
      <w:r w:rsidRPr="00E002D1">
        <w:t xml:space="preserve">Mereka yang berorientasi </w:t>
      </w:r>
      <w:r w:rsidRPr="00E002D1">
        <w:rPr>
          <w:i/>
          <w:iCs/>
        </w:rPr>
        <w:t xml:space="preserve">humanistik </w:t>
      </w:r>
      <w:r w:rsidRPr="00E002D1">
        <w:t>berpandangan bahwa kurikulum</w:t>
      </w:r>
      <w:r w:rsidRPr="00E002D1">
        <w:rPr>
          <w:lang w:val="id-ID"/>
        </w:rPr>
        <w:t xml:space="preserve"> </w:t>
      </w:r>
      <w:r w:rsidRPr="00E002D1">
        <w:t>seharusnya memberikan pengalaman memuaskan secara pribadi bagi</w:t>
      </w:r>
      <w:r w:rsidRPr="00E002D1">
        <w:rPr>
          <w:lang w:val="id-ID"/>
        </w:rPr>
        <w:t xml:space="preserve"> </w:t>
      </w:r>
      <w:r w:rsidRPr="00E002D1">
        <w:t>setiap orang. Pandangan humanisme baru adalah</w:t>
      </w:r>
      <w:r w:rsidRPr="00E002D1">
        <w:rPr>
          <w:lang w:val="id-ID"/>
        </w:rPr>
        <w:t xml:space="preserve"> </w:t>
      </w:r>
      <w:r w:rsidRPr="00E002D1">
        <w:t>orang yang menyatakan</w:t>
      </w:r>
      <w:r w:rsidRPr="00E002D1">
        <w:rPr>
          <w:lang w:val="id-ID"/>
        </w:rPr>
        <w:t xml:space="preserve"> </w:t>
      </w:r>
      <w:r w:rsidRPr="00E002D1">
        <w:t xml:space="preserve">diri, yang melihat kurikulum sebagai </w:t>
      </w:r>
      <w:r w:rsidRPr="00E002D1">
        <w:rPr>
          <w:i/>
          <w:iCs/>
        </w:rPr>
        <w:t xml:space="preserve">proses bebas </w:t>
      </w:r>
      <w:r w:rsidRPr="00E002D1">
        <w:t>yang dapat memenuhi</w:t>
      </w:r>
      <w:r w:rsidRPr="00E002D1">
        <w:rPr>
          <w:lang w:val="id-ID"/>
        </w:rPr>
        <w:t xml:space="preserve"> </w:t>
      </w:r>
      <w:r w:rsidRPr="00E002D1">
        <w:t>kebutuhan bagi pertumbuhan dan integritas/pribadi.</w:t>
      </w:r>
    </w:p>
    <w:p w:rsidR="009870B0" w:rsidRPr="00E002D1" w:rsidRDefault="009870B0" w:rsidP="009870B0">
      <w:pPr>
        <w:pStyle w:val="ListParagraph"/>
        <w:numPr>
          <w:ilvl w:val="0"/>
          <w:numId w:val="6"/>
        </w:numPr>
        <w:tabs>
          <w:tab w:val="left" w:pos="720"/>
        </w:tabs>
        <w:autoSpaceDE w:val="0"/>
        <w:autoSpaceDN w:val="0"/>
        <w:adjustRightInd w:val="0"/>
        <w:spacing w:line="480" w:lineRule="auto"/>
        <w:jc w:val="both"/>
        <w:rPr>
          <w:lang w:val="id-ID"/>
        </w:rPr>
      </w:pPr>
      <w:r w:rsidRPr="00E002D1">
        <w:t xml:space="preserve">Ahli </w:t>
      </w:r>
      <w:r w:rsidRPr="00E002D1">
        <w:rPr>
          <w:i/>
          <w:iCs/>
        </w:rPr>
        <w:t xml:space="preserve">rekonstruksi sosial </w:t>
      </w:r>
      <w:r w:rsidRPr="00E002D1">
        <w:t>menekankan pada kebutuhan masyarakat diatas</w:t>
      </w:r>
      <w:r w:rsidRPr="00E002D1">
        <w:rPr>
          <w:lang w:val="id-ID"/>
        </w:rPr>
        <w:t xml:space="preserve"> </w:t>
      </w:r>
      <w:r w:rsidRPr="00E002D1">
        <w:t>kebutuhan individu.</w:t>
      </w:r>
      <w:r w:rsidRPr="00E002D1">
        <w:rPr>
          <w:lang w:val="id-ID"/>
        </w:rPr>
        <w:t xml:space="preserve"> Mereka menempatkan tanggung jawab pokok kurikulum </w:t>
      </w:r>
      <w:r w:rsidRPr="00E002D1">
        <w:rPr>
          <w:lang w:val="id-ID"/>
        </w:rPr>
        <w:lastRenderedPageBreak/>
        <w:t>untuk mempengaruhi pembaharuan sosial dan menciptakan masa depan yang lebih baik bagi masyarakat.</w:t>
      </w:r>
    </w:p>
    <w:p w:rsidR="009870B0" w:rsidRPr="00E002D1" w:rsidRDefault="009870B0" w:rsidP="009870B0">
      <w:pPr>
        <w:pStyle w:val="ListParagraph"/>
        <w:numPr>
          <w:ilvl w:val="0"/>
          <w:numId w:val="6"/>
        </w:numPr>
        <w:tabs>
          <w:tab w:val="left" w:pos="720"/>
        </w:tabs>
        <w:autoSpaceDE w:val="0"/>
        <w:autoSpaceDN w:val="0"/>
        <w:adjustRightInd w:val="0"/>
        <w:spacing w:line="480" w:lineRule="auto"/>
        <w:jc w:val="both"/>
      </w:pPr>
      <w:r w:rsidRPr="00E002D1">
        <w:t xml:space="preserve">Ahli </w:t>
      </w:r>
      <w:r w:rsidRPr="00E002D1">
        <w:rPr>
          <w:i/>
          <w:iCs/>
        </w:rPr>
        <w:t xml:space="preserve">teknologi </w:t>
      </w:r>
      <w:r w:rsidRPr="00E002D1">
        <w:rPr>
          <w:lang w:val="id-ID"/>
        </w:rPr>
        <w:t>memandang</w:t>
      </w:r>
      <w:r w:rsidRPr="00E002D1">
        <w:t xml:space="preserve"> penyusunan kurikulum sebagai proses</w:t>
      </w:r>
      <w:r w:rsidRPr="00E002D1">
        <w:rPr>
          <w:lang w:val="id-ID"/>
        </w:rPr>
        <w:t xml:space="preserve"> </w:t>
      </w:r>
      <w:r w:rsidRPr="00E002D1">
        <w:t>teknologi untuk menghasilkan tujuan yang dikehendaki pembuat kebijakan</w:t>
      </w:r>
      <w:r w:rsidRPr="00E002D1">
        <w:rPr>
          <w:lang w:val="id-ID"/>
        </w:rPr>
        <w:t xml:space="preserve"> </w:t>
      </w:r>
      <w:r w:rsidRPr="00E002D1">
        <w:t>(</w:t>
      </w:r>
      <w:r w:rsidRPr="00E002D1">
        <w:rPr>
          <w:i/>
          <w:iCs/>
        </w:rPr>
        <w:t>policy makers</w:t>
      </w:r>
      <w:r w:rsidRPr="00E002D1">
        <w:t>). Ini bukan orientasi bebas, karena para pengikut</w:t>
      </w:r>
      <w:r w:rsidRPr="00E002D1">
        <w:rPr>
          <w:lang w:val="id-ID"/>
        </w:rPr>
        <w:t xml:space="preserve"> </w:t>
      </w:r>
      <w:r w:rsidRPr="00E002D1">
        <w:t>mempunyai kewajiban terhadap metode yang pada gilirannya memiliki</w:t>
      </w:r>
      <w:r w:rsidRPr="00E002D1">
        <w:rPr>
          <w:lang w:val="id-ID"/>
        </w:rPr>
        <w:t xml:space="preserve"> </w:t>
      </w:r>
      <w:r w:rsidRPr="00E002D1">
        <w:t>konsekuensi terhadap tujuan dan isi kurikulum.</w:t>
      </w:r>
    </w:p>
    <w:p w:rsidR="009870B0" w:rsidRPr="00E002D1" w:rsidRDefault="009870B0" w:rsidP="009870B0">
      <w:pPr>
        <w:pStyle w:val="ListParagraph"/>
        <w:numPr>
          <w:ilvl w:val="0"/>
          <w:numId w:val="6"/>
        </w:numPr>
        <w:tabs>
          <w:tab w:val="left" w:pos="720"/>
        </w:tabs>
        <w:autoSpaceDE w:val="0"/>
        <w:autoSpaceDN w:val="0"/>
        <w:adjustRightInd w:val="0"/>
        <w:spacing w:line="480" w:lineRule="auto"/>
        <w:jc w:val="both"/>
      </w:pPr>
      <w:r w:rsidRPr="00E002D1">
        <w:t xml:space="preserve">Mereka yang berorientasi </w:t>
      </w:r>
      <w:r w:rsidRPr="00E002D1">
        <w:rPr>
          <w:i/>
          <w:iCs/>
        </w:rPr>
        <w:t xml:space="preserve">akademik </w:t>
      </w:r>
      <w:r w:rsidRPr="00E002D1">
        <w:t>melihat kurikulum sebagai penghantar</w:t>
      </w:r>
      <w:r w:rsidRPr="00E002D1">
        <w:rPr>
          <w:lang w:val="id-ID"/>
        </w:rPr>
        <w:t xml:space="preserve"> </w:t>
      </w:r>
      <w:r w:rsidRPr="00E002D1">
        <w:t xml:space="preserve">yang mana </w:t>
      </w:r>
      <w:r w:rsidRPr="00E002D1">
        <w:rPr>
          <w:lang w:val="id-ID"/>
        </w:rPr>
        <w:t>siswa</w:t>
      </w:r>
      <w:r w:rsidRPr="00E002D1">
        <w:t xml:space="preserve"> diperkenalkan terhadap disiplin mata pelajaran dan</w:t>
      </w:r>
      <w:r w:rsidRPr="00E002D1">
        <w:rPr>
          <w:lang w:val="id-ID"/>
        </w:rPr>
        <w:t xml:space="preserve"> </w:t>
      </w:r>
      <w:r w:rsidRPr="00E002D1">
        <w:t>bidang studi yang diorganisasikan.</w:t>
      </w:r>
    </w:p>
    <w:p w:rsidR="009870B0" w:rsidRPr="00E002D1" w:rsidRDefault="009870B0" w:rsidP="009870B0">
      <w:pPr>
        <w:autoSpaceDE w:val="0"/>
        <w:autoSpaceDN w:val="0"/>
        <w:adjustRightInd w:val="0"/>
        <w:spacing w:line="480" w:lineRule="auto"/>
        <w:ind w:left="360" w:firstLine="720"/>
        <w:jc w:val="both"/>
        <w:rPr>
          <w:lang w:val="id-ID"/>
        </w:rPr>
      </w:pPr>
      <w:r w:rsidRPr="00E002D1">
        <w:t>Dilihat dari keempat pendekatan tersebut maka pengembangan</w:t>
      </w:r>
      <w:r w:rsidRPr="00E002D1">
        <w:rPr>
          <w:lang w:val="id-ID"/>
        </w:rPr>
        <w:t xml:space="preserve"> </w:t>
      </w:r>
      <w:r w:rsidRPr="00E002D1">
        <w:t>kurikulum pendidikan agama Islam (PAI) dapat menggunakan pendekatan</w:t>
      </w:r>
      <w:r w:rsidRPr="00E002D1">
        <w:rPr>
          <w:lang w:val="id-ID"/>
        </w:rPr>
        <w:t xml:space="preserve"> </w:t>
      </w:r>
      <w:r w:rsidRPr="00E002D1">
        <w:t>eklektik, yaitu dapat memilih yang terbaik dari keempat pendekatan tersebut</w:t>
      </w:r>
      <w:r w:rsidRPr="00E002D1">
        <w:rPr>
          <w:lang w:val="id-ID"/>
        </w:rPr>
        <w:t xml:space="preserve"> </w:t>
      </w:r>
      <w:r w:rsidRPr="00E002D1">
        <w:t>sesuai dengan karakteristiknya.</w:t>
      </w:r>
      <w:r w:rsidRPr="00E002D1">
        <w:rPr>
          <w:rStyle w:val="FootnoteReference"/>
        </w:rPr>
        <w:footnoteReference w:id="37"/>
      </w:r>
    </w:p>
    <w:p w:rsidR="009870B0" w:rsidRPr="00E002D1" w:rsidRDefault="009870B0" w:rsidP="009870B0">
      <w:pPr>
        <w:autoSpaceDE w:val="0"/>
        <w:autoSpaceDN w:val="0"/>
        <w:adjustRightInd w:val="0"/>
        <w:spacing w:line="480" w:lineRule="auto"/>
        <w:ind w:left="360" w:firstLine="720"/>
        <w:jc w:val="both"/>
      </w:pPr>
      <w:r w:rsidRPr="00E002D1">
        <w:t>Dalam pengembangan kurikulum perlu berpegang pada prinsif-prinsif pengembangan kurikulum. Prinsip merupakan arah yang harus diikuti dan dituju dalam</w:t>
      </w:r>
      <w:r w:rsidRPr="00E002D1">
        <w:rPr>
          <w:lang w:val="id-ID"/>
        </w:rPr>
        <w:t xml:space="preserve"> </w:t>
      </w:r>
      <w:r w:rsidRPr="00E002D1">
        <w:t>melaksanakan proses pengajaran dan pendidikan. Dalam sebuah</w:t>
      </w:r>
      <w:r w:rsidRPr="00E002D1">
        <w:rPr>
          <w:lang w:val="id-ID"/>
        </w:rPr>
        <w:t xml:space="preserve"> </w:t>
      </w:r>
      <w:r w:rsidRPr="00E002D1">
        <w:t>pengembangan kurikulum ada dua prinsip yang terdapat di dalamnya. Ada</w:t>
      </w:r>
      <w:r w:rsidRPr="00E002D1">
        <w:rPr>
          <w:lang w:val="id-ID"/>
        </w:rPr>
        <w:t xml:space="preserve"> </w:t>
      </w:r>
      <w:r w:rsidRPr="00E002D1">
        <w:t>prinsip umum dan prinsip khusus.</w:t>
      </w:r>
      <w:r w:rsidRPr="00E002D1">
        <w:rPr>
          <w:lang w:val="id-ID"/>
        </w:rPr>
        <w:t xml:space="preserve"> </w:t>
      </w:r>
      <w:r w:rsidRPr="00E002D1">
        <w:t>Prinsip umum pengembangan kurikulum menyangkut 5 hal yaitu:</w:t>
      </w:r>
      <w:r w:rsidRPr="00E002D1">
        <w:rPr>
          <w:lang w:val="id-ID"/>
        </w:rPr>
        <w:t xml:space="preserve"> </w:t>
      </w:r>
      <w:r w:rsidRPr="00E002D1">
        <w:rPr>
          <w:rStyle w:val="FootnoteReference"/>
          <w:lang w:val="id-ID"/>
        </w:rPr>
        <w:footnoteReference w:id="38"/>
      </w:r>
    </w:p>
    <w:p w:rsidR="009870B0" w:rsidRPr="00E002D1" w:rsidRDefault="009870B0" w:rsidP="009870B0">
      <w:pPr>
        <w:autoSpaceDE w:val="0"/>
        <w:autoSpaceDN w:val="0"/>
        <w:adjustRightInd w:val="0"/>
        <w:spacing w:line="480" w:lineRule="auto"/>
        <w:ind w:left="720" w:hanging="360"/>
        <w:jc w:val="both"/>
      </w:pPr>
      <w:r w:rsidRPr="00E002D1">
        <w:lastRenderedPageBreak/>
        <w:t xml:space="preserve">1. </w:t>
      </w:r>
      <w:r w:rsidRPr="00E002D1">
        <w:tab/>
        <w:t>Prinsip Relevansi</w:t>
      </w:r>
    </w:p>
    <w:p w:rsidR="009870B0" w:rsidRPr="00E002D1" w:rsidRDefault="009870B0" w:rsidP="009870B0">
      <w:pPr>
        <w:autoSpaceDE w:val="0"/>
        <w:autoSpaceDN w:val="0"/>
        <w:adjustRightInd w:val="0"/>
        <w:spacing w:line="480" w:lineRule="auto"/>
        <w:ind w:left="720" w:firstLine="720"/>
        <w:jc w:val="both"/>
        <w:rPr>
          <w:lang w:val="id-ID"/>
        </w:rPr>
      </w:pPr>
      <w:r w:rsidRPr="00E002D1">
        <w:t xml:space="preserve">Dalam </w:t>
      </w:r>
      <w:r w:rsidRPr="00E002D1">
        <w:rPr>
          <w:i/>
          <w:iCs/>
        </w:rPr>
        <w:t>Oxford Advanced Dictionary of Current English,</w:t>
      </w:r>
      <w:r w:rsidRPr="00E002D1">
        <w:t>kata</w:t>
      </w:r>
      <w:r w:rsidRPr="00E002D1">
        <w:rPr>
          <w:lang w:val="id-ID"/>
        </w:rPr>
        <w:t xml:space="preserve"> </w:t>
      </w:r>
      <w:r w:rsidRPr="00E002D1">
        <w:rPr>
          <w:i/>
          <w:iCs/>
        </w:rPr>
        <w:t xml:space="preserve">relevansi </w:t>
      </w:r>
      <w:r w:rsidRPr="00E002D1">
        <w:t xml:space="preserve">atau </w:t>
      </w:r>
      <w:r w:rsidRPr="00E002D1">
        <w:rPr>
          <w:i/>
          <w:iCs/>
        </w:rPr>
        <w:t xml:space="preserve">relevan </w:t>
      </w:r>
      <w:r w:rsidRPr="00E002D1">
        <w:t>mempunyai arti (</w:t>
      </w:r>
      <w:r w:rsidRPr="00E002D1">
        <w:rPr>
          <w:i/>
          <w:iCs/>
        </w:rPr>
        <w:t xml:space="preserve">closely </w:t>
      </w:r>
      <w:r w:rsidRPr="00E002D1">
        <w:t xml:space="preserve">) </w:t>
      </w:r>
      <w:r w:rsidRPr="00E002D1">
        <w:rPr>
          <w:i/>
          <w:iCs/>
        </w:rPr>
        <w:t>connected with what is</w:t>
      </w:r>
      <w:r w:rsidRPr="00E002D1">
        <w:rPr>
          <w:lang w:val="id-ID"/>
        </w:rPr>
        <w:t xml:space="preserve"> </w:t>
      </w:r>
      <w:r w:rsidRPr="00E002D1">
        <w:rPr>
          <w:i/>
          <w:iCs/>
        </w:rPr>
        <w:t xml:space="preserve">happening </w:t>
      </w:r>
      <w:r w:rsidRPr="00E002D1">
        <w:t>, yakni kedekatan hubungan dengan apa yang terjadi. Apabila</w:t>
      </w:r>
      <w:r w:rsidRPr="00E002D1">
        <w:rPr>
          <w:lang w:val="id-ID"/>
        </w:rPr>
        <w:t xml:space="preserve"> </w:t>
      </w:r>
      <w:r w:rsidRPr="00E002D1">
        <w:t>dikaitkan dengan pendidikan, berarti perlunya kesesuaian antara</w:t>
      </w:r>
      <w:r w:rsidRPr="00E002D1">
        <w:rPr>
          <w:lang w:val="id-ID"/>
        </w:rPr>
        <w:t xml:space="preserve"> </w:t>
      </w:r>
      <w:r w:rsidRPr="00E002D1">
        <w:t>(</w:t>
      </w:r>
      <w:r w:rsidRPr="00E002D1">
        <w:rPr>
          <w:i/>
          <w:iCs/>
        </w:rPr>
        <w:t>program</w:t>
      </w:r>
      <w:r w:rsidRPr="00E002D1">
        <w:t>) pendidikan dengan tuntunan kehidupan masyarakat (</w:t>
      </w:r>
      <w:r w:rsidRPr="00E002D1">
        <w:rPr>
          <w:i/>
          <w:iCs/>
        </w:rPr>
        <w:t>the</w:t>
      </w:r>
      <w:r w:rsidRPr="00E002D1">
        <w:rPr>
          <w:i/>
          <w:iCs/>
          <w:lang w:val="id-ID"/>
        </w:rPr>
        <w:t xml:space="preserve"> </w:t>
      </w:r>
      <w:r w:rsidRPr="00E002D1">
        <w:rPr>
          <w:i/>
          <w:iCs/>
        </w:rPr>
        <w:t>needs of society</w:t>
      </w:r>
      <w:r w:rsidRPr="00E002D1">
        <w:t>). Pendidikan dikatakan relevan bila hasil yang</w:t>
      </w:r>
      <w:r w:rsidRPr="00E002D1">
        <w:rPr>
          <w:i/>
          <w:iCs/>
          <w:lang w:val="id-ID"/>
        </w:rPr>
        <w:t xml:space="preserve"> </w:t>
      </w:r>
      <w:r w:rsidRPr="00E002D1">
        <w:t>diperoleh akan berguna bagi kehidupan seseorang.</w:t>
      </w:r>
      <w:r w:rsidRPr="00E002D1">
        <w:rPr>
          <w:rStyle w:val="FootnoteReference"/>
        </w:rPr>
        <w:footnoteReference w:id="39"/>
      </w:r>
    </w:p>
    <w:p w:rsidR="009870B0" w:rsidRPr="00E002D1" w:rsidRDefault="009870B0" w:rsidP="009870B0">
      <w:pPr>
        <w:autoSpaceDE w:val="0"/>
        <w:autoSpaceDN w:val="0"/>
        <w:adjustRightInd w:val="0"/>
        <w:spacing w:line="480" w:lineRule="auto"/>
        <w:ind w:left="720" w:firstLine="720"/>
        <w:jc w:val="both"/>
      </w:pPr>
      <w:r w:rsidRPr="00E002D1">
        <w:t>Ada dua macam relevansi yang harus dimiliki kurikulum, yaitu</w:t>
      </w:r>
      <w:r w:rsidRPr="00E002D1">
        <w:rPr>
          <w:lang w:val="id-ID"/>
        </w:rPr>
        <w:t xml:space="preserve"> </w:t>
      </w:r>
      <w:r w:rsidRPr="00E002D1">
        <w:t>relevansi keluar dan relevansi di dalam kurikulum itu sendiri. Relevansi</w:t>
      </w:r>
      <w:r w:rsidRPr="00E002D1">
        <w:rPr>
          <w:lang w:val="id-ID"/>
        </w:rPr>
        <w:t xml:space="preserve"> </w:t>
      </w:r>
      <w:r w:rsidRPr="00E002D1">
        <w:t>keluar maksudnya tujuan, isi, dan proses beajar yang tercakup dalam</w:t>
      </w:r>
      <w:r w:rsidRPr="00E002D1">
        <w:rPr>
          <w:lang w:val="id-ID"/>
        </w:rPr>
        <w:t xml:space="preserve"> </w:t>
      </w:r>
      <w:r w:rsidRPr="00E002D1">
        <w:t>kurikulum hendaknya relevan dengan tuntutan, kebutuhan, dan</w:t>
      </w:r>
      <w:r w:rsidRPr="00E002D1">
        <w:rPr>
          <w:lang w:val="id-ID"/>
        </w:rPr>
        <w:t xml:space="preserve"> </w:t>
      </w:r>
      <w:r w:rsidRPr="00E002D1">
        <w:t>perkembangan masyarakat. Komponen-komponen tersebut memiliki</w:t>
      </w:r>
      <w:r w:rsidRPr="00E002D1">
        <w:rPr>
          <w:lang w:val="id-ID"/>
        </w:rPr>
        <w:t xml:space="preserve"> </w:t>
      </w:r>
      <w:r w:rsidRPr="00E002D1">
        <w:t>relevansi dengan tuntutan ilmu pengetahuan dan teknologi (relevansi</w:t>
      </w:r>
      <w:r w:rsidRPr="00E002D1">
        <w:rPr>
          <w:lang w:val="id-ID"/>
        </w:rPr>
        <w:t xml:space="preserve"> </w:t>
      </w:r>
      <w:r w:rsidRPr="00E002D1">
        <w:t>epistomologis), tuntutan dan potensi peserta didik (relevansi psikologis)</w:t>
      </w:r>
      <w:r w:rsidRPr="00E002D1">
        <w:rPr>
          <w:lang w:val="id-ID"/>
        </w:rPr>
        <w:t xml:space="preserve"> </w:t>
      </w:r>
      <w:r w:rsidRPr="00E002D1">
        <w:t>serta tuntutan dan kebutuhan perkembangan masyarakat (relevansi</w:t>
      </w:r>
      <w:r w:rsidRPr="00E002D1">
        <w:rPr>
          <w:lang w:val="id-ID"/>
        </w:rPr>
        <w:t xml:space="preserve"> </w:t>
      </w:r>
      <w:r w:rsidRPr="00E002D1">
        <w:t>sosilogis).</w:t>
      </w:r>
    </w:p>
    <w:p w:rsidR="009870B0" w:rsidRPr="00E002D1" w:rsidRDefault="009870B0" w:rsidP="009870B0">
      <w:pPr>
        <w:autoSpaceDE w:val="0"/>
        <w:autoSpaceDN w:val="0"/>
        <w:adjustRightInd w:val="0"/>
        <w:spacing w:line="480" w:lineRule="auto"/>
        <w:ind w:left="720" w:firstLine="720"/>
        <w:jc w:val="both"/>
        <w:rPr>
          <w:lang w:val="id-ID"/>
        </w:rPr>
      </w:pPr>
      <w:r w:rsidRPr="00E002D1">
        <w:t>Kurikulum juga harus memiliki relevansi di dalam yaitu ada</w:t>
      </w:r>
      <w:r w:rsidRPr="00E002D1">
        <w:rPr>
          <w:lang w:val="id-ID"/>
        </w:rPr>
        <w:t xml:space="preserve"> </w:t>
      </w:r>
      <w:r w:rsidRPr="00E002D1">
        <w:t>kesesuaian atau konsistensi antara komponen-komponen kurikulum,</w:t>
      </w:r>
      <w:r w:rsidRPr="00E002D1">
        <w:rPr>
          <w:lang w:val="id-ID"/>
        </w:rPr>
        <w:t xml:space="preserve"> </w:t>
      </w:r>
      <w:r w:rsidRPr="00E002D1">
        <w:t>yaitu antara tujuan, isi, proses penyampaian, dan penilaian. Relevansi</w:t>
      </w:r>
      <w:r w:rsidRPr="00E002D1">
        <w:rPr>
          <w:lang w:val="id-ID"/>
        </w:rPr>
        <w:t xml:space="preserve"> </w:t>
      </w:r>
      <w:r w:rsidRPr="00E002D1">
        <w:t>internal ini merupakan suatu keterpaduan kurikulum.</w:t>
      </w:r>
      <w:r w:rsidRPr="00E002D1">
        <w:rPr>
          <w:rStyle w:val="FootnoteReference"/>
        </w:rPr>
        <w:footnoteReference w:id="40"/>
      </w:r>
    </w:p>
    <w:p w:rsidR="009870B0" w:rsidRPr="00E002D1" w:rsidRDefault="009870B0" w:rsidP="009870B0">
      <w:pPr>
        <w:autoSpaceDE w:val="0"/>
        <w:autoSpaceDN w:val="0"/>
        <w:adjustRightInd w:val="0"/>
        <w:spacing w:line="480" w:lineRule="auto"/>
        <w:ind w:left="720" w:hanging="360"/>
        <w:jc w:val="both"/>
      </w:pPr>
      <w:r w:rsidRPr="00E002D1">
        <w:t xml:space="preserve">2. </w:t>
      </w:r>
      <w:r w:rsidRPr="00E002D1">
        <w:tab/>
        <w:t>Prinsip Fleksibilitas</w:t>
      </w:r>
    </w:p>
    <w:p w:rsidR="009870B0" w:rsidRPr="00E002D1" w:rsidRDefault="009870B0" w:rsidP="009870B0">
      <w:pPr>
        <w:autoSpaceDE w:val="0"/>
        <w:autoSpaceDN w:val="0"/>
        <w:adjustRightInd w:val="0"/>
        <w:spacing w:line="480" w:lineRule="auto"/>
        <w:ind w:left="720" w:firstLine="720"/>
        <w:jc w:val="both"/>
        <w:rPr>
          <w:lang w:val="id-ID"/>
        </w:rPr>
      </w:pPr>
      <w:r w:rsidRPr="00E002D1">
        <w:lastRenderedPageBreak/>
        <w:t>Kurikulum hendaknya memilih sifat lentur atau fleksibel. Suatu</w:t>
      </w:r>
      <w:r w:rsidRPr="00E002D1">
        <w:rPr>
          <w:lang w:val="id-ID"/>
        </w:rPr>
        <w:t xml:space="preserve"> </w:t>
      </w:r>
      <w:r w:rsidRPr="00E002D1">
        <w:t>kurikulum yang baik adalah kurikulum yang berisi hal-hal yang solid,</w:t>
      </w:r>
      <w:r w:rsidRPr="00E002D1">
        <w:rPr>
          <w:lang w:val="id-ID"/>
        </w:rPr>
        <w:t xml:space="preserve"> </w:t>
      </w:r>
      <w:r w:rsidRPr="00E002D1">
        <w:t>tetapi dalam pelaksanaannya memungkinkan terjadinya penyesuaian-</w:t>
      </w:r>
      <w:r w:rsidRPr="00E002D1">
        <w:rPr>
          <w:lang w:val="id-ID"/>
        </w:rPr>
        <w:t xml:space="preserve"> </w:t>
      </w:r>
      <w:r w:rsidRPr="00E002D1">
        <w:t>penyesuaian berdasarkan kondiisi daerah, waktu maupun kemampuan, dan latar belakang anak.</w:t>
      </w:r>
      <w:r w:rsidRPr="00E002D1">
        <w:rPr>
          <w:rStyle w:val="FootnoteReference"/>
        </w:rPr>
        <w:footnoteReference w:id="41"/>
      </w:r>
      <w:r w:rsidRPr="00E002D1">
        <w:t xml:space="preserve"> </w:t>
      </w:r>
    </w:p>
    <w:p w:rsidR="009870B0" w:rsidRPr="00E002D1" w:rsidRDefault="009870B0" w:rsidP="009870B0">
      <w:pPr>
        <w:autoSpaceDE w:val="0"/>
        <w:autoSpaceDN w:val="0"/>
        <w:adjustRightInd w:val="0"/>
        <w:spacing w:line="480" w:lineRule="auto"/>
        <w:ind w:left="720" w:firstLine="720"/>
        <w:jc w:val="both"/>
      </w:pPr>
      <w:r w:rsidRPr="00E002D1">
        <w:t>Prinsip fleksibilitas menunjukkan bahwa kurikulum adalah tidak</w:t>
      </w:r>
      <w:r w:rsidRPr="00E002D1">
        <w:rPr>
          <w:lang w:val="id-ID"/>
        </w:rPr>
        <w:t xml:space="preserve"> </w:t>
      </w:r>
      <w:r w:rsidRPr="00E002D1">
        <w:t>kaku. Hal ini berarti bahwa di dalam penyelenggaraan proses dan</w:t>
      </w:r>
      <w:r w:rsidRPr="00E002D1">
        <w:rPr>
          <w:lang w:val="id-ID"/>
        </w:rPr>
        <w:t xml:space="preserve"> </w:t>
      </w:r>
      <w:r w:rsidRPr="00E002D1">
        <w:t>program pendidikan harus diperhatikan kondisi perbedaan yang ada di</w:t>
      </w:r>
      <w:r w:rsidRPr="00E002D1">
        <w:rPr>
          <w:lang w:val="id-ID"/>
        </w:rPr>
        <w:t xml:space="preserve"> </w:t>
      </w:r>
      <w:r w:rsidRPr="00E002D1">
        <w:t>dalam diri peserta didik.</w:t>
      </w:r>
      <w:r w:rsidRPr="00E002D1">
        <w:rPr>
          <w:lang w:val="id-ID"/>
        </w:rPr>
        <w:t xml:space="preserve"> </w:t>
      </w:r>
      <w:r w:rsidRPr="00E002D1">
        <w:t>Dalam kurikulum fleksibilitas dapat dibagi menjadi dua macam,</w:t>
      </w:r>
      <w:r w:rsidRPr="00E002D1">
        <w:rPr>
          <w:lang w:val="id-ID"/>
        </w:rPr>
        <w:t xml:space="preserve"> y</w:t>
      </w:r>
      <w:r w:rsidRPr="00E002D1">
        <w:t>akni:</w:t>
      </w:r>
      <w:r w:rsidRPr="00E002D1">
        <w:rPr>
          <w:lang w:val="id-ID"/>
        </w:rPr>
        <w:t xml:space="preserve"> </w:t>
      </w:r>
    </w:p>
    <w:p w:rsidR="009870B0" w:rsidRPr="00E002D1" w:rsidRDefault="009870B0" w:rsidP="009870B0">
      <w:pPr>
        <w:pStyle w:val="ListParagraph"/>
        <w:numPr>
          <w:ilvl w:val="0"/>
          <w:numId w:val="19"/>
        </w:numPr>
        <w:tabs>
          <w:tab w:val="clear" w:pos="1440"/>
        </w:tabs>
        <w:autoSpaceDE w:val="0"/>
        <w:autoSpaceDN w:val="0"/>
        <w:adjustRightInd w:val="0"/>
        <w:spacing w:line="480" w:lineRule="auto"/>
        <w:ind w:left="1080"/>
        <w:jc w:val="both"/>
      </w:pPr>
      <w:r w:rsidRPr="00E002D1">
        <w:t>Fleksibilitas dalam memilih program pendidikan. Maksudnya</w:t>
      </w:r>
      <w:r w:rsidRPr="00E002D1">
        <w:rPr>
          <w:lang w:val="id-ID"/>
        </w:rPr>
        <w:t xml:space="preserve"> </w:t>
      </w:r>
      <w:r w:rsidRPr="00E002D1">
        <w:t>adalah bentuk pengadaan program-program pilihan yang dapat</w:t>
      </w:r>
      <w:r w:rsidRPr="00E002D1">
        <w:rPr>
          <w:lang w:val="id-ID"/>
        </w:rPr>
        <w:t xml:space="preserve"> </w:t>
      </w:r>
      <w:r w:rsidRPr="00E002D1">
        <w:t>berbentuk jurusan, program spesialisasi, ataupun program –program</w:t>
      </w:r>
      <w:r w:rsidRPr="00E002D1">
        <w:rPr>
          <w:lang w:val="id-ID"/>
        </w:rPr>
        <w:t xml:space="preserve"> </w:t>
      </w:r>
      <w:r w:rsidRPr="00E002D1">
        <w:t>pendidikan keterampilan yang dapat dipilih murid atas dasar</w:t>
      </w:r>
      <w:r w:rsidRPr="00E002D1">
        <w:rPr>
          <w:lang w:val="id-ID"/>
        </w:rPr>
        <w:t xml:space="preserve"> </w:t>
      </w:r>
      <w:r w:rsidRPr="00E002D1">
        <w:t>kemampuan dan minatnya.</w:t>
      </w:r>
    </w:p>
    <w:p w:rsidR="009870B0" w:rsidRPr="00E002D1" w:rsidRDefault="009870B0" w:rsidP="009870B0">
      <w:pPr>
        <w:pStyle w:val="ListParagraph"/>
        <w:numPr>
          <w:ilvl w:val="0"/>
          <w:numId w:val="19"/>
        </w:numPr>
        <w:tabs>
          <w:tab w:val="clear" w:pos="1440"/>
        </w:tabs>
        <w:autoSpaceDE w:val="0"/>
        <w:autoSpaceDN w:val="0"/>
        <w:adjustRightInd w:val="0"/>
        <w:spacing w:line="480" w:lineRule="auto"/>
        <w:ind w:left="1080"/>
        <w:jc w:val="both"/>
      </w:pPr>
      <w:r w:rsidRPr="00E002D1">
        <w:t>Fleksibilitas dalam pengembangan program pengajaran.</w:t>
      </w:r>
      <w:r w:rsidRPr="00E002D1">
        <w:rPr>
          <w:lang w:val="id-ID"/>
        </w:rPr>
        <w:t xml:space="preserve"> </w:t>
      </w:r>
      <w:r w:rsidRPr="00E002D1">
        <w:t>Maksudnya adalah dalam bentuk memberikan kesempatan kepada</w:t>
      </w:r>
      <w:r w:rsidRPr="00E002D1">
        <w:rPr>
          <w:lang w:val="id-ID"/>
        </w:rPr>
        <w:t xml:space="preserve"> </w:t>
      </w:r>
      <w:r w:rsidRPr="00E002D1">
        <w:t>para pendidik dalam mengembangkan sendiri program–program</w:t>
      </w:r>
      <w:r w:rsidRPr="00E002D1">
        <w:rPr>
          <w:lang w:val="id-ID"/>
        </w:rPr>
        <w:t xml:space="preserve"> </w:t>
      </w:r>
      <w:r w:rsidRPr="00E002D1">
        <w:t>pengajaran dengan berpatok pada tujuan dan bahan pengajaran di</w:t>
      </w:r>
      <w:r w:rsidRPr="00E002D1">
        <w:rPr>
          <w:lang w:val="id-ID"/>
        </w:rPr>
        <w:t xml:space="preserve"> </w:t>
      </w:r>
      <w:r w:rsidRPr="00E002D1">
        <w:t>dalam kurikulum yang masih bersifat umum.</w:t>
      </w:r>
      <w:r w:rsidRPr="00E002D1">
        <w:rPr>
          <w:rStyle w:val="FootnoteReference"/>
        </w:rPr>
        <w:footnoteReference w:id="42"/>
      </w:r>
    </w:p>
    <w:p w:rsidR="009870B0" w:rsidRPr="00E002D1" w:rsidRDefault="009870B0" w:rsidP="009870B0">
      <w:pPr>
        <w:autoSpaceDE w:val="0"/>
        <w:autoSpaceDN w:val="0"/>
        <w:adjustRightInd w:val="0"/>
        <w:spacing w:line="480" w:lineRule="auto"/>
        <w:ind w:left="720" w:hanging="360"/>
        <w:jc w:val="both"/>
      </w:pPr>
      <w:r w:rsidRPr="00E002D1">
        <w:t xml:space="preserve">3. </w:t>
      </w:r>
      <w:r w:rsidRPr="00E002D1">
        <w:tab/>
        <w:t>Prinsip Kontinuitas</w:t>
      </w:r>
    </w:p>
    <w:p w:rsidR="009870B0" w:rsidRPr="00E002D1" w:rsidRDefault="009870B0" w:rsidP="009870B0">
      <w:pPr>
        <w:autoSpaceDE w:val="0"/>
        <w:autoSpaceDN w:val="0"/>
        <w:adjustRightInd w:val="0"/>
        <w:spacing w:line="480" w:lineRule="auto"/>
        <w:ind w:left="720" w:firstLine="720"/>
        <w:jc w:val="both"/>
      </w:pPr>
      <w:r w:rsidRPr="00E002D1">
        <w:lastRenderedPageBreak/>
        <w:t>Prinsip kesinambungan. Perkembangan dan proses belajar anak</w:t>
      </w:r>
      <w:r w:rsidRPr="00E002D1">
        <w:rPr>
          <w:lang w:val="id-ID"/>
        </w:rPr>
        <w:t xml:space="preserve"> </w:t>
      </w:r>
      <w:r w:rsidRPr="00E002D1">
        <w:t>berlangsung secara berkesinambungan, tidak terputus-putus atau</w:t>
      </w:r>
      <w:r w:rsidRPr="00E002D1">
        <w:rPr>
          <w:lang w:val="id-ID"/>
        </w:rPr>
        <w:t xml:space="preserve"> </w:t>
      </w:r>
      <w:r w:rsidRPr="00E002D1">
        <w:t>terhenti, baik secara vertikal, maupun secara horizontal. Oleh karena</w:t>
      </w:r>
      <w:r w:rsidRPr="00E002D1">
        <w:rPr>
          <w:lang w:val="id-ID"/>
        </w:rPr>
        <w:t xml:space="preserve"> </w:t>
      </w:r>
      <w:r w:rsidRPr="00E002D1">
        <w:t>itu, pengalaman-pengalaman belajar yang disediakan oleh kurikulum</w:t>
      </w:r>
      <w:r w:rsidRPr="00E002D1">
        <w:rPr>
          <w:lang w:val="id-ID"/>
        </w:rPr>
        <w:t xml:space="preserve"> </w:t>
      </w:r>
      <w:r w:rsidRPr="00E002D1">
        <w:t>juga hendaknya berkesinambungan antara satu tingkat kelas, dengan</w:t>
      </w:r>
      <w:r w:rsidRPr="00E002D1">
        <w:rPr>
          <w:lang w:val="id-ID"/>
        </w:rPr>
        <w:t xml:space="preserve"> </w:t>
      </w:r>
      <w:r w:rsidRPr="00E002D1">
        <w:t>kelas lainnya, antara satu jenjang pendidikan dengan jenjang lainnya,</w:t>
      </w:r>
      <w:r w:rsidRPr="00E002D1">
        <w:rPr>
          <w:lang w:val="id-ID"/>
        </w:rPr>
        <w:t xml:space="preserve"> </w:t>
      </w:r>
      <w:r w:rsidRPr="00E002D1">
        <w:t>juga antara jenjang pendidikan dan pekerjaan. Pengemb</w:t>
      </w:r>
      <w:r w:rsidRPr="00E002D1">
        <w:rPr>
          <w:lang w:val="id-ID"/>
        </w:rPr>
        <w:t>a</w:t>
      </w:r>
      <w:r w:rsidRPr="00E002D1">
        <w:t>ngan</w:t>
      </w:r>
      <w:r w:rsidRPr="00E002D1">
        <w:rPr>
          <w:lang w:val="id-ID"/>
        </w:rPr>
        <w:t xml:space="preserve"> </w:t>
      </w:r>
      <w:r w:rsidRPr="00E002D1">
        <w:t>kurikulum perlu dilakukan serempak bersama-sama, perlu ada</w:t>
      </w:r>
      <w:r w:rsidRPr="00E002D1">
        <w:rPr>
          <w:lang w:val="id-ID"/>
        </w:rPr>
        <w:t xml:space="preserve"> </w:t>
      </w:r>
      <w:r w:rsidRPr="00E002D1">
        <w:t>komunikasi dan kerja sama antara pengembang kurikulum sekolah</w:t>
      </w:r>
      <w:r w:rsidRPr="00E002D1">
        <w:rPr>
          <w:lang w:val="id-ID"/>
        </w:rPr>
        <w:t xml:space="preserve"> </w:t>
      </w:r>
      <w:r w:rsidRPr="00E002D1">
        <w:t>dasar dengan SMTP, SMTA, dan Perguruan Tinggi.</w:t>
      </w:r>
      <w:r w:rsidRPr="00E002D1">
        <w:rPr>
          <w:rStyle w:val="FootnoteReference"/>
        </w:rPr>
        <w:footnoteReference w:id="43"/>
      </w:r>
    </w:p>
    <w:p w:rsidR="009870B0" w:rsidRPr="00E002D1" w:rsidRDefault="009870B0" w:rsidP="009870B0">
      <w:pPr>
        <w:autoSpaceDE w:val="0"/>
        <w:autoSpaceDN w:val="0"/>
        <w:adjustRightInd w:val="0"/>
        <w:spacing w:line="480" w:lineRule="auto"/>
        <w:ind w:left="720" w:firstLine="720"/>
        <w:jc w:val="both"/>
        <w:rPr>
          <w:lang w:val="id-ID"/>
        </w:rPr>
      </w:pPr>
    </w:p>
    <w:p w:rsidR="009870B0" w:rsidRPr="00E002D1" w:rsidRDefault="009870B0" w:rsidP="009870B0">
      <w:pPr>
        <w:autoSpaceDE w:val="0"/>
        <w:autoSpaceDN w:val="0"/>
        <w:adjustRightInd w:val="0"/>
        <w:spacing w:line="480" w:lineRule="auto"/>
        <w:ind w:left="720" w:hanging="360"/>
        <w:jc w:val="both"/>
      </w:pPr>
      <w:r w:rsidRPr="00E002D1">
        <w:t xml:space="preserve">4. </w:t>
      </w:r>
      <w:r w:rsidRPr="00E002D1">
        <w:tab/>
        <w:t>Prinsip Praktis</w:t>
      </w:r>
    </w:p>
    <w:p w:rsidR="009870B0" w:rsidRPr="00E002D1" w:rsidRDefault="009870B0" w:rsidP="009870B0">
      <w:pPr>
        <w:autoSpaceDE w:val="0"/>
        <w:autoSpaceDN w:val="0"/>
        <w:adjustRightInd w:val="0"/>
        <w:spacing w:line="480" w:lineRule="auto"/>
        <w:ind w:left="720" w:firstLine="720"/>
        <w:jc w:val="both"/>
        <w:rPr>
          <w:lang w:val="id-ID"/>
        </w:rPr>
      </w:pPr>
      <w:r w:rsidRPr="00E002D1">
        <w:t>Kurikulum harus mudah dilaksanakan, menggunakan alat-alat</w:t>
      </w:r>
      <w:r w:rsidRPr="00E002D1">
        <w:rPr>
          <w:lang w:val="id-ID"/>
        </w:rPr>
        <w:t xml:space="preserve"> </w:t>
      </w:r>
      <w:r w:rsidRPr="00E002D1">
        <w:t>sederhana dan biayanya juga murah. Prinsip ini juga disebut prinsip</w:t>
      </w:r>
      <w:r w:rsidRPr="00E002D1">
        <w:rPr>
          <w:lang w:val="id-ID"/>
        </w:rPr>
        <w:t xml:space="preserve"> </w:t>
      </w:r>
      <w:r w:rsidRPr="00E002D1">
        <w:t>efisiensi. Betapapun bagus dan idealnya suatu kurikulum kalau</w:t>
      </w:r>
      <w:r w:rsidRPr="00E002D1">
        <w:rPr>
          <w:lang w:val="id-ID"/>
        </w:rPr>
        <w:t xml:space="preserve"> </w:t>
      </w:r>
      <w:r w:rsidRPr="00E002D1">
        <w:t>menuntut keahlian-keahlian dan peralatan yang sangat khusus dan</w:t>
      </w:r>
      <w:r w:rsidRPr="00E002D1">
        <w:rPr>
          <w:lang w:val="id-ID"/>
        </w:rPr>
        <w:t xml:space="preserve"> </w:t>
      </w:r>
      <w:r w:rsidRPr="00E002D1">
        <w:t>mahal pula biayanya, maka kurikulum tersebut tidak praktis dan sukar</w:t>
      </w:r>
      <w:r w:rsidRPr="00E002D1">
        <w:rPr>
          <w:lang w:val="id-ID"/>
        </w:rPr>
        <w:t xml:space="preserve"> </w:t>
      </w:r>
      <w:r w:rsidRPr="00E002D1">
        <w:t>dilaksanakan. Kurikulum dan pendidikan selalu dilaksanakan dalam</w:t>
      </w:r>
      <w:r w:rsidRPr="00E002D1">
        <w:rPr>
          <w:lang w:val="id-ID"/>
        </w:rPr>
        <w:t xml:space="preserve"> </w:t>
      </w:r>
      <w:r w:rsidRPr="00E002D1">
        <w:t>keterbatasan-keterbatasan, baik keterbatasan waktu, biaya, alat, maupun</w:t>
      </w:r>
      <w:r w:rsidRPr="00E002D1">
        <w:rPr>
          <w:lang w:val="id-ID"/>
        </w:rPr>
        <w:t xml:space="preserve"> </w:t>
      </w:r>
      <w:r w:rsidRPr="00E002D1">
        <w:t>personalia. Kurikulum bukan hanya harus ideal tetapi juga praktis.</w:t>
      </w:r>
      <w:r w:rsidRPr="00E002D1">
        <w:rPr>
          <w:rStyle w:val="FootnoteReference"/>
        </w:rPr>
        <w:footnoteReference w:id="44"/>
      </w:r>
    </w:p>
    <w:p w:rsidR="009870B0" w:rsidRPr="00E002D1" w:rsidRDefault="009870B0" w:rsidP="009870B0">
      <w:pPr>
        <w:autoSpaceDE w:val="0"/>
        <w:autoSpaceDN w:val="0"/>
        <w:adjustRightInd w:val="0"/>
        <w:spacing w:line="480" w:lineRule="auto"/>
        <w:ind w:left="720" w:hanging="360"/>
        <w:jc w:val="both"/>
      </w:pPr>
      <w:r w:rsidRPr="00E002D1">
        <w:t xml:space="preserve">5. </w:t>
      </w:r>
      <w:r w:rsidRPr="00E002D1">
        <w:tab/>
        <w:t>Prinsip Efektivitas</w:t>
      </w:r>
    </w:p>
    <w:p w:rsidR="009870B0" w:rsidRPr="00E002D1" w:rsidRDefault="009870B0" w:rsidP="009870B0">
      <w:pPr>
        <w:autoSpaceDE w:val="0"/>
        <w:autoSpaceDN w:val="0"/>
        <w:adjustRightInd w:val="0"/>
        <w:spacing w:line="480" w:lineRule="auto"/>
        <w:ind w:left="720" w:firstLine="720"/>
        <w:jc w:val="both"/>
        <w:rPr>
          <w:lang w:val="id-ID"/>
        </w:rPr>
      </w:pPr>
      <w:r w:rsidRPr="00E002D1">
        <w:lastRenderedPageBreak/>
        <w:t>Walaupun kurikulum tersebut harus murah, sederhana, dan</w:t>
      </w:r>
      <w:r w:rsidRPr="00E002D1">
        <w:rPr>
          <w:lang w:val="id-ID"/>
        </w:rPr>
        <w:t xml:space="preserve"> </w:t>
      </w:r>
      <w:r w:rsidRPr="00E002D1">
        <w:t>mudah tetapi keberhasilannya tetap harus diperhatikan. Keberhasilan</w:t>
      </w:r>
      <w:r w:rsidRPr="00E002D1">
        <w:rPr>
          <w:lang w:val="id-ID"/>
        </w:rPr>
        <w:t xml:space="preserve"> </w:t>
      </w:r>
      <w:r w:rsidRPr="00E002D1">
        <w:t>pelaksanaan kurikulum ini baik secara kuantitas maupun kualitas.</w:t>
      </w:r>
      <w:r w:rsidRPr="00E002D1">
        <w:rPr>
          <w:lang w:val="id-ID"/>
        </w:rPr>
        <w:t xml:space="preserve"> </w:t>
      </w:r>
      <w:r w:rsidRPr="00E002D1">
        <w:t>Pengembangan suatu kurikulum</w:t>
      </w:r>
      <w:r w:rsidRPr="00E002D1">
        <w:rPr>
          <w:lang w:val="id-ID"/>
        </w:rPr>
        <w:t xml:space="preserve"> </w:t>
      </w:r>
      <w:r w:rsidRPr="00E002D1">
        <w:t>tidak dapat dilepaskan dan merupakan</w:t>
      </w:r>
      <w:r w:rsidRPr="00E002D1">
        <w:rPr>
          <w:lang w:val="id-ID"/>
        </w:rPr>
        <w:t xml:space="preserve"> </w:t>
      </w:r>
      <w:r w:rsidRPr="00E002D1">
        <w:t>penjabaran dari perencanaan pendidikan. Perencanaan di bidang</w:t>
      </w:r>
      <w:r w:rsidRPr="00E002D1">
        <w:rPr>
          <w:lang w:val="id-ID"/>
        </w:rPr>
        <w:t xml:space="preserve"> </w:t>
      </w:r>
      <w:r w:rsidRPr="00E002D1">
        <w:t>pendidikan juga merupakan bagian yang dijabarkan dari kebijaksanaan</w:t>
      </w:r>
      <w:r w:rsidRPr="00E002D1">
        <w:rPr>
          <w:lang w:val="id-ID"/>
        </w:rPr>
        <w:t xml:space="preserve"> </w:t>
      </w:r>
      <w:r w:rsidRPr="00E002D1">
        <w:t>kebijaksanaan</w:t>
      </w:r>
      <w:r w:rsidRPr="00E002D1">
        <w:rPr>
          <w:lang w:val="id-ID"/>
        </w:rPr>
        <w:t xml:space="preserve"> </w:t>
      </w:r>
      <w:r w:rsidRPr="00E002D1">
        <w:t>pemerintah di bidang pendidikan. Keberhasilan</w:t>
      </w:r>
      <w:r w:rsidRPr="00E002D1">
        <w:rPr>
          <w:lang w:val="id-ID"/>
        </w:rPr>
        <w:t xml:space="preserve"> </w:t>
      </w:r>
      <w:r w:rsidRPr="00E002D1">
        <w:t>kurikulum akan mempengaruhi keberhasilan pendidikan.</w:t>
      </w:r>
      <w:r w:rsidRPr="00E002D1">
        <w:rPr>
          <w:rStyle w:val="FootnoteReference"/>
        </w:rPr>
        <w:footnoteReference w:id="45"/>
      </w:r>
    </w:p>
    <w:p w:rsidR="009870B0" w:rsidRPr="00E002D1" w:rsidRDefault="009870B0" w:rsidP="009870B0">
      <w:pPr>
        <w:autoSpaceDE w:val="0"/>
        <w:autoSpaceDN w:val="0"/>
        <w:adjustRightInd w:val="0"/>
        <w:spacing w:line="480" w:lineRule="auto"/>
        <w:ind w:left="720" w:firstLine="720"/>
        <w:jc w:val="both"/>
        <w:rPr>
          <w:lang w:val="id-ID"/>
        </w:rPr>
      </w:pPr>
      <w:r w:rsidRPr="00E002D1">
        <w:t>Selain prinsip-prinsip umum seperti yang telah diuraikan diatas,</w:t>
      </w:r>
      <w:r w:rsidRPr="00E002D1">
        <w:rPr>
          <w:lang w:val="id-ID"/>
        </w:rPr>
        <w:t xml:space="preserve"> </w:t>
      </w:r>
      <w:r w:rsidRPr="00E002D1">
        <w:t>ada juga prinsin khusus dalam pengembangan kurikulum. Prinsip ini</w:t>
      </w:r>
      <w:r w:rsidRPr="00E002D1">
        <w:rPr>
          <w:lang w:val="id-ID"/>
        </w:rPr>
        <w:t xml:space="preserve"> </w:t>
      </w:r>
      <w:r w:rsidRPr="00E002D1">
        <w:t>berkenaan dengan penyusunan tujuan, isi, pengalaman belajar, dan</w:t>
      </w:r>
      <w:r w:rsidRPr="00E002D1">
        <w:rPr>
          <w:lang w:val="id-ID"/>
        </w:rPr>
        <w:t xml:space="preserve"> </w:t>
      </w:r>
      <w:r w:rsidRPr="00E002D1">
        <w:t>penilaian.</w:t>
      </w:r>
      <w:r w:rsidRPr="00E002D1">
        <w:rPr>
          <w:rStyle w:val="FootnoteReference"/>
        </w:rPr>
        <w:footnoteReference w:id="46"/>
      </w:r>
    </w:p>
    <w:p w:rsidR="009870B0" w:rsidRPr="00E002D1" w:rsidRDefault="009870B0" w:rsidP="009870B0">
      <w:pPr>
        <w:pStyle w:val="ListParagraph"/>
        <w:numPr>
          <w:ilvl w:val="0"/>
          <w:numId w:val="2"/>
        </w:numPr>
        <w:autoSpaceDE w:val="0"/>
        <w:autoSpaceDN w:val="0"/>
        <w:adjustRightInd w:val="0"/>
        <w:spacing w:line="480" w:lineRule="auto"/>
        <w:ind w:left="1080"/>
        <w:jc w:val="both"/>
      </w:pPr>
      <w:r w:rsidRPr="00E002D1">
        <w:rPr>
          <w:lang w:val="id-ID"/>
        </w:rPr>
        <w:t xml:space="preserve">Prinsip berkenaan dengan tujuan pendidikan Tujuan menjadi pusat kegiatan dan arah semua kegiatan pendidikan. Perumusan komponen-komponen kurikulum hendaknya mengacu pada tujuan pendidikan. Tujuan pendidikan mencakup tujuan yang bersifat umum atau berjangka panjang, jangka menengah, dan jangka pendek (tujuan khusus). </w:t>
      </w:r>
      <w:r w:rsidRPr="00E002D1">
        <w:t>Perumusan tujuan</w:t>
      </w:r>
      <w:r w:rsidRPr="00E002D1">
        <w:rPr>
          <w:lang w:val="id-ID"/>
        </w:rPr>
        <w:t xml:space="preserve"> </w:t>
      </w:r>
      <w:r w:rsidRPr="00E002D1">
        <w:t>pendidikan bersumber pada</w:t>
      </w:r>
      <w:r w:rsidRPr="00E002D1">
        <w:rPr>
          <w:lang w:val="id-ID"/>
        </w:rPr>
        <w:t xml:space="preserve"> : </w:t>
      </w:r>
    </w:p>
    <w:p w:rsidR="009870B0" w:rsidRPr="00E002D1" w:rsidRDefault="009870B0" w:rsidP="009870B0">
      <w:pPr>
        <w:pStyle w:val="ListParagraph"/>
        <w:numPr>
          <w:ilvl w:val="0"/>
          <w:numId w:val="20"/>
        </w:numPr>
        <w:tabs>
          <w:tab w:val="clear" w:pos="1500"/>
          <w:tab w:val="left" w:pos="1440"/>
        </w:tabs>
        <w:autoSpaceDE w:val="0"/>
        <w:autoSpaceDN w:val="0"/>
        <w:adjustRightInd w:val="0"/>
        <w:spacing w:line="480" w:lineRule="auto"/>
        <w:ind w:left="1440"/>
        <w:jc w:val="both"/>
      </w:pPr>
      <w:r w:rsidRPr="00E002D1">
        <w:t>Ketentuan dan kebijaksanaan pemerintah, yang dapat ditemukan</w:t>
      </w:r>
      <w:r w:rsidRPr="00E002D1">
        <w:rPr>
          <w:lang w:val="id-ID"/>
        </w:rPr>
        <w:t xml:space="preserve"> </w:t>
      </w:r>
      <w:r w:rsidRPr="00E002D1">
        <w:t>dalam dokumen-dokumen lembaga negara mengenai tujuan, dan</w:t>
      </w:r>
      <w:r w:rsidRPr="00E002D1">
        <w:rPr>
          <w:lang w:val="id-ID"/>
        </w:rPr>
        <w:t xml:space="preserve"> </w:t>
      </w:r>
      <w:r w:rsidRPr="00E002D1">
        <w:t>strategi pembangunan termasuk di dalamnya pendidikan.</w:t>
      </w:r>
    </w:p>
    <w:p w:rsidR="009870B0" w:rsidRPr="00E002D1" w:rsidRDefault="009870B0" w:rsidP="009870B0">
      <w:pPr>
        <w:pStyle w:val="ListParagraph"/>
        <w:numPr>
          <w:ilvl w:val="0"/>
          <w:numId w:val="20"/>
        </w:numPr>
        <w:tabs>
          <w:tab w:val="clear" w:pos="1500"/>
          <w:tab w:val="left" w:pos="1440"/>
        </w:tabs>
        <w:autoSpaceDE w:val="0"/>
        <w:autoSpaceDN w:val="0"/>
        <w:adjustRightInd w:val="0"/>
        <w:spacing w:line="480" w:lineRule="auto"/>
        <w:ind w:left="1440"/>
        <w:jc w:val="both"/>
      </w:pPr>
      <w:r w:rsidRPr="00E002D1">
        <w:lastRenderedPageBreak/>
        <w:t>Surv</w:t>
      </w:r>
      <w:r w:rsidRPr="00E002D1">
        <w:rPr>
          <w:lang w:val="id-ID"/>
        </w:rPr>
        <w:t>e</w:t>
      </w:r>
      <w:r w:rsidRPr="00E002D1">
        <w:t>i mengenai persepsi orangtua/masyarakat tentang</w:t>
      </w:r>
      <w:r w:rsidRPr="00E002D1">
        <w:rPr>
          <w:lang w:val="id-ID"/>
        </w:rPr>
        <w:t xml:space="preserve"> </w:t>
      </w:r>
      <w:r w:rsidRPr="00E002D1">
        <w:t>kebutuhan mereka yang dikirim</w:t>
      </w:r>
      <w:r w:rsidRPr="00E002D1">
        <w:rPr>
          <w:lang w:val="id-ID"/>
        </w:rPr>
        <w:t xml:space="preserve"> </w:t>
      </w:r>
      <w:r w:rsidRPr="00E002D1">
        <w:t>melalui angket atau wawancara</w:t>
      </w:r>
      <w:r w:rsidRPr="00E002D1">
        <w:rPr>
          <w:lang w:val="id-ID"/>
        </w:rPr>
        <w:t xml:space="preserve"> </w:t>
      </w:r>
      <w:r w:rsidRPr="00E002D1">
        <w:t>dengan mereka.</w:t>
      </w:r>
    </w:p>
    <w:p w:rsidR="009870B0" w:rsidRPr="00E002D1" w:rsidRDefault="009870B0" w:rsidP="009870B0">
      <w:pPr>
        <w:pStyle w:val="ListParagraph"/>
        <w:numPr>
          <w:ilvl w:val="0"/>
          <w:numId w:val="20"/>
        </w:numPr>
        <w:tabs>
          <w:tab w:val="clear" w:pos="1500"/>
          <w:tab w:val="left" w:pos="1440"/>
        </w:tabs>
        <w:autoSpaceDE w:val="0"/>
        <w:autoSpaceDN w:val="0"/>
        <w:adjustRightInd w:val="0"/>
        <w:spacing w:line="480" w:lineRule="auto"/>
        <w:ind w:left="1440"/>
        <w:jc w:val="both"/>
      </w:pPr>
      <w:r w:rsidRPr="00E002D1">
        <w:t>Surv</w:t>
      </w:r>
      <w:r w:rsidRPr="00E002D1">
        <w:rPr>
          <w:lang w:val="id-ID"/>
        </w:rPr>
        <w:t>e</w:t>
      </w:r>
      <w:r w:rsidRPr="00E002D1">
        <w:t>i tentang pandangan para ahli dalam bidang-bidang</w:t>
      </w:r>
      <w:r w:rsidRPr="00E002D1">
        <w:rPr>
          <w:lang w:val="id-ID"/>
        </w:rPr>
        <w:t xml:space="preserve"> </w:t>
      </w:r>
      <w:r w:rsidRPr="00E002D1">
        <w:t>tertentu, dihimpun melalui angket, wawancara, observasi, dan</w:t>
      </w:r>
      <w:r w:rsidRPr="00E002D1">
        <w:rPr>
          <w:lang w:val="id-ID"/>
        </w:rPr>
        <w:t xml:space="preserve"> </w:t>
      </w:r>
      <w:r w:rsidRPr="00E002D1">
        <w:t>dari berbagai media massa.</w:t>
      </w:r>
    </w:p>
    <w:p w:rsidR="009870B0" w:rsidRPr="00E002D1" w:rsidRDefault="009870B0" w:rsidP="009870B0">
      <w:pPr>
        <w:pStyle w:val="ListParagraph"/>
        <w:numPr>
          <w:ilvl w:val="0"/>
          <w:numId w:val="20"/>
        </w:numPr>
        <w:tabs>
          <w:tab w:val="clear" w:pos="1500"/>
          <w:tab w:val="left" w:pos="1440"/>
        </w:tabs>
        <w:autoSpaceDE w:val="0"/>
        <w:autoSpaceDN w:val="0"/>
        <w:adjustRightInd w:val="0"/>
        <w:spacing w:line="480" w:lineRule="auto"/>
        <w:ind w:left="1440"/>
        <w:jc w:val="both"/>
      </w:pPr>
      <w:r w:rsidRPr="00E002D1">
        <w:t>Survai tentang manpower.</w:t>
      </w:r>
    </w:p>
    <w:p w:rsidR="009870B0" w:rsidRPr="00E002D1" w:rsidRDefault="009870B0" w:rsidP="009870B0">
      <w:pPr>
        <w:pStyle w:val="ListParagraph"/>
        <w:numPr>
          <w:ilvl w:val="0"/>
          <w:numId w:val="20"/>
        </w:numPr>
        <w:tabs>
          <w:tab w:val="clear" w:pos="1500"/>
          <w:tab w:val="left" w:pos="1440"/>
        </w:tabs>
        <w:autoSpaceDE w:val="0"/>
        <w:autoSpaceDN w:val="0"/>
        <w:adjustRightInd w:val="0"/>
        <w:spacing w:line="480" w:lineRule="auto"/>
        <w:ind w:left="1440"/>
        <w:jc w:val="both"/>
      </w:pPr>
      <w:r w:rsidRPr="00E002D1">
        <w:t>Pengalaman negara-negara</w:t>
      </w:r>
      <w:r w:rsidRPr="00E002D1">
        <w:rPr>
          <w:lang w:val="id-ID"/>
        </w:rPr>
        <w:t xml:space="preserve"> </w:t>
      </w:r>
      <w:r w:rsidRPr="00E002D1">
        <w:t>lain dalam masalah yang sama.</w:t>
      </w:r>
    </w:p>
    <w:p w:rsidR="009870B0" w:rsidRPr="005859DF" w:rsidRDefault="009870B0" w:rsidP="005859DF">
      <w:pPr>
        <w:pStyle w:val="ListParagraph"/>
        <w:numPr>
          <w:ilvl w:val="0"/>
          <w:numId w:val="20"/>
        </w:numPr>
        <w:tabs>
          <w:tab w:val="clear" w:pos="1500"/>
          <w:tab w:val="left" w:pos="1440"/>
        </w:tabs>
        <w:autoSpaceDE w:val="0"/>
        <w:autoSpaceDN w:val="0"/>
        <w:adjustRightInd w:val="0"/>
        <w:spacing w:line="480" w:lineRule="auto"/>
        <w:ind w:left="1440"/>
        <w:jc w:val="both"/>
      </w:pPr>
      <w:r w:rsidRPr="00E002D1">
        <w:t>Penelitian.</w:t>
      </w:r>
    </w:p>
    <w:p w:rsidR="009870B0" w:rsidRPr="00E002D1" w:rsidRDefault="009870B0" w:rsidP="009870B0">
      <w:pPr>
        <w:pStyle w:val="ListParagraph"/>
        <w:numPr>
          <w:ilvl w:val="0"/>
          <w:numId w:val="2"/>
        </w:numPr>
        <w:autoSpaceDE w:val="0"/>
        <w:autoSpaceDN w:val="0"/>
        <w:adjustRightInd w:val="0"/>
        <w:spacing w:line="480" w:lineRule="auto"/>
        <w:ind w:left="1080"/>
        <w:jc w:val="both"/>
        <w:rPr>
          <w:lang w:val="id-ID"/>
        </w:rPr>
      </w:pPr>
      <w:r w:rsidRPr="00E002D1">
        <w:rPr>
          <w:lang w:val="id-ID"/>
        </w:rPr>
        <w:t>Prinsip</w:t>
      </w:r>
      <w:r w:rsidRPr="00E002D1">
        <w:t xml:space="preserve"> berkenaan dengan pemilihan isi pendidikan</w:t>
      </w:r>
      <w:r w:rsidRPr="00E002D1">
        <w:rPr>
          <w:lang w:val="id-ID"/>
        </w:rPr>
        <w:t>.</w:t>
      </w:r>
    </w:p>
    <w:p w:rsidR="009870B0" w:rsidRPr="00E002D1" w:rsidRDefault="009870B0" w:rsidP="009870B0">
      <w:pPr>
        <w:pStyle w:val="ListParagraph"/>
        <w:autoSpaceDE w:val="0"/>
        <w:autoSpaceDN w:val="0"/>
        <w:adjustRightInd w:val="0"/>
        <w:spacing w:line="480" w:lineRule="auto"/>
        <w:ind w:left="1080" w:firstLine="660"/>
        <w:jc w:val="both"/>
        <w:rPr>
          <w:lang w:val="id-ID"/>
        </w:rPr>
      </w:pPr>
      <w:r w:rsidRPr="00E002D1">
        <w:t>Memilih isi pendidikan yang sesuai</w:t>
      </w:r>
      <w:r w:rsidRPr="00E002D1">
        <w:rPr>
          <w:lang w:val="id-ID"/>
        </w:rPr>
        <w:t xml:space="preserve"> </w:t>
      </w:r>
      <w:r w:rsidRPr="00E002D1">
        <w:t>dengan kebutuhan</w:t>
      </w:r>
      <w:r w:rsidRPr="00E002D1">
        <w:rPr>
          <w:lang w:val="id-ID"/>
        </w:rPr>
        <w:t xml:space="preserve"> </w:t>
      </w:r>
      <w:r w:rsidRPr="00E002D1">
        <w:t>pendidikan yang telah ditentukan para perencana kurikulum perlu</w:t>
      </w:r>
      <w:r w:rsidRPr="00E002D1">
        <w:rPr>
          <w:lang w:val="id-ID"/>
        </w:rPr>
        <w:t xml:space="preserve"> </w:t>
      </w:r>
      <w:r w:rsidRPr="00E002D1">
        <w:t>mempertimbangkan beberapa hal.</w:t>
      </w:r>
      <w:r w:rsidRPr="00E002D1">
        <w:rPr>
          <w:lang w:val="id-ID"/>
        </w:rPr>
        <w:t xml:space="preserve"> </w:t>
      </w:r>
      <w:r w:rsidRPr="00E002D1">
        <w:t>Perlu penjabaran tujuan pendidikan atau pengajaran ke dalam</w:t>
      </w:r>
      <w:r w:rsidRPr="00E002D1">
        <w:rPr>
          <w:lang w:val="id-ID"/>
        </w:rPr>
        <w:t xml:space="preserve"> </w:t>
      </w:r>
      <w:r w:rsidRPr="00E002D1">
        <w:t>bentuk perbuatan hasil belajar yang khusus dan sederhana. Makin</w:t>
      </w:r>
      <w:r w:rsidRPr="00E002D1">
        <w:rPr>
          <w:lang w:val="id-ID"/>
        </w:rPr>
        <w:t xml:space="preserve"> </w:t>
      </w:r>
      <w:r w:rsidRPr="00E002D1">
        <w:t>umum suatu perbuatan hasil belajar dirumuskan semakin sulit</w:t>
      </w:r>
      <w:r w:rsidRPr="00E002D1">
        <w:rPr>
          <w:lang w:val="id-ID"/>
        </w:rPr>
        <w:t xml:space="preserve"> </w:t>
      </w:r>
      <w:r w:rsidRPr="00E002D1">
        <w:t>menciptakan pengalaman belajar.</w:t>
      </w:r>
      <w:r w:rsidRPr="00E002D1">
        <w:rPr>
          <w:rStyle w:val="FootnoteReference"/>
        </w:rPr>
        <w:footnoteReference w:id="47"/>
      </w:r>
    </w:p>
    <w:p w:rsidR="009870B0" w:rsidRPr="00E002D1" w:rsidRDefault="009870B0" w:rsidP="009870B0">
      <w:pPr>
        <w:pStyle w:val="ListParagraph"/>
        <w:numPr>
          <w:ilvl w:val="0"/>
          <w:numId w:val="3"/>
        </w:numPr>
        <w:autoSpaceDE w:val="0"/>
        <w:autoSpaceDN w:val="0"/>
        <w:adjustRightInd w:val="0"/>
        <w:spacing w:line="480" w:lineRule="auto"/>
        <w:jc w:val="both"/>
        <w:rPr>
          <w:lang w:val="id-ID"/>
        </w:rPr>
      </w:pPr>
      <w:r w:rsidRPr="00E002D1">
        <w:t>Isi bahan pelajaran harus meliputi segi pengetahuan, sikap, dan</w:t>
      </w:r>
      <w:r w:rsidRPr="00E002D1">
        <w:rPr>
          <w:lang w:val="id-ID"/>
        </w:rPr>
        <w:t xml:space="preserve"> </w:t>
      </w:r>
      <w:r w:rsidRPr="00E002D1">
        <w:t>keterampilan.</w:t>
      </w:r>
    </w:p>
    <w:p w:rsidR="009870B0" w:rsidRPr="00E002D1" w:rsidRDefault="009870B0" w:rsidP="009870B0">
      <w:pPr>
        <w:pStyle w:val="ListParagraph"/>
        <w:numPr>
          <w:ilvl w:val="0"/>
          <w:numId w:val="3"/>
        </w:numPr>
        <w:autoSpaceDE w:val="0"/>
        <w:autoSpaceDN w:val="0"/>
        <w:adjustRightInd w:val="0"/>
        <w:spacing w:line="480" w:lineRule="auto"/>
        <w:jc w:val="both"/>
        <w:rPr>
          <w:lang w:val="id-ID"/>
        </w:rPr>
      </w:pPr>
      <w:r w:rsidRPr="00E002D1">
        <w:t>Unit-unit kurikulum harus disusun dalam urutan yang logis dan</w:t>
      </w:r>
      <w:r w:rsidRPr="00E002D1">
        <w:rPr>
          <w:lang w:val="id-ID"/>
        </w:rPr>
        <w:t xml:space="preserve"> </w:t>
      </w:r>
      <w:r w:rsidRPr="00E002D1">
        <w:t>sistematis. Ketiga ranah belajar, yaitu pengetahuan, sikap, dan</w:t>
      </w:r>
      <w:r w:rsidRPr="00E002D1">
        <w:rPr>
          <w:lang w:val="id-ID"/>
        </w:rPr>
        <w:t xml:space="preserve"> </w:t>
      </w:r>
      <w:r w:rsidRPr="00E002D1">
        <w:t>keterampilan diberikan secara simultan dalam urutan situasi</w:t>
      </w:r>
      <w:r w:rsidRPr="00E002D1">
        <w:rPr>
          <w:lang w:val="id-ID"/>
        </w:rPr>
        <w:t xml:space="preserve"> </w:t>
      </w:r>
      <w:r w:rsidRPr="00E002D1">
        <w:t>belajar. Untuk hal tersebut diperlukan buku pedoman guru yang</w:t>
      </w:r>
      <w:r w:rsidRPr="00E002D1">
        <w:rPr>
          <w:lang w:val="id-ID"/>
        </w:rPr>
        <w:t xml:space="preserve"> </w:t>
      </w:r>
      <w:r w:rsidRPr="00E002D1">
        <w:t xml:space="preserve">memberikan </w:t>
      </w:r>
      <w:r w:rsidRPr="00E002D1">
        <w:lastRenderedPageBreak/>
        <w:t>penjelasan tentang organisasi bahan dan alat</w:t>
      </w:r>
      <w:r w:rsidRPr="00E002D1">
        <w:rPr>
          <w:lang w:val="id-ID"/>
        </w:rPr>
        <w:t xml:space="preserve"> </w:t>
      </w:r>
      <w:r w:rsidRPr="00E002D1">
        <w:t xml:space="preserve">pengajaran secara lebih </w:t>
      </w:r>
      <w:r w:rsidRPr="00E002D1">
        <w:rPr>
          <w:lang w:val="id-ID"/>
        </w:rPr>
        <w:t>mendetail.</w:t>
      </w:r>
      <w:r w:rsidRPr="00E002D1">
        <w:rPr>
          <w:rStyle w:val="FootnoteReference"/>
          <w:lang w:val="id-ID"/>
        </w:rPr>
        <w:footnoteReference w:id="48"/>
      </w:r>
    </w:p>
    <w:p w:rsidR="009870B0" w:rsidRPr="00E002D1" w:rsidRDefault="009870B0" w:rsidP="009870B0">
      <w:pPr>
        <w:pStyle w:val="ListParagraph"/>
        <w:numPr>
          <w:ilvl w:val="0"/>
          <w:numId w:val="2"/>
        </w:numPr>
        <w:autoSpaceDE w:val="0"/>
        <w:autoSpaceDN w:val="0"/>
        <w:adjustRightInd w:val="0"/>
        <w:spacing w:line="480" w:lineRule="auto"/>
        <w:ind w:left="1080"/>
        <w:jc w:val="both"/>
        <w:rPr>
          <w:lang w:val="id-ID"/>
        </w:rPr>
      </w:pPr>
      <w:r w:rsidRPr="00E002D1">
        <w:rPr>
          <w:lang w:val="id-ID"/>
        </w:rPr>
        <w:t>Prinsip</w:t>
      </w:r>
      <w:r w:rsidRPr="00E002D1">
        <w:t xml:space="preserve"> </w:t>
      </w:r>
      <w:r w:rsidRPr="00E002D1">
        <w:rPr>
          <w:lang w:val="id-ID"/>
        </w:rPr>
        <w:t>b</w:t>
      </w:r>
      <w:r w:rsidRPr="00E002D1">
        <w:t>erkenaan dengan pemilihan proses belajar mengajar</w:t>
      </w:r>
    </w:p>
    <w:p w:rsidR="009870B0" w:rsidRPr="00E002D1" w:rsidRDefault="009870B0" w:rsidP="009870B0">
      <w:pPr>
        <w:pStyle w:val="ListParagraph"/>
        <w:autoSpaceDE w:val="0"/>
        <w:autoSpaceDN w:val="0"/>
        <w:adjustRightInd w:val="0"/>
        <w:spacing w:line="480" w:lineRule="auto"/>
        <w:ind w:left="1080" w:firstLine="660"/>
        <w:jc w:val="both"/>
        <w:rPr>
          <w:lang w:val="id-ID"/>
        </w:rPr>
      </w:pPr>
      <w:r w:rsidRPr="00E002D1">
        <w:t>Pemilihan proses belajar mengajar yang digunakan</w:t>
      </w:r>
      <w:r w:rsidRPr="00E002D1">
        <w:rPr>
          <w:lang w:val="id-ID"/>
        </w:rPr>
        <w:t xml:space="preserve"> </w:t>
      </w:r>
      <w:r w:rsidRPr="00E002D1">
        <w:t>hendaknya memperhatikan</w:t>
      </w:r>
      <w:r w:rsidRPr="00E002D1">
        <w:rPr>
          <w:lang w:val="id-ID"/>
        </w:rPr>
        <w:t xml:space="preserve"> </w:t>
      </w:r>
      <w:r w:rsidRPr="00E002D1">
        <w:t>hal-hal sebagai berikut</w:t>
      </w:r>
      <w:r w:rsidRPr="00E002D1">
        <w:rPr>
          <w:lang w:val="id-ID"/>
        </w:rPr>
        <w:t xml:space="preserve"> </w:t>
      </w:r>
      <w:r w:rsidRPr="00E002D1">
        <w:t>:</w:t>
      </w:r>
    </w:p>
    <w:p w:rsidR="009870B0" w:rsidRPr="00E002D1" w:rsidRDefault="009870B0" w:rsidP="009870B0">
      <w:pPr>
        <w:pStyle w:val="ListParagraph"/>
        <w:numPr>
          <w:ilvl w:val="0"/>
          <w:numId w:val="4"/>
        </w:numPr>
        <w:tabs>
          <w:tab w:val="clear" w:pos="1500"/>
          <w:tab w:val="left" w:pos="1440"/>
        </w:tabs>
        <w:autoSpaceDE w:val="0"/>
        <w:autoSpaceDN w:val="0"/>
        <w:adjustRightInd w:val="0"/>
        <w:spacing w:line="480" w:lineRule="auto"/>
        <w:ind w:left="1440"/>
        <w:jc w:val="both"/>
        <w:rPr>
          <w:lang w:val="id-ID"/>
        </w:rPr>
      </w:pPr>
      <w:r w:rsidRPr="00E002D1">
        <w:t>Apakah metode/teknik belajar mengajar yang digunakan cocok</w:t>
      </w:r>
      <w:r w:rsidRPr="00E002D1">
        <w:rPr>
          <w:lang w:val="id-ID"/>
        </w:rPr>
        <w:t xml:space="preserve"> </w:t>
      </w:r>
      <w:r w:rsidRPr="00E002D1">
        <w:t>untuk mengajarkan bahan pelajaran?</w:t>
      </w:r>
    </w:p>
    <w:p w:rsidR="009870B0" w:rsidRPr="00E002D1" w:rsidRDefault="009870B0" w:rsidP="009870B0">
      <w:pPr>
        <w:pStyle w:val="ListParagraph"/>
        <w:numPr>
          <w:ilvl w:val="0"/>
          <w:numId w:val="4"/>
        </w:numPr>
        <w:tabs>
          <w:tab w:val="clear" w:pos="1500"/>
          <w:tab w:val="left" w:pos="1440"/>
        </w:tabs>
        <w:autoSpaceDE w:val="0"/>
        <w:autoSpaceDN w:val="0"/>
        <w:adjustRightInd w:val="0"/>
        <w:spacing w:line="480" w:lineRule="auto"/>
        <w:ind w:left="1440"/>
        <w:jc w:val="both"/>
        <w:rPr>
          <w:lang w:val="id-ID"/>
        </w:rPr>
      </w:pPr>
      <w:r w:rsidRPr="00E002D1">
        <w:t>Apakah metode/teknik tersebut memberikan kegiatan yang</w:t>
      </w:r>
      <w:r w:rsidRPr="00E002D1">
        <w:rPr>
          <w:lang w:val="id-ID"/>
        </w:rPr>
        <w:t xml:space="preserve"> </w:t>
      </w:r>
      <w:r w:rsidRPr="00E002D1">
        <w:t>bervariasi sehingga dapat melayani perbedaan individual siswa?</w:t>
      </w:r>
    </w:p>
    <w:p w:rsidR="009870B0" w:rsidRPr="00E002D1" w:rsidRDefault="009870B0" w:rsidP="009870B0">
      <w:pPr>
        <w:pStyle w:val="ListParagraph"/>
        <w:numPr>
          <w:ilvl w:val="0"/>
          <w:numId w:val="4"/>
        </w:numPr>
        <w:tabs>
          <w:tab w:val="clear" w:pos="1500"/>
          <w:tab w:val="left" w:pos="1440"/>
        </w:tabs>
        <w:autoSpaceDE w:val="0"/>
        <w:autoSpaceDN w:val="0"/>
        <w:adjustRightInd w:val="0"/>
        <w:spacing w:line="480" w:lineRule="auto"/>
        <w:ind w:left="1440"/>
        <w:jc w:val="both"/>
        <w:rPr>
          <w:lang w:val="id-ID"/>
        </w:rPr>
      </w:pPr>
      <w:r w:rsidRPr="00E002D1">
        <w:t>Apakah metode/teknik tersebut memberikan urutan kegiatan</w:t>
      </w:r>
      <w:r w:rsidRPr="00E002D1">
        <w:rPr>
          <w:lang w:val="id-ID"/>
        </w:rPr>
        <w:t xml:space="preserve"> </w:t>
      </w:r>
      <w:r w:rsidRPr="00E002D1">
        <w:t>yang bertingkat-tingkat?</w:t>
      </w:r>
    </w:p>
    <w:p w:rsidR="009870B0" w:rsidRPr="00E002D1" w:rsidRDefault="009870B0" w:rsidP="009870B0">
      <w:pPr>
        <w:pStyle w:val="ListParagraph"/>
        <w:numPr>
          <w:ilvl w:val="0"/>
          <w:numId w:val="4"/>
        </w:numPr>
        <w:tabs>
          <w:tab w:val="left" w:pos="1440"/>
        </w:tabs>
        <w:autoSpaceDE w:val="0"/>
        <w:autoSpaceDN w:val="0"/>
        <w:adjustRightInd w:val="0"/>
        <w:spacing w:line="480" w:lineRule="auto"/>
        <w:ind w:left="1440"/>
        <w:jc w:val="both"/>
        <w:rPr>
          <w:lang w:val="id-ID"/>
        </w:rPr>
      </w:pPr>
      <w:r w:rsidRPr="00E002D1">
        <w:t>Apakah metode/teknik tersebut dapat menciptakan kegiatan</w:t>
      </w:r>
      <w:r w:rsidRPr="00E002D1">
        <w:rPr>
          <w:lang w:val="id-ID"/>
        </w:rPr>
        <w:t xml:space="preserve"> </w:t>
      </w:r>
      <w:r w:rsidRPr="00E002D1">
        <w:t>untuk mencapai tujuan kognitif, afektif dan psikomotor?</w:t>
      </w:r>
    </w:p>
    <w:p w:rsidR="009870B0" w:rsidRPr="00E002D1" w:rsidRDefault="009870B0" w:rsidP="009870B0">
      <w:pPr>
        <w:pStyle w:val="ListParagraph"/>
        <w:numPr>
          <w:ilvl w:val="0"/>
          <w:numId w:val="4"/>
        </w:numPr>
        <w:tabs>
          <w:tab w:val="left" w:pos="1440"/>
        </w:tabs>
        <w:autoSpaceDE w:val="0"/>
        <w:autoSpaceDN w:val="0"/>
        <w:adjustRightInd w:val="0"/>
        <w:spacing w:line="480" w:lineRule="auto"/>
        <w:ind w:left="1440"/>
        <w:jc w:val="both"/>
        <w:rPr>
          <w:lang w:val="id-ID"/>
        </w:rPr>
      </w:pPr>
      <w:r w:rsidRPr="00E002D1">
        <w:t>Apakah metode/teknik tersebut lebih mengaktifkan siswa, atau</w:t>
      </w:r>
      <w:r w:rsidRPr="00E002D1">
        <w:rPr>
          <w:lang w:val="id-ID"/>
        </w:rPr>
        <w:t xml:space="preserve"> </w:t>
      </w:r>
      <w:r w:rsidRPr="00E002D1">
        <w:t>mengaktifkan guru atau kedua-duanya?</w:t>
      </w:r>
    </w:p>
    <w:p w:rsidR="009870B0" w:rsidRPr="00E002D1" w:rsidRDefault="009870B0" w:rsidP="009870B0">
      <w:pPr>
        <w:pStyle w:val="ListParagraph"/>
        <w:numPr>
          <w:ilvl w:val="0"/>
          <w:numId w:val="4"/>
        </w:numPr>
        <w:tabs>
          <w:tab w:val="left" w:pos="1440"/>
        </w:tabs>
        <w:autoSpaceDE w:val="0"/>
        <w:autoSpaceDN w:val="0"/>
        <w:adjustRightInd w:val="0"/>
        <w:spacing w:line="480" w:lineRule="auto"/>
        <w:ind w:left="1440"/>
        <w:jc w:val="both"/>
        <w:rPr>
          <w:lang w:val="id-ID"/>
        </w:rPr>
      </w:pPr>
      <w:r w:rsidRPr="00E002D1">
        <w:t>Apakah metode/teknik tersebut mendorong berkembangnya</w:t>
      </w:r>
      <w:r w:rsidRPr="00E002D1">
        <w:rPr>
          <w:lang w:val="id-ID"/>
        </w:rPr>
        <w:t xml:space="preserve"> </w:t>
      </w:r>
      <w:r w:rsidRPr="00E002D1">
        <w:t>kemampuan baru?</w:t>
      </w:r>
    </w:p>
    <w:p w:rsidR="009870B0" w:rsidRPr="00E002D1" w:rsidRDefault="009870B0" w:rsidP="009870B0">
      <w:pPr>
        <w:pStyle w:val="ListParagraph"/>
        <w:numPr>
          <w:ilvl w:val="0"/>
          <w:numId w:val="4"/>
        </w:numPr>
        <w:tabs>
          <w:tab w:val="left" w:pos="1440"/>
        </w:tabs>
        <w:autoSpaceDE w:val="0"/>
        <w:autoSpaceDN w:val="0"/>
        <w:adjustRightInd w:val="0"/>
        <w:spacing w:line="480" w:lineRule="auto"/>
        <w:ind w:left="1440"/>
        <w:jc w:val="both"/>
        <w:rPr>
          <w:lang w:val="id-ID"/>
        </w:rPr>
      </w:pPr>
      <w:r w:rsidRPr="00E002D1">
        <w:t>Apakah metode/teknik tersebut menimbulkan jalinan kegiatan</w:t>
      </w:r>
      <w:r w:rsidRPr="00E002D1">
        <w:rPr>
          <w:lang w:val="id-ID"/>
        </w:rPr>
        <w:t xml:space="preserve"> </w:t>
      </w:r>
      <w:r w:rsidRPr="00E002D1">
        <w:t>belajar di sekolah dan di rumah, juga mendorong penggunaan</w:t>
      </w:r>
      <w:r w:rsidRPr="00E002D1">
        <w:rPr>
          <w:lang w:val="id-ID"/>
        </w:rPr>
        <w:t xml:space="preserve"> </w:t>
      </w:r>
      <w:r w:rsidRPr="00E002D1">
        <w:t>sumber yang ada di rumah dan di masyarakat?</w:t>
      </w:r>
    </w:p>
    <w:p w:rsidR="009870B0" w:rsidRPr="00E002D1" w:rsidRDefault="009870B0" w:rsidP="009870B0">
      <w:pPr>
        <w:pStyle w:val="ListParagraph"/>
        <w:numPr>
          <w:ilvl w:val="0"/>
          <w:numId w:val="4"/>
        </w:numPr>
        <w:tabs>
          <w:tab w:val="left" w:pos="1440"/>
        </w:tabs>
        <w:autoSpaceDE w:val="0"/>
        <w:autoSpaceDN w:val="0"/>
        <w:adjustRightInd w:val="0"/>
        <w:spacing w:line="480" w:lineRule="auto"/>
        <w:ind w:left="1440"/>
        <w:jc w:val="both"/>
        <w:rPr>
          <w:lang w:val="id-ID"/>
        </w:rPr>
      </w:pPr>
      <w:r w:rsidRPr="00E002D1">
        <w:lastRenderedPageBreak/>
        <w:t>Untuk belajar keterampilan sangat dibutuhkan kegiatan belajar</w:t>
      </w:r>
      <w:r w:rsidRPr="00E002D1">
        <w:rPr>
          <w:lang w:val="id-ID"/>
        </w:rPr>
        <w:t xml:space="preserve"> </w:t>
      </w:r>
      <w:r w:rsidRPr="00E002D1">
        <w:t>yang menekankan “</w:t>
      </w:r>
      <w:r w:rsidRPr="00E002D1">
        <w:rPr>
          <w:i/>
          <w:iCs/>
        </w:rPr>
        <w:t>learning by doing</w:t>
      </w:r>
      <w:r w:rsidRPr="00E002D1">
        <w:t>” di samping “</w:t>
      </w:r>
      <w:r w:rsidRPr="00E002D1">
        <w:rPr>
          <w:i/>
          <w:iCs/>
        </w:rPr>
        <w:t>learning by</w:t>
      </w:r>
      <w:r w:rsidRPr="00E002D1">
        <w:rPr>
          <w:i/>
          <w:iCs/>
          <w:lang w:val="id-ID"/>
        </w:rPr>
        <w:t xml:space="preserve"> </w:t>
      </w:r>
      <w:r w:rsidRPr="00E002D1">
        <w:rPr>
          <w:i/>
          <w:iCs/>
        </w:rPr>
        <w:t>seeing and knowing</w:t>
      </w:r>
      <w:r w:rsidRPr="00E002D1">
        <w:t>”.</w:t>
      </w:r>
    </w:p>
    <w:p w:rsidR="009870B0" w:rsidRPr="00E002D1" w:rsidRDefault="009870B0" w:rsidP="009870B0">
      <w:pPr>
        <w:pStyle w:val="ListParagraph"/>
        <w:autoSpaceDE w:val="0"/>
        <w:autoSpaceDN w:val="0"/>
        <w:adjustRightInd w:val="0"/>
        <w:spacing w:line="480" w:lineRule="auto"/>
        <w:ind w:left="1080" w:firstLine="660"/>
        <w:jc w:val="both"/>
        <w:rPr>
          <w:lang w:val="id-ID"/>
        </w:rPr>
      </w:pPr>
      <w:r w:rsidRPr="00E002D1">
        <w:t>Pemilihan proses belajar mengajar dikembangkan dengan</w:t>
      </w:r>
      <w:r w:rsidRPr="00E002D1">
        <w:rPr>
          <w:lang w:val="id-ID"/>
        </w:rPr>
        <w:t xml:space="preserve"> </w:t>
      </w:r>
      <w:r w:rsidRPr="00E002D1">
        <w:t>memperhatikan keragaman karakteristik peserta didik, kondisi</w:t>
      </w:r>
      <w:r w:rsidRPr="00E002D1">
        <w:rPr>
          <w:lang w:val="id-ID"/>
        </w:rPr>
        <w:t xml:space="preserve"> </w:t>
      </w:r>
      <w:r w:rsidRPr="00E002D1">
        <w:t>daerah, dan jenjang serta jenis pendidikan, tanpa membedakan</w:t>
      </w:r>
      <w:r w:rsidRPr="00E002D1">
        <w:rPr>
          <w:lang w:val="id-ID"/>
        </w:rPr>
        <w:t xml:space="preserve"> </w:t>
      </w:r>
      <w:r w:rsidRPr="00E002D1">
        <w:t>agama, suku, budaya dan adat istiadat, serta status sosial ekonomi dan gender. Kurikulum meliputi substansi komponen muatan wajib</w:t>
      </w:r>
      <w:r w:rsidRPr="00E002D1">
        <w:rPr>
          <w:lang w:val="id-ID"/>
        </w:rPr>
        <w:t xml:space="preserve"> </w:t>
      </w:r>
      <w:r w:rsidRPr="00E002D1">
        <w:t>kurikulum, muatan lokal, dan pengembangan diri secara terpadu,</w:t>
      </w:r>
      <w:r w:rsidRPr="00E002D1">
        <w:rPr>
          <w:lang w:val="id-ID"/>
        </w:rPr>
        <w:t xml:space="preserve"> </w:t>
      </w:r>
      <w:r w:rsidRPr="00E002D1">
        <w:t>serta disusun dalam keterkaitan dan kesinambungan yang bermakna</w:t>
      </w:r>
      <w:r w:rsidRPr="00E002D1">
        <w:rPr>
          <w:lang w:val="id-ID"/>
        </w:rPr>
        <w:t xml:space="preserve"> </w:t>
      </w:r>
      <w:r w:rsidRPr="00E002D1">
        <w:t>dan tepat antar</w:t>
      </w:r>
      <w:r w:rsidRPr="00E002D1">
        <w:rPr>
          <w:lang w:val="id-ID"/>
        </w:rPr>
        <w:t xml:space="preserve"> </w:t>
      </w:r>
      <w:r w:rsidRPr="00E002D1">
        <w:t>substansi.</w:t>
      </w:r>
      <w:r w:rsidRPr="00E002D1">
        <w:rPr>
          <w:rStyle w:val="FootnoteReference"/>
        </w:rPr>
        <w:footnoteReference w:id="49"/>
      </w:r>
    </w:p>
    <w:p w:rsidR="009870B0" w:rsidRPr="00E002D1" w:rsidRDefault="009870B0" w:rsidP="009870B0">
      <w:pPr>
        <w:pStyle w:val="ListParagraph"/>
        <w:numPr>
          <w:ilvl w:val="0"/>
          <w:numId w:val="2"/>
        </w:numPr>
        <w:autoSpaceDE w:val="0"/>
        <w:autoSpaceDN w:val="0"/>
        <w:adjustRightInd w:val="0"/>
        <w:spacing w:line="480" w:lineRule="auto"/>
        <w:ind w:left="1080"/>
        <w:jc w:val="both"/>
      </w:pPr>
      <w:r w:rsidRPr="00E002D1">
        <w:rPr>
          <w:lang w:val="id-ID"/>
        </w:rPr>
        <w:t>Prinsip</w:t>
      </w:r>
      <w:r w:rsidRPr="00E002D1">
        <w:t xml:space="preserve"> berkenaan dengan pemilihan media dan alat pengajaran</w:t>
      </w:r>
    </w:p>
    <w:p w:rsidR="009870B0" w:rsidRPr="00E002D1" w:rsidRDefault="009870B0" w:rsidP="009870B0">
      <w:pPr>
        <w:pStyle w:val="ListParagraph"/>
        <w:autoSpaceDE w:val="0"/>
        <w:autoSpaceDN w:val="0"/>
        <w:adjustRightInd w:val="0"/>
        <w:spacing w:line="480" w:lineRule="auto"/>
        <w:ind w:left="1080" w:firstLine="660"/>
        <w:jc w:val="both"/>
      </w:pPr>
      <w:r w:rsidRPr="00E002D1">
        <w:t>Proses belajar-mengajar yang baik perlu didukung oleh</w:t>
      </w:r>
      <w:r w:rsidRPr="00E002D1">
        <w:rPr>
          <w:lang w:val="id-ID"/>
        </w:rPr>
        <w:t xml:space="preserve"> </w:t>
      </w:r>
      <w:r w:rsidRPr="00E002D1">
        <w:t>penggunaan media dan alat</w:t>
      </w:r>
      <w:r w:rsidRPr="00E002D1">
        <w:rPr>
          <w:lang w:val="id-ID"/>
        </w:rPr>
        <w:t>-</w:t>
      </w:r>
      <w:r w:rsidRPr="00E002D1">
        <w:t>alat bantu pengajaran yang tepat.</w:t>
      </w:r>
    </w:p>
    <w:p w:rsidR="009870B0" w:rsidRPr="00E002D1" w:rsidRDefault="009870B0" w:rsidP="009870B0">
      <w:pPr>
        <w:numPr>
          <w:ilvl w:val="0"/>
          <w:numId w:val="9"/>
        </w:numPr>
        <w:tabs>
          <w:tab w:val="clear" w:pos="780"/>
        </w:tabs>
        <w:autoSpaceDE w:val="0"/>
        <w:autoSpaceDN w:val="0"/>
        <w:adjustRightInd w:val="0"/>
        <w:spacing w:line="480" w:lineRule="auto"/>
        <w:ind w:left="1440"/>
        <w:jc w:val="both"/>
      </w:pPr>
      <w:r w:rsidRPr="00E002D1">
        <w:t>Alat/media pengajaran apa yang diperlukan. Apakah semuanya sudah tersedia? Bila alat tersebut tidak ada apa penggantinya?</w:t>
      </w:r>
    </w:p>
    <w:p w:rsidR="009870B0" w:rsidRPr="00E002D1" w:rsidRDefault="009870B0" w:rsidP="009870B0">
      <w:pPr>
        <w:numPr>
          <w:ilvl w:val="0"/>
          <w:numId w:val="9"/>
        </w:numPr>
        <w:tabs>
          <w:tab w:val="clear" w:pos="780"/>
        </w:tabs>
        <w:autoSpaceDE w:val="0"/>
        <w:autoSpaceDN w:val="0"/>
        <w:adjustRightInd w:val="0"/>
        <w:spacing w:line="480" w:lineRule="auto"/>
        <w:ind w:left="1440"/>
        <w:jc w:val="both"/>
      </w:pPr>
      <w:r w:rsidRPr="00E002D1">
        <w:t>Kalau ada alat yang harus dibuat, hendaknya memperhatikan: bagaimana pembuatannya, siapa yang membuat, pembiayaannya, waktu pembuatan?</w:t>
      </w:r>
    </w:p>
    <w:p w:rsidR="009870B0" w:rsidRPr="00E002D1" w:rsidRDefault="009870B0" w:rsidP="009870B0">
      <w:pPr>
        <w:numPr>
          <w:ilvl w:val="0"/>
          <w:numId w:val="9"/>
        </w:numPr>
        <w:tabs>
          <w:tab w:val="clear" w:pos="780"/>
        </w:tabs>
        <w:autoSpaceDE w:val="0"/>
        <w:autoSpaceDN w:val="0"/>
        <w:adjustRightInd w:val="0"/>
        <w:spacing w:line="480" w:lineRule="auto"/>
        <w:ind w:left="1440"/>
        <w:jc w:val="both"/>
      </w:pPr>
      <w:r w:rsidRPr="00E002D1">
        <w:t>Bagaimana pengorganisasian alat dalam bahan pelajaran, apakah dalam bentuk modul, paket belajar, dan lain-lain?</w:t>
      </w:r>
    </w:p>
    <w:p w:rsidR="009870B0" w:rsidRPr="00E002D1" w:rsidRDefault="009870B0" w:rsidP="009870B0">
      <w:pPr>
        <w:numPr>
          <w:ilvl w:val="0"/>
          <w:numId w:val="9"/>
        </w:numPr>
        <w:tabs>
          <w:tab w:val="clear" w:pos="780"/>
        </w:tabs>
        <w:autoSpaceDE w:val="0"/>
        <w:autoSpaceDN w:val="0"/>
        <w:adjustRightInd w:val="0"/>
        <w:spacing w:line="480" w:lineRule="auto"/>
        <w:ind w:left="1440"/>
        <w:jc w:val="both"/>
      </w:pPr>
      <w:r w:rsidRPr="00E002D1">
        <w:t>Bagaimana pengintegrasiannya dalam keseluruhan kegiatan belajar?</w:t>
      </w:r>
    </w:p>
    <w:p w:rsidR="009870B0" w:rsidRPr="00E002D1" w:rsidRDefault="009870B0" w:rsidP="009870B0">
      <w:pPr>
        <w:numPr>
          <w:ilvl w:val="0"/>
          <w:numId w:val="9"/>
        </w:numPr>
        <w:tabs>
          <w:tab w:val="clear" w:pos="780"/>
        </w:tabs>
        <w:autoSpaceDE w:val="0"/>
        <w:autoSpaceDN w:val="0"/>
        <w:adjustRightInd w:val="0"/>
        <w:spacing w:line="480" w:lineRule="auto"/>
        <w:ind w:left="1440"/>
        <w:jc w:val="both"/>
      </w:pPr>
      <w:r w:rsidRPr="00E002D1">
        <w:lastRenderedPageBreak/>
        <w:t>Hasil yang terbaik akan diperoleh dengan menggunakan multi media.</w:t>
      </w:r>
    </w:p>
    <w:p w:rsidR="009870B0" w:rsidRPr="00E002D1" w:rsidRDefault="009870B0" w:rsidP="009870B0">
      <w:pPr>
        <w:pStyle w:val="ListParagraph"/>
        <w:autoSpaceDE w:val="0"/>
        <w:autoSpaceDN w:val="0"/>
        <w:adjustRightInd w:val="0"/>
        <w:spacing w:line="480" w:lineRule="auto"/>
        <w:ind w:left="1080" w:firstLine="660"/>
        <w:jc w:val="both"/>
        <w:rPr>
          <w:lang w:val="id-ID"/>
        </w:rPr>
      </w:pPr>
      <w:r w:rsidRPr="00E002D1">
        <w:t>Alat atau media yang digunakan sangatlah penting dalam</w:t>
      </w:r>
      <w:r w:rsidRPr="00E002D1">
        <w:rPr>
          <w:lang w:val="id-ID"/>
        </w:rPr>
        <w:t xml:space="preserve"> </w:t>
      </w:r>
      <w:r w:rsidRPr="00E002D1">
        <w:t>menunjang kegiatan belajar mengajar. Alat atau media bisa</w:t>
      </w:r>
      <w:r w:rsidRPr="00E002D1">
        <w:rPr>
          <w:lang w:val="id-ID"/>
        </w:rPr>
        <w:t xml:space="preserve"> </w:t>
      </w:r>
      <w:r w:rsidRPr="00E002D1">
        <w:t>digunakan oleh guru dalam menyampaikan materi kepada peserta</w:t>
      </w:r>
      <w:r w:rsidRPr="00E002D1">
        <w:rPr>
          <w:lang w:val="id-ID"/>
        </w:rPr>
        <w:t xml:space="preserve"> </w:t>
      </w:r>
      <w:r w:rsidRPr="00E002D1">
        <w:t>didik. Pemilihan alat atau media yang tepat dapat membantu</w:t>
      </w:r>
      <w:r w:rsidRPr="00E002D1">
        <w:rPr>
          <w:lang w:val="id-ID"/>
        </w:rPr>
        <w:t xml:space="preserve"> </w:t>
      </w:r>
      <w:r w:rsidRPr="00E002D1">
        <w:t>penyampaian materi secara cepat dan tepat. Oleh karena itu,</w:t>
      </w:r>
      <w:r w:rsidRPr="00E002D1">
        <w:rPr>
          <w:lang w:val="id-ID"/>
        </w:rPr>
        <w:t xml:space="preserve"> </w:t>
      </w:r>
      <w:r w:rsidRPr="00E002D1">
        <w:t>pemilihan alat atau media harus disesuaikan dengan metode apa</w:t>
      </w:r>
      <w:r w:rsidRPr="00E002D1">
        <w:rPr>
          <w:lang w:val="id-ID"/>
        </w:rPr>
        <w:t xml:space="preserve"> </w:t>
      </w:r>
      <w:r w:rsidRPr="00E002D1">
        <w:t>yang</w:t>
      </w:r>
      <w:r w:rsidRPr="00E002D1">
        <w:rPr>
          <w:lang w:val="id-ID"/>
        </w:rPr>
        <w:t xml:space="preserve"> </w:t>
      </w:r>
      <w:r w:rsidRPr="00E002D1">
        <w:t>akan digunakan dan disesuaikan dengan keadaan peserta didik.</w:t>
      </w:r>
      <w:r w:rsidRPr="00E002D1">
        <w:rPr>
          <w:rStyle w:val="FootnoteReference"/>
        </w:rPr>
        <w:footnoteReference w:id="50"/>
      </w:r>
    </w:p>
    <w:p w:rsidR="009870B0" w:rsidRPr="00E002D1" w:rsidRDefault="009870B0" w:rsidP="009870B0">
      <w:pPr>
        <w:pStyle w:val="ListParagraph"/>
        <w:numPr>
          <w:ilvl w:val="0"/>
          <w:numId w:val="2"/>
        </w:numPr>
        <w:tabs>
          <w:tab w:val="left" w:pos="1080"/>
        </w:tabs>
        <w:autoSpaceDE w:val="0"/>
        <w:autoSpaceDN w:val="0"/>
        <w:adjustRightInd w:val="0"/>
        <w:spacing w:line="480" w:lineRule="auto"/>
        <w:ind w:left="1080"/>
        <w:jc w:val="both"/>
      </w:pPr>
      <w:r w:rsidRPr="00E002D1">
        <w:rPr>
          <w:lang w:val="id-ID"/>
        </w:rPr>
        <w:t>Prinsip</w:t>
      </w:r>
      <w:r w:rsidRPr="00E002D1">
        <w:t xml:space="preserve"> berkenaan dengan pemilihan kegiatan penilaian</w:t>
      </w:r>
      <w:r w:rsidRPr="00E002D1">
        <w:rPr>
          <w:lang w:val="id-ID"/>
        </w:rPr>
        <w:t xml:space="preserve"> </w:t>
      </w:r>
    </w:p>
    <w:p w:rsidR="009870B0" w:rsidRPr="00E002D1" w:rsidRDefault="009870B0" w:rsidP="009870B0">
      <w:pPr>
        <w:pStyle w:val="ListParagraph"/>
        <w:autoSpaceDE w:val="0"/>
        <w:autoSpaceDN w:val="0"/>
        <w:adjustRightInd w:val="0"/>
        <w:spacing w:line="480" w:lineRule="auto"/>
        <w:ind w:left="1080" w:firstLine="660"/>
        <w:jc w:val="both"/>
      </w:pPr>
      <w:r w:rsidRPr="00E002D1">
        <w:t>Penilaian merupakan bagian integral dari pengajaran:</w:t>
      </w:r>
    </w:p>
    <w:p w:rsidR="009870B0" w:rsidRPr="00E002D1" w:rsidRDefault="009870B0" w:rsidP="009870B0">
      <w:pPr>
        <w:numPr>
          <w:ilvl w:val="0"/>
          <w:numId w:val="10"/>
        </w:numPr>
        <w:tabs>
          <w:tab w:val="clear" w:pos="1500"/>
          <w:tab w:val="left" w:pos="1440"/>
        </w:tabs>
        <w:autoSpaceDE w:val="0"/>
        <w:autoSpaceDN w:val="0"/>
        <w:adjustRightInd w:val="0"/>
        <w:spacing w:line="480" w:lineRule="auto"/>
        <w:ind w:left="1440"/>
        <w:jc w:val="both"/>
      </w:pPr>
      <w:r w:rsidRPr="00E002D1">
        <w:t>Dalam penyusunan alat penilaian (test) hendaknya diikuti</w:t>
      </w:r>
      <w:r w:rsidRPr="00E002D1">
        <w:rPr>
          <w:lang w:val="id-ID"/>
        </w:rPr>
        <w:t xml:space="preserve"> </w:t>
      </w:r>
      <w:r w:rsidRPr="00E002D1">
        <w:t>langkah</w:t>
      </w:r>
      <w:r w:rsidRPr="00E002D1">
        <w:rPr>
          <w:lang w:val="id-ID"/>
        </w:rPr>
        <w:t>-</w:t>
      </w:r>
      <w:r w:rsidRPr="00E002D1">
        <w:t>langkah sebagai berikut:</w:t>
      </w:r>
    </w:p>
    <w:p w:rsidR="009870B0" w:rsidRPr="00E002D1" w:rsidRDefault="009870B0" w:rsidP="009870B0">
      <w:pPr>
        <w:pStyle w:val="ListParagraph"/>
        <w:autoSpaceDE w:val="0"/>
        <w:autoSpaceDN w:val="0"/>
        <w:adjustRightInd w:val="0"/>
        <w:spacing w:line="480" w:lineRule="auto"/>
        <w:ind w:left="1440" w:firstLine="660"/>
        <w:jc w:val="both"/>
      </w:pPr>
      <w:r w:rsidRPr="00E002D1">
        <w:t>Rumuskan tujuan-tujuan pendidikan yang umum, dalam</w:t>
      </w:r>
      <w:r w:rsidRPr="00E002D1">
        <w:rPr>
          <w:lang w:val="id-ID"/>
        </w:rPr>
        <w:t xml:space="preserve"> </w:t>
      </w:r>
      <w:r w:rsidRPr="00E002D1">
        <w:t>ranah-ranah kognitif, afektif dan psikomotor. Uraikan kedalam</w:t>
      </w:r>
      <w:r w:rsidRPr="00E002D1">
        <w:rPr>
          <w:lang w:val="id-ID"/>
        </w:rPr>
        <w:t xml:space="preserve"> </w:t>
      </w:r>
      <w:r w:rsidRPr="00E002D1">
        <w:t>bentuk tingkah-tingkah laku murid yang dapat diamati.</w:t>
      </w:r>
      <w:r w:rsidRPr="00E002D1">
        <w:rPr>
          <w:lang w:val="id-ID"/>
        </w:rPr>
        <w:t xml:space="preserve"> </w:t>
      </w:r>
      <w:r w:rsidRPr="00E002D1">
        <w:t>Hubungkan dengan bahan pelajaran. Tuliskan butir-butir test.</w:t>
      </w:r>
    </w:p>
    <w:p w:rsidR="009870B0" w:rsidRPr="00E002D1" w:rsidRDefault="009870B0" w:rsidP="009870B0">
      <w:pPr>
        <w:numPr>
          <w:ilvl w:val="0"/>
          <w:numId w:val="10"/>
        </w:numPr>
        <w:tabs>
          <w:tab w:val="clear" w:pos="1500"/>
          <w:tab w:val="left" w:pos="1440"/>
        </w:tabs>
        <w:autoSpaceDE w:val="0"/>
        <w:autoSpaceDN w:val="0"/>
        <w:adjustRightInd w:val="0"/>
        <w:spacing w:line="480" w:lineRule="auto"/>
        <w:ind w:left="1440"/>
        <w:jc w:val="both"/>
      </w:pPr>
      <w:r w:rsidRPr="00E002D1">
        <w:t>Dalam merencanakan sesuatu penilaian hendaknya diperhatikan</w:t>
      </w:r>
      <w:r w:rsidRPr="00E002D1">
        <w:rPr>
          <w:lang w:val="id-ID"/>
        </w:rPr>
        <w:t xml:space="preserve"> </w:t>
      </w:r>
      <w:r w:rsidRPr="00E002D1">
        <w:t>beberapa hal:</w:t>
      </w:r>
    </w:p>
    <w:p w:rsidR="009870B0" w:rsidRPr="00E002D1" w:rsidRDefault="009870B0" w:rsidP="009870B0">
      <w:pPr>
        <w:numPr>
          <w:ilvl w:val="0"/>
          <w:numId w:val="5"/>
        </w:numPr>
        <w:tabs>
          <w:tab w:val="clear" w:pos="720"/>
          <w:tab w:val="num" w:pos="1800"/>
        </w:tabs>
        <w:autoSpaceDE w:val="0"/>
        <w:autoSpaceDN w:val="0"/>
        <w:adjustRightInd w:val="0"/>
        <w:spacing w:line="480" w:lineRule="auto"/>
        <w:ind w:left="1800"/>
        <w:contextualSpacing/>
        <w:jc w:val="both"/>
      </w:pPr>
      <w:r w:rsidRPr="00E002D1">
        <w:t>Bagaimana kelas, usia, dan tingkat kemampuan</w:t>
      </w:r>
      <w:r w:rsidRPr="00E002D1">
        <w:rPr>
          <w:lang w:val="id-ID"/>
        </w:rPr>
        <w:t xml:space="preserve"> </w:t>
      </w:r>
      <w:r w:rsidRPr="00E002D1">
        <w:t>kelompok yang akan ditest?</w:t>
      </w:r>
    </w:p>
    <w:p w:rsidR="009870B0" w:rsidRPr="00E002D1" w:rsidRDefault="009870B0" w:rsidP="009870B0">
      <w:pPr>
        <w:numPr>
          <w:ilvl w:val="0"/>
          <w:numId w:val="5"/>
        </w:numPr>
        <w:tabs>
          <w:tab w:val="clear" w:pos="720"/>
          <w:tab w:val="num" w:pos="1800"/>
        </w:tabs>
        <w:autoSpaceDE w:val="0"/>
        <w:autoSpaceDN w:val="0"/>
        <w:adjustRightInd w:val="0"/>
        <w:spacing w:line="480" w:lineRule="auto"/>
        <w:ind w:left="1800"/>
        <w:contextualSpacing/>
        <w:jc w:val="both"/>
      </w:pPr>
      <w:r w:rsidRPr="00E002D1">
        <w:t>Berapa lama waktu dibutuhkan unt uk pelaksanaan test?</w:t>
      </w:r>
    </w:p>
    <w:p w:rsidR="009870B0" w:rsidRPr="00E002D1" w:rsidRDefault="009870B0" w:rsidP="009870B0">
      <w:pPr>
        <w:numPr>
          <w:ilvl w:val="0"/>
          <w:numId w:val="5"/>
        </w:numPr>
        <w:tabs>
          <w:tab w:val="clear" w:pos="720"/>
          <w:tab w:val="num" w:pos="1800"/>
        </w:tabs>
        <w:autoSpaceDE w:val="0"/>
        <w:autoSpaceDN w:val="0"/>
        <w:adjustRightInd w:val="0"/>
        <w:spacing w:line="480" w:lineRule="auto"/>
        <w:ind w:left="1800"/>
        <w:contextualSpacing/>
        <w:jc w:val="both"/>
      </w:pPr>
      <w:r w:rsidRPr="00E002D1">
        <w:lastRenderedPageBreak/>
        <w:t>Apakah test tersebut berbentuk uraian atau objektif?</w:t>
      </w:r>
    </w:p>
    <w:p w:rsidR="009870B0" w:rsidRPr="00E002D1" w:rsidRDefault="009870B0" w:rsidP="009870B0">
      <w:pPr>
        <w:numPr>
          <w:ilvl w:val="0"/>
          <w:numId w:val="5"/>
        </w:numPr>
        <w:tabs>
          <w:tab w:val="clear" w:pos="720"/>
          <w:tab w:val="num" w:pos="1800"/>
        </w:tabs>
        <w:autoSpaceDE w:val="0"/>
        <w:autoSpaceDN w:val="0"/>
        <w:adjustRightInd w:val="0"/>
        <w:spacing w:line="480" w:lineRule="auto"/>
        <w:ind w:left="1800"/>
        <w:contextualSpacing/>
        <w:jc w:val="both"/>
      </w:pPr>
      <w:r w:rsidRPr="00E002D1">
        <w:t>Berapa banyak butir test perlu disusun?</w:t>
      </w:r>
    </w:p>
    <w:p w:rsidR="009870B0" w:rsidRPr="00E002D1" w:rsidRDefault="009870B0" w:rsidP="009870B0">
      <w:pPr>
        <w:numPr>
          <w:ilvl w:val="0"/>
          <w:numId w:val="5"/>
        </w:numPr>
        <w:tabs>
          <w:tab w:val="clear" w:pos="720"/>
          <w:tab w:val="num" w:pos="1800"/>
        </w:tabs>
        <w:autoSpaceDE w:val="0"/>
        <w:autoSpaceDN w:val="0"/>
        <w:adjustRightInd w:val="0"/>
        <w:spacing w:line="480" w:lineRule="auto"/>
        <w:ind w:left="1800"/>
        <w:contextualSpacing/>
        <w:jc w:val="both"/>
      </w:pPr>
      <w:r w:rsidRPr="00E002D1">
        <w:rPr>
          <w:lang w:val="id-ID"/>
        </w:rPr>
        <w:t xml:space="preserve"> </w:t>
      </w:r>
      <w:r w:rsidRPr="00E002D1">
        <w:t>Apakah test tersebut diadministrasikan oleh guru atau</w:t>
      </w:r>
      <w:r w:rsidRPr="00E002D1">
        <w:rPr>
          <w:lang w:val="id-ID"/>
        </w:rPr>
        <w:t xml:space="preserve"> </w:t>
      </w:r>
      <w:r w:rsidRPr="00E002D1">
        <w:t>oleh murid?</w:t>
      </w:r>
    </w:p>
    <w:p w:rsidR="009870B0" w:rsidRPr="00E002D1" w:rsidRDefault="009870B0" w:rsidP="009870B0">
      <w:pPr>
        <w:numPr>
          <w:ilvl w:val="0"/>
          <w:numId w:val="10"/>
        </w:numPr>
        <w:tabs>
          <w:tab w:val="clear" w:pos="1500"/>
          <w:tab w:val="left" w:pos="1440"/>
        </w:tabs>
        <w:autoSpaceDE w:val="0"/>
        <w:autoSpaceDN w:val="0"/>
        <w:adjustRightInd w:val="0"/>
        <w:spacing w:line="480" w:lineRule="auto"/>
        <w:ind w:left="1440"/>
        <w:jc w:val="both"/>
        <w:rPr>
          <w:lang w:val="id-ID"/>
        </w:rPr>
      </w:pPr>
      <w:r w:rsidRPr="00E002D1">
        <w:t>Dalam pengolahan suatu hasil penilaian hendaknya diperhatikan</w:t>
      </w:r>
      <w:r w:rsidRPr="00E002D1">
        <w:rPr>
          <w:lang w:val="id-ID"/>
        </w:rPr>
        <w:t xml:space="preserve"> </w:t>
      </w:r>
      <w:r w:rsidRPr="00E002D1">
        <w:t>hal-hal sebagai berikut:</w:t>
      </w:r>
    </w:p>
    <w:p w:rsidR="009870B0" w:rsidRPr="00E002D1" w:rsidRDefault="009870B0" w:rsidP="009870B0">
      <w:pPr>
        <w:numPr>
          <w:ilvl w:val="0"/>
          <w:numId w:val="21"/>
        </w:numPr>
        <w:tabs>
          <w:tab w:val="clear" w:pos="720"/>
          <w:tab w:val="num" w:pos="1800"/>
        </w:tabs>
        <w:autoSpaceDE w:val="0"/>
        <w:autoSpaceDN w:val="0"/>
        <w:adjustRightInd w:val="0"/>
        <w:spacing w:line="480" w:lineRule="auto"/>
        <w:ind w:left="1800"/>
        <w:contextualSpacing/>
        <w:jc w:val="both"/>
        <w:rPr>
          <w:lang w:val="id-ID"/>
        </w:rPr>
      </w:pPr>
      <w:r w:rsidRPr="00E002D1">
        <w:t>Norma apa yang digunakan di dalam pengolahan hasil</w:t>
      </w:r>
      <w:r w:rsidRPr="00E002D1">
        <w:rPr>
          <w:lang w:val="id-ID"/>
        </w:rPr>
        <w:t xml:space="preserve"> </w:t>
      </w:r>
      <w:r w:rsidRPr="00E002D1">
        <w:t>test?</w:t>
      </w:r>
    </w:p>
    <w:p w:rsidR="009870B0" w:rsidRPr="00E002D1" w:rsidRDefault="009870B0" w:rsidP="009870B0">
      <w:pPr>
        <w:numPr>
          <w:ilvl w:val="0"/>
          <w:numId w:val="21"/>
        </w:numPr>
        <w:tabs>
          <w:tab w:val="clear" w:pos="720"/>
          <w:tab w:val="num" w:pos="1800"/>
        </w:tabs>
        <w:autoSpaceDE w:val="0"/>
        <w:autoSpaceDN w:val="0"/>
        <w:adjustRightInd w:val="0"/>
        <w:spacing w:line="480" w:lineRule="auto"/>
        <w:ind w:left="1800"/>
        <w:contextualSpacing/>
        <w:jc w:val="both"/>
        <w:rPr>
          <w:lang w:val="id-ID"/>
        </w:rPr>
      </w:pPr>
      <w:r w:rsidRPr="00E002D1">
        <w:t>Apakah digunakan formula quessing?</w:t>
      </w:r>
    </w:p>
    <w:p w:rsidR="009870B0" w:rsidRPr="00E002D1" w:rsidRDefault="009870B0" w:rsidP="009870B0">
      <w:pPr>
        <w:numPr>
          <w:ilvl w:val="0"/>
          <w:numId w:val="21"/>
        </w:numPr>
        <w:tabs>
          <w:tab w:val="clear" w:pos="720"/>
          <w:tab w:val="num" w:pos="1800"/>
        </w:tabs>
        <w:autoSpaceDE w:val="0"/>
        <w:autoSpaceDN w:val="0"/>
        <w:adjustRightInd w:val="0"/>
        <w:spacing w:line="480" w:lineRule="auto"/>
        <w:ind w:left="1800"/>
        <w:contextualSpacing/>
        <w:jc w:val="both"/>
        <w:rPr>
          <w:lang w:val="id-ID"/>
        </w:rPr>
      </w:pPr>
      <w:r w:rsidRPr="00E002D1">
        <w:t>Bagaimana pengubahan skor ke dalam skor masak?</w:t>
      </w:r>
    </w:p>
    <w:p w:rsidR="009870B0" w:rsidRPr="00E002D1" w:rsidRDefault="009870B0" w:rsidP="009870B0">
      <w:pPr>
        <w:numPr>
          <w:ilvl w:val="0"/>
          <w:numId w:val="21"/>
        </w:numPr>
        <w:tabs>
          <w:tab w:val="clear" w:pos="720"/>
          <w:tab w:val="num" w:pos="1800"/>
        </w:tabs>
        <w:autoSpaceDE w:val="0"/>
        <w:autoSpaceDN w:val="0"/>
        <w:adjustRightInd w:val="0"/>
        <w:spacing w:line="480" w:lineRule="auto"/>
        <w:ind w:left="1800"/>
        <w:contextualSpacing/>
        <w:jc w:val="both"/>
        <w:rPr>
          <w:lang w:val="id-ID"/>
        </w:rPr>
      </w:pPr>
      <w:r w:rsidRPr="00E002D1">
        <w:t>Skor standar apa yang digunakan?</w:t>
      </w:r>
    </w:p>
    <w:p w:rsidR="009870B0" w:rsidRPr="00E002D1" w:rsidRDefault="009870B0" w:rsidP="009870B0">
      <w:pPr>
        <w:numPr>
          <w:ilvl w:val="0"/>
          <w:numId w:val="21"/>
        </w:numPr>
        <w:tabs>
          <w:tab w:val="clear" w:pos="720"/>
          <w:tab w:val="num" w:pos="1800"/>
        </w:tabs>
        <w:autoSpaceDE w:val="0"/>
        <w:autoSpaceDN w:val="0"/>
        <w:adjustRightInd w:val="0"/>
        <w:spacing w:line="480" w:lineRule="auto"/>
        <w:ind w:left="1800"/>
        <w:contextualSpacing/>
        <w:jc w:val="both"/>
        <w:rPr>
          <w:lang w:val="id-ID"/>
        </w:rPr>
      </w:pPr>
      <w:r w:rsidRPr="00E002D1">
        <w:t>Untuk apakah hasil-hasil test digunakan?</w:t>
      </w:r>
      <w:r w:rsidRPr="00E002D1">
        <w:rPr>
          <w:rStyle w:val="FootnoteReference"/>
        </w:rPr>
        <w:footnoteReference w:id="51"/>
      </w:r>
    </w:p>
    <w:p w:rsidR="009870B0" w:rsidRPr="00E002D1" w:rsidRDefault="009870B0" w:rsidP="009870B0">
      <w:pPr>
        <w:pStyle w:val="ListParagraph"/>
        <w:autoSpaceDE w:val="0"/>
        <w:autoSpaceDN w:val="0"/>
        <w:adjustRightInd w:val="0"/>
        <w:spacing w:line="480" w:lineRule="auto"/>
        <w:ind w:left="1440" w:firstLine="660"/>
        <w:jc w:val="both"/>
        <w:rPr>
          <w:lang w:val="id-ID"/>
        </w:rPr>
      </w:pPr>
      <w:r w:rsidRPr="00E002D1">
        <w:rPr>
          <w:lang w:val="id-ID"/>
        </w:rPr>
        <w:t xml:space="preserve">Dalam </w:t>
      </w:r>
      <w:r w:rsidRPr="00E002D1">
        <w:t>pengembangan</w:t>
      </w:r>
      <w:r w:rsidRPr="00E002D1">
        <w:rPr>
          <w:lang w:val="id-ID"/>
        </w:rPr>
        <w:t xml:space="preserve"> kurikulum pada lembaga pendidikan perlu adanya pengembangan yang dapat meningkatlkan kulitas pendidikan. </w:t>
      </w:r>
    </w:p>
    <w:p w:rsidR="009870B0" w:rsidRPr="00E002D1" w:rsidRDefault="009870B0" w:rsidP="009870B0">
      <w:pPr>
        <w:pStyle w:val="ListParagraph"/>
        <w:autoSpaceDE w:val="0"/>
        <w:autoSpaceDN w:val="0"/>
        <w:adjustRightInd w:val="0"/>
        <w:spacing w:line="480" w:lineRule="auto"/>
        <w:ind w:left="1440" w:firstLine="660"/>
        <w:jc w:val="both"/>
        <w:rPr>
          <w:lang w:val="id-ID"/>
        </w:rPr>
      </w:pPr>
    </w:p>
    <w:p w:rsidR="009870B0" w:rsidRPr="00E002D1" w:rsidRDefault="009870B0" w:rsidP="009870B0">
      <w:pPr>
        <w:pStyle w:val="ListParagraph"/>
        <w:numPr>
          <w:ilvl w:val="0"/>
          <w:numId w:val="12"/>
        </w:numPr>
        <w:tabs>
          <w:tab w:val="left" w:pos="360"/>
        </w:tabs>
        <w:autoSpaceDE w:val="0"/>
        <w:autoSpaceDN w:val="0"/>
        <w:adjustRightInd w:val="0"/>
        <w:spacing w:line="480" w:lineRule="auto"/>
        <w:ind w:left="360"/>
        <w:jc w:val="both"/>
        <w:rPr>
          <w:lang w:val="id-ID"/>
        </w:rPr>
      </w:pPr>
      <w:r w:rsidRPr="00E002D1">
        <w:rPr>
          <w:b/>
          <w:bCs/>
          <w:lang w:val="id-ID"/>
        </w:rPr>
        <w:t xml:space="preserve">Hasil dari </w:t>
      </w:r>
      <w:r w:rsidRPr="00E002D1">
        <w:rPr>
          <w:b/>
          <w:bCs/>
        </w:rPr>
        <w:t>Pen</w:t>
      </w:r>
      <w:r w:rsidRPr="00E002D1">
        <w:rPr>
          <w:b/>
          <w:bCs/>
          <w:lang w:val="id-ID"/>
        </w:rPr>
        <w:t>elitian Terdahulu</w:t>
      </w:r>
    </w:p>
    <w:p w:rsidR="009870B0" w:rsidRPr="00E002D1" w:rsidRDefault="009870B0" w:rsidP="009870B0">
      <w:pPr>
        <w:autoSpaceDE w:val="0"/>
        <w:autoSpaceDN w:val="0"/>
        <w:adjustRightInd w:val="0"/>
        <w:spacing w:line="480" w:lineRule="auto"/>
        <w:ind w:left="360" w:firstLine="720"/>
        <w:jc w:val="both"/>
        <w:rPr>
          <w:lang w:val="id-ID"/>
        </w:rPr>
      </w:pPr>
      <w:r w:rsidRPr="00E002D1">
        <w:rPr>
          <w:lang w:val="id-ID"/>
        </w:rPr>
        <w:t xml:space="preserve">Berikut ini adalah beberapa penelitian sebelumnya yang meneliti mengenai kurikulum : </w:t>
      </w:r>
    </w:p>
    <w:p w:rsidR="009870B0" w:rsidRPr="00E002D1" w:rsidRDefault="009870B0" w:rsidP="009870B0">
      <w:pPr>
        <w:pStyle w:val="ListParagraph"/>
        <w:numPr>
          <w:ilvl w:val="0"/>
          <w:numId w:val="13"/>
        </w:numPr>
        <w:tabs>
          <w:tab w:val="left" w:pos="720"/>
        </w:tabs>
        <w:autoSpaceDE w:val="0"/>
        <w:autoSpaceDN w:val="0"/>
        <w:adjustRightInd w:val="0"/>
        <w:spacing w:line="480" w:lineRule="auto"/>
        <w:ind w:left="720"/>
        <w:jc w:val="both"/>
        <w:rPr>
          <w:lang w:val="id-ID"/>
        </w:rPr>
      </w:pPr>
      <w:r w:rsidRPr="00E002D1">
        <w:rPr>
          <w:lang w:val="id-ID"/>
        </w:rPr>
        <w:t xml:space="preserve">Mohammad Fahrudy, yang berjudul “Inovasi Kurikulum Pendidikan dalam Rangka Menuju RSBI (Rintisan Sekolah Bertaraf Internasional) di SMP 1 Srengat Blitar”. Hasil dari penelitian tersebut Penekanan inovasi kurikulum dilaksanakan dengan sebaik-baiknya, mengingat adanya perkembangan iptek </w:t>
      </w:r>
      <w:r w:rsidRPr="00E002D1">
        <w:rPr>
          <w:lang w:val="id-ID"/>
        </w:rPr>
        <w:lastRenderedPageBreak/>
        <w:t>yang semakin cepat dan tuntutan zaman. Baik dari pihak tenaga pengajar, siswa, saran maupun penunjang lainnya disesuaikan dengan syarat yang telah disesuaikan. Proses inovasi kurikulum dimulai dari yang terkecil, dengan penyempurnaan hal-hal yang sudah ditetapkan dan mencoba hal-hal baru yang dirasa cocok dan bermanfaat. Dalam proses ini terdapat faktor penghambat maupuun faktor pendukungnya. Adapun faktor penghambat : biaya mahal, waktu lama, minimnya sarana penunjang. SDM yang kurang memenuhi syarat. Faktor pendukung ; antusiasme siswa dan orang tua, dukungan dari pimpinan, kedisiplinan siswa dan guru, lingkungan yang memadai.</w:t>
      </w:r>
      <w:r w:rsidRPr="00E002D1">
        <w:rPr>
          <w:rStyle w:val="FootnoteReference"/>
          <w:lang w:val="id-ID"/>
        </w:rPr>
        <w:footnoteReference w:id="52"/>
      </w:r>
    </w:p>
    <w:p w:rsidR="009870B0" w:rsidRPr="00E002D1" w:rsidRDefault="009870B0" w:rsidP="009870B0">
      <w:pPr>
        <w:pStyle w:val="ListParagraph"/>
        <w:numPr>
          <w:ilvl w:val="0"/>
          <w:numId w:val="13"/>
        </w:numPr>
        <w:tabs>
          <w:tab w:val="left" w:pos="720"/>
        </w:tabs>
        <w:autoSpaceDE w:val="0"/>
        <w:autoSpaceDN w:val="0"/>
        <w:adjustRightInd w:val="0"/>
        <w:spacing w:line="480" w:lineRule="auto"/>
        <w:ind w:left="720"/>
        <w:jc w:val="both"/>
        <w:rPr>
          <w:lang w:val="id-ID"/>
        </w:rPr>
      </w:pPr>
      <w:r w:rsidRPr="00E002D1">
        <w:rPr>
          <w:lang w:val="id-ID"/>
        </w:rPr>
        <w:t>Nur Kholis, yang berjudul “Implementasi Kurikulum Tingkat Satuan Pendidikan (KTSP) di MTs Raden Paku Trenggalek”. Hasil dari penelitian tersebut Kurikulum Tingkat Satuan Pendidikan (KTSP) di MTs Raden Paku Trenggalek diterapkan dengan memadukan kurikulum dari Yayasan Pondok Pesantren Modern Raden Paku Trenggalek.</w:t>
      </w:r>
      <w:r w:rsidRPr="00E002D1">
        <w:rPr>
          <w:rStyle w:val="FootnoteReference"/>
          <w:lang w:val="id-ID"/>
        </w:rPr>
        <w:footnoteReference w:id="53"/>
      </w:r>
      <w:r w:rsidRPr="00E002D1">
        <w:rPr>
          <w:lang w:val="id-ID"/>
        </w:rPr>
        <w:t xml:space="preserve"> </w:t>
      </w:r>
    </w:p>
    <w:p w:rsidR="005859DF" w:rsidRDefault="009870B0" w:rsidP="005859DF">
      <w:pPr>
        <w:autoSpaceDE w:val="0"/>
        <w:autoSpaceDN w:val="0"/>
        <w:adjustRightInd w:val="0"/>
        <w:spacing w:line="480" w:lineRule="auto"/>
        <w:ind w:left="360" w:firstLine="720"/>
        <w:jc w:val="both"/>
        <w:rPr>
          <w:lang w:val="id-ID"/>
        </w:rPr>
      </w:pPr>
      <w:r w:rsidRPr="00E002D1">
        <w:rPr>
          <w:lang w:val="id-ID"/>
        </w:rPr>
        <w:t xml:space="preserve">Dari kedua penelitian diatas, penelitian pertama mengangkat tema “Inovasi Kurikulum Pendidikan dalam Rangka Menuju RSBI (Rintisan Sekolah Bertaraf Internasional) di SMP 1 Srengat Blitar”. Penelitian yang pertama ini meneliti mengenai inovasi - inovasi kurikulum yang dilakukan oleh SMP 1 Srengat Blitar dalam rangka menuju RSBI (Rintisan Sekolah Belajar </w:t>
      </w:r>
      <w:r w:rsidRPr="00E002D1">
        <w:rPr>
          <w:lang w:val="id-ID"/>
        </w:rPr>
        <w:lastRenderedPageBreak/>
        <w:t>Internasional). Penelitian yang kedua mengangkat tema  Implementasi Kurikulum Tingkat Satuan Pendidikan (KTSP) di MTs Raden Paku Trenggalek. Penelitian yang kedua meneliti mengenai penerapan kurikulum tingkat satuan pendidikan (KTSP)  yang dilakukan di MTs Raden Paku Trenggalek yang hasil dari penelitian tersebut adalah penggabungan antara kurikulum tingkat satuan pendidikan digabungkan dengan kurikulum dari yayasan Pondok Modern Raden Paku Trenggalek.  Sedangkan penelitian yang penulis lakukan pada tahun 2012 ini  adalah meneliti bagaimana strategi pengembangan kurikulum pai yang dilakukan di MAN 2 Tulungagung serta alasan – alasan dalam pengembangan kurikulum pendidikan agama Islam tersebut.</w:t>
      </w:r>
    </w:p>
    <w:p w:rsidR="005859DF" w:rsidRDefault="005859DF" w:rsidP="005859DF">
      <w:pPr>
        <w:autoSpaceDE w:val="0"/>
        <w:autoSpaceDN w:val="0"/>
        <w:adjustRightInd w:val="0"/>
        <w:spacing w:line="480" w:lineRule="auto"/>
        <w:ind w:left="360" w:firstLine="720"/>
        <w:jc w:val="both"/>
        <w:rPr>
          <w:lang w:val="id-ID"/>
        </w:rPr>
      </w:pPr>
    </w:p>
    <w:p w:rsidR="005859DF" w:rsidRDefault="005859DF" w:rsidP="005859DF">
      <w:pPr>
        <w:autoSpaceDE w:val="0"/>
        <w:autoSpaceDN w:val="0"/>
        <w:adjustRightInd w:val="0"/>
        <w:spacing w:line="480" w:lineRule="auto"/>
        <w:ind w:left="360" w:firstLine="720"/>
        <w:jc w:val="both"/>
        <w:rPr>
          <w:lang w:val="id-ID"/>
        </w:rPr>
      </w:pPr>
    </w:p>
    <w:p w:rsidR="005859DF" w:rsidRDefault="005859DF" w:rsidP="005859DF">
      <w:pPr>
        <w:autoSpaceDE w:val="0"/>
        <w:autoSpaceDN w:val="0"/>
        <w:adjustRightInd w:val="0"/>
        <w:spacing w:line="480" w:lineRule="auto"/>
        <w:ind w:left="360" w:firstLine="720"/>
        <w:jc w:val="both"/>
        <w:rPr>
          <w:lang w:val="id-ID"/>
        </w:rPr>
      </w:pPr>
    </w:p>
    <w:p w:rsidR="005859DF" w:rsidRDefault="005859DF" w:rsidP="005859DF">
      <w:pPr>
        <w:autoSpaceDE w:val="0"/>
        <w:autoSpaceDN w:val="0"/>
        <w:adjustRightInd w:val="0"/>
        <w:spacing w:line="480" w:lineRule="auto"/>
        <w:ind w:left="360" w:firstLine="720"/>
        <w:jc w:val="both"/>
        <w:rPr>
          <w:lang w:val="id-ID"/>
        </w:rPr>
      </w:pPr>
    </w:p>
    <w:p w:rsidR="005859DF" w:rsidRDefault="005859DF" w:rsidP="005859DF">
      <w:pPr>
        <w:autoSpaceDE w:val="0"/>
        <w:autoSpaceDN w:val="0"/>
        <w:adjustRightInd w:val="0"/>
        <w:spacing w:line="480" w:lineRule="auto"/>
        <w:ind w:left="360" w:firstLine="720"/>
        <w:jc w:val="both"/>
        <w:rPr>
          <w:lang w:val="id-ID"/>
        </w:rPr>
      </w:pPr>
    </w:p>
    <w:p w:rsidR="005859DF" w:rsidRDefault="005859DF" w:rsidP="005859DF">
      <w:pPr>
        <w:autoSpaceDE w:val="0"/>
        <w:autoSpaceDN w:val="0"/>
        <w:adjustRightInd w:val="0"/>
        <w:spacing w:line="480" w:lineRule="auto"/>
        <w:ind w:left="360" w:firstLine="720"/>
        <w:jc w:val="both"/>
        <w:rPr>
          <w:lang w:val="id-ID"/>
        </w:rPr>
      </w:pPr>
    </w:p>
    <w:p w:rsidR="005859DF" w:rsidRDefault="005859DF" w:rsidP="005859DF">
      <w:pPr>
        <w:autoSpaceDE w:val="0"/>
        <w:autoSpaceDN w:val="0"/>
        <w:adjustRightInd w:val="0"/>
        <w:spacing w:line="480" w:lineRule="auto"/>
        <w:ind w:left="360" w:firstLine="720"/>
        <w:jc w:val="both"/>
        <w:rPr>
          <w:lang w:val="id-ID"/>
        </w:rPr>
      </w:pPr>
    </w:p>
    <w:p w:rsidR="005859DF" w:rsidRDefault="005859DF" w:rsidP="005859DF">
      <w:pPr>
        <w:autoSpaceDE w:val="0"/>
        <w:autoSpaceDN w:val="0"/>
        <w:adjustRightInd w:val="0"/>
        <w:spacing w:line="480" w:lineRule="auto"/>
        <w:ind w:left="360" w:firstLine="720"/>
        <w:jc w:val="both"/>
        <w:rPr>
          <w:lang w:val="id-ID"/>
        </w:rPr>
      </w:pPr>
    </w:p>
    <w:p w:rsidR="005859DF" w:rsidRDefault="005859DF" w:rsidP="005859DF">
      <w:pPr>
        <w:autoSpaceDE w:val="0"/>
        <w:autoSpaceDN w:val="0"/>
        <w:adjustRightInd w:val="0"/>
        <w:spacing w:line="480" w:lineRule="auto"/>
        <w:ind w:left="360" w:firstLine="720"/>
        <w:jc w:val="both"/>
        <w:rPr>
          <w:lang w:val="id-ID"/>
        </w:rPr>
      </w:pPr>
    </w:p>
    <w:p w:rsidR="005859DF" w:rsidRDefault="005859DF" w:rsidP="005859DF">
      <w:pPr>
        <w:autoSpaceDE w:val="0"/>
        <w:autoSpaceDN w:val="0"/>
        <w:adjustRightInd w:val="0"/>
        <w:spacing w:line="480" w:lineRule="auto"/>
        <w:ind w:left="360" w:firstLine="720"/>
        <w:jc w:val="both"/>
        <w:rPr>
          <w:lang w:val="id-ID"/>
        </w:rPr>
      </w:pPr>
    </w:p>
    <w:p w:rsidR="005859DF" w:rsidRDefault="005859DF" w:rsidP="005859DF">
      <w:pPr>
        <w:autoSpaceDE w:val="0"/>
        <w:autoSpaceDN w:val="0"/>
        <w:adjustRightInd w:val="0"/>
        <w:spacing w:line="480" w:lineRule="auto"/>
        <w:ind w:left="360" w:firstLine="720"/>
        <w:jc w:val="both"/>
        <w:rPr>
          <w:lang w:val="id-ID"/>
        </w:rPr>
      </w:pPr>
    </w:p>
    <w:p w:rsidR="005859DF" w:rsidRPr="00E002D1" w:rsidRDefault="005859DF" w:rsidP="005859DF">
      <w:pPr>
        <w:autoSpaceDE w:val="0"/>
        <w:autoSpaceDN w:val="0"/>
        <w:adjustRightInd w:val="0"/>
        <w:spacing w:line="480" w:lineRule="auto"/>
        <w:ind w:left="360" w:firstLine="720"/>
        <w:jc w:val="both"/>
        <w:rPr>
          <w:lang w:val="id-ID"/>
        </w:rPr>
      </w:pPr>
    </w:p>
    <w:p w:rsidR="009870B0" w:rsidRPr="00E002D1" w:rsidRDefault="009870B0" w:rsidP="009870B0">
      <w:pPr>
        <w:pStyle w:val="ListParagraph"/>
        <w:numPr>
          <w:ilvl w:val="0"/>
          <w:numId w:val="12"/>
        </w:numPr>
        <w:tabs>
          <w:tab w:val="left" w:pos="360"/>
          <w:tab w:val="left" w:pos="2340"/>
        </w:tabs>
        <w:spacing w:line="480" w:lineRule="auto"/>
        <w:ind w:left="284" w:hanging="284"/>
        <w:jc w:val="both"/>
        <w:rPr>
          <w:b/>
          <w:bCs/>
          <w:lang w:val="id-ID"/>
        </w:rPr>
      </w:pPr>
      <w:r w:rsidRPr="00E002D1">
        <w:rPr>
          <w:b/>
          <w:bCs/>
          <w:lang w:val="id-ID"/>
        </w:rPr>
        <w:lastRenderedPageBreak/>
        <w:t>Kerangka Berpikir teoritis</w:t>
      </w:r>
    </w:p>
    <w:p w:rsidR="009870B0" w:rsidRPr="00E002D1" w:rsidRDefault="00543323" w:rsidP="009870B0">
      <w:pPr>
        <w:autoSpaceDE w:val="0"/>
        <w:autoSpaceDN w:val="0"/>
        <w:adjustRightInd w:val="0"/>
        <w:spacing w:line="480" w:lineRule="auto"/>
        <w:ind w:left="360" w:firstLine="720"/>
        <w:jc w:val="both"/>
        <w:rPr>
          <w:lang w:val="id-ID"/>
        </w:rPr>
      </w:pPr>
      <w:r>
        <w:rPr>
          <w:noProof/>
        </w:rPr>
        <w:pict>
          <v:group id="_x0000_s1027" style="position:absolute;left:0;text-align:left;margin-left:0;margin-top:158.4pt;width:360.7pt;height:252pt;z-index:251659264;mso-position-horizontal:center" coordorigin="2698,8928" coordsize="7214,5040">
            <v:oval id="_x0000_s1028" style="position:absolute;left:3881;top:10548;width:4095;height:2160">
              <v:textbox style="mso-next-textbox:#_x0000_s1028">
                <w:txbxContent>
                  <w:p w:rsidR="009870B0" w:rsidRPr="00400164" w:rsidRDefault="009870B0" w:rsidP="009870B0">
                    <w:pPr>
                      <w:jc w:val="center"/>
                      <w:rPr>
                        <w:sz w:val="22"/>
                        <w:szCs w:val="22"/>
                        <w:lang w:val="id-ID"/>
                      </w:rPr>
                    </w:pPr>
                    <w:r w:rsidRPr="00400164">
                      <w:rPr>
                        <w:sz w:val="22"/>
                        <w:szCs w:val="22"/>
                        <w:lang w:val="id-ID"/>
                      </w:rPr>
                      <w:t>Fokus Penelitian</w:t>
                    </w:r>
                  </w:p>
                  <w:p w:rsidR="009870B0" w:rsidRDefault="009870B0" w:rsidP="009870B0">
                    <w:pPr>
                      <w:jc w:val="center"/>
                      <w:rPr>
                        <w:lang w:val="id-ID"/>
                      </w:rPr>
                    </w:pPr>
                  </w:p>
                  <w:p w:rsidR="009870B0" w:rsidRPr="00400164" w:rsidRDefault="009870B0" w:rsidP="009870B0">
                    <w:pPr>
                      <w:rPr>
                        <w:lang w:val="id-ID"/>
                      </w:rPr>
                    </w:pPr>
                  </w:p>
                </w:txbxContent>
              </v:textbox>
            </v:oval>
            <v:roundrect id="_x0000_s1029" style="position:absolute;left:2698;top:8928;width:1910;height:807" arcsize="10923f">
              <v:textbox>
                <w:txbxContent>
                  <w:p w:rsidR="009870B0" w:rsidRPr="00400164" w:rsidRDefault="009870B0" w:rsidP="009870B0">
                    <w:pPr>
                      <w:jc w:val="center"/>
                      <w:rPr>
                        <w:sz w:val="22"/>
                        <w:szCs w:val="22"/>
                        <w:lang w:val="id-ID"/>
                      </w:rPr>
                    </w:pPr>
                    <w:r w:rsidRPr="00400164">
                      <w:rPr>
                        <w:sz w:val="22"/>
                        <w:szCs w:val="22"/>
                        <w:lang w:val="id-ID"/>
                      </w:rPr>
                      <w:t>Alasan pengembangan</w:t>
                    </w:r>
                  </w:p>
                </w:txbxContent>
              </v:textbox>
            </v:roundrect>
            <v:shape id="_x0000_s1030" type="#_x0000_t202" style="position:absolute;left:7668;top:8928;width:2244;height:833">
              <v:textbox>
                <w:txbxContent>
                  <w:p w:rsidR="009870B0" w:rsidRPr="00400164" w:rsidRDefault="009870B0" w:rsidP="009870B0">
                    <w:pPr>
                      <w:jc w:val="center"/>
                      <w:rPr>
                        <w:sz w:val="22"/>
                        <w:szCs w:val="22"/>
                        <w:lang w:val="id-ID"/>
                      </w:rPr>
                    </w:pPr>
                    <w:r w:rsidRPr="00400164">
                      <w:rPr>
                        <w:sz w:val="22"/>
                        <w:szCs w:val="22"/>
                        <w:lang w:val="id-ID"/>
                      </w:rPr>
                      <w:t>Komponen- komponen kurikulum</w:t>
                    </w:r>
                  </w:p>
                </w:txbxContent>
              </v:textbox>
            </v:shape>
            <v:roundrect id="_x0000_s1031" style="position:absolute;left:4788;top:13076;width:2340;height:892" arcsize="10923f">
              <v:textbox>
                <w:txbxContent>
                  <w:p w:rsidR="009870B0" w:rsidRPr="00400164" w:rsidRDefault="009870B0" w:rsidP="009870B0">
                    <w:pPr>
                      <w:jc w:val="center"/>
                      <w:rPr>
                        <w:sz w:val="22"/>
                        <w:szCs w:val="22"/>
                        <w:lang w:val="id-ID"/>
                      </w:rPr>
                    </w:pPr>
                    <w:r w:rsidRPr="00400164">
                      <w:rPr>
                        <w:sz w:val="22"/>
                        <w:szCs w:val="22"/>
                        <w:lang w:val="id-ID"/>
                      </w:rPr>
                      <w:t>Strategi pelaksanaan pengembangan.</w:t>
                    </w:r>
                  </w:p>
                </w:txbxContent>
              </v:textbox>
            </v:roundrect>
            <v:oval id="_x0000_s1032" style="position:absolute;left:5112;top:11238;width:1702;height:1260">
              <v:textbox>
                <w:txbxContent>
                  <w:p w:rsidR="009870B0" w:rsidRPr="00400164" w:rsidRDefault="009870B0" w:rsidP="009870B0">
                    <w:pPr>
                      <w:jc w:val="center"/>
                      <w:rPr>
                        <w:sz w:val="22"/>
                        <w:szCs w:val="22"/>
                        <w:lang w:val="id-ID"/>
                      </w:rPr>
                    </w:pPr>
                    <w:r w:rsidRPr="00400164">
                      <w:rPr>
                        <w:sz w:val="22"/>
                        <w:szCs w:val="22"/>
                        <w:lang w:val="id-ID"/>
                      </w:rPr>
                      <w:t>Penelitian terdahulu</w:t>
                    </w:r>
                  </w:p>
                </w:txbxContent>
              </v:textbox>
            </v:oval>
            <v:shapetype id="_x0000_t32" coordsize="21600,21600" o:spt="32" o:oned="t" path="m,l21600,21600e" filled="f">
              <v:path arrowok="t" fillok="f" o:connecttype="none"/>
              <o:lock v:ext="edit" shapetype="t"/>
            </v:shapetype>
            <v:shape id="_x0000_s1033" type="#_x0000_t32" style="position:absolute;left:4713;top:9288;width:2857;height:1" o:connectortype="straight">
              <v:stroke startarrow="block" endarrow="block"/>
            </v:shape>
            <v:shape id="_x0000_s1034" type="#_x0000_t32" style="position:absolute;left:3306;top:9828;width:1302;height:900" o:connectortype="straight">
              <v:stroke startarrow="block" endarrow="block"/>
            </v:shape>
            <v:shape id="_x0000_s1035" type="#_x0000_t32" style="position:absolute;left:7128;top:9828;width:1387;height:900;flip:x" o:connectortype="straight">
              <v:stroke startarrow="block" endarrow="block"/>
            </v:shape>
            <v:shape id="_x0000_s1036" type="#_x0000_t32" style="position:absolute;left:7128;top:10435;width:2076;height:2993;flip:x" o:connectortype="straight">
              <v:stroke startarrow="block" endarrow="block"/>
            </v:shape>
            <v:shape id="_x0000_s1037" type="#_x0000_t32" style="position:absolute;left:2767;top:10360;width:2021;height:3068" o:connectortype="straight">
              <v:stroke startarrow="block" endarrow="block"/>
            </v:shape>
            <v:line id="_x0000_s1038" style="position:absolute" from="5988,12498" to="5988,13038">
              <v:stroke startarrow="block" endarrow="block"/>
            </v:line>
          </v:group>
        </w:pict>
      </w:r>
      <w:r w:rsidR="009870B0" w:rsidRPr="00E002D1">
        <w:rPr>
          <w:lang w:val="id-ID"/>
        </w:rPr>
        <w:t>Berangkat dari penelitian terdahulu maka peneliti berusaha mengungkap lebih jauh terkait  materi tentang strategi pengembangan kurikulum. Dari strategi pengembangan kurikulum pendidikan Islam  peneliti ingin mengungkap alasan mengenai pengembangan kurikulum, komponen-komponen kurikulum dan juga strategi pelaksanaan pengembangan kurikulum pendidikan Islam. Dari uraian tersebut dapat dibuat kerangka konseptual sebagai berikut :</w:t>
      </w:r>
    </w:p>
    <w:p w:rsidR="009870B0" w:rsidRPr="00E002D1" w:rsidRDefault="009870B0" w:rsidP="009870B0">
      <w:pPr>
        <w:autoSpaceDE w:val="0"/>
        <w:autoSpaceDN w:val="0"/>
        <w:adjustRightInd w:val="0"/>
        <w:spacing w:line="480" w:lineRule="auto"/>
        <w:ind w:left="284" w:firstLine="709"/>
        <w:jc w:val="both"/>
        <w:rPr>
          <w:lang w:val="id-ID"/>
        </w:rPr>
      </w:pPr>
    </w:p>
    <w:p w:rsidR="009870B0" w:rsidRPr="00E002D1" w:rsidRDefault="009870B0" w:rsidP="009870B0">
      <w:pPr>
        <w:autoSpaceDE w:val="0"/>
        <w:autoSpaceDN w:val="0"/>
        <w:adjustRightInd w:val="0"/>
        <w:spacing w:line="480" w:lineRule="auto"/>
        <w:ind w:left="284" w:firstLine="709"/>
        <w:jc w:val="both"/>
        <w:rPr>
          <w:lang w:val="id-ID"/>
        </w:rPr>
      </w:pPr>
    </w:p>
    <w:p w:rsidR="009870B0" w:rsidRPr="00E002D1" w:rsidRDefault="009870B0" w:rsidP="009870B0">
      <w:pPr>
        <w:autoSpaceDE w:val="0"/>
        <w:autoSpaceDN w:val="0"/>
        <w:adjustRightInd w:val="0"/>
        <w:spacing w:line="480" w:lineRule="auto"/>
        <w:ind w:left="284" w:firstLine="709"/>
        <w:jc w:val="both"/>
        <w:rPr>
          <w:lang w:val="id-ID"/>
        </w:rPr>
      </w:pPr>
    </w:p>
    <w:p w:rsidR="009870B0" w:rsidRPr="00E002D1" w:rsidRDefault="009870B0" w:rsidP="009870B0">
      <w:pPr>
        <w:autoSpaceDE w:val="0"/>
        <w:autoSpaceDN w:val="0"/>
        <w:adjustRightInd w:val="0"/>
        <w:spacing w:line="480" w:lineRule="auto"/>
        <w:ind w:left="284" w:firstLine="709"/>
        <w:jc w:val="both"/>
        <w:rPr>
          <w:lang w:val="id-ID"/>
        </w:rPr>
      </w:pPr>
    </w:p>
    <w:p w:rsidR="009870B0" w:rsidRPr="00E002D1" w:rsidRDefault="009870B0" w:rsidP="009870B0">
      <w:pPr>
        <w:autoSpaceDE w:val="0"/>
        <w:autoSpaceDN w:val="0"/>
        <w:adjustRightInd w:val="0"/>
        <w:spacing w:line="480" w:lineRule="auto"/>
        <w:ind w:left="284" w:firstLine="709"/>
        <w:jc w:val="both"/>
        <w:rPr>
          <w:lang w:val="id-ID"/>
        </w:rPr>
      </w:pPr>
    </w:p>
    <w:p w:rsidR="009870B0" w:rsidRPr="00E002D1" w:rsidRDefault="009870B0" w:rsidP="009870B0">
      <w:pPr>
        <w:autoSpaceDE w:val="0"/>
        <w:autoSpaceDN w:val="0"/>
        <w:adjustRightInd w:val="0"/>
        <w:spacing w:line="480" w:lineRule="auto"/>
        <w:ind w:left="284" w:firstLine="709"/>
        <w:jc w:val="both"/>
        <w:rPr>
          <w:lang w:val="id-ID"/>
        </w:rPr>
      </w:pPr>
    </w:p>
    <w:p w:rsidR="009870B0" w:rsidRPr="00E002D1" w:rsidRDefault="009870B0" w:rsidP="009870B0">
      <w:pPr>
        <w:autoSpaceDE w:val="0"/>
        <w:autoSpaceDN w:val="0"/>
        <w:adjustRightInd w:val="0"/>
        <w:spacing w:line="480" w:lineRule="auto"/>
        <w:ind w:left="284" w:firstLine="709"/>
        <w:jc w:val="both"/>
        <w:rPr>
          <w:lang w:val="id-ID"/>
        </w:rPr>
      </w:pPr>
    </w:p>
    <w:p w:rsidR="009870B0" w:rsidRPr="00E002D1" w:rsidRDefault="009870B0" w:rsidP="009870B0">
      <w:pPr>
        <w:autoSpaceDE w:val="0"/>
        <w:autoSpaceDN w:val="0"/>
        <w:adjustRightInd w:val="0"/>
        <w:spacing w:line="480" w:lineRule="auto"/>
        <w:ind w:left="284" w:firstLine="709"/>
        <w:jc w:val="both"/>
        <w:rPr>
          <w:lang w:val="id-ID"/>
        </w:rPr>
      </w:pPr>
    </w:p>
    <w:p w:rsidR="009870B0" w:rsidRPr="00E002D1" w:rsidRDefault="009870B0" w:rsidP="009870B0">
      <w:pPr>
        <w:tabs>
          <w:tab w:val="left" w:pos="2130"/>
        </w:tabs>
        <w:spacing w:line="480" w:lineRule="auto"/>
        <w:jc w:val="both"/>
        <w:rPr>
          <w:lang w:val="id-ID"/>
        </w:rPr>
      </w:pPr>
    </w:p>
    <w:p w:rsidR="009870B0" w:rsidRPr="00E002D1" w:rsidRDefault="009870B0" w:rsidP="009870B0">
      <w:pPr>
        <w:spacing w:line="480" w:lineRule="auto"/>
        <w:jc w:val="center"/>
        <w:outlineLvl w:val="0"/>
        <w:rPr>
          <w:b/>
        </w:rPr>
      </w:pPr>
      <w:r w:rsidRPr="00E002D1">
        <w:rPr>
          <w:b/>
        </w:rPr>
        <w:t xml:space="preserve">Gambar </w:t>
      </w:r>
      <w:r w:rsidRPr="00E002D1">
        <w:rPr>
          <w:b/>
          <w:lang w:val="id-ID"/>
        </w:rPr>
        <w:t>2.1</w:t>
      </w:r>
    </w:p>
    <w:p w:rsidR="007B6AD3" w:rsidRPr="005859DF" w:rsidRDefault="007B6AD3">
      <w:pPr>
        <w:rPr>
          <w:lang w:val="id-ID"/>
        </w:rPr>
      </w:pPr>
    </w:p>
    <w:sectPr w:rsidR="007B6AD3" w:rsidRPr="005859DF" w:rsidSect="00EC7813">
      <w:headerReference w:type="default" r:id="rId8"/>
      <w:pgSz w:w="12240" w:h="15840"/>
      <w:pgMar w:top="2268" w:right="1701" w:bottom="1701" w:left="2268" w:header="720" w:footer="720" w:gutter="0"/>
      <w:pgNumType w:start="1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4D6" w:rsidRDefault="006C74D6" w:rsidP="009870B0">
      <w:r>
        <w:separator/>
      </w:r>
    </w:p>
  </w:endnote>
  <w:endnote w:type="continuationSeparator" w:id="1">
    <w:p w:rsidR="006C74D6" w:rsidRDefault="006C74D6" w:rsidP="009870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4D6" w:rsidRDefault="006C74D6" w:rsidP="009870B0">
      <w:r>
        <w:separator/>
      </w:r>
    </w:p>
  </w:footnote>
  <w:footnote w:type="continuationSeparator" w:id="1">
    <w:p w:rsidR="006C74D6" w:rsidRDefault="006C74D6" w:rsidP="009870B0">
      <w:r>
        <w:continuationSeparator/>
      </w:r>
    </w:p>
  </w:footnote>
  <w:footnote w:id="2">
    <w:p w:rsidR="009870B0" w:rsidRPr="000E076C" w:rsidRDefault="009870B0" w:rsidP="009870B0">
      <w:pPr>
        <w:autoSpaceDE w:val="0"/>
        <w:autoSpaceDN w:val="0"/>
        <w:adjustRightInd w:val="0"/>
        <w:ind w:firstLine="600"/>
        <w:rPr>
          <w:sz w:val="20"/>
          <w:szCs w:val="20"/>
        </w:rPr>
      </w:pPr>
      <w:r w:rsidRPr="000E076C">
        <w:rPr>
          <w:rStyle w:val="FootnoteReference"/>
          <w:sz w:val="20"/>
          <w:szCs w:val="20"/>
        </w:rPr>
        <w:footnoteRef/>
      </w:r>
      <w:r w:rsidRPr="000E076C">
        <w:rPr>
          <w:sz w:val="20"/>
          <w:szCs w:val="20"/>
        </w:rPr>
        <w:t xml:space="preserve"> Muhaimin, </w:t>
      </w:r>
      <w:r w:rsidRPr="000E076C">
        <w:rPr>
          <w:i/>
          <w:iCs/>
          <w:sz w:val="20"/>
          <w:szCs w:val="20"/>
        </w:rPr>
        <w:t>Pengembangan Kurikulum Pendidikan Agama Islam</w:t>
      </w:r>
      <w:r w:rsidRPr="000E076C">
        <w:rPr>
          <w:i/>
          <w:iCs/>
          <w:sz w:val="20"/>
          <w:szCs w:val="20"/>
          <w:lang w:val="id-ID"/>
        </w:rPr>
        <w:t>,</w:t>
      </w:r>
      <w:r w:rsidRPr="000E076C">
        <w:rPr>
          <w:i/>
          <w:iCs/>
          <w:sz w:val="20"/>
          <w:szCs w:val="20"/>
        </w:rPr>
        <w:t xml:space="preserve"> </w:t>
      </w:r>
      <w:r w:rsidRPr="000E076C">
        <w:rPr>
          <w:sz w:val="20"/>
          <w:szCs w:val="20"/>
        </w:rPr>
        <w:t>(</w:t>
      </w:r>
      <w:smartTag w:uri="urn:schemas-microsoft-com:office:smarttags" w:element="City">
        <w:smartTag w:uri="urn:schemas-microsoft-com:office:smarttags" w:element="place">
          <w:r w:rsidRPr="000E076C">
            <w:rPr>
              <w:sz w:val="20"/>
              <w:szCs w:val="20"/>
            </w:rPr>
            <w:t>Jakarta</w:t>
          </w:r>
        </w:smartTag>
      </w:smartTag>
      <w:r w:rsidRPr="000E076C">
        <w:rPr>
          <w:sz w:val="20"/>
          <w:szCs w:val="20"/>
        </w:rPr>
        <w:t>: Raja</w:t>
      </w:r>
      <w:r w:rsidRPr="000E076C">
        <w:rPr>
          <w:sz w:val="20"/>
          <w:szCs w:val="20"/>
          <w:lang w:val="id-ID"/>
        </w:rPr>
        <w:t xml:space="preserve"> </w:t>
      </w:r>
      <w:r w:rsidRPr="000E076C">
        <w:rPr>
          <w:sz w:val="20"/>
          <w:szCs w:val="20"/>
        </w:rPr>
        <w:t>Grafindo Persada, 2005), h</w:t>
      </w:r>
      <w:r w:rsidRPr="000E076C">
        <w:rPr>
          <w:sz w:val="20"/>
          <w:szCs w:val="20"/>
          <w:lang w:val="id-ID"/>
        </w:rPr>
        <w:t>a</w:t>
      </w:r>
      <w:r w:rsidRPr="000E076C">
        <w:rPr>
          <w:sz w:val="20"/>
          <w:szCs w:val="20"/>
        </w:rPr>
        <w:t>l. 1</w:t>
      </w:r>
    </w:p>
  </w:footnote>
  <w:footnote w:id="3">
    <w:p w:rsidR="009870B0" w:rsidRPr="000E076C" w:rsidRDefault="009870B0" w:rsidP="009870B0">
      <w:pPr>
        <w:pStyle w:val="FootnoteText"/>
        <w:ind w:firstLine="600"/>
      </w:pPr>
      <w:r w:rsidRPr="000E076C">
        <w:rPr>
          <w:rStyle w:val="FootnoteReference"/>
        </w:rPr>
        <w:footnoteRef/>
      </w:r>
      <w:r w:rsidRPr="000E076C">
        <w:t xml:space="preserve"> Oemar Hamalik, </w:t>
      </w:r>
      <w:r w:rsidRPr="000E076C">
        <w:rPr>
          <w:i/>
          <w:iCs/>
        </w:rPr>
        <w:t xml:space="preserve">Manajemen Pengembangan Kurikulum </w:t>
      </w:r>
      <w:r w:rsidRPr="000E076C">
        <w:t>(</w:t>
      </w:r>
      <w:smartTag w:uri="urn:schemas-microsoft-com:office:smarttags" w:element="City">
        <w:smartTag w:uri="urn:schemas-microsoft-com:office:smarttags" w:element="place">
          <w:r w:rsidRPr="000E076C">
            <w:t>Bandung</w:t>
          </w:r>
        </w:smartTag>
      </w:smartTag>
      <w:r w:rsidRPr="000E076C">
        <w:t>: Remaja Rosda</w:t>
      </w:r>
      <w:r w:rsidRPr="000E076C">
        <w:rPr>
          <w:lang w:val="id-ID"/>
        </w:rPr>
        <w:t xml:space="preserve"> </w:t>
      </w:r>
      <w:r w:rsidRPr="000E076C">
        <w:t>Karya, 2006), h</w:t>
      </w:r>
      <w:r w:rsidRPr="000E076C">
        <w:rPr>
          <w:lang w:val="id-ID"/>
        </w:rPr>
        <w:t>a</w:t>
      </w:r>
      <w:r w:rsidRPr="000E076C">
        <w:t>l. 10</w:t>
      </w:r>
    </w:p>
  </w:footnote>
  <w:footnote w:id="4">
    <w:p w:rsidR="009870B0" w:rsidRPr="000E076C" w:rsidRDefault="009870B0" w:rsidP="009870B0">
      <w:pPr>
        <w:autoSpaceDE w:val="0"/>
        <w:autoSpaceDN w:val="0"/>
        <w:adjustRightInd w:val="0"/>
        <w:ind w:firstLine="600"/>
        <w:rPr>
          <w:sz w:val="20"/>
          <w:szCs w:val="20"/>
        </w:rPr>
      </w:pPr>
      <w:r w:rsidRPr="000E076C">
        <w:rPr>
          <w:rStyle w:val="FootnoteReference"/>
          <w:sz w:val="20"/>
          <w:szCs w:val="20"/>
        </w:rPr>
        <w:footnoteRef/>
      </w:r>
      <w:r w:rsidRPr="000E076C">
        <w:rPr>
          <w:sz w:val="20"/>
          <w:szCs w:val="20"/>
          <w:lang w:val="id-ID"/>
        </w:rPr>
        <w:t xml:space="preserve"> Khaerudin, </w:t>
      </w:r>
      <w:r w:rsidRPr="000E076C">
        <w:rPr>
          <w:i/>
          <w:iCs/>
          <w:sz w:val="20"/>
          <w:szCs w:val="20"/>
          <w:lang w:val="id-ID"/>
        </w:rPr>
        <w:t>Pengembangan Kurikulum Berbasis Lokal Berwawasan Global</w:t>
      </w:r>
      <w:r w:rsidRPr="000E076C">
        <w:rPr>
          <w:sz w:val="20"/>
          <w:szCs w:val="20"/>
          <w:lang w:val="id-ID"/>
        </w:rPr>
        <w:t>, (http.www.ilmupendidikan.net, diakses 15 Mei 2012)</w:t>
      </w:r>
    </w:p>
  </w:footnote>
  <w:footnote w:id="5">
    <w:p w:rsidR="009870B0" w:rsidRPr="000E076C" w:rsidRDefault="009870B0" w:rsidP="009870B0">
      <w:pPr>
        <w:pStyle w:val="FootnoteText"/>
        <w:ind w:firstLine="600"/>
      </w:pPr>
      <w:r w:rsidRPr="000E076C">
        <w:rPr>
          <w:rStyle w:val="FootnoteReference"/>
        </w:rPr>
        <w:footnoteRef/>
      </w:r>
      <w:r w:rsidRPr="000E076C">
        <w:t xml:space="preserve"> </w:t>
      </w:r>
      <w:r w:rsidRPr="000E076C">
        <w:rPr>
          <w:lang w:val="id-ID"/>
        </w:rPr>
        <w:t xml:space="preserve">Muhaimin, </w:t>
      </w:r>
      <w:r w:rsidRPr="000E076C">
        <w:rPr>
          <w:i/>
          <w:iCs/>
          <w:lang w:val="id-ID"/>
        </w:rPr>
        <w:t xml:space="preserve">Pengembangan Kurikulum Pendidikan Agama Islam..., </w:t>
      </w:r>
      <w:r w:rsidRPr="000E076C">
        <w:rPr>
          <w:lang w:val="id-ID"/>
        </w:rPr>
        <w:t>hal. 2</w:t>
      </w:r>
    </w:p>
  </w:footnote>
  <w:footnote w:id="6">
    <w:p w:rsidR="009870B0" w:rsidRPr="000E076C" w:rsidRDefault="009870B0" w:rsidP="009870B0">
      <w:pPr>
        <w:pStyle w:val="FootnoteText"/>
        <w:ind w:firstLine="600"/>
      </w:pPr>
      <w:r w:rsidRPr="000E076C">
        <w:rPr>
          <w:vertAlign w:val="superscript"/>
          <w:lang w:val="id-ID"/>
        </w:rPr>
        <w:footnoteRef/>
      </w:r>
      <w:r w:rsidRPr="000E076C">
        <w:rPr>
          <w:lang w:val="id-ID"/>
        </w:rPr>
        <w:t xml:space="preserve">A. Tresna Sastrawijaya, </w:t>
      </w:r>
      <w:r w:rsidRPr="000E076C">
        <w:rPr>
          <w:i/>
          <w:iCs/>
          <w:lang w:val="id-ID"/>
        </w:rPr>
        <w:t>Pengembangan Program Pengajaran</w:t>
      </w:r>
      <w:r w:rsidRPr="000E076C">
        <w:rPr>
          <w:lang w:val="id-ID"/>
        </w:rPr>
        <w:t xml:space="preserve"> (Jakarta: PT. Rineka Cipta, 1991), hal. 14</w:t>
      </w:r>
      <w:r w:rsidRPr="000E076C">
        <w:t>.</w:t>
      </w:r>
    </w:p>
  </w:footnote>
  <w:footnote w:id="7">
    <w:p w:rsidR="00E11B11" w:rsidRPr="00E11B11" w:rsidRDefault="00E11B11">
      <w:pPr>
        <w:pStyle w:val="FootnoteText"/>
        <w:rPr>
          <w:lang w:val="id-ID"/>
        </w:rPr>
      </w:pPr>
      <w:r>
        <w:rPr>
          <w:rStyle w:val="FootnoteReference"/>
        </w:rPr>
        <w:footnoteRef/>
      </w:r>
      <w:r>
        <w:t xml:space="preserve"> </w:t>
      </w:r>
      <w:r w:rsidRPr="000E076C">
        <w:rPr>
          <w:rStyle w:val="FootnoteReference"/>
        </w:rPr>
        <w:footnoteRef/>
      </w:r>
      <w:r w:rsidRPr="000E076C">
        <w:t xml:space="preserve"> Oemar Hamalik, </w:t>
      </w:r>
      <w:r w:rsidRPr="000E076C">
        <w:rPr>
          <w:i/>
          <w:iCs/>
        </w:rPr>
        <w:t xml:space="preserve">Manajemen Pengembangan Kurikulum </w:t>
      </w:r>
      <w:r w:rsidRPr="000E076C">
        <w:t>(</w:t>
      </w:r>
      <w:smartTag w:uri="urn:schemas-microsoft-com:office:smarttags" w:element="City">
        <w:smartTag w:uri="urn:schemas-microsoft-com:office:smarttags" w:element="place">
          <w:r w:rsidRPr="000E076C">
            <w:t>Bandung</w:t>
          </w:r>
        </w:smartTag>
      </w:smartTag>
      <w:r w:rsidRPr="000E076C">
        <w:t>: Remaja Rosda</w:t>
      </w:r>
      <w:r w:rsidRPr="000E076C">
        <w:rPr>
          <w:lang w:val="id-ID"/>
        </w:rPr>
        <w:t xml:space="preserve"> </w:t>
      </w:r>
      <w:r w:rsidRPr="000E076C">
        <w:t>Karya, 2006), h</w:t>
      </w:r>
      <w:r w:rsidRPr="000E076C">
        <w:rPr>
          <w:lang w:val="id-ID"/>
        </w:rPr>
        <w:t>a</w:t>
      </w:r>
      <w:r>
        <w:t>l. 1</w:t>
      </w:r>
      <w:r>
        <w:rPr>
          <w:lang w:val="id-ID"/>
        </w:rPr>
        <w:t>5</w:t>
      </w:r>
    </w:p>
  </w:footnote>
  <w:footnote w:id="8">
    <w:p w:rsidR="009870B0" w:rsidRPr="000E076C" w:rsidRDefault="009870B0" w:rsidP="009870B0">
      <w:pPr>
        <w:pStyle w:val="FootnoteText"/>
        <w:ind w:firstLine="600"/>
      </w:pPr>
      <w:r w:rsidRPr="000E076C">
        <w:rPr>
          <w:rStyle w:val="FootnoteReference"/>
        </w:rPr>
        <w:footnoteRef/>
      </w:r>
      <w:r w:rsidRPr="000E076C">
        <w:t xml:space="preserve"> Oemar Hamalik, </w:t>
      </w:r>
      <w:r w:rsidRPr="000E076C">
        <w:rPr>
          <w:i/>
          <w:iCs/>
        </w:rPr>
        <w:t xml:space="preserve">Dasar-Dasar Pengembangan Kurikulum </w:t>
      </w:r>
      <w:r w:rsidRPr="000E076C">
        <w:t>(</w:t>
      </w:r>
      <w:smartTag w:uri="urn:schemas-microsoft-com:office:smarttags" w:element="City">
        <w:smartTag w:uri="urn:schemas-microsoft-com:office:smarttags" w:element="place">
          <w:r w:rsidRPr="000E076C">
            <w:t>Bandung</w:t>
          </w:r>
        </w:smartTag>
      </w:smartTag>
      <w:r w:rsidRPr="000E076C">
        <w:t>: PT. Remaja Rosdakarya, 2008), hlm. 177</w:t>
      </w:r>
    </w:p>
  </w:footnote>
  <w:footnote w:id="9">
    <w:p w:rsidR="009870B0" w:rsidRPr="000E076C" w:rsidRDefault="009870B0" w:rsidP="009870B0">
      <w:pPr>
        <w:pStyle w:val="FootnoteText"/>
        <w:ind w:firstLine="600"/>
      </w:pPr>
      <w:r w:rsidRPr="000E076C">
        <w:rPr>
          <w:rStyle w:val="FootnoteReference"/>
        </w:rPr>
        <w:footnoteRef/>
      </w:r>
      <w:r w:rsidRPr="000E076C">
        <w:t xml:space="preserve"> Nana Syaodih Sukmadinata, </w:t>
      </w:r>
      <w:r w:rsidRPr="000E076C">
        <w:rPr>
          <w:i/>
          <w:iCs/>
        </w:rPr>
        <w:t>Pengembangan Kurikulum, Teori dan Praktek</w:t>
      </w:r>
      <w:r w:rsidRPr="000E076C">
        <w:t xml:space="preserve"> (</w:t>
      </w:r>
      <w:smartTag w:uri="urn:schemas-microsoft-com:office:smarttags" w:element="City">
        <w:smartTag w:uri="urn:schemas-microsoft-com:office:smarttags" w:element="place">
          <w:r w:rsidRPr="000E076C">
            <w:t>Bandung</w:t>
          </w:r>
        </w:smartTag>
      </w:smartTag>
      <w:r w:rsidRPr="000E076C">
        <w:t>: PT. Remaja Rosda Karya, 2005), h</w:t>
      </w:r>
      <w:r w:rsidRPr="000E076C">
        <w:rPr>
          <w:lang w:val="id-ID"/>
        </w:rPr>
        <w:t>a</w:t>
      </w:r>
      <w:r w:rsidRPr="000E076C">
        <w:t>l. 102.</w:t>
      </w:r>
    </w:p>
  </w:footnote>
  <w:footnote w:id="10">
    <w:p w:rsidR="009870B0" w:rsidRPr="000E076C" w:rsidRDefault="009870B0" w:rsidP="009870B0">
      <w:pPr>
        <w:pStyle w:val="FootnoteText"/>
        <w:ind w:firstLine="600"/>
      </w:pPr>
      <w:r w:rsidRPr="000E076C">
        <w:rPr>
          <w:rStyle w:val="FootnoteReference"/>
        </w:rPr>
        <w:footnoteRef/>
      </w:r>
      <w:r w:rsidRPr="000E076C">
        <w:t xml:space="preserve"> </w:t>
      </w:r>
      <w:r w:rsidRPr="000E076C">
        <w:rPr>
          <w:i/>
          <w:iCs/>
          <w:lang w:val="id-ID"/>
        </w:rPr>
        <w:t xml:space="preserve">Ibid., </w:t>
      </w:r>
      <w:r w:rsidRPr="000E076C">
        <w:rPr>
          <w:lang w:val="id-ID"/>
        </w:rPr>
        <w:t>hal. 122-123</w:t>
      </w:r>
    </w:p>
  </w:footnote>
  <w:footnote w:id="11">
    <w:p w:rsidR="009870B0" w:rsidRPr="000E076C" w:rsidRDefault="009870B0" w:rsidP="009870B0">
      <w:pPr>
        <w:pStyle w:val="FootnoteText"/>
        <w:ind w:firstLine="600"/>
      </w:pPr>
      <w:r w:rsidRPr="000E076C">
        <w:rPr>
          <w:rStyle w:val="FootnoteReference"/>
        </w:rPr>
        <w:footnoteRef/>
      </w:r>
      <w:r w:rsidRPr="000E076C">
        <w:t xml:space="preserve"> </w:t>
      </w:r>
      <w:r w:rsidRPr="000E076C">
        <w:rPr>
          <w:lang w:val="id-ID"/>
        </w:rPr>
        <w:t>Djujdju Sudjana</w:t>
      </w:r>
      <w:r w:rsidRPr="000E076C">
        <w:rPr>
          <w:i/>
          <w:iCs/>
          <w:lang w:val="id-ID"/>
        </w:rPr>
        <w:t>, Evaluasi Program Luar Sekolah: Untuk Pendidikan Nonformal dan Pengembangan Sumber Daya Manusia</w:t>
      </w:r>
      <w:r w:rsidRPr="000E076C">
        <w:rPr>
          <w:lang w:val="id-ID"/>
        </w:rPr>
        <w:t>, (Bandung : PT. Remaja Rosdakarya, 2006), hal. 21</w:t>
      </w:r>
    </w:p>
  </w:footnote>
  <w:footnote w:id="12">
    <w:p w:rsidR="009870B0" w:rsidRPr="000E076C" w:rsidRDefault="009870B0" w:rsidP="009870B0">
      <w:pPr>
        <w:pStyle w:val="FootnoteText"/>
        <w:ind w:firstLine="600"/>
      </w:pPr>
      <w:r w:rsidRPr="000E076C">
        <w:rPr>
          <w:rStyle w:val="FootnoteReference"/>
        </w:rPr>
        <w:footnoteRef/>
      </w:r>
      <w:r w:rsidRPr="000E076C">
        <w:t xml:space="preserve"> </w:t>
      </w:r>
      <w:r w:rsidRPr="000E076C">
        <w:rPr>
          <w:lang w:val="id-ID"/>
        </w:rPr>
        <w:t xml:space="preserve">Oemar Hamalik, </w:t>
      </w:r>
      <w:r w:rsidRPr="000E076C">
        <w:rPr>
          <w:i/>
          <w:iCs/>
          <w:lang w:val="id-ID"/>
        </w:rPr>
        <w:t xml:space="preserve">Dasar-Dasar Pengembangan Kurikulum..., </w:t>
      </w:r>
      <w:r w:rsidRPr="000E076C">
        <w:rPr>
          <w:lang w:val="id-ID"/>
        </w:rPr>
        <w:t>hal. 253</w:t>
      </w:r>
    </w:p>
  </w:footnote>
  <w:footnote w:id="13">
    <w:p w:rsidR="009870B0" w:rsidRPr="000E076C" w:rsidRDefault="009870B0" w:rsidP="009870B0">
      <w:pPr>
        <w:pStyle w:val="FootnoteText"/>
        <w:ind w:firstLine="600"/>
      </w:pPr>
      <w:r w:rsidRPr="000E076C">
        <w:rPr>
          <w:rStyle w:val="FootnoteReference"/>
        </w:rPr>
        <w:footnoteRef/>
      </w:r>
      <w:r w:rsidRPr="000E076C">
        <w:t xml:space="preserve"> </w:t>
      </w:r>
      <w:r w:rsidRPr="000E076C">
        <w:rPr>
          <w:lang w:val="id-ID"/>
        </w:rPr>
        <w:t xml:space="preserve">M. Lindeman, Program Evaluation, dalam </w:t>
      </w:r>
      <w:r w:rsidRPr="000E076C">
        <w:rPr>
          <w:i/>
          <w:iCs/>
          <w:u w:val="single"/>
          <w:lang w:val="id-ID"/>
        </w:rPr>
        <w:t>http:www.tedi.uq.edu.au/conferences/A_conf/papers/Isaacs.html</w:t>
      </w:r>
      <w:r w:rsidRPr="000E076C">
        <w:rPr>
          <w:i/>
          <w:iCs/>
          <w:lang w:val="id-ID"/>
        </w:rPr>
        <w:t xml:space="preserve">, </w:t>
      </w:r>
      <w:r w:rsidRPr="000E076C">
        <w:rPr>
          <w:lang w:val="id-ID"/>
        </w:rPr>
        <w:t>di akses 25 Mei 2012</w:t>
      </w:r>
    </w:p>
  </w:footnote>
  <w:footnote w:id="14">
    <w:p w:rsidR="009870B0" w:rsidRPr="000E076C" w:rsidRDefault="009870B0" w:rsidP="009870B0">
      <w:pPr>
        <w:pStyle w:val="FootnoteText"/>
        <w:ind w:firstLine="600"/>
      </w:pPr>
      <w:r w:rsidRPr="000E076C">
        <w:rPr>
          <w:rStyle w:val="FootnoteReference"/>
        </w:rPr>
        <w:footnoteRef/>
      </w:r>
      <w:r w:rsidRPr="000E076C">
        <w:t xml:space="preserve"> </w:t>
      </w:r>
      <w:r w:rsidRPr="000E076C">
        <w:rPr>
          <w:lang w:val="id-ID"/>
        </w:rPr>
        <w:t>Oemar Hamalik, Menejemen Pengembangan Kurikulum, (Bandung : PT. Remaja Rosdakarya, 2008), hal. 237</w:t>
      </w:r>
    </w:p>
  </w:footnote>
  <w:footnote w:id="15">
    <w:p w:rsidR="009870B0" w:rsidRPr="000E076C" w:rsidRDefault="009870B0" w:rsidP="009870B0">
      <w:pPr>
        <w:pStyle w:val="FootnoteText"/>
        <w:ind w:firstLine="600"/>
      </w:pPr>
      <w:r w:rsidRPr="000E076C">
        <w:rPr>
          <w:rStyle w:val="FootnoteReference"/>
        </w:rPr>
        <w:footnoteRef/>
      </w:r>
      <w:r w:rsidRPr="000E076C">
        <w:t xml:space="preserve"> </w:t>
      </w:r>
      <w:r w:rsidRPr="000E076C">
        <w:rPr>
          <w:lang w:val="id-ID"/>
        </w:rPr>
        <w:t xml:space="preserve">Nana Syaodih Sukmadinata, </w:t>
      </w:r>
      <w:r w:rsidRPr="000E076C">
        <w:rPr>
          <w:i/>
          <w:iCs/>
        </w:rPr>
        <w:t>Pengembangan Kurikulum, Teori dan Prakte</w:t>
      </w:r>
      <w:r w:rsidRPr="000E076C">
        <w:rPr>
          <w:i/>
          <w:iCs/>
          <w:lang w:val="id-ID"/>
        </w:rPr>
        <w:t>k...,</w:t>
      </w:r>
      <w:r w:rsidRPr="000E076C">
        <w:rPr>
          <w:lang w:val="id-ID"/>
        </w:rPr>
        <w:t xml:space="preserve"> hal. 150</w:t>
      </w:r>
    </w:p>
  </w:footnote>
  <w:footnote w:id="16">
    <w:p w:rsidR="00017CD9" w:rsidRPr="000E076C" w:rsidRDefault="00017CD9" w:rsidP="00017CD9">
      <w:pPr>
        <w:pStyle w:val="FootnoteText"/>
        <w:ind w:firstLine="600"/>
      </w:pPr>
      <w:r w:rsidRPr="000E076C">
        <w:rPr>
          <w:vertAlign w:val="superscript"/>
          <w:lang w:val="id-ID"/>
        </w:rPr>
        <w:footnoteRef/>
      </w:r>
      <w:r w:rsidRPr="000E076C">
        <w:rPr>
          <w:lang w:val="id-ID"/>
        </w:rPr>
        <w:t xml:space="preserve">Komaruddin dan Yooke </w:t>
      </w:r>
      <w:r w:rsidRPr="000E076C">
        <w:rPr>
          <w:iCs/>
          <w:lang w:val="id-ID"/>
        </w:rPr>
        <w:t>Tjuparnah S. Komaruddin</w:t>
      </w:r>
      <w:r w:rsidRPr="000E076C">
        <w:rPr>
          <w:i/>
          <w:iCs/>
          <w:lang w:val="id-ID"/>
        </w:rPr>
        <w:t>, Kamus Istilah Karya Tulis Ilmiah</w:t>
      </w:r>
      <w:r w:rsidRPr="000E076C">
        <w:rPr>
          <w:lang w:val="id-ID"/>
        </w:rPr>
        <w:t xml:space="preserve"> (Jakarta: PT. Bumi Aksara, 2000), hal. 186</w:t>
      </w:r>
      <w:r w:rsidRPr="000E076C">
        <w:t>.</w:t>
      </w:r>
    </w:p>
  </w:footnote>
  <w:footnote w:id="17">
    <w:p w:rsidR="00F767E9" w:rsidRPr="000E076C" w:rsidRDefault="00F767E9" w:rsidP="00F767E9">
      <w:pPr>
        <w:pStyle w:val="FootnoteText"/>
        <w:ind w:firstLine="600"/>
      </w:pPr>
      <w:r w:rsidRPr="000E076C">
        <w:rPr>
          <w:rStyle w:val="FootnoteReference"/>
        </w:rPr>
        <w:footnoteRef/>
      </w:r>
      <w:r w:rsidRPr="000E076C">
        <w:t xml:space="preserve"> </w:t>
      </w:r>
      <w:r w:rsidRPr="000E076C">
        <w:rPr>
          <w:lang w:val="id-ID"/>
        </w:rPr>
        <w:t xml:space="preserve">Muhaimin, </w:t>
      </w:r>
      <w:r w:rsidRPr="000E076C">
        <w:rPr>
          <w:i/>
          <w:iCs/>
          <w:lang w:val="id-ID"/>
        </w:rPr>
        <w:t>Pengembangan Kurikulum Pendidikan Agama Islam...,</w:t>
      </w:r>
      <w:r w:rsidRPr="000E076C">
        <w:rPr>
          <w:lang w:val="id-ID"/>
        </w:rPr>
        <w:t xml:space="preserve"> hal</w:t>
      </w:r>
      <w:r w:rsidRPr="000E076C">
        <w:rPr>
          <w:i/>
          <w:iCs/>
          <w:lang w:val="id-ID"/>
        </w:rPr>
        <w:t xml:space="preserve">. </w:t>
      </w:r>
      <w:r w:rsidRPr="000E076C">
        <w:rPr>
          <w:lang w:val="id-ID"/>
        </w:rPr>
        <w:t>10</w:t>
      </w:r>
    </w:p>
  </w:footnote>
  <w:footnote w:id="18">
    <w:p w:rsidR="00F767E9" w:rsidRPr="000E076C" w:rsidRDefault="00F767E9" w:rsidP="00F767E9">
      <w:pPr>
        <w:pStyle w:val="FootnoteText"/>
        <w:ind w:firstLine="600"/>
      </w:pPr>
      <w:r w:rsidRPr="000E076C">
        <w:rPr>
          <w:rStyle w:val="FootnoteReference"/>
        </w:rPr>
        <w:footnoteRef/>
      </w:r>
      <w:r w:rsidRPr="000E076C">
        <w:rPr>
          <w:i/>
          <w:iCs/>
        </w:rPr>
        <w:t xml:space="preserve"> </w:t>
      </w:r>
      <w:r w:rsidRPr="000E076C">
        <w:rPr>
          <w:i/>
          <w:iCs/>
          <w:lang w:val="id-ID"/>
        </w:rPr>
        <w:t>Ibid.</w:t>
      </w:r>
      <w:r w:rsidRPr="000E076C">
        <w:rPr>
          <w:lang w:val="id-ID"/>
        </w:rPr>
        <w:t>, hal. 97</w:t>
      </w:r>
    </w:p>
  </w:footnote>
  <w:footnote w:id="19">
    <w:p w:rsidR="00F767E9" w:rsidRPr="000E076C" w:rsidRDefault="00F767E9" w:rsidP="00F767E9">
      <w:pPr>
        <w:pStyle w:val="FootnoteText"/>
        <w:ind w:firstLine="600"/>
      </w:pPr>
      <w:r w:rsidRPr="000E076C">
        <w:rPr>
          <w:rStyle w:val="FootnoteReference"/>
        </w:rPr>
        <w:footnoteRef/>
      </w:r>
      <w:r w:rsidRPr="000E076C">
        <w:t xml:space="preserve"> </w:t>
      </w:r>
      <w:r w:rsidRPr="000E076C">
        <w:rPr>
          <w:lang w:val="id-ID"/>
        </w:rPr>
        <w:t xml:space="preserve">R.H.A. Soenarjo, </w:t>
      </w:r>
      <w:r w:rsidRPr="000E076C">
        <w:rPr>
          <w:i/>
          <w:iCs/>
          <w:lang w:val="id-ID"/>
        </w:rPr>
        <w:t>Al-Qur’an terjemah...</w:t>
      </w:r>
      <w:r w:rsidRPr="000E076C">
        <w:rPr>
          <w:lang w:val="id-ID"/>
        </w:rPr>
        <w:t>, hal. 370</w:t>
      </w:r>
    </w:p>
  </w:footnote>
  <w:footnote w:id="20">
    <w:p w:rsidR="00F767E9" w:rsidRPr="000E076C" w:rsidRDefault="00F767E9" w:rsidP="00F767E9">
      <w:pPr>
        <w:pStyle w:val="FootnoteText"/>
        <w:ind w:firstLine="600"/>
      </w:pPr>
      <w:r w:rsidRPr="000E076C">
        <w:rPr>
          <w:rStyle w:val="FootnoteReference"/>
        </w:rPr>
        <w:footnoteRef/>
      </w:r>
      <w:r w:rsidRPr="000E076C">
        <w:t xml:space="preserve"> </w:t>
      </w:r>
      <w:r w:rsidRPr="000E076C">
        <w:rPr>
          <w:lang w:val="id-ID"/>
        </w:rPr>
        <w:t xml:space="preserve">Abuddin Nata, </w:t>
      </w:r>
      <w:r w:rsidRPr="000E076C">
        <w:rPr>
          <w:i/>
          <w:iCs/>
          <w:lang w:val="id-ID"/>
        </w:rPr>
        <w:t>Metodologi Studi Islam,</w:t>
      </w:r>
      <w:r w:rsidRPr="000E076C">
        <w:rPr>
          <w:lang w:val="id-ID"/>
        </w:rPr>
        <w:t xml:space="preserve"> (Jakarta : PT. Raja Grafindo Persada, 2004), hal. 14</w:t>
      </w:r>
    </w:p>
  </w:footnote>
  <w:footnote w:id="21">
    <w:p w:rsidR="00F767E9" w:rsidRPr="000E076C" w:rsidRDefault="00F767E9" w:rsidP="00F767E9">
      <w:pPr>
        <w:pStyle w:val="FootnoteText"/>
        <w:ind w:firstLine="600"/>
      </w:pPr>
      <w:r w:rsidRPr="000E076C">
        <w:rPr>
          <w:rStyle w:val="FootnoteReference"/>
        </w:rPr>
        <w:footnoteRef/>
      </w:r>
      <w:r w:rsidRPr="000E076C">
        <w:t xml:space="preserve"> </w:t>
      </w:r>
      <w:r w:rsidRPr="000E076C">
        <w:rPr>
          <w:i/>
          <w:iCs/>
          <w:lang w:val="id-ID"/>
        </w:rPr>
        <w:t xml:space="preserve">Ibid., </w:t>
      </w:r>
      <w:r w:rsidRPr="000E076C">
        <w:rPr>
          <w:lang w:val="id-ID"/>
        </w:rPr>
        <w:t>hal. 64</w:t>
      </w:r>
    </w:p>
  </w:footnote>
  <w:footnote w:id="22">
    <w:p w:rsidR="00F767E9" w:rsidRPr="000E076C" w:rsidRDefault="00F767E9" w:rsidP="00F767E9">
      <w:pPr>
        <w:pStyle w:val="FootnoteText"/>
        <w:ind w:firstLine="600"/>
      </w:pPr>
      <w:r w:rsidRPr="000E076C">
        <w:rPr>
          <w:rStyle w:val="FootnoteReference"/>
        </w:rPr>
        <w:footnoteRef/>
      </w:r>
      <w:r w:rsidRPr="000E076C">
        <w:t xml:space="preserve"> </w:t>
      </w:r>
      <w:r w:rsidRPr="000E076C">
        <w:rPr>
          <w:i/>
          <w:iCs/>
          <w:lang w:val="id-ID"/>
        </w:rPr>
        <w:t>Ibid</w:t>
      </w:r>
      <w:r w:rsidRPr="000E076C">
        <w:rPr>
          <w:lang w:val="id-ID"/>
        </w:rPr>
        <w:t>., hal. 65</w:t>
      </w:r>
    </w:p>
  </w:footnote>
  <w:footnote w:id="23">
    <w:p w:rsidR="00F767E9" w:rsidRPr="000E076C" w:rsidRDefault="00F767E9" w:rsidP="00F767E9">
      <w:pPr>
        <w:pStyle w:val="FootnoteText"/>
        <w:ind w:firstLine="600"/>
      </w:pPr>
      <w:r w:rsidRPr="000E076C">
        <w:rPr>
          <w:rStyle w:val="FootnoteReference"/>
        </w:rPr>
        <w:footnoteRef/>
      </w:r>
      <w:r w:rsidRPr="000E076C">
        <w:t xml:space="preserve"> </w:t>
      </w:r>
      <w:r w:rsidRPr="000E076C">
        <w:rPr>
          <w:lang w:val="id-ID"/>
        </w:rPr>
        <w:t xml:space="preserve">Muhaimin, </w:t>
      </w:r>
      <w:r w:rsidRPr="000E076C">
        <w:rPr>
          <w:i/>
          <w:iCs/>
          <w:lang w:val="id-ID"/>
        </w:rPr>
        <w:t>Pengembangan Kurikulum Pendidikan Agama Islam...,</w:t>
      </w:r>
      <w:r w:rsidRPr="000E076C">
        <w:rPr>
          <w:lang w:val="id-ID"/>
        </w:rPr>
        <w:t xml:space="preserve"> hal. 8</w:t>
      </w:r>
    </w:p>
  </w:footnote>
  <w:footnote w:id="24">
    <w:p w:rsidR="00F767E9" w:rsidRPr="000E076C" w:rsidRDefault="00F767E9" w:rsidP="00F767E9">
      <w:pPr>
        <w:pStyle w:val="FootnoteText"/>
        <w:ind w:firstLine="600"/>
      </w:pPr>
      <w:r w:rsidRPr="000E076C">
        <w:rPr>
          <w:rStyle w:val="FootnoteReference"/>
        </w:rPr>
        <w:footnoteRef/>
      </w:r>
      <w:r w:rsidRPr="000E076C">
        <w:t xml:space="preserve"> </w:t>
      </w:r>
      <w:r w:rsidRPr="000E076C">
        <w:rPr>
          <w:lang w:val="id-ID"/>
        </w:rPr>
        <w:t xml:space="preserve">Abuddin Nata, </w:t>
      </w:r>
      <w:r w:rsidRPr="000E076C">
        <w:rPr>
          <w:i/>
          <w:iCs/>
          <w:lang w:val="id-ID"/>
        </w:rPr>
        <w:t xml:space="preserve">Metodologi Studi Islam..., </w:t>
      </w:r>
      <w:r w:rsidRPr="000E076C">
        <w:rPr>
          <w:lang w:val="id-ID"/>
        </w:rPr>
        <w:t>hal. 56</w:t>
      </w:r>
    </w:p>
  </w:footnote>
  <w:footnote w:id="25">
    <w:p w:rsidR="00F767E9" w:rsidRPr="000E076C" w:rsidRDefault="00F767E9" w:rsidP="00F767E9">
      <w:pPr>
        <w:pStyle w:val="FootnoteText"/>
        <w:ind w:firstLine="600"/>
      </w:pPr>
      <w:r w:rsidRPr="000E076C">
        <w:rPr>
          <w:rStyle w:val="FootnoteReference"/>
        </w:rPr>
        <w:footnoteRef/>
      </w:r>
      <w:r w:rsidRPr="000E076C">
        <w:t xml:space="preserve"> </w:t>
      </w:r>
      <w:r w:rsidRPr="000E076C">
        <w:rPr>
          <w:lang w:val="id-ID"/>
        </w:rPr>
        <w:t xml:space="preserve">Hasbullah, </w:t>
      </w:r>
      <w:r w:rsidRPr="000E076C">
        <w:rPr>
          <w:i/>
          <w:iCs/>
          <w:lang w:val="id-ID"/>
        </w:rPr>
        <w:t xml:space="preserve">Dasar-Dasar Ilmu Pendidikan, </w:t>
      </w:r>
      <w:r w:rsidRPr="000E076C">
        <w:rPr>
          <w:lang w:val="id-ID"/>
        </w:rPr>
        <w:t>(Jakarta : PT. Raja Grafindo Persada, 2005), hal. 310</w:t>
      </w:r>
    </w:p>
  </w:footnote>
  <w:footnote w:id="26">
    <w:p w:rsidR="00F767E9" w:rsidRPr="000E076C" w:rsidRDefault="00F767E9" w:rsidP="00F767E9">
      <w:pPr>
        <w:pStyle w:val="FootnoteText"/>
        <w:ind w:firstLine="600"/>
      </w:pPr>
      <w:r w:rsidRPr="000E076C">
        <w:rPr>
          <w:rStyle w:val="FootnoteReference"/>
        </w:rPr>
        <w:footnoteRef/>
      </w:r>
      <w:r w:rsidRPr="000E076C">
        <w:t xml:space="preserve">  Depag RI., </w:t>
      </w:r>
      <w:r w:rsidRPr="000E076C">
        <w:rPr>
          <w:i/>
          <w:iCs/>
        </w:rPr>
        <w:t>Al-Qur’an dan Terjemah</w:t>
      </w:r>
      <w:r w:rsidRPr="000E076C">
        <w:t>…, hal. 862</w:t>
      </w:r>
    </w:p>
  </w:footnote>
  <w:footnote w:id="27">
    <w:p w:rsidR="00F767E9" w:rsidRPr="000E076C" w:rsidRDefault="00F767E9" w:rsidP="00F767E9">
      <w:pPr>
        <w:pStyle w:val="FootnoteText"/>
        <w:ind w:firstLine="600"/>
      </w:pPr>
      <w:r w:rsidRPr="000E076C">
        <w:rPr>
          <w:rStyle w:val="FootnoteReference"/>
        </w:rPr>
        <w:footnoteRef/>
      </w:r>
      <w:r w:rsidRPr="000E076C">
        <w:t xml:space="preserve"> Depag RI., </w:t>
      </w:r>
      <w:r w:rsidRPr="000E076C">
        <w:rPr>
          <w:i/>
          <w:iCs/>
        </w:rPr>
        <w:t>Al-Qur’an dan Terjemah</w:t>
      </w:r>
      <w:r w:rsidRPr="000E076C">
        <w:t>…, hal. 13</w:t>
      </w:r>
    </w:p>
  </w:footnote>
  <w:footnote w:id="28">
    <w:p w:rsidR="00F767E9" w:rsidRPr="000E076C" w:rsidRDefault="00F767E9" w:rsidP="00F767E9">
      <w:pPr>
        <w:pStyle w:val="FootnoteText"/>
        <w:ind w:firstLine="600"/>
      </w:pPr>
      <w:r w:rsidRPr="000E076C">
        <w:rPr>
          <w:rStyle w:val="FootnoteReference"/>
        </w:rPr>
        <w:footnoteRef/>
      </w:r>
      <w:r w:rsidRPr="000E076C">
        <w:t xml:space="preserve"> </w:t>
      </w:r>
      <w:r w:rsidRPr="000E076C">
        <w:rPr>
          <w:lang w:val="id-ID"/>
        </w:rPr>
        <w:t xml:space="preserve">Abdul Rahman Saleh, </w:t>
      </w:r>
      <w:r w:rsidRPr="000E076C">
        <w:rPr>
          <w:i/>
          <w:iCs/>
          <w:lang w:val="id-ID"/>
        </w:rPr>
        <w:t>Pendidikan Agama dan Pembangunan Watak Bangsa,</w:t>
      </w:r>
      <w:r w:rsidRPr="000E076C">
        <w:rPr>
          <w:lang w:val="id-ID"/>
        </w:rPr>
        <w:t xml:space="preserve"> (Jakarta : PT. Raja Grafindo Persada, 2005), hal. 10</w:t>
      </w:r>
    </w:p>
  </w:footnote>
  <w:footnote w:id="29">
    <w:p w:rsidR="009870B0" w:rsidRPr="000E076C" w:rsidRDefault="009870B0" w:rsidP="009870B0">
      <w:pPr>
        <w:autoSpaceDE w:val="0"/>
        <w:autoSpaceDN w:val="0"/>
        <w:adjustRightInd w:val="0"/>
        <w:ind w:firstLine="600"/>
        <w:rPr>
          <w:sz w:val="20"/>
          <w:szCs w:val="20"/>
        </w:rPr>
      </w:pPr>
      <w:r w:rsidRPr="000E076C">
        <w:rPr>
          <w:rStyle w:val="FootnoteReference"/>
          <w:sz w:val="20"/>
          <w:szCs w:val="20"/>
        </w:rPr>
        <w:footnoteRef/>
      </w:r>
      <w:r w:rsidRPr="000E076C">
        <w:rPr>
          <w:sz w:val="20"/>
          <w:szCs w:val="20"/>
        </w:rPr>
        <w:t xml:space="preserve"> Muhibbin Syah, </w:t>
      </w:r>
      <w:r w:rsidRPr="000E076C">
        <w:rPr>
          <w:i/>
          <w:iCs/>
          <w:sz w:val="20"/>
          <w:szCs w:val="20"/>
        </w:rPr>
        <w:t xml:space="preserve">Psikologi Pendidikan Dengan Pendekatan Baru </w:t>
      </w:r>
      <w:r w:rsidRPr="000E076C">
        <w:rPr>
          <w:sz w:val="20"/>
          <w:szCs w:val="20"/>
        </w:rPr>
        <w:t>(</w:t>
      </w:r>
      <w:smartTag w:uri="urn:schemas-microsoft-com:office:smarttags" w:element="City">
        <w:smartTag w:uri="urn:schemas-microsoft-com:office:smarttags" w:element="place">
          <w:r w:rsidRPr="000E076C">
            <w:rPr>
              <w:sz w:val="20"/>
              <w:szCs w:val="20"/>
            </w:rPr>
            <w:t>Bandung</w:t>
          </w:r>
        </w:smartTag>
      </w:smartTag>
      <w:r w:rsidRPr="000E076C">
        <w:rPr>
          <w:sz w:val="20"/>
          <w:szCs w:val="20"/>
        </w:rPr>
        <w:t>: PT. Remaja Rosda Karya, 2003), h</w:t>
      </w:r>
      <w:r w:rsidRPr="000E076C">
        <w:rPr>
          <w:sz w:val="20"/>
          <w:szCs w:val="20"/>
          <w:lang w:val="id-ID"/>
        </w:rPr>
        <w:t>al</w:t>
      </w:r>
      <w:r w:rsidRPr="000E076C">
        <w:rPr>
          <w:sz w:val="20"/>
          <w:szCs w:val="20"/>
        </w:rPr>
        <w:t>. 214</w:t>
      </w:r>
    </w:p>
  </w:footnote>
  <w:footnote w:id="30">
    <w:p w:rsidR="009870B0" w:rsidRPr="000E076C" w:rsidRDefault="009870B0" w:rsidP="009870B0">
      <w:pPr>
        <w:pStyle w:val="FootnoteText"/>
        <w:ind w:firstLine="600"/>
      </w:pPr>
      <w:r w:rsidRPr="000E076C">
        <w:rPr>
          <w:rStyle w:val="FootnoteReference"/>
        </w:rPr>
        <w:footnoteRef/>
      </w:r>
      <w:r w:rsidRPr="000E076C">
        <w:t xml:space="preserve"> Departemen Pendidikan Nasional, </w:t>
      </w:r>
      <w:r w:rsidRPr="000E076C">
        <w:rPr>
          <w:i/>
          <w:iCs/>
        </w:rPr>
        <w:t>Kamus Besar Bahasa Indonesia</w:t>
      </w:r>
      <w:r w:rsidRPr="000E076C">
        <w:rPr>
          <w:i/>
          <w:iCs/>
          <w:lang w:val="id-ID"/>
        </w:rPr>
        <w:t>,</w:t>
      </w:r>
      <w:r w:rsidRPr="000E076C">
        <w:rPr>
          <w:i/>
          <w:iCs/>
        </w:rPr>
        <w:t xml:space="preserve"> </w:t>
      </w:r>
      <w:r w:rsidRPr="000E076C">
        <w:t>(</w:t>
      </w:r>
      <w:smartTag w:uri="urn:schemas-microsoft-com:office:smarttags" w:element="City">
        <w:smartTag w:uri="urn:schemas-microsoft-com:office:smarttags" w:element="place">
          <w:r w:rsidRPr="000E076C">
            <w:t>Jakarta</w:t>
          </w:r>
        </w:smartTag>
      </w:smartTag>
      <w:r w:rsidRPr="000E076C">
        <w:t>: Balai Pustaka, 2005), h</w:t>
      </w:r>
      <w:r w:rsidRPr="000E076C">
        <w:rPr>
          <w:lang w:val="id-ID"/>
        </w:rPr>
        <w:t>a</w:t>
      </w:r>
      <w:r w:rsidRPr="000E076C">
        <w:t>l. 1092.</w:t>
      </w:r>
    </w:p>
  </w:footnote>
  <w:footnote w:id="31">
    <w:p w:rsidR="009870B0" w:rsidRPr="000E076C" w:rsidRDefault="009870B0" w:rsidP="009870B0">
      <w:pPr>
        <w:autoSpaceDE w:val="0"/>
        <w:autoSpaceDN w:val="0"/>
        <w:adjustRightInd w:val="0"/>
        <w:ind w:firstLine="600"/>
        <w:rPr>
          <w:sz w:val="20"/>
          <w:szCs w:val="20"/>
        </w:rPr>
      </w:pPr>
      <w:r w:rsidRPr="000E076C">
        <w:rPr>
          <w:rStyle w:val="FootnoteReference"/>
          <w:sz w:val="20"/>
          <w:szCs w:val="20"/>
        </w:rPr>
        <w:footnoteRef/>
      </w:r>
      <w:r w:rsidRPr="000E076C">
        <w:rPr>
          <w:sz w:val="20"/>
          <w:szCs w:val="20"/>
        </w:rPr>
        <w:t xml:space="preserve"> Abu Ahmadi dan Joko Tri Prasetyo, </w:t>
      </w:r>
      <w:r w:rsidRPr="000E076C">
        <w:rPr>
          <w:i/>
          <w:iCs/>
          <w:sz w:val="20"/>
          <w:szCs w:val="20"/>
        </w:rPr>
        <w:t>Strategi Belajar Mengajar</w:t>
      </w:r>
      <w:r w:rsidRPr="000E076C">
        <w:rPr>
          <w:i/>
          <w:iCs/>
          <w:sz w:val="20"/>
          <w:szCs w:val="20"/>
          <w:lang w:val="id-ID"/>
        </w:rPr>
        <w:t>,</w:t>
      </w:r>
      <w:r w:rsidRPr="000E076C">
        <w:rPr>
          <w:i/>
          <w:iCs/>
          <w:sz w:val="20"/>
          <w:szCs w:val="20"/>
        </w:rPr>
        <w:t xml:space="preserve"> </w:t>
      </w:r>
      <w:r w:rsidRPr="000E076C">
        <w:rPr>
          <w:sz w:val="20"/>
          <w:szCs w:val="20"/>
        </w:rPr>
        <w:t>(</w:t>
      </w:r>
      <w:smartTag w:uri="urn:schemas-microsoft-com:office:smarttags" w:element="City">
        <w:smartTag w:uri="urn:schemas-microsoft-com:office:smarttags" w:element="place">
          <w:r w:rsidRPr="000E076C">
            <w:rPr>
              <w:sz w:val="20"/>
              <w:szCs w:val="20"/>
            </w:rPr>
            <w:t>Bandung</w:t>
          </w:r>
        </w:smartTag>
      </w:smartTag>
      <w:r w:rsidRPr="000E076C">
        <w:rPr>
          <w:sz w:val="20"/>
          <w:szCs w:val="20"/>
        </w:rPr>
        <w:t>: Pustaka</w:t>
      </w:r>
      <w:r w:rsidRPr="000E076C">
        <w:rPr>
          <w:sz w:val="20"/>
          <w:szCs w:val="20"/>
          <w:lang w:val="id-ID"/>
        </w:rPr>
        <w:t xml:space="preserve"> </w:t>
      </w:r>
      <w:r w:rsidRPr="000E076C">
        <w:rPr>
          <w:sz w:val="20"/>
          <w:szCs w:val="20"/>
        </w:rPr>
        <w:t>Setia, 2005), h</w:t>
      </w:r>
      <w:r w:rsidRPr="000E076C">
        <w:rPr>
          <w:sz w:val="20"/>
          <w:szCs w:val="20"/>
          <w:lang w:val="id-ID"/>
        </w:rPr>
        <w:t>a</w:t>
      </w:r>
      <w:r w:rsidRPr="000E076C">
        <w:rPr>
          <w:sz w:val="20"/>
          <w:szCs w:val="20"/>
        </w:rPr>
        <w:t>l. 11</w:t>
      </w:r>
    </w:p>
  </w:footnote>
  <w:footnote w:id="32">
    <w:p w:rsidR="009870B0" w:rsidRPr="000E076C" w:rsidRDefault="009870B0" w:rsidP="009870B0">
      <w:pPr>
        <w:pStyle w:val="FootnoteText"/>
        <w:ind w:firstLine="600"/>
      </w:pPr>
      <w:r w:rsidRPr="000E076C">
        <w:rPr>
          <w:rStyle w:val="FootnoteReference"/>
        </w:rPr>
        <w:footnoteRef/>
      </w:r>
      <w:r w:rsidRPr="000E076C">
        <w:t xml:space="preserve"> </w:t>
      </w:r>
      <w:r w:rsidRPr="000E076C">
        <w:rPr>
          <w:i/>
          <w:iCs/>
          <w:lang w:val="id-ID"/>
        </w:rPr>
        <w:t>Ibid.,</w:t>
      </w:r>
      <w:r w:rsidRPr="000E076C">
        <w:rPr>
          <w:lang w:val="id-ID"/>
        </w:rPr>
        <w:t xml:space="preserve"> hal.140</w:t>
      </w:r>
    </w:p>
  </w:footnote>
  <w:footnote w:id="33">
    <w:p w:rsidR="009870B0" w:rsidRPr="000E076C" w:rsidRDefault="009870B0" w:rsidP="009870B0">
      <w:pPr>
        <w:pStyle w:val="FootnoteText"/>
        <w:ind w:firstLine="600"/>
      </w:pPr>
      <w:r w:rsidRPr="000E076C">
        <w:rPr>
          <w:rStyle w:val="FootnoteReference"/>
        </w:rPr>
        <w:footnoteRef/>
      </w:r>
      <w:r w:rsidRPr="000E076C">
        <w:t xml:space="preserve"> </w:t>
      </w:r>
      <w:r w:rsidRPr="000E076C">
        <w:rPr>
          <w:lang w:val="id-ID"/>
        </w:rPr>
        <w:t xml:space="preserve">Nana Syaodih Sukmadinata, </w:t>
      </w:r>
      <w:r w:rsidRPr="000E076C">
        <w:rPr>
          <w:i/>
          <w:iCs/>
          <w:lang w:val="id-ID"/>
        </w:rPr>
        <w:t>Pengembangan Kurikulum, Teori dan Praktek...,</w:t>
      </w:r>
      <w:r w:rsidRPr="000E076C">
        <w:rPr>
          <w:lang w:val="id-ID"/>
        </w:rPr>
        <w:t xml:space="preserve"> hal. 88-91</w:t>
      </w:r>
    </w:p>
  </w:footnote>
  <w:footnote w:id="34">
    <w:p w:rsidR="009870B0" w:rsidRPr="000E076C" w:rsidRDefault="009870B0" w:rsidP="009870B0">
      <w:pPr>
        <w:pStyle w:val="FootnoteText"/>
        <w:ind w:firstLine="600"/>
      </w:pPr>
      <w:r w:rsidRPr="000E076C">
        <w:rPr>
          <w:rStyle w:val="FootnoteReference"/>
        </w:rPr>
        <w:footnoteRef/>
      </w:r>
      <w:r w:rsidRPr="000E076C">
        <w:t xml:space="preserve"> </w:t>
      </w:r>
      <w:r w:rsidRPr="000E076C">
        <w:rPr>
          <w:lang w:val="id-ID"/>
        </w:rPr>
        <w:t xml:space="preserve">Muhaimin, </w:t>
      </w:r>
      <w:r w:rsidRPr="000E076C">
        <w:rPr>
          <w:i/>
          <w:iCs/>
          <w:lang w:val="id-ID"/>
        </w:rPr>
        <w:t xml:space="preserve">Pengembangan Kurikulum Pendidikan Agama Islam..., </w:t>
      </w:r>
      <w:r w:rsidRPr="000E076C">
        <w:rPr>
          <w:lang w:val="id-ID"/>
        </w:rPr>
        <w:t>hal. 142</w:t>
      </w:r>
    </w:p>
  </w:footnote>
  <w:footnote w:id="35">
    <w:p w:rsidR="009870B0" w:rsidRPr="000E076C" w:rsidRDefault="009870B0" w:rsidP="009870B0">
      <w:pPr>
        <w:pStyle w:val="FootnoteText"/>
        <w:ind w:firstLine="600"/>
      </w:pPr>
      <w:r w:rsidRPr="000E076C">
        <w:rPr>
          <w:rStyle w:val="FootnoteReference"/>
        </w:rPr>
        <w:footnoteRef/>
      </w:r>
      <w:r w:rsidRPr="000E076C">
        <w:t xml:space="preserve"> </w:t>
      </w:r>
      <w:r w:rsidRPr="000E076C">
        <w:rPr>
          <w:i/>
          <w:iCs/>
          <w:lang w:val="id-ID"/>
        </w:rPr>
        <w:t xml:space="preserve">Ibid., </w:t>
      </w:r>
      <w:r w:rsidRPr="000E076C">
        <w:rPr>
          <w:lang w:val="id-ID"/>
        </w:rPr>
        <w:t>hal. 164</w:t>
      </w:r>
    </w:p>
  </w:footnote>
  <w:footnote w:id="36">
    <w:p w:rsidR="009870B0" w:rsidRPr="000E076C" w:rsidRDefault="009870B0" w:rsidP="009870B0">
      <w:pPr>
        <w:pStyle w:val="FootnoteText"/>
        <w:ind w:firstLine="600"/>
      </w:pPr>
      <w:r w:rsidRPr="000E076C">
        <w:rPr>
          <w:rStyle w:val="FootnoteReference"/>
        </w:rPr>
        <w:footnoteRef/>
      </w:r>
      <w:r w:rsidRPr="000E076C">
        <w:t xml:space="preserve"> </w:t>
      </w:r>
      <w:r w:rsidRPr="000E076C">
        <w:rPr>
          <w:lang w:val="id-ID"/>
        </w:rPr>
        <w:t xml:space="preserve">Oemar Hamalik, </w:t>
      </w:r>
      <w:r w:rsidRPr="000E076C">
        <w:rPr>
          <w:i/>
          <w:iCs/>
          <w:lang w:val="id-ID"/>
        </w:rPr>
        <w:t>Dasar-Dasar Pengembangan Kurikulum</w:t>
      </w:r>
      <w:r w:rsidRPr="000E076C">
        <w:rPr>
          <w:lang w:val="id-ID"/>
        </w:rPr>
        <w:t>, (Bandung : PT. Remaja Rosdakarya, 2008), hal. 143</w:t>
      </w:r>
    </w:p>
  </w:footnote>
  <w:footnote w:id="37">
    <w:p w:rsidR="009870B0" w:rsidRPr="000E076C" w:rsidRDefault="009870B0" w:rsidP="009870B0">
      <w:pPr>
        <w:pStyle w:val="FootnoteText"/>
        <w:ind w:firstLine="600"/>
      </w:pPr>
      <w:r w:rsidRPr="000E076C">
        <w:rPr>
          <w:rStyle w:val="FootnoteReference"/>
        </w:rPr>
        <w:footnoteRef/>
      </w:r>
      <w:r w:rsidRPr="000E076C">
        <w:t xml:space="preserve"> </w:t>
      </w:r>
      <w:r w:rsidRPr="000E076C">
        <w:rPr>
          <w:lang w:val="id-ID"/>
        </w:rPr>
        <w:t xml:space="preserve">Muhaimin, </w:t>
      </w:r>
      <w:r w:rsidRPr="000E076C">
        <w:rPr>
          <w:i/>
          <w:iCs/>
          <w:lang w:val="id-ID"/>
        </w:rPr>
        <w:t xml:space="preserve">Pengembangan Kurikulum Pendidikan Agama Islam..., </w:t>
      </w:r>
      <w:r w:rsidRPr="000E076C">
        <w:rPr>
          <w:lang w:val="id-ID"/>
        </w:rPr>
        <w:t>hal. 139</w:t>
      </w:r>
    </w:p>
  </w:footnote>
  <w:footnote w:id="38">
    <w:p w:rsidR="009870B0" w:rsidRPr="000E076C" w:rsidRDefault="009870B0" w:rsidP="009870B0">
      <w:pPr>
        <w:pStyle w:val="FootnoteText"/>
        <w:ind w:firstLine="600"/>
      </w:pPr>
      <w:r w:rsidRPr="000E076C">
        <w:rPr>
          <w:rStyle w:val="FootnoteReference"/>
        </w:rPr>
        <w:footnoteRef/>
      </w:r>
      <w:r w:rsidRPr="000E076C">
        <w:t xml:space="preserve"> </w:t>
      </w:r>
      <w:r w:rsidRPr="000E076C">
        <w:rPr>
          <w:i/>
          <w:iCs/>
          <w:lang w:val="id-ID"/>
        </w:rPr>
        <w:t xml:space="preserve">Ibid., </w:t>
      </w:r>
      <w:r w:rsidRPr="000E076C">
        <w:rPr>
          <w:lang w:val="id-ID"/>
        </w:rPr>
        <w:t>hal. 150</w:t>
      </w:r>
    </w:p>
  </w:footnote>
  <w:footnote w:id="39">
    <w:p w:rsidR="009870B0" w:rsidRPr="000E076C" w:rsidRDefault="009870B0" w:rsidP="009870B0">
      <w:pPr>
        <w:pStyle w:val="FootnoteText"/>
        <w:ind w:firstLine="600"/>
      </w:pPr>
      <w:r w:rsidRPr="000E076C">
        <w:rPr>
          <w:rStyle w:val="FootnoteReference"/>
        </w:rPr>
        <w:footnoteRef/>
      </w:r>
      <w:r w:rsidRPr="000E076C">
        <w:t xml:space="preserve"> Abdullah Idi, </w:t>
      </w:r>
      <w:r w:rsidRPr="000E076C">
        <w:rPr>
          <w:i/>
          <w:iCs/>
        </w:rPr>
        <w:t xml:space="preserve">Pengembangan Kurikulum Teori dan Praktek </w:t>
      </w:r>
      <w:r w:rsidRPr="000E076C">
        <w:t>(</w:t>
      </w:r>
      <w:smartTag w:uri="urn:schemas-microsoft-com:office:smarttags" w:element="City">
        <w:smartTag w:uri="urn:schemas-microsoft-com:office:smarttags" w:element="place">
          <w:r w:rsidRPr="000E076C">
            <w:t>Jogjakarta</w:t>
          </w:r>
        </w:smartTag>
      </w:smartTag>
      <w:r w:rsidRPr="000E076C">
        <w:t>: Ar-Ruzz Media, 2007), h</w:t>
      </w:r>
      <w:r w:rsidRPr="000E076C">
        <w:rPr>
          <w:lang w:val="id-ID"/>
        </w:rPr>
        <w:t>a</w:t>
      </w:r>
      <w:r w:rsidRPr="000E076C">
        <w:t>l. 179</w:t>
      </w:r>
    </w:p>
  </w:footnote>
  <w:footnote w:id="40">
    <w:p w:rsidR="009870B0" w:rsidRPr="000E076C" w:rsidRDefault="009870B0" w:rsidP="009870B0">
      <w:pPr>
        <w:pStyle w:val="FootnoteText"/>
        <w:ind w:firstLine="600"/>
      </w:pPr>
      <w:r w:rsidRPr="000E076C">
        <w:rPr>
          <w:rStyle w:val="FootnoteReference"/>
        </w:rPr>
        <w:footnoteRef/>
      </w:r>
      <w:r w:rsidRPr="000E076C">
        <w:t xml:space="preserve"> </w:t>
      </w:r>
      <w:r w:rsidRPr="000E076C">
        <w:rPr>
          <w:lang w:val="id-ID"/>
        </w:rPr>
        <w:t xml:space="preserve">Nana Syaodih Sukmadinata, </w:t>
      </w:r>
      <w:r w:rsidRPr="000E076C">
        <w:rPr>
          <w:i/>
          <w:iCs/>
        </w:rPr>
        <w:t>Pengembangan Kurikulum, Teori dan Prakte</w:t>
      </w:r>
      <w:r w:rsidRPr="000E076C">
        <w:rPr>
          <w:i/>
          <w:iCs/>
          <w:lang w:val="id-ID"/>
        </w:rPr>
        <w:t>k...,</w:t>
      </w:r>
      <w:r w:rsidRPr="000E076C">
        <w:rPr>
          <w:lang w:val="id-ID"/>
        </w:rPr>
        <w:t xml:space="preserve"> hal. 150 - 151</w:t>
      </w:r>
    </w:p>
  </w:footnote>
  <w:footnote w:id="41">
    <w:p w:rsidR="009870B0" w:rsidRPr="000E076C" w:rsidRDefault="009870B0" w:rsidP="009870B0">
      <w:pPr>
        <w:pStyle w:val="FootnoteText"/>
        <w:ind w:firstLine="600"/>
      </w:pPr>
      <w:r w:rsidRPr="000E076C">
        <w:rPr>
          <w:rStyle w:val="FootnoteReference"/>
        </w:rPr>
        <w:footnoteRef/>
      </w:r>
      <w:r w:rsidRPr="000E076C">
        <w:t xml:space="preserve"> </w:t>
      </w:r>
      <w:r w:rsidRPr="000E076C">
        <w:rPr>
          <w:i/>
          <w:iCs/>
          <w:lang w:val="id-ID"/>
        </w:rPr>
        <w:t xml:space="preserve">Ibid., </w:t>
      </w:r>
      <w:r w:rsidRPr="000E076C">
        <w:rPr>
          <w:lang w:val="id-ID"/>
        </w:rPr>
        <w:t>hal.151</w:t>
      </w:r>
    </w:p>
  </w:footnote>
  <w:footnote w:id="42">
    <w:p w:rsidR="009870B0" w:rsidRPr="000E076C" w:rsidRDefault="009870B0" w:rsidP="009870B0">
      <w:pPr>
        <w:pStyle w:val="FootnoteText"/>
        <w:ind w:firstLine="600"/>
      </w:pPr>
      <w:r w:rsidRPr="000E076C">
        <w:rPr>
          <w:rStyle w:val="FootnoteReference"/>
        </w:rPr>
        <w:footnoteRef/>
      </w:r>
      <w:r w:rsidRPr="000E076C">
        <w:t xml:space="preserve"> Abdullah Idi, </w:t>
      </w:r>
      <w:r w:rsidRPr="000E076C">
        <w:rPr>
          <w:i/>
          <w:iCs/>
        </w:rPr>
        <w:t>Pengembangan Kurikulum Teori dan Praktek</w:t>
      </w:r>
      <w:r w:rsidRPr="000E076C">
        <w:rPr>
          <w:i/>
          <w:iCs/>
          <w:lang w:val="id-ID"/>
        </w:rPr>
        <w:t xml:space="preserve">..., </w:t>
      </w:r>
      <w:r w:rsidRPr="000E076C">
        <w:rPr>
          <w:lang w:val="id-ID"/>
        </w:rPr>
        <w:t>hal. 182</w:t>
      </w:r>
    </w:p>
  </w:footnote>
  <w:footnote w:id="43">
    <w:p w:rsidR="009870B0" w:rsidRPr="000E076C" w:rsidRDefault="009870B0" w:rsidP="009870B0">
      <w:pPr>
        <w:pStyle w:val="FootnoteText"/>
        <w:ind w:firstLine="600"/>
      </w:pPr>
      <w:r w:rsidRPr="000E076C">
        <w:rPr>
          <w:rStyle w:val="FootnoteReference"/>
        </w:rPr>
        <w:footnoteRef/>
      </w:r>
      <w:r w:rsidRPr="000E076C">
        <w:t xml:space="preserve"> </w:t>
      </w:r>
      <w:r w:rsidRPr="000E076C">
        <w:rPr>
          <w:lang w:val="id-ID"/>
        </w:rPr>
        <w:t xml:space="preserve">Nana Syaodih Sukmadinata, </w:t>
      </w:r>
      <w:r w:rsidRPr="000E076C">
        <w:rPr>
          <w:i/>
          <w:iCs/>
        </w:rPr>
        <w:t>Pengembangan Kurikulum, Teori dan Prakte</w:t>
      </w:r>
      <w:r w:rsidRPr="000E076C">
        <w:rPr>
          <w:i/>
          <w:iCs/>
          <w:lang w:val="id-ID"/>
        </w:rPr>
        <w:t>k...,</w:t>
      </w:r>
      <w:r w:rsidRPr="000E076C">
        <w:rPr>
          <w:lang w:val="id-ID"/>
        </w:rPr>
        <w:t xml:space="preserve"> hal. 151</w:t>
      </w:r>
    </w:p>
  </w:footnote>
  <w:footnote w:id="44">
    <w:p w:rsidR="009870B0" w:rsidRPr="000E076C" w:rsidRDefault="009870B0" w:rsidP="009870B0">
      <w:pPr>
        <w:pStyle w:val="FootnoteText"/>
        <w:ind w:firstLine="600"/>
      </w:pPr>
      <w:r w:rsidRPr="000E076C">
        <w:rPr>
          <w:rStyle w:val="FootnoteReference"/>
        </w:rPr>
        <w:footnoteRef/>
      </w:r>
      <w:r w:rsidRPr="000E076C">
        <w:t xml:space="preserve"> </w:t>
      </w:r>
      <w:r w:rsidRPr="000E076C">
        <w:rPr>
          <w:i/>
          <w:iCs/>
          <w:lang w:val="id-ID"/>
        </w:rPr>
        <w:t xml:space="preserve">Ibid., </w:t>
      </w:r>
      <w:r w:rsidRPr="000E076C">
        <w:rPr>
          <w:lang w:val="id-ID"/>
        </w:rPr>
        <w:t>hal.151</w:t>
      </w:r>
    </w:p>
  </w:footnote>
  <w:footnote w:id="45">
    <w:p w:rsidR="009870B0" w:rsidRPr="000E076C" w:rsidRDefault="009870B0" w:rsidP="009870B0">
      <w:pPr>
        <w:pStyle w:val="FootnoteText"/>
        <w:ind w:firstLine="600"/>
      </w:pPr>
      <w:r w:rsidRPr="000E076C">
        <w:rPr>
          <w:rStyle w:val="FootnoteReference"/>
        </w:rPr>
        <w:footnoteRef/>
      </w:r>
      <w:r w:rsidRPr="000E076C">
        <w:t xml:space="preserve"> </w:t>
      </w:r>
      <w:r w:rsidRPr="000E076C">
        <w:rPr>
          <w:i/>
          <w:iCs/>
          <w:lang w:val="id-ID"/>
        </w:rPr>
        <w:t xml:space="preserve">Ibid., </w:t>
      </w:r>
      <w:r w:rsidRPr="000E076C">
        <w:rPr>
          <w:lang w:val="id-ID"/>
        </w:rPr>
        <w:t>hal.151</w:t>
      </w:r>
    </w:p>
  </w:footnote>
  <w:footnote w:id="46">
    <w:p w:rsidR="009870B0" w:rsidRPr="000E076C" w:rsidRDefault="009870B0" w:rsidP="009870B0">
      <w:pPr>
        <w:pStyle w:val="FootnoteText"/>
        <w:ind w:firstLine="600"/>
      </w:pPr>
      <w:r w:rsidRPr="000E076C">
        <w:rPr>
          <w:rStyle w:val="FootnoteReference"/>
        </w:rPr>
        <w:footnoteRef/>
      </w:r>
      <w:r w:rsidRPr="000E076C">
        <w:t xml:space="preserve"> </w:t>
      </w:r>
      <w:r w:rsidRPr="000E076C">
        <w:rPr>
          <w:i/>
          <w:iCs/>
          <w:lang w:val="id-ID"/>
        </w:rPr>
        <w:t xml:space="preserve">Ibid., </w:t>
      </w:r>
      <w:r w:rsidRPr="000E076C">
        <w:rPr>
          <w:lang w:val="id-ID"/>
        </w:rPr>
        <w:t>hal.151</w:t>
      </w:r>
    </w:p>
  </w:footnote>
  <w:footnote w:id="47">
    <w:p w:rsidR="009870B0" w:rsidRPr="000E076C" w:rsidRDefault="009870B0" w:rsidP="009870B0">
      <w:pPr>
        <w:pStyle w:val="FootnoteText"/>
        <w:ind w:firstLine="600"/>
      </w:pPr>
      <w:r w:rsidRPr="000E076C">
        <w:rPr>
          <w:rStyle w:val="FootnoteReference"/>
        </w:rPr>
        <w:footnoteRef/>
      </w:r>
      <w:r w:rsidRPr="000E076C">
        <w:t xml:space="preserve"> </w:t>
      </w:r>
      <w:r w:rsidRPr="000E076C">
        <w:rPr>
          <w:i/>
          <w:iCs/>
          <w:lang w:val="id-ID"/>
        </w:rPr>
        <w:t>Ibid.,</w:t>
      </w:r>
      <w:r w:rsidRPr="000E076C">
        <w:rPr>
          <w:lang w:val="id-ID"/>
        </w:rPr>
        <w:t xml:space="preserve"> 152</w:t>
      </w:r>
    </w:p>
  </w:footnote>
  <w:footnote w:id="48">
    <w:p w:rsidR="009870B0" w:rsidRPr="000E076C" w:rsidRDefault="009870B0" w:rsidP="009870B0">
      <w:pPr>
        <w:pStyle w:val="FootnoteText"/>
        <w:ind w:firstLine="600"/>
      </w:pPr>
      <w:r w:rsidRPr="000E076C">
        <w:rPr>
          <w:rStyle w:val="FootnoteReference"/>
        </w:rPr>
        <w:footnoteRef/>
      </w:r>
      <w:r w:rsidRPr="000E076C">
        <w:rPr>
          <w:i/>
          <w:iCs/>
        </w:rPr>
        <w:t xml:space="preserve"> </w:t>
      </w:r>
      <w:r w:rsidRPr="000E076C">
        <w:rPr>
          <w:i/>
          <w:iCs/>
          <w:lang w:val="id-ID"/>
        </w:rPr>
        <w:t xml:space="preserve">Ibid., </w:t>
      </w:r>
      <w:r w:rsidRPr="000E076C">
        <w:rPr>
          <w:lang w:val="id-ID"/>
        </w:rPr>
        <w:t>hal 152</w:t>
      </w:r>
    </w:p>
  </w:footnote>
  <w:footnote w:id="49">
    <w:p w:rsidR="009870B0" w:rsidRPr="000E076C" w:rsidRDefault="009870B0" w:rsidP="009870B0">
      <w:pPr>
        <w:pStyle w:val="FootnoteText"/>
        <w:ind w:firstLine="600"/>
      </w:pPr>
      <w:r w:rsidRPr="000E076C">
        <w:rPr>
          <w:rStyle w:val="FootnoteReference"/>
        </w:rPr>
        <w:footnoteRef/>
      </w:r>
      <w:r w:rsidRPr="000E076C">
        <w:t xml:space="preserve"> </w:t>
      </w:r>
      <w:r w:rsidRPr="000E076C">
        <w:rPr>
          <w:i/>
          <w:iCs/>
          <w:lang w:val="id-ID"/>
        </w:rPr>
        <w:t>Ibid.,</w:t>
      </w:r>
      <w:r w:rsidRPr="000E076C">
        <w:rPr>
          <w:lang w:val="id-ID"/>
        </w:rPr>
        <w:t xml:space="preserve"> hal 152</w:t>
      </w:r>
    </w:p>
  </w:footnote>
  <w:footnote w:id="50">
    <w:p w:rsidR="009870B0" w:rsidRPr="000E076C" w:rsidRDefault="009870B0" w:rsidP="009870B0">
      <w:pPr>
        <w:pStyle w:val="FootnoteText"/>
        <w:ind w:firstLine="600"/>
      </w:pPr>
      <w:r w:rsidRPr="000E076C">
        <w:rPr>
          <w:rStyle w:val="FootnoteReference"/>
        </w:rPr>
        <w:footnoteRef/>
      </w:r>
      <w:r w:rsidRPr="000E076C">
        <w:t xml:space="preserve"> </w:t>
      </w:r>
      <w:r w:rsidRPr="000E076C">
        <w:rPr>
          <w:i/>
          <w:iCs/>
          <w:lang w:val="id-ID"/>
        </w:rPr>
        <w:t>Ibid.,</w:t>
      </w:r>
      <w:r w:rsidRPr="000E076C">
        <w:rPr>
          <w:lang w:val="id-ID"/>
        </w:rPr>
        <w:t xml:space="preserve"> 153</w:t>
      </w:r>
    </w:p>
  </w:footnote>
  <w:footnote w:id="51">
    <w:p w:rsidR="009870B0" w:rsidRPr="000E076C" w:rsidRDefault="009870B0" w:rsidP="009870B0">
      <w:pPr>
        <w:pStyle w:val="FootnoteText"/>
        <w:ind w:firstLine="600"/>
      </w:pPr>
      <w:r w:rsidRPr="000E076C">
        <w:rPr>
          <w:rStyle w:val="FootnoteReference"/>
        </w:rPr>
        <w:footnoteRef/>
      </w:r>
      <w:r w:rsidRPr="000E076C">
        <w:t xml:space="preserve"> </w:t>
      </w:r>
      <w:r w:rsidRPr="000E076C">
        <w:rPr>
          <w:i/>
          <w:iCs/>
          <w:lang w:val="id-ID"/>
        </w:rPr>
        <w:t>Ibid.,</w:t>
      </w:r>
      <w:r w:rsidRPr="000E076C">
        <w:rPr>
          <w:lang w:val="id-ID"/>
        </w:rPr>
        <w:t xml:space="preserve"> hal. 153</w:t>
      </w:r>
    </w:p>
  </w:footnote>
  <w:footnote w:id="52">
    <w:p w:rsidR="009870B0" w:rsidRPr="000E076C" w:rsidRDefault="009870B0" w:rsidP="009870B0">
      <w:pPr>
        <w:pStyle w:val="FootnoteText"/>
        <w:ind w:firstLine="600"/>
      </w:pPr>
      <w:r w:rsidRPr="000E076C">
        <w:rPr>
          <w:rStyle w:val="FootnoteReference"/>
        </w:rPr>
        <w:footnoteRef/>
      </w:r>
      <w:r w:rsidRPr="000E076C">
        <w:t xml:space="preserve"> </w:t>
      </w:r>
      <w:r w:rsidRPr="000E076C">
        <w:rPr>
          <w:lang w:val="id-ID"/>
        </w:rPr>
        <w:t>Mohammad Fahrudy,</w:t>
      </w:r>
      <w:r w:rsidRPr="000E076C">
        <w:rPr>
          <w:i/>
          <w:iCs/>
          <w:lang w:val="id-ID"/>
        </w:rPr>
        <w:t xml:space="preserve"> Inovasi Kurikulum Pendidikan dalam Rangka Menuju RSBI (Rintisan Sekolah Bertaraf Internasional) di SMP 1 Srengat Blitar</w:t>
      </w:r>
      <w:r w:rsidRPr="000E076C">
        <w:rPr>
          <w:lang w:val="id-ID"/>
        </w:rPr>
        <w:t>, (Tulungagung : Skripsi Tidak Diterbitkan, 2010), hal. 14</w:t>
      </w:r>
    </w:p>
  </w:footnote>
  <w:footnote w:id="53">
    <w:p w:rsidR="009870B0" w:rsidRPr="000E076C" w:rsidRDefault="009870B0" w:rsidP="009870B0">
      <w:pPr>
        <w:pStyle w:val="FootnoteText"/>
        <w:ind w:firstLine="600"/>
      </w:pPr>
      <w:r w:rsidRPr="000E076C">
        <w:rPr>
          <w:rStyle w:val="FootnoteReference"/>
        </w:rPr>
        <w:footnoteRef/>
      </w:r>
      <w:r w:rsidRPr="000E076C">
        <w:t xml:space="preserve"> </w:t>
      </w:r>
      <w:r w:rsidRPr="000E076C">
        <w:rPr>
          <w:lang w:val="id-ID"/>
        </w:rPr>
        <w:t>Nur Kholis,</w:t>
      </w:r>
      <w:r w:rsidRPr="000E076C">
        <w:rPr>
          <w:i/>
          <w:iCs/>
          <w:lang w:val="id-ID"/>
        </w:rPr>
        <w:t xml:space="preserve"> Implementasi Kurikulum Tingkat Satuan Pendidikan (KTSP) di MTs Raden Paku Trenggalek, </w:t>
      </w:r>
      <w:r w:rsidRPr="000E076C">
        <w:rPr>
          <w:lang w:val="id-ID"/>
        </w:rPr>
        <w:t>(Tulungagung : Skripsi Tidak Diterbitkan, 2008), hal. 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577"/>
      <w:docPartObj>
        <w:docPartGallery w:val="Page Numbers (Top of Page)"/>
        <w:docPartUnique/>
      </w:docPartObj>
    </w:sdtPr>
    <w:sdtContent>
      <w:p w:rsidR="00EC7813" w:rsidRDefault="00543323">
        <w:pPr>
          <w:pStyle w:val="Header"/>
          <w:jc w:val="right"/>
        </w:pPr>
        <w:r>
          <w:fldChar w:fldCharType="begin"/>
        </w:r>
        <w:r w:rsidR="003A106A">
          <w:instrText xml:space="preserve"> PAGE   \* MERGEFORMAT </w:instrText>
        </w:r>
        <w:r>
          <w:fldChar w:fldCharType="separate"/>
        </w:r>
        <w:r w:rsidR="00E11B11">
          <w:rPr>
            <w:noProof/>
          </w:rPr>
          <w:t>16</w:t>
        </w:r>
        <w:r>
          <w:fldChar w:fldCharType="end"/>
        </w:r>
      </w:p>
    </w:sdtContent>
  </w:sdt>
  <w:p w:rsidR="00EC7813" w:rsidRDefault="006C74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63805"/>
    <w:multiLevelType w:val="hybridMultilevel"/>
    <w:tmpl w:val="BA8E4F6E"/>
    <w:lvl w:ilvl="0" w:tplc="B4548360">
      <w:start w:val="1"/>
      <w:numFmt w:val="decimal"/>
      <w:lvlText w:val="%1)"/>
      <w:lvlJc w:val="left"/>
      <w:pPr>
        <w:tabs>
          <w:tab w:val="num" w:pos="1500"/>
        </w:tabs>
        <w:ind w:left="1500" w:hanging="360"/>
      </w:pPr>
      <w:rPr>
        <w:rFonts w:hint="default"/>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1">
    <w:nsid w:val="0DD6095B"/>
    <w:multiLevelType w:val="hybridMultilevel"/>
    <w:tmpl w:val="AB3E1E3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8D26FC8"/>
    <w:multiLevelType w:val="hybridMultilevel"/>
    <w:tmpl w:val="1FFC6860"/>
    <w:lvl w:ilvl="0" w:tplc="0409000F">
      <w:start w:val="1"/>
      <w:numFmt w:val="decimal"/>
      <w:lvlText w:val="%1."/>
      <w:lvlJc w:val="left"/>
      <w:pPr>
        <w:ind w:left="1446" w:hanging="360"/>
      </w:pPr>
      <w:rPr>
        <w:rFonts w:cs="Times New Roman"/>
      </w:rPr>
    </w:lvl>
    <w:lvl w:ilvl="1" w:tplc="04090019" w:tentative="1">
      <w:start w:val="1"/>
      <w:numFmt w:val="lowerLetter"/>
      <w:lvlText w:val="%2."/>
      <w:lvlJc w:val="left"/>
      <w:pPr>
        <w:ind w:left="2166" w:hanging="360"/>
      </w:pPr>
      <w:rPr>
        <w:rFonts w:cs="Times New Roman"/>
      </w:rPr>
    </w:lvl>
    <w:lvl w:ilvl="2" w:tplc="0409001B" w:tentative="1">
      <w:start w:val="1"/>
      <w:numFmt w:val="lowerRoman"/>
      <w:lvlText w:val="%3."/>
      <w:lvlJc w:val="right"/>
      <w:pPr>
        <w:ind w:left="2886" w:hanging="180"/>
      </w:pPr>
      <w:rPr>
        <w:rFonts w:cs="Times New Roman"/>
      </w:rPr>
    </w:lvl>
    <w:lvl w:ilvl="3" w:tplc="0409000F" w:tentative="1">
      <w:start w:val="1"/>
      <w:numFmt w:val="decimal"/>
      <w:lvlText w:val="%4."/>
      <w:lvlJc w:val="left"/>
      <w:pPr>
        <w:ind w:left="3606" w:hanging="360"/>
      </w:pPr>
      <w:rPr>
        <w:rFonts w:cs="Times New Roman"/>
      </w:rPr>
    </w:lvl>
    <w:lvl w:ilvl="4" w:tplc="04090019" w:tentative="1">
      <w:start w:val="1"/>
      <w:numFmt w:val="lowerLetter"/>
      <w:lvlText w:val="%5."/>
      <w:lvlJc w:val="left"/>
      <w:pPr>
        <w:ind w:left="4326" w:hanging="360"/>
      </w:pPr>
      <w:rPr>
        <w:rFonts w:cs="Times New Roman"/>
      </w:rPr>
    </w:lvl>
    <w:lvl w:ilvl="5" w:tplc="0409001B" w:tentative="1">
      <w:start w:val="1"/>
      <w:numFmt w:val="lowerRoman"/>
      <w:lvlText w:val="%6."/>
      <w:lvlJc w:val="right"/>
      <w:pPr>
        <w:ind w:left="5046" w:hanging="180"/>
      </w:pPr>
      <w:rPr>
        <w:rFonts w:cs="Times New Roman"/>
      </w:rPr>
    </w:lvl>
    <w:lvl w:ilvl="6" w:tplc="0409000F" w:tentative="1">
      <w:start w:val="1"/>
      <w:numFmt w:val="decimal"/>
      <w:lvlText w:val="%7."/>
      <w:lvlJc w:val="left"/>
      <w:pPr>
        <w:ind w:left="5766" w:hanging="360"/>
      </w:pPr>
      <w:rPr>
        <w:rFonts w:cs="Times New Roman"/>
      </w:rPr>
    </w:lvl>
    <w:lvl w:ilvl="7" w:tplc="04090019" w:tentative="1">
      <w:start w:val="1"/>
      <w:numFmt w:val="lowerLetter"/>
      <w:lvlText w:val="%8."/>
      <w:lvlJc w:val="left"/>
      <w:pPr>
        <w:ind w:left="6486" w:hanging="360"/>
      </w:pPr>
      <w:rPr>
        <w:rFonts w:cs="Times New Roman"/>
      </w:rPr>
    </w:lvl>
    <w:lvl w:ilvl="8" w:tplc="0409001B" w:tentative="1">
      <w:start w:val="1"/>
      <w:numFmt w:val="lowerRoman"/>
      <w:lvlText w:val="%9."/>
      <w:lvlJc w:val="right"/>
      <w:pPr>
        <w:ind w:left="7206" w:hanging="180"/>
      </w:pPr>
      <w:rPr>
        <w:rFonts w:cs="Times New Roman"/>
      </w:rPr>
    </w:lvl>
  </w:abstractNum>
  <w:abstractNum w:abstractNumId="3">
    <w:nsid w:val="19910302"/>
    <w:multiLevelType w:val="hybridMultilevel"/>
    <w:tmpl w:val="C52E1464"/>
    <w:lvl w:ilvl="0" w:tplc="B4548360">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E1A0704"/>
    <w:multiLevelType w:val="hybridMultilevel"/>
    <w:tmpl w:val="9FDEB78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7310AF"/>
    <w:multiLevelType w:val="hybridMultilevel"/>
    <w:tmpl w:val="83B2D4AC"/>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2A595FC8"/>
    <w:multiLevelType w:val="hybridMultilevel"/>
    <w:tmpl w:val="79F8BE34"/>
    <w:lvl w:ilvl="0" w:tplc="B45483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2D183B6C"/>
    <w:multiLevelType w:val="hybridMultilevel"/>
    <w:tmpl w:val="AAF867C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FFD293B"/>
    <w:multiLevelType w:val="hybridMultilevel"/>
    <w:tmpl w:val="DA162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0377C3F"/>
    <w:multiLevelType w:val="hybridMultilevel"/>
    <w:tmpl w:val="8B76960E"/>
    <w:lvl w:ilvl="0" w:tplc="04090019">
      <w:start w:val="1"/>
      <w:numFmt w:val="lowerLetter"/>
      <w:lvlText w:val="%1."/>
      <w:lvlJc w:val="left"/>
      <w:pPr>
        <w:ind w:left="1500" w:hanging="360"/>
      </w:pPr>
      <w:rPr>
        <w:rFonts w:cs="Times New Roman"/>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10">
    <w:nsid w:val="3C03794F"/>
    <w:multiLevelType w:val="hybridMultilevel"/>
    <w:tmpl w:val="57DC21EA"/>
    <w:lvl w:ilvl="0" w:tplc="B4548360">
      <w:start w:val="1"/>
      <w:numFmt w:val="decimal"/>
      <w:lvlText w:val="%1)"/>
      <w:lvlJc w:val="left"/>
      <w:pPr>
        <w:tabs>
          <w:tab w:val="num" w:pos="1500"/>
        </w:tabs>
        <w:ind w:left="15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A9C0711"/>
    <w:multiLevelType w:val="hybridMultilevel"/>
    <w:tmpl w:val="A4364A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B1C3BAD"/>
    <w:multiLevelType w:val="hybridMultilevel"/>
    <w:tmpl w:val="22F0CC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03D7C59"/>
    <w:multiLevelType w:val="hybridMultilevel"/>
    <w:tmpl w:val="4B766A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1B728D8"/>
    <w:multiLevelType w:val="hybridMultilevel"/>
    <w:tmpl w:val="56A45CA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5681A4B"/>
    <w:multiLevelType w:val="hybridMultilevel"/>
    <w:tmpl w:val="EFF675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6FE6E4C"/>
    <w:multiLevelType w:val="hybridMultilevel"/>
    <w:tmpl w:val="6FD6F9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1C1411A"/>
    <w:multiLevelType w:val="hybridMultilevel"/>
    <w:tmpl w:val="18E46B60"/>
    <w:lvl w:ilvl="0" w:tplc="B4548360">
      <w:start w:val="1"/>
      <w:numFmt w:val="decimal"/>
      <w:lvlText w:val="%1)"/>
      <w:lvlJc w:val="left"/>
      <w:pPr>
        <w:tabs>
          <w:tab w:val="num" w:pos="1500"/>
        </w:tabs>
        <w:ind w:left="1500" w:hanging="360"/>
      </w:pPr>
      <w:rPr>
        <w:rFonts w:hint="default"/>
      </w:rPr>
    </w:lvl>
    <w:lvl w:ilvl="1" w:tplc="97DE95B2">
      <w:start w:val="3"/>
      <w:numFmt w:val="upperLetter"/>
      <w:lvlText w:val="%2."/>
      <w:lvlJc w:val="left"/>
      <w:pPr>
        <w:tabs>
          <w:tab w:val="num" w:pos="2220"/>
        </w:tabs>
        <w:ind w:left="2220" w:hanging="360"/>
      </w:pPr>
      <w:rPr>
        <w:rFonts w:cs="Times New Roman" w:hint="default"/>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18">
    <w:nsid w:val="72F915D9"/>
    <w:multiLevelType w:val="hybridMultilevel"/>
    <w:tmpl w:val="063A253A"/>
    <w:lvl w:ilvl="0" w:tplc="923EE03C">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181C89"/>
    <w:multiLevelType w:val="hybridMultilevel"/>
    <w:tmpl w:val="CA42CD9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45A62BA"/>
    <w:multiLevelType w:val="hybridMultilevel"/>
    <w:tmpl w:val="3EDA7BA8"/>
    <w:lvl w:ilvl="0" w:tplc="128245F4">
      <w:start w:val="1"/>
      <w:numFmt w:val="upperLetter"/>
      <w:lvlText w:val="%1."/>
      <w:lvlJc w:val="left"/>
      <w:pPr>
        <w:ind w:left="720" w:hanging="360"/>
      </w:pPr>
      <w:rPr>
        <w:rFonts w:cs="Times New Roman"/>
        <w:b/>
        <w:bCs/>
      </w:rPr>
    </w:lvl>
    <w:lvl w:ilvl="1" w:tplc="48BA55E8">
      <w:start w:val="1"/>
      <w:numFmt w:val="decimal"/>
      <w:lvlText w:val="%2."/>
      <w:lvlJc w:val="left"/>
      <w:pPr>
        <w:tabs>
          <w:tab w:val="num" w:pos="1440"/>
        </w:tabs>
        <w:ind w:left="1440" w:hanging="360"/>
      </w:pPr>
      <w:rPr>
        <w:b w:val="0"/>
        <w:bCs w:val="0"/>
      </w:rPr>
    </w:lvl>
    <w:lvl w:ilvl="2" w:tplc="7E4C9FD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7A12118"/>
    <w:multiLevelType w:val="hybridMultilevel"/>
    <w:tmpl w:val="6032CCA0"/>
    <w:lvl w:ilvl="0" w:tplc="C358AE74">
      <w:start w:val="3"/>
      <w:numFmt w:val="upperLetter"/>
      <w:lvlText w:val="%1."/>
      <w:lvlJc w:val="left"/>
      <w:pPr>
        <w:ind w:left="780" w:hanging="36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9"/>
  </w:num>
  <w:num w:numId="3">
    <w:abstractNumId w:val="6"/>
  </w:num>
  <w:num w:numId="4">
    <w:abstractNumId w:val="0"/>
  </w:num>
  <w:num w:numId="5">
    <w:abstractNumId w:val="14"/>
  </w:num>
  <w:num w:numId="6">
    <w:abstractNumId w:val="13"/>
  </w:num>
  <w:num w:numId="7">
    <w:abstractNumId w:val="15"/>
  </w:num>
  <w:num w:numId="8">
    <w:abstractNumId w:val="5"/>
  </w:num>
  <w:num w:numId="9">
    <w:abstractNumId w:val="3"/>
  </w:num>
  <w:num w:numId="10">
    <w:abstractNumId w:val="17"/>
  </w:num>
  <w:num w:numId="11">
    <w:abstractNumId w:val="20"/>
  </w:num>
  <w:num w:numId="12">
    <w:abstractNumId w:val="21"/>
  </w:num>
  <w:num w:numId="13">
    <w:abstractNumId w:val="2"/>
  </w:num>
  <w:num w:numId="14">
    <w:abstractNumId w:val="12"/>
  </w:num>
  <w:num w:numId="15">
    <w:abstractNumId w:val="8"/>
  </w:num>
  <w:num w:numId="16">
    <w:abstractNumId w:val="16"/>
  </w:num>
  <w:num w:numId="17">
    <w:abstractNumId w:val="11"/>
  </w:num>
  <w:num w:numId="18">
    <w:abstractNumId w:val="19"/>
  </w:num>
  <w:num w:numId="19">
    <w:abstractNumId w:val="7"/>
  </w:num>
  <w:num w:numId="20">
    <w:abstractNumId w:val="10"/>
  </w:num>
  <w:num w:numId="21">
    <w:abstractNumId w:val="4"/>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9870B0"/>
    <w:rsid w:val="000141E3"/>
    <w:rsid w:val="00017CD9"/>
    <w:rsid w:val="00022135"/>
    <w:rsid w:val="000331A3"/>
    <w:rsid w:val="00083C94"/>
    <w:rsid w:val="00093F54"/>
    <w:rsid w:val="000A0BF4"/>
    <w:rsid w:val="000B6601"/>
    <w:rsid w:val="000C6691"/>
    <w:rsid w:val="000D67C6"/>
    <w:rsid w:val="000E21A0"/>
    <w:rsid w:val="001169FB"/>
    <w:rsid w:val="00125C1E"/>
    <w:rsid w:val="00136436"/>
    <w:rsid w:val="00180B87"/>
    <w:rsid w:val="0019144A"/>
    <w:rsid w:val="00192532"/>
    <w:rsid w:val="001F34CC"/>
    <w:rsid w:val="001F587E"/>
    <w:rsid w:val="00206060"/>
    <w:rsid w:val="00207162"/>
    <w:rsid w:val="00214E3F"/>
    <w:rsid w:val="00215E31"/>
    <w:rsid w:val="002215BA"/>
    <w:rsid w:val="0022651F"/>
    <w:rsid w:val="002834C6"/>
    <w:rsid w:val="002A22D1"/>
    <w:rsid w:val="002B5D34"/>
    <w:rsid w:val="002C3AB8"/>
    <w:rsid w:val="002E4479"/>
    <w:rsid w:val="00305865"/>
    <w:rsid w:val="003108BD"/>
    <w:rsid w:val="00311404"/>
    <w:rsid w:val="00321B29"/>
    <w:rsid w:val="00383B2C"/>
    <w:rsid w:val="00390BE3"/>
    <w:rsid w:val="003A106A"/>
    <w:rsid w:val="003B3AD8"/>
    <w:rsid w:val="003C7E4C"/>
    <w:rsid w:val="003D1353"/>
    <w:rsid w:val="003F45FE"/>
    <w:rsid w:val="00412606"/>
    <w:rsid w:val="00412B19"/>
    <w:rsid w:val="00431DF0"/>
    <w:rsid w:val="0044414B"/>
    <w:rsid w:val="00451212"/>
    <w:rsid w:val="004522B6"/>
    <w:rsid w:val="00490BE7"/>
    <w:rsid w:val="004C0349"/>
    <w:rsid w:val="004D48AF"/>
    <w:rsid w:val="004E1071"/>
    <w:rsid w:val="004F3C9D"/>
    <w:rsid w:val="00504788"/>
    <w:rsid w:val="00504A6C"/>
    <w:rsid w:val="00543323"/>
    <w:rsid w:val="0055448B"/>
    <w:rsid w:val="005729F2"/>
    <w:rsid w:val="00572ACD"/>
    <w:rsid w:val="005859DF"/>
    <w:rsid w:val="005A1219"/>
    <w:rsid w:val="005A74CE"/>
    <w:rsid w:val="005D2144"/>
    <w:rsid w:val="005D5378"/>
    <w:rsid w:val="005F6097"/>
    <w:rsid w:val="005F6BF8"/>
    <w:rsid w:val="00600F84"/>
    <w:rsid w:val="006101CF"/>
    <w:rsid w:val="00621AFE"/>
    <w:rsid w:val="006242C5"/>
    <w:rsid w:val="00626AE8"/>
    <w:rsid w:val="0064019A"/>
    <w:rsid w:val="00650D05"/>
    <w:rsid w:val="00652BA8"/>
    <w:rsid w:val="00673371"/>
    <w:rsid w:val="00681021"/>
    <w:rsid w:val="00683446"/>
    <w:rsid w:val="00686F2D"/>
    <w:rsid w:val="00690EEE"/>
    <w:rsid w:val="006C2FA0"/>
    <w:rsid w:val="006C74D6"/>
    <w:rsid w:val="006D1712"/>
    <w:rsid w:val="006D1950"/>
    <w:rsid w:val="006E7B81"/>
    <w:rsid w:val="007140CD"/>
    <w:rsid w:val="0072399D"/>
    <w:rsid w:val="00727686"/>
    <w:rsid w:val="0073089B"/>
    <w:rsid w:val="00744259"/>
    <w:rsid w:val="007460B2"/>
    <w:rsid w:val="00761132"/>
    <w:rsid w:val="00772E63"/>
    <w:rsid w:val="00786AE8"/>
    <w:rsid w:val="007B6AD3"/>
    <w:rsid w:val="007C70D7"/>
    <w:rsid w:val="007C7A94"/>
    <w:rsid w:val="007D6E10"/>
    <w:rsid w:val="007E0B3F"/>
    <w:rsid w:val="007F596A"/>
    <w:rsid w:val="00810FB8"/>
    <w:rsid w:val="0081533A"/>
    <w:rsid w:val="00823596"/>
    <w:rsid w:val="00846061"/>
    <w:rsid w:val="008623ED"/>
    <w:rsid w:val="008662B6"/>
    <w:rsid w:val="00897A84"/>
    <w:rsid w:val="008A2AC2"/>
    <w:rsid w:val="008A67EE"/>
    <w:rsid w:val="008A6BC2"/>
    <w:rsid w:val="008C4081"/>
    <w:rsid w:val="008F4A4A"/>
    <w:rsid w:val="00901BFB"/>
    <w:rsid w:val="00901EA2"/>
    <w:rsid w:val="0094351C"/>
    <w:rsid w:val="009513E3"/>
    <w:rsid w:val="00954950"/>
    <w:rsid w:val="00983E27"/>
    <w:rsid w:val="009870B0"/>
    <w:rsid w:val="009A4B67"/>
    <w:rsid w:val="009A6EA1"/>
    <w:rsid w:val="009D0E4E"/>
    <w:rsid w:val="009D7012"/>
    <w:rsid w:val="009E649D"/>
    <w:rsid w:val="00A143AE"/>
    <w:rsid w:val="00A62201"/>
    <w:rsid w:val="00A87E53"/>
    <w:rsid w:val="00A95631"/>
    <w:rsid w:val="00A96129"/>
    <w:rsid w:val="00AC175D"/>
    <w:rsid w:val="00AF1EB7"/>
    <w:rsid w:val="00B11362"/>
    <w:rsid w:val="00B1152B"/>
    <w:rsid w:val="00B175E2"/>
    <w:rsid w:val="00B253BD"/>
    <w:rsid w:val="00B44107"/>
    <w:rsid w:val="00B44FAF"/>
    <w:rsid w:val="00B544F4"/>
    <w:rsid w:val="00B570FC"/>
    <w:rsid w:val="00B65ACC"/>
    <w:rsid w:val="00B67F10"/>
    <w:rsid w:val="00BC6E9B"/>
    <w:rsid w:val="00BE086D"/>
    <w:rsid w:val="00BF7433"/>
    <w:rsid w:val="00C11492"/>
    <w:rsid w:val="00C23BFD"/>
    <w:rsid w:val="00C352E6"/>
    <w:rsid w:val="00C45F63"/>
    <w:rsid w:val="00C91EED"/>
    <w:rsid w:val="00C97D52"/>
    <w:rsid w:val="00CA6FFE"/>
    <w:rsid w:val="00CF18A9"/>
    <w:rsid w:val="00D20022"/>
    <w:rsid w:val="00D27245"/>
    <w:rsid w:val="00D33770"/>
    <w:rsid w:val="00D35C90"/>
    <w:rsid w:val="00D6119F"/>
    <w:rsid w:val="00D74FAD"/>
    <w:rsid w:val="00D81920"/>
    <w:rsid w:val="00DA5CF6"/>
    <w:rsid w:val="00DB355C"/>
    <w:rsid w:val="00DB6B71"/>
    <w:rsid w:val="00DC487D"/>
    <w:rsid w:val="00DE5F37"/>
    <w:rsid w:val="00DE6F69"/>
    <w:rsid w:val="00DF5B9F"/>
    <w:rsid w:val="00DF6BC1"/>
    <w:rsid w:val="00E11B11"/>
    <w:rsid w:val="00E15332"/>
    <w:rsid w:val="00E64C13"/>
    <w:rsid w:val="00E71358"/>
    <w:rsid w:val="00E76B8A"/>
    <w:rsid w:val="00E87508"/>
    <w:rsid w:val="00EC5AE9"/>
    <w:rsid w:val="00F00A3B"/>
    <w:rsid w:val="00F106AB"/>
    <w:rsid w:val="00F306B4"/>
    <w:rsid w:val="00F375EF"/>
    <w:rsid w:val="00F53A26"/>
    <w:rsid w:val="00F54C37"/>
    <w:rsid w:val="00F73D57"/>
    <w:rsid w:val="00F76753"/>
    <w:rsid w:val="00F767E9"/>
    <w:rsid w:val="00F77826"/>
    <w:rsid w:val="00FA3176"/>
    <w:rsid w:val="00FB2991"/>
    <w:rsid w:val="00FF6D6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4098"/>
    <o:shapelayout v:ext="edit">
      <o:idmap v:ext="edit" data="1"/>
      <o:rules v:ext="edit">
        <o:r id="V:Rule6" type="connector" idref="#_x0000_s1034"/>
        <o:r id="V:Rule7" type="connector" idref="#_x0000_s1033"/>
        <o:r id="V:Rule8" type="connector" idref="#_x0000_s1037"/>
        <o:r id="V:Rule9" type="connector" idref="#_x0000_s1035"/>
        <o:r id="V:Rule10"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0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9870B0"/>
    <w:rPr>
      <w:sz w:val="20"/>
      <w:szCs w:val="20"/>
    </w:rPr>
  </w:style>
  <w:style w:type="character" w:customStyle="1" w:styleId="FootnoteTextChar">
    <w:name w:val="Footnote Text Char"/>
    <w:basedOn w:val="DefaultParagraphFont"/>
    <w:link w:val="FootnoteText"/>
    <w:rsid w:val="009870B0"/>
    <w:rPr>
      <w:rFonts w:ascii="Times New Roman" w:eastAsia="Times New Roman" w:hAnsi="Times New Roman" w:cs="Times New Roman"/>
      <w:sz w:val="20"/>
      <w:szCs w:val="20"/>
    </w:rPr>
  </w:style>
  <w:style w:type="character" w:styleId="FootnoteReference">
    <w:name w:val="footnote reference"/>
    <w:basedOn w:val="DefaultParagraphFont"/>
    <w:rsid w:val="009870B0"/>
    <w:rPr>
      <w:rFonts w:cs="Times New Roman"/>
      <w:vertAlign w:val="superscript"/>
    </w:rPr>
  </w:style>
  <w:style w:type="paragraph" w:styleId="ListParagraph">
    <w:name w:val="List Paragraph"/>
    <w:basedOn w:val="Normal"/>
    <w:qFormat/>
    <w:rsid w:val="009870B0"/>
    <w:pPr>
      <w:ind w:left="720"/>
      <w:contextualSpacing/>
    </w:pPr>
  </w:style>
  <w:style w:type="character" w:customStyle="1" w:styleId="CharChar2">
    <w:name w:val="Char Char2"/>
    <w:basedOn w:val="DefaultParagraphFont"/>
    <w:locked/>
    <w:rsid w:val="009870B0"/>
    <w:rPr>
      <w:rFonts w:ascii="Times New Roman" w:hAnsi="Times New Roman" w:cs="Times New Roman"/>
      <w:sz w:val="20"/>
      <w:szCs w:val="20"/>
    </w:rPr>
  </w:style>
  <w:style w:type="paragraph" w:styleId="Header">
    <w:name w:val="header"/>
    <w:basedOn w:val="Normal"/>
    <w:link w:val="HeaderChar"/>
    <w:uiPriority w:val="99"/>
    <w:unhideWhenUsed/>
    <w:rsid w:val="009870B0"/>
    <w:pPr>
      <w:tabs>
        <w:tab w:val="center" w:pos="4680"/>
        <w:tab w:val="right" w:pos="9360"/>
      </w:tabs>
    </w:pPr>
  </w:style>
  <w:style w:type="character" w:customStyle="1" w:styleId="HeaderChar">
    <w:name w:val="Header Char"/>
    <w:basedOn w:val="DefaultParagraphFont"/>
    <w:link w:val="Header"/>
    <w:uiPriority w:val="99"/>
    <w:rsid w:val="009870B0"/>
    <w:rPr>
      <w:rFonts w:ascii="Times New Roman" w:eastAsia="Times New Roman" w:hAnsi="Times New Roman" w:cs="Times New Roman"/>
      <w:sz w:val="24"/>
      <w:szCs w:val="24"/>
    </w:rPr>
  </w:style>
  <w:style w:type="paragraph" w:styleId="Footer">
    <w:name w:val="footer"/>
    <w:basedOn w:val="Normal"/>
    <w:link w:val="FooterChar"/>
    <w:unhideWhenUsed/>
    <w:rsid w:val="009870B0"/>
    <w:pPr>
      <w:tabs>
        <w:tab w:val="center" w:pos="4680"/>
        <w:tab w:val="right" w:pos="9360"/>
      </w:tabs>
    </w:pPr>
  </w:style>
  <w:style w:type="character" w:customStyle="1" w:styleId="FooterChar">
    <w:name w:val="Footer Char"/>
    <w:basedOn w:val="DefaultParagraphFont"/>
    <w:link w:val="Footer"/>
    <w:rsid w:val="009870B0"/>
    <w:rPr>
      <w:rFonts w:ascii="Times New Roman" w:eastAsia="Times New Roman" w:hAnsi="Times New Roman" w:cs="Times New Roman"/>
      <w:sz w:val="24"/>
      <w:szCs w:val="24"/>
    </w:rPr>
  </w:style>
  <w:style w:type="character" w:styleId="Hyperlink">
    <w:name w:val="Hyperlink"/>
    <w:basedOn w:val="DefaultParagraphFont"/>
    <w:unhideWhenUsed/>
    <w:rsid w:val="009870B0"/>
    <w:rPr>
      <w:rFonts w:cs="Times New Roman"/>
      <w:color w:val="0000FF"/>
      <w:u w:val="single"/>
    </w:rPr>
  </w:style>
  <w:style w:type="character" w:styleId="PageNumber">
    <w:name w:val="page number"/>
    <w:basedOn w:val="DefaultParagraphFont"/>
    <w:rsid w:val="009870B0"/>
    <w:rPr>
      <w:rFonts w:cs="Times New Roman"/>
    </w:rPr>
  </w:style>
  <w:style w:type="paragraph" w:styleId="DocumentMap">
    <w:name w:val="Document Map"/>
    <w:basedOn w:val="Normal"/>
    <w:link w:val="DocumentMapChar"/>
    <w:rsid w:val="009870B0"/>
    <w:rPr>
      <w:rFonts w:ascii="Tahoma" w:hAnsi="Tahoma" w:cs="Tahoma"/>
      <w:sz w:val="16"/>
      <w:szCs w:val="16"/>
    </w:rPr>
  </w:style>
  <w:style w:type="character" w:customStyle="1" w:styleId="DocumentMapChar">
    <w:name w:val="Document Map Char"/>
    <w:basedOn w:val="DefaultParagraphFont"/>
    <w:link w:val="DocumentMap"/>
    <w:rsid w:val="009870B0"/>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9870B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B2A0B-CEFB-418E-99CB-2E608EFA8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37</Pages>
  <Words>6571</Words>
  <Characters>37461</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Qeytel</dc:creator>
  <cp:lastModifiedBy>Qeytel</cp:lastModifiedBy>
  <cp:revision>19</cp:revision>
  <dcterms:created xsi:type="dcterms:W3CDTF">2012-07-09T04:17:00Z</dcterms:created>
  <dcterms:modified xsi:type="dcterms:W3CDTF">2012-07-11T02:59:00Z</dcterms:modified>
</cp:coreProperties>
</file>