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3F" w:rsidRDefault="00DD773F" w:rsidP="00143988">
      <w:pPr>
        <w:spacing w:line="720" w:lineRule="auto"/>
        <w:ind w:left="0"/>
        <w:jc w:val="center"/>
        <w:rPr>
          <w:rFonts w:asciiTheme="majorBidi" w:hAnsiTheme="majorBidi" w:cstheme="majorBidi"/>
          <w:b/>
          <w:bCs/>
          <w:sz w:val="24"/>
          <w:szCs w:val="24"/>
        </w:rPr>
      </w:pPr>
      <w:r>
        <w:rPr>
          <w:rFonts w:asciiTheme="majorBidi" w:hAnsiTheme="majorBidi" w:cstheme="majorBidi"/>
          <w:b/>
          <w:bCs/>
          <w:sz w:val="24"/>
          <w:szCs w:val="24"/>
        </w:rPr>
        <w:t>BAB IV</w:t>
      </w:r>
    </w:p>
    <w:p w:rsidR="00DD773F" w:rsidRDefault="00DD773F" w:rsidP="00EE1426">
      <w:pPr>
        <w:ind w:left="0"/>
        <w:jc w:val="center"/>
        <w:rPr>
          <w:rFonts w:asciiTheme="majorBidi" w:hAnsiTheme="majorBidi" w:cstheme="majorBidi"/>
          <w:b/>
          <w:bCs/>
          <w:sz w:val="24"/>
          <w:szCs w:val="24"/>
        </w:rPr>
      </w:pPr>
      <w:r>
        <w:rPr>
          <w:rFonts w:asciiTheme="majorBidi" w:hAnsiTheme="majorBidi" w:cstheme="majorBidi"/>
          <w:b/>
          <w:bCs/>
          <w:sz w:val="24"/>
          <w:szCs w:val="24"/>
        </w:rPr>
        <w:t xml:space="preserve">HASIL PENELITIAN </w:t>
      </w:r>
      <w:r w:rsidR="00EE1426">
        <w:rPr>
          <w:rFonts w:asciiTheme="majorBidi" w:hAnsiTheme="majorBidi" w:cstheme="majorBidi"/>
          <w:b/>
          <w:bCs/>
          <w:sz w:val="24"/>
          <w:szCs w:val="24"/>
        </w:rPr>
        <w:t>DAN</w:t>
      </w:r>
      <w:r>
        <w:rPr>
          <w:rFonts w:asciiTheme="majorBidi" w:hAnsiTheme="majorBidi" w:cstheme="majorBidi"/>
          <w:b/>
          <w:bCs/>
          <w:sz w:val="24"/>
          <w:szCs w:val="24"/>
        </w:rPr>
        <w:t xml:space="preserve"> PEMBAHASAN</w:t>
      </w:r>
    </w:p>
    <w:p w:rsidR="00DC69FB" w:rsidRPr="007F6290" w:rsidRDefault="00DC69FB" w:rsidP="007F6290">
      <w:pPr>
        <w:ind w:left="0" w:firstLine="0"/>
        <w:rPr>
          <w:rFonts w:asciiTheme="majorBidi" w:hAnsiTheme="majorBidi" w:cstheme="majorBidi"/>
          <w:b/>
          <w:bCs/>
          <w:sz w:val="24"/>
          <w:szCs w:val="24"/>
        </w:rPr>
      </w:pPr>
    </w:p>
    <w:p w:rsidR="00F50147" w:rsidRDefault="00F50147" w:rsidP="00F50147">
      <w:pPr>
        <w:pStyle w:val="ListParagraph"/>
        <w:numPr>
          <w:ilvl w:val="0"/>
          <w:numId w:val="1"/>
        </w:numPr>
        <w:ind w:left="426" w:hanging="426"/>
        <w:rPr>
          <w:rFonts w:asciiTheme="majorBidi" w:hAnsiTheme="majorBidi" w:cstheme="majorBidi"/>
          <w:b/>
          <w:bCs/>
          <w:sz w:val="24"/>
          <w:szCs w:val="24"/>
        </w:rPr>
      </w:pPr>
      <w:r>
        <w:rPr>
          <w:rFonts w:asciiTheme="majorBidi" w:hAnsiTheme="majorBidi" w:cstheme="majorBidi"/>
          <w:b/>
          <w:bCs/>
          <w:sz w:val="24"/>
          <w:szCs w:val="24"/>
        </w:rPr>
        <w:t>Penyajian Data Hasil Penelitian</w:t>
      </w:r>
    </w:p>
    <w:p w:rsidR="00F50147" w:rsidRDefault="00F50147" w:rsidP="00F50147">
      <w:pPr>
        <w:ind w:left="426"/>
        <w:rPr>
          <w:rFonts w:asciiTheme="majorBidi" w:hAnsiTheme="majorBidi" w:cstheme="majorBidi"/>
          <w:sz w:val="24"/>
          <w:szCs w:val="24"/>
        </w:rPr>
      </w:pPr>
      <w:r w:rsidRPr="00F50147">
        <w:rPr>
          <w:rFonts w:asciiTheme="majorBidi" w:hAnsiTheme="majorBidi" w:cstheme="majorBidi"/>
          <w:sz w:val="24"/>
          <w:szCs w:val="24"/>
        </w:rPr>
        <w:t>Tujuan dari dilaksanakannya penelitian ini adalah untuk mengetahui pengaruh penyeimbangan kerja otak kanan dan otak kiri terhadap kemampuan memahami materi pengenalan berhitung matematika pada siswa kelas A RA Tarbiyatussibyan Boyolangu Tulungagung tahun ajaran 20011/2012.</w:t>
      </w:r>
    </w:p>
    <w:p w:rsidR="007334C4" w:rsidRDefault="00F50147" w:rsidP="007334C4">
      <w:pPr>
        <w:ind w:left="426"/>
        <w:rPr>
          <w:rFonts w:asciiTheme="majorBidi" w:hAnsiTheme="majorBidi" w:cstheme="majorBidi"/>
          <w:sz w:val="24"/>
          <w:szCs w:val="24"/>
        </w:rPr>
      </w:pPr>
      <w:r w:rsidRPr="00CB6628">
        <w:rPr>
          <w:rFonts w:asciiTheme="majorBidi" w:hAnsiTheme="majorBidi" w:cstheme="majorBidi"/>
          <w:sz w:val="24"/>
          <w:szCs w:val="24"/>
        </w:rPr>
        <w:t>Penelitian ini berlokasi di RA Tarbiyatussibyan Boyolangu dengan mengambil populasi seluruh siswa</w:t>
      </w:r>
      <w:r w:rsidR="00CB6628">
        <w:rPr>
          <w:rFonts w:asciiTheme="majorBidi" w:hAnsiTheme="majorBidi" w:cstheme="majorBidi"/>
          <w:sz w:val="24"/>
          <w:szCs w:val="24"/>
        </w:rPr>
        <w:t xml:space="preserve"> kelas A yang berjumlah 18 anak yang pada saat penelitian kelas </w:t>
      </w:r>
      <w:r w:rsidRPr="00CB6628">
        <w:rPr>
          <w:rFonts w:asciiTheme="majorBidi" w:hAnsiTheme="majorBidi" w:cstheme="majorBidi"/>
          <w:sz w:val="24"/>
          <w:szCs w:val="24"/>
        </w:rPr>
        <w:t>terbagi dalam dua kelompok, kelompok pertama terdiri dari 8 anak</w:t>
      </w:r>
      <w:r w:rsidR="00266E9A">
        <w:rPr>
          <w:rFonts w:asciiTheme="majorBidi" w:hAnsiTheme="majorBidi" w:cstheme="majorBidi"/>
          <w:sz w:val="24"/>
          <w:szCs w:val="24"/>
        </w:rPr>
        <w:t xml:space="preserve"> sebagai kelompok eksperimen</w:t>
      </w:r>
      <w:r w:rsidRPr="00CB6628">
        <w:rPr>
          <w:rFonts w:asciiTheme="majorBidi" w:hAnsiTheme="majorBidi" w:cstheme="majorBidi"/>
          <w:sz w:val="24"/>
          <w:szCs w:val="24"/>
        </w:rPr>
        <w:t xml:space="preserve"> dan kelompok kedua terdiri dari 7 anak</w:t>
      </w:r>
      <w:r w:rsidR="00266E9A">
        <w:rPr>
          <w:rFonts w:asciiTheme="majorBidi" w:hAnsiTheme="majorBidi" w:cstheme="majorBidi"/>
          <w:sz w:val="24"/>
          <w:szCs w:val="24"/>
        </w:rPr>
        <w:t xml:space="preserve"> sebagai kelompok kontrol</w:t>
      </w:r>
      <w:r w:rsidRPr="00CB6628">
        <w:rPr>
          <w:rFonts w:asciiTheme="majorBidi" w:hAnsiTheme="majorBidi" w:cstheme="majorBidi"/>
          <w:sz w:val="24"/>
          <w:szCs w:val="24"/>
        </w:rPr>
        <w:t>.</w:t>
      </w:r>
      <w:r w:rsidR="00266E9A">
        <w:rPr>
          <w:rFonts w:asciiTheme="majorBidi" w:hAnsiTheme="majorBidi" w:cstheme="majorBidi"/>
          <w:sz w:val="24"/>
          <w:szCs w:val="24"/>
        </w:rPr>
        <w:t xml:space="preserve"> Terdapat  3 anak sejak pertama penelitian tidak hadir maka 3 anak tersebut tidak dilibatkan dalam proses penelitian.</w:t>
      </w:r>
      <w:r w:rsidRPr="00CB6628">
        <w:rPr>
          <w:rFonts w:asciiTheme="majorBidi" w:hAnsiTheme="majorBidi" w:cstheme="majorBidi"/>
          <w:sz w:val="24"/>
          <w:szCs w:val="24"/>
        </w:rPr>
        <w:t xml:space="preserve"> </w:t>
      </w:r>
      <w:r w:rsidR="00CB6628" w:rsidRPr="00CB6628">
        <w:rPr>
          <w:rFonts w:asciiTheme="majorBidi" w:hAnsiTheme="majorBidi" w:cstheme="majorBidi"/>
          <w:sz w:val="24"/>
          <w:szCs w:val="24"/>
        </w:rPr>
        <w:t>S</w:t>
      </w:r>
      <w:r w:rsidRPr="00CB6628">
        <w:rPr>
          <w:rFonts w:asciiTheme="majorBidi" w:hAnsiTheme="majorBidi" w:cstheme="majorBidi"/>
          <w:sz w:val="24"/>
          <w:szCs w:val="24"/>
        </w:rPr>
        <w:t xml:space="preserve">ampel dalam penelitian ini mengambil kelompok pertama yang terdiri dari siswa kelas A yang berjumlah 8 anak. </w:t>
      </w:r>
      <w:r w:rsidR="00950248">
        <w:rPr>
          <w:rFonts w:asciiTheme="majorBidi" w:hAnsiTheme="majorBidi" w:cstheme="majorBidi"/>
          <w:sz w:val="24"/>
          <w:szCs w:val="24"/>
        </w:rPr>
        <w:t xml:space="preserve">Data dari sejumlah siswa kelas A serta pembagian kelompoknya </w:t>
      </w:r>
      <w:r w:rsidR="007334C4">
        <w:rPr>
          <w:rFonts w:asciiTheme="majorBidi" w:hAnsiTheme="majorBidi" w:cstheme="majorBidi"/>
          <w:sz w:val="24"/>
          <w:szCs w:val="24"/>
        </w:rPr>
        <w:t>adalah sebagai berikut:</w:t>
      </w:r>
    </w:p>
    <w:p w:rsidR="00D12DF8" w:rsidRDefault="00D12DF8" w:rsidP="007334C4">
      <w:pPr>
        <w:spacing w:line="276" w:lineRule="auto"/>
        <w:ind w:left="360" w:firstLine="0"/>
        <w:rPr>
          <w:rFonts w:asciiTheme="majorBidi" w:hAnsiTheme="majorBidi" w:cstheme="majorBidi"/>
          <w:b/>
          <w:bCs/>
          <w:sz w:val="24"/>
          <w:szCs w:val="24"/>
        </w:rPr>
      </w:pPr>
      <w:r>
        <w:rPr>
          <w:rFonts w:asciiTheme="majorBidi" w:hAnsiTheme="majorBidi" w:cstheme="majorBidi"/>
          <w:b/>
          <w:bCs/>
          <w:sz w:val="24"/>
          <w:szCs w:val="24"/>
        </w:rPr>
        <w:t>Tabel 4.1</w:t>
      </w:r>
    </w:p>
    <w:p w:rsidR="007334C4" w:rsidRPr="00754BA3" w:rsidRDefault="007334C4" w:rsidP="007334C4">
      <w:pPr>
        <w:spacing w:line="276" w:lineRule="auto"/>
        <w:ind w:left="360" w:firstLine="0"/>
        <w:rPr>
          <w:rFonts w:asciiTheme="majorBidi" w:hAnsiTheme="majorBidi" w:cstheme="majorBidi"/>
          <w:b/>
          <w:bCs/>
          <w:sz w:val="24"/>
          <w:szCs w:val="24"/>
        </w:rPr>
      </w:pPr>
      <w:r w:rsidRPr="00754BA3">
        <w:rPr>
          <w:rFonts w:asciiTheme="majorBidi" w:hAnsiTheme="majorBidi" w:cstheme="majorBidi"/>
          <w:b/>
          <w:bCs/>
          <w:sz w:val="24"/>
          <w:szCs w:val="24"/>
        </w:rPr>
        <w:t>Daftar Nama Siswa Kelas A RA Tarbiyatussibyan Boyolangu</w:t>
      </w:r>
    </w:p>
    <w:tbl>
      <w:tblPr>
        <w:tblStyle w:val="TableGrid"/>
        <w:tblpPr w:leftFromText="180" w:rightFromText="180" w:vertAnchor="text" w:tblpX="534" w:tblpY="1"/>
        <w:tblOverlap w:val="never"/>
        <w:tblW w:w="0" w:type="auto"/>
        <w:tblLook w:val="04A0"/>
      </w:tblPr>
      <w:tblGrid>
        <w:gridCol w:w="709"/>
        <w:gridCol w:w="2093"/>
        <w:gridCol w:w="992"/>
      </w:tblGrid>
      <w:tr w:rsidR="007334C4" w:rsidRPr="00CB6628" w:rsidTr="00D12DF8">
        <w:tc>
          <w:tcPr>
            <w:tcW w:w="709"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No</w:t>
            </w:r>
          </w:p>
        </w:tc>
        <w:tc>
          <w:tcPr>
            <w:tcW w:w="2093" w:type="dxa"/>
            <w:vAlign w:val="center"/>
          </w:tcPr>
          <w:p w:rsidR="007334C4" w:rsidRPr="00CB6628" w:rsidRDefault="009323E7" w:rsidP="007334C4">
            <w:pPr>
              <w:spacing w:line="240" w:lineRule="auto"/>
              <w:rPr>
                <w:rFonts w:asciiTheme="majorBidi" w:hAnsiTheme="majorBidi" w:cstheme="majorBidi"/>
                <w:sz w:val="24"/>
                <w:szCs w:val="24"/>
              </w:rPr>
            </w:pPr>
            <w:r>
              <w:rPr>
                <w:rFonts w:asciiTheme="majorBidi" w:hAnsiTheme="majorBidi" w:cstheme="majorBidi"/>
                <w:sz w:val="24"/>
                <w:szCs w:val="24"/>
              </w:rPr>
              <w:t>Inisial</w:t>
            </w:r>
          </w:p>
        </w:tc>
        <w:tc>
          <w:tcPr>
            <w:tcW w:w="992"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L/P</w:t>
            </w:r>
          </w:p>
        </w:tc>
      </w:tr>
      <w:tr w:rsidR="007334C4" w:rsidRPr="00CB6628" w:rsidTr="00D12DF8">
        <w:tc>
          <w:tcPr>
            <w:tcW w:w="709"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1</w:t>
            </w:r>
          </w:p>
        </w:tc>
        <w:tc>
          <w:tcPr>
            <w:tcW w:w="2093" w:type="dxa"/>
            <w:vAlign w:val="center"/>
          </w:tcPr>
          <w:p w:rsidR="007334C4" w:rsidRPr="00CB6628" w:rsidRDefault="007334C4" w:rsidP="007334C4">
            <w:pPr>
              <w:spacing w:line="240" w:lineRule="auto"/>
              <w:jc w:val="left"/>
              <w:rPr>
                <w:rFonts w:asciiTheme="majorBidi" w:hAnsiTheme="majorBidi" w:cstheme="majorBidi"/>
                <w:sz w:val="24"/>
                <w:szCs w:val="24"/>
              </w:rPr>
            </w:pPr>
            <w:r w:rsidRPr="00CB6628">
              <w:rPr>
                <w:rFonts w:asciiTheme="majorBidi" w:hAnsiTheme="majorBidi" w:cstheme="majorBidi"/>
                <w:sz w:val="24"/>
                <w:szCs w:val="24"/>
              </w:rPr>
              <w:t>A</w:t>
            </w:r>
            <w:r>
              <w:rPr>
                <w:rFonts w:asciiTheme="majorBidi" w:hAnsiTheme="majorBidi" w:cstheme="majorBidi"/>
                <w:sz w:val="24"/>
                <w:szCs w:val="24"/>
              </w:rPr>
              <w:t>M</w:t>
            </w:r>
          </w:p>
        </w:tc>
        <w:tc>
          <w:tcPr>
            <w:tcW w:w="992"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L</w:t>
            </w:r>
          </w:p>
        </w:tc>
      </w:tr>
      <w:tr w:rsidR="007334C4" w:rsidRPr="00CB6628" w:rsidTr="00D12DF8">
        <w:tc>
          <w:tcPr>
            <w:tcW w:w="709"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2</w:t>
            </w:r>
          </w:p>
        </w:tc>
        <w:tc>
          <w:tcPr>
            <w:tcW w:w="2093" w:type="dxa"/>
            <w:vAlign w:val="center"/>
          </w:tcPr>
          <w:p w:rsidR="007334C4" w:rsidRPr="00CB6628" w:rsidRDefault="007334C4" w:rsidP="007334C4">
            <w:pPr>
              <w:spacing w:line="240" w:lineRule="auto"/>
              <w:jc w:val="left"/>
              <w:rPr>
                <w:rFonts w:asciiTheme="majorBidi" w:hAnsiTheme="majorBidi" w:cstheme="majorBidi"/>
                <w:sz w:val="24"/>
                <w:szCs w:val="24"/>
              </w:rPr>
            </w:pPr>
            <w:r w:rsidRPr="00CB6628">
              <w:rPr>
                <w:rFonts w:asciiTheme="majorBidi" w:hAnsiTheme="majorBidi" w:cstheme="majorBidi"/>
                <w:sz w:val="24"/>
                <w:szCs w:val="24"/>
              </w:rPr>
              <w:t>A</w:t>
            </w:r>
            <w:r>
              <w:rPr>
                <w:rFonts w:asciiTheme="majorBidi" w:hAnsiTheme="majorBidi" w:cstheme="majorBidi"/>
                <w:sz w:val="24"/>
                <w:szCs w:val="24"/>
              </w:rPr>
              <w:t>N</w:t>
            </w:r>
          </w:p>
        </w:tc>
        <w:tc>
          <w:tcPr>
            <w:tcW w:w="992"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L</w:t>
            </w:r>
          </w:p>
        </w:tc>
      </w:tr>
      <w:tr w:rsidR="007334C4" w:rsidRPr="00CB6628" w:rsidTr="00D12DF8">
        <w:tc>
          <w:tcPr>
            <w:tcW w:w="709" w:type="dxa"/>
            <w:tcBorders>
              <w:bottom w:val="single" w:sz="4" w:space="0" w:color="000000" w:themeColor="text1"/>
            </w:tcBorders>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3</w:t>
            </w:r>
          </w:p>
        </w:tc>
        <w:tc>
          <w:tcPr>
            <w:tcW w:w="2093" w:type="dxa"/>
            <w:tcBorders>
              <w:bottom w:val="single" w:sz="4" w:space="0" w:color="000000" w:themeColor="text1"/>
            </w:tcBorders>
            <w:vAlign w:val="center"/>
          </w:tcPr>
          <w:p w:rsidR="007334C4" w:rsidRPr="00CB6628" w:rsidRDefault="007334C4" w:rsidP="007334C4">
            <w:pPr>
              <w:spacing w:line="240" w:lineRule="auto"/>
              <w:jc w:val="left"/>
              <w:rPr>
                <w:rFonts w:asciiTheme="majorBidi" w:hAnsiTheme="majorBidi" w:cstheme="majorBidi"/>
                <w:sz w:val="24"/>
                <w:szCs w:val="24"/>
              </w:rPr>
            </w:pPr>
            <w:r>
              <w:rPr>
                <w:rFonts w:asciiTheme="majorBidi" w:hAnsiTheme="majorBidi" w:cstheme="majorBidi"/>
                <w:sz w:val="24"/>
                <w:szCs w:val="24"/>
              </w:rPr>
              <w:t>AP</w:t>
            </w:r>
          </w:p>
        </w:tc>
        <w:tc>
          <w:tcPr>
            <w:tcW w:w="992" w:type="dxa"/>
            <w:tcBorders>
              <w:bottom w:val="single" w:sz="4" w:space="0" w:color="000000" w:themeColor="text1"/>
            </w:tcBorders>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P</w:t>
            </w:r>
          </w:p>
        </w:tc>
      </w:tr>
      <w:tr w:rsidR="007334C4" w:rsidRPr="00CB6628" w:rsidTr="00D12DF8">
        <w:tc>
          <w:tcPr>
            <w:tcW w:w="709" w:type="dxa"/>
            <w:tcBorders>
              <w:bottom w:val="single" w:sz="4" w:space="0" w:color="auto"/>
            </w:tcBorders>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4</w:t>
            </w:r>
          </w:p>
        </w:tc>
        <w:tc>
          <w:tcPr>
            <w:tcW w:w="2093" w:type="dxa"/>
            <w:tcBorders>
              <w:bottom w:val="single" w:sz="4" w:space="0" w:color="auto"/>
            </w:tcBorders>
            <w:vAlign w:val="center"/>
          </w:tcPr>
          <w:p w:rsidR="007334C4" w:rsidRPr="00CB6628" w:rsidRDefault="007334C4" w:rsidP="007334C4">
            <w:pPr>
              <w:spacing w:line="240" w:lineRule="auto"/>
              <w:jc w:val="left"/>
              <w:rPr>
                <w:rFonts w:asciiTheme="majorBidi" w:hAnsiTheme="majorBidi" w:cstheme="majorBidi"/>
                <w:sz w:val="24"/>
                <w:szCs w:val="24"/>
              </w:rPr>
            </w:pPr>
            <w:r>
              <w:rPr>
                <w:rFonts w:asciiTheme="majorBidi" w:hAnsiTheme="majorBidi" w:cstheme="majorBidi"/>
                <w:sz w:val="24"/>
                <w:szCs w:val="24"/>
              </w:rPr>
              <w:t>AW</w:t>
            </w:r>
          </w:p>
        </w:tc>
        <w:tc>
          <w:tcPr>
            <w:tcW w:w="992" w:type="dxa"/>
            <w:tcBorders>
              <w:bottom w:val="single" w:sz="4" w:space="0" w:color="auto"/>
            </w:tcBorders>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P</w:t>
            </w:r>
          </w:p>
        </w:tc>
      </w:tr>
      <w:tr w:rsidR="009323E7" w:rsidRPr="00CB6628" w:rsidTr="00D12DF8">
        <w:tc>
          <w:tcPr>
            <w:tcW w:w="3794" w:type="dxa"/>
            <w:gridSpan w:val="3"/>
            <w:tcBorders>
              <w:top w:val="nil"/>
              <w:left w:val="nil"/>
              <w:bottom w:val="single" w:sz="4" w:space="0" w:color="auto"/>
              <w:right w:val="nil"/>
            </w:tcBorders>
            <w:vAlign w:val="center"/>
          </w:tcPr>
          <w:p w:rsidR="009323E7" w:rsidRPr="009323E7" w:rsidRDefault="009323E7" w:rsidP="009323E7">
            <w:pPr>
              <w:spacing w:line="240" w:lineRule="auto"/>
              <w:jc w:val="left"/>
              <w:rPr>
                <w:rFonts w:asciiTheme="majorBidi" w:hAnsiTheme="majorBidi" w:cstheme="majorBidi"/>
                <w:i/>
                <w:iCs/>
                <w:sz w:val="24"/>
                <w:szCs w:val="24"/>
              </w:rPr>
            </w:pPr>
            <w:r w:rsidRPr="009323E7">
              <w:rPr>
                <w:rFonts w:asciiTheme="majorBidi" w:hAnsiTheme="majorBidi" w:cstheme="majorBidi"/>
                <w:i/>
                <w:iCs/>
                <w:sz w:val="24"/>
                <w:szCs w:val="24"/>
              </w:rPr>
              <w:lastRenderedPageBreak/>
              <w:t>Lanjutan tabel 4.1</w:t>
            </w:r>
          </w:p>
        </w:tc>
      </w:tr>
      <w:tr w:rsidR="00D12DF8" w:rsidRPr="00CB6628" w:rsidTr="00D12DF8">
        <w:tc>
          <w:tcPr>
            <w:tcW w:w="709" w:type="dxa"/>
            <w:tcBorders>
              <w:top w:val="single" w:sz="4" w:space="0" w:color="auto"/>
            </w:tcBorders>
            <w:vAlign w:val="center"/>
          </w:tcPr>
          <w:p w:rsidR="00D12DF8" w:rsidRPr="00CB6628" w:rsidRDefault="00D12DF8" w:rsidP="00D12DF8">
            <w:pPr>
              <w:spacing w:line="240" w:lineRule="auto"/>
              <w:rPr>
                <w:rFonts w:asciiTheme="majorBidi" w:hAnsiTheme="majorBidi" w:cstheme="majorBidi"/>
                <w:sz w:val="24"/>
                <w:szCs w:val="24"/>
              </w:rPr>
            </w:pPr>
            <w:r w:rsidRPr="00CB6628">
              <w:rPr>
                <w:rFonts w:asciiTheme="majorBidi" w:hAnsiTheme="majorBidi" w:cstheme="majorBidi"/>
                <w:sz w:val="24"/>
                <w:szCs w:val="24"/>
              </w:rPr>
              <w:t>5</w:t>
            </w:r>
          </w:p>
        </w:tc>
        <w:tc>
          <w:tcPr>
            <w:tcW w:w="2093" w:type="dxa"/>
            <w:tcBorders>
              <w:top w:val="single" w:sz="4" w:space="0" w:color="auto"/>
            </w:tcBorders>
            <w:vAlign w:val="center"/>
          </w:tcPr>
          <w:p w:rsidR="00D12DF8" w:rsidRPr="00CB6628" w:rsidRDefault="00D12DF8" w:rsidP="00D12DF8">
            <w:pPr>
              <w:spacing w:line="240" w:lineRule="auto"/>
              <w:jc w:val="left"/>
              <w:rPr>
                <w:rFonts w:asciiTheme="majorBidi" w:hAnsiTheme="majorBidi" w:cstheme="majorBidi"/>
                <w:sz w:val="24"/>
                <w:szCs w:val="24"/>
              </w:rPr>
            </w:pPr>
            <w:r>
              <w:rPr>
                <w:rFonts w:asciiTheme="majorBidi" w:hAnsiTheme="majorBidi" w:cstheme="majorBidi"/>
                <w:sz w:val="24"/>
                <w:szCs w:val="24"/>
              </w:rPr>
              <w:t>NA</w:t>
            </w:r>
          </w:p>
        </w:tc>
        <w:tc>
          <w:tcPr>
            <w:tcW w:w="992" w:type="dxa"/>
            <w:tcBorders>
              <w:top w:val="single" w:sz="4" w:space="0" w:color="auto"/>
            </w:tcBorders>
            <w:vAlign w:val="center"/>
          </w:tcPr>
          <w:p w:rsidR="00D12DF8" w:rsidRPr="00CB6628" w:rsidRDefault="00D12DF8" w:rsidP="00D12DF8">
            <w:pPr>
              <w:spacing w:line="240" w:lineRule="auto"/>
              <w:rPr>
                <w:rFonts w:asciiTheme="majorBidi" w:hAnsiTheme="majorBidi" w:cstheme="majorBidi"/>
                <w:sz w:val="24"/>
                <w:szCs w:val="24"/>
              </w:rPr>
            </w:pPr>
            <w:r w:rsidRPr="00CB6628">
              <w:rPr>
                <w:rFonts w:asciiTheme="majorBidi" w:hAnsiTheme="majorBidi" w:cstheme="majorBidi"/>
                <w:sz w:val="24"/>
                <w:szCs w:val="24"/>
              </w:rPr>
              <w:t>P</w:t>
            </w:r>
          </w:p>
        </w:tc>
      </w:tr>
      <w:tr w:rsidR="007334C4" w:rsidRPr="00CB6628" w:rsidTr="00D12DF8">
        <w:tc>
          <w:tcPr>
            <w:tcW w:w="709"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6</w:t>
            </w:r>
          </w:p>
        </w:tc>
        <w:tc>
          <w:tcPr>
            <w:tcW w:w="2093" w:type="dxa"/>
            <w:vAlign w:val="center"/>
          </w:tcPr>
          <w:p w:rsidR="007334C4" w:rsidRPr="00CB6628" w:rsidRDefault="007334C4" w:rsidP="007334C4">
            <w:pPr>
              <w:spacing w:line="240" w:lineRule="auto"/>
              <w:jc w:val="left"/>
              <w:rPr>
                <w:rFonts w:asciiTheme="majorBidi" w:hAnsiTheme="majorBidi" w:cstheme="majorBidi"/>
                <w:sz w:val="24"/>
                <w:szCs w:val="24"/>
              </w:rPr>
            </w:pPr>
            <w:r>
              <w:rPr>
                <w:rFonts w:asciiTheme="majorBidi" w:hAnsiTheme="majorBidi" w:cstheme="majorBidi"/>
                <w:sz w:val="24"/>
                <w:szCs w:val="24"/>
              </w:rPr>
              <w:t>DN</w:t>
            </w:r>
          </w:p>
        </w:tc>
        <w:tc>
          <w:tcPr>
            <w:tcW w:w="992"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P</w:t>
            </w:r>
          </w:p>
        </w:tc>
      </w:tr>
      <w:tr w:rsidR="007334C4" w:rsidRPr="00CB6628" w:rsidTr="00D12DF8">
        <w:tc>
          <w:tcPr>
            <w:tcW w:w="709"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7</w:t>
            </w:r>
          </w:p>
        </w:tc>
        <w:tc>
          <w:tcPr>
            <w:tcW w:w="2093" w:type="dxa"/>
            <w:vAlign w:val="center"/>
          </w:tcPr>
          <w:p w:rsidR="007334C4" w:rsidRPr="00CB6628" w:rsidRDefault="007334C4" w:rsidP="007334C4">
            <w:pPr>
              <w:spacing w:line="240" w:lineRule="auto"/>
              <w:jc w:val="left"/>
              <w:rPr>
                <w:rFonts w:asciiTheme="majorBidi" w:hAnsiTheme="majorBidi" w:cstheme="majorBidi"/>
                <w:sz w:val="24"/>
                <w:szCs w:val="24"/>
              </w:rPr>
            </w:pPr>
            <w:r>
              <w:rPr>
                <w:rFonts w:asciiTheme="majorBidi" w:hAnsiTheme="majorBidi" w:cstheme="majorBidi"/>
                <w:sz w:val="24"/>
                <w:szCs w:val="24"/>
              </w:rPr>
              <w:t>A</w:t>
            </w:r>
          </w:p>
        </w:tc>
        <w:tc>
          <w:tcPr>
            <w:tcW w:w="992"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L</w:t>
            </w:r>
          </w:p>
        </w:tc>
      </w:tr>
      <w:tr w:rsidR="007334C4" w:rsidRPr="00CB6628" w:rsidTr="00D12DF8">
        <w:tc>
          <w:tcPr>
            <w:tcW w:w="709"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8</w:t>
            </w:r>
          </w:p>
        </w:tc>
        <w:tc>
          <w:tcPr>
            <w:tcW w:w="2093" w:type="dxa"/>
            <w:vAlign w:val="center"/>
          </w:tcPr>
          <w:p w:rsidR="007334C4" w:rsidRPr="00CB6628" w:rsidRDefault="007334C4" w:rsidP="007334C4">
            <w:pPr>
              <w:spacing w:line="240" w:lineRule="auto"/>
              <w:jc w:val="left"/>
              <w:rPr>
                <w:rFonts w:asciiTheme="majorBidi" w:hAnsiTheme="majorBidi" w:cstheme="majorBidi"/>
                <w:sz w:val="24"/>
                <w:szCs w:val="24"/>
              </w:rPr>
            </w:pPr>
            <w:r>
              <w:rPr>
                <w:rFonts w:asciiTheme="majorBidi" w:hAnsiTheme="majorBidi" w:cstheme="majorBidi"/>
                <w:sz w:val="24"/>
                <w:szCs w:val="24"/>
              </w:rPr>
              <w:t>MF</w:t>
            </w:r>
          </w:p>
        </w:tc>
        <w:tc>
          <w:tcPr>
            <w:tcW w:w="992"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L</w:t>
            </w:r>
          </w:p>
        </w:tc>
      </w:tr>
      <w:tr w:rsidR="007334C4" w:rsidRPr="00CB6628" w:rsidTr="00D12DF8">
        <w:tc>
          <w:tcPr>
            <w:tcW w:w="709"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9</w:t>
            </w:r>
          </w:p>
        </w:tc>
        <w:tc>
          <w:tcPr>
            <w:tcW w:w="2093" w:type="dxa"/>
            <w:vAlign w:val="center"/>
          </w:tcPr>
          <w:p w:rsidR="007334C4" w:rsidRPr="00CB6628" w:rsidRDefault="007334C4" w:rsidP="007334C4">
            <w:pPr>
              <w:spacing w:line="240" w:lineRule="auto"/>
              <w:jc w:val="left"/>
              <w:rPr>
                <w:rFonts w:asciiTheme="majorBidi" w:hAnsiTheme="majorBidi" w:cstheme="majorBidi"/>
                <w:sz w:val="24"/>
                <w:szCs w:val="24"/>
              </w:rPr>
            </w:pPr>
            <w:r>
              <w:rPr>
                <w:rFonts w:asciiTheme="majorBidi" w:hAnsiTheme="majorBidi" w:cstheme="majorBidi"/>
                <w:sz w:val="24"/>
                <w:szCs w:val="24"/>
              </w:rPr>
              <w:t>MI</w:t>
            </w:r>
          </w:p>
        </w:tc>
        <w:tc>
          <w:tcPr>
            <w:tcW w:w="992"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L</w:t>
            </w:r>
          </w:p>
        </w:tc>
      </w:tr>
      <w:tr w:rsidR="007334C4" w:rsidRPr="00CB6628" w:rsidTr="00D12DF8">
        <w:tc>
          <w:tcPr>
            <w:tcW w:w="709"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10</w:t>
            </w:r>
          </w:p>
        </w:tc>
        <w:tc>
          <w:tcPr>
            <w:tcW w:w="2093" w:type="dxa"/>
            <w:vAlign w:val="center"/>
          </w:tcPr>
          <w:p w:rsidR="007334C4" w:rsidRPr="00CB6628" w:rsidRDefault="007334C4" w:rsidP="007334C4">
            <w:pPr>
              <w:spacing w:line="240" w:lineRule="auto"/>
              <w:jc w:val="left"/>
              <w:rPr>
                <w:rFonts w:asciiTheme="majorBidi" w:hAnsiTheme="majorBidi" w:cstheme="majorBidi"/>
                <w:sz w:val="24"/>
                <w:szCs w:val="24"/>
              </w:rPr>
            </w:pPr>
            <w:r>
              <w:rPr>
                <w:rFonts w:asciiTheme="majorBidi" w:hAnsiTheme="majorBidi" w:cstheme="majorBidi"/>
                <w:sz w:val="24"/>
                <w:szCs w:val="24"/>
              </w:rPr>
              <w:t>MK</w:t>
            </w:r>
          </w:p>
        </w:tc>
        <w:tc>
          <w:tcPr>
            <w:tcW w:w="992"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L</w:t>
            </w:r>
          </w:p>
        </w:tc>
      </w:tr>
      <w:tr w:rsidR="007334C4" w:rsidRPr="00CB6628" w:rsidTr="00D12DF8">
        <w:tc>
          <w:tcPr>
            <w:tcW w:w="709"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11</w:t>
            </w:r>
          </w:p>
        </w:tc>
        <w:tc>
          <w:tcPr>
            <w:tcW w:w="2093" w:type="dxa"/>
            <w:vAlign w:val="center"/>
          </w:tcPr>
          <w:p w:rsidR="007334C4" w:rsidRPr="00CB6628" w:rsidRDefault="007334C4" w:rsidP="007334C4">
            <w:pPr>
              <w:spacing w:line="240" w:lineRule="auto"/>
              <w:jc w:val="left"/>
              <w:rPr>
                <w:rFonts w:asciiTheme="majorBidi" w:hAnsiTheme="majorBidi" w:cstheme="majorBidi"/>
                <w:sz w:val="24"/>
                <w:szCs w:val="24"/>
              </w:rPr>
            </w:pPr>
            <w:r>
              <w:rPr>
                <w:rFonts w:asciiTheme="majorBidi" w:hAnsiTheme="majorBidi" w:cstheme="majorBidi"/>
                <w:sz w:val="24"/>
                <w:szCs w:val="24"/>
              </w:rPr>
              <w:t>MR</w:t>
            </w:r>
          </w:p>
        </w:tc>
        <w:tc>
          <w:tcPr>
            <w:tcW w:w="992"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L</w:t>
            </w:r>
          </w:p>
        </w:tc>
      </w:tr>
      <w:tr w:rsidR="007334C4" w:rsidRPr="00CB6628" w:rsidTr="00D12DF8">
        <w:tc>
          <w:tcPr>
            <w:tcW w:w="709"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12</w:t>
            </w:r>
          </w:p>
        </w:tc>
        <w:tc>
          <w:tcPr>
            <w:tcW w:w="2093" w:type="dxa"/>
            <w:vAlign w:val="center"/>
          </w:tcPr>
          <w:p w:rsidR="007334C4" w:rsidRPr="00CB6628" w:rsidRDefault="007334C4" w:rsidP="007334C4">
            <w:pPr>
              <w:spacing w:line="240" w:lineRule="auto"/>
              <w:jc w:val="left"/>
              <w:rPr>
                <w:rFonts w:asciiTheme="majorBidi" w:hAnsiTheme="majorBidi" w:cstheme="majorBidi"/>
                <w:sz w:val="24"/>
                <w:szCs w:val="24"/>
              </w:rPr>
            </w:pPr>
            <w:r>
              <w:rPr>
                <w:rFonts w:asciiTheme="majorBidi" w:hAnsiTheme="majorBidi" w:cstheme="majorBidi"/>
                <w:sz w:val="24"/>
                <w:szCs w:val="24"/>
              </w:rPr>
              <w:t>YI</w:t>
            </w:r>
          </w:p>
        </w:tc>
        <w:tc>
          <w:tcPr>
            <w:tcW w:w="992"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L</w:t>
            </w:r>
          </w:p>
        </w:tc>
      </w:tr>
      <w:tr w:rsidR="007334C4" w:rsidRPr="00CB6628" w:rsidTr="00D12DF8">
        <w:tc>
          <w:tcPr>
            <w:tcW w:w="709"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13</w:t>
            </w:r>
          </w:p>
        </w:tc>
        <w:tc>
          <w:tcPr>
            <w:tcW w:w="2093" w:type="dxa"/>
            <w:vAlign w:val="center"/>
          </w:tcPr>
          <w:p w:rsidR="007334C4" w:rsidRPr="00CB6628" w:rsidRDefault="007334C4" w:rsidP="007334C4">
            <w:pPr>
              <w:spacing w:line="240" w:lineRule="auto"/>
              <w:jc w:val="left"/>
              <w:rPr>
                <w:rFonts w:asciiTheme="majorBidi" w:hAnsiTheme="majorBidi" w:cstheme="majorBidi"/>
                <w:sz w:val="24"/>
                <w:szCs w:val="24"/>
              </w:rPr>
            </w:pPr>
            <w:r>
              <w:rPr>
                <w:rFonts w:asciiTheme="majorBidi" w:hAnsiTheme="majorBidi" w:cstheme="majorBidi"/>
                <w:sz w:val="24"/>
                <w:szCs w:val="24"/>
              </w:rPr>
              <w:t>MY</w:t>
            </w:r>
          </w:p>
        </w:tc>
        <w:tc>
          <w:tcPr>
            <w:tcW w:w="992"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L</w:t>
            </w:r>
          </w:p>
        </w:tc>
      </w:tr>
      <w:tr w:rsidR="007334C4" w:rsidRPr="00CB6628" w:rsidTr="00D12DF8">
        <w:tc>
          <w:tcPr>
            <w:tcW w:w="709" w:type="dxa"/>
            <w:tcBorders>
              <w:bottom w:val="single" w:sz="4" w:space="0" w:color="000000" w:themeColor="text1"/>
            </w:tcBorders>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14</w:t>
            </w:r>
          </w:p>
        </w:tc>
        <w:tc>
          <w:tcPr>
            <w:tcW w:w="2093" w:type="dxa"/>
            <w:tcBorders>
              <w:bottom w:val="single" w:sz="4" w:space="0" w:color="auto"/>
            </w:tcBorders>
            <w:vAlign w:val="center"/>
          </w:tcPr>
          <w:p w:rsidR="007334C4" w:rsidRPr="00CB6628" w:rsidRDefault="007334C4" w:rsidP="007334C4">
            <w:pPr>
              <w:spacing w:line="240" w:lineRule="auto"/>
              <w:jc w:val="left"/>
              <w:rPr>
                <w:rFonts w:asciiTheme="majorBidi" w:hAnsiTheme="majorBidi" w:cstheme="majorBidi"/>
                <w:sz w:val="24"/>
                <w:szCs w:val="24"/>
              </w:rPr>
            </w:pPr>
            <w:r>
              <w:rPr>
                <w:rFonts w:asciiTheme="majorBidi" w:hAnsiTheme="majorBidi" w:cstheme="majorBidi"/>
                <w:sz w:val="24"/>
                <w:szCs w:val="24"/>
              </w:rPr>
              <w:t>RR</w:t>
            </w:r>
          </w:p>
        </w:tc>
        <w:tc>
          <w:tcPr>
            <w:tcW w:w="992" w:type="dxa"/>
            <w:tcBorders>
              <w:bottom w:val="single" w:sz="4" w:space="0" w:color="000000" w:themeColor="text1"/>
            </w:tcBorders>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P</w:t>
            </w:r>
          </w:p>
        </w:tc>
      </w:tr>
      <w:tr w:rsidR="007334C4" w:rsidRPr="00CB6628" w:rsidTr="00D12DF8">
        <w:tc>
          <w:tcPr>
            <w:tcW w:w="709" w:type="dxa"/>
            <w:tcBorders>
              <w:bottom w:val="single" w:sz="4" w:space="0" w:color="auto"/>
            </w:tcBorders>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15</w:t>
            </w:r>
          </w:p>
        </w:tc>
        <w:tc>
          <w:tcPr>
            <w:tcW w:w="2093" w:type="dxa"/>
            <w:tcBorders>
              <w:top w:val="single" w:sz="4" w:space="0" w:color="auto"/>
              <w:bottom w:val="single" w:sz="4" w:space="0" w:color="auto"/>
            </w:tcBorders>
            <w:vAlign w:val="center"/>
          </w:tcPr>
          <w:p w:rsidR="007334C4" w:rsidRPr="00CB6628" w:rsidRDefault="007334C4" w:rsidP="007334C4">
            <w:pPr>
              <w:spacing w:line="240" w:lineRule="auto"/>
              <w:jc w:val="left"/>
              <w:rPr>
                <w:rFonts w:asciiTheme="majorBidi" w:hAnsiTheme="majorBidi" w:cstheme="majorBidi"/>
                <w:sz w:val="24"/>
                <w:szCs w:val="24"/>
              </w:rPr>
            </w:pPr>
            <w:r>
              <w:rPr>
                <w:rFonts w:asciiTheme="majorBidi" w:hAnsiTheme="majorBidi" w:cstheme="majorBidi"/>
                <w:sz w:val="24"/>
                <w:szCs w:val="24"/>
              </w:rPr>
              <w:t>RA</w:t>
            </w:r>
          </w:p>
        </w:tc>
        <w:tc>
          <w:tcPr>
            <w:tcW w:w="992" w:type="dxa"/>
            <w:tcBorders>
              <w:bottom w:val="single" w:sz="4" w:space="0" w:color="auto"/>
            </w:tcBorders>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L</w:t>
            </w:r>
          </w:p>
        </w:tc>
      </w:tr>
      <w:tr w:rsidR="007334C4" w:rsidRPr="00CB6628" w:rsidTr="00D12DF8">
        <w:tc>
          <w:tcPr>
            <w:tcW w:w="709" w:type="dxa"/>
            <w:tcBorders>
              <w:top w:val="single" w:sz="4" w:space="0" w:color="auto"/>
            </w:tcBorders>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16</w:t>
            </w:r>
          </w:p>
        </w:tc>
        <w:tc>
          <w:tcPr>
            <w:tcW w:w="2093" w:type="dxa"/>
            <w:tcBorders>
              <w:top w:val="single" w:sz="4" w:space="0" w:color="auto"/>
            </w:tcBorders>
            <w:vAlign w:val="center"/>
          </w:tcPr>
          <w:p w:rsidR="007334C4" w:rsidRPr="00CB6628" w:rsidRDefault="007334C4" w:rsidP="007334C4">
            <w:pPr>
              <w:spacing w:line="240" w:lineRule="auto"/>
              <w:jc w:val="left"/>
              <w:rPr>
                <w:rFonts w:asciiTheme="majorBidi" w:hAnsiTheme="majorBidi" w:cstheme="majorBidi"/>
                <w:sz w:val="24"/>
                <w:szCs w:val="24"/>
              </w:rPr>
            </w:pPr>
            <w:r>
              <w:rPr>
                <w:rFonts w:asciiTheme="majorBidi" w:hAnsiTheme="majorBidi" w:cstheme="majorBidi"/>
                <w:sz w:val="24"/>
                <w:szCs w:val="24"/>
              </w:rPr>
              <w:t>PA</w:t>
            </w:r>
          </w:p>
        </w:tc>
        <w:tc>
          <w:tcPr>
            <w:tcW w:w="992" w:type="dxa"/>
            <w:tcBorders>
              <w:top w:val="single" w:sz="4" w:space="0" w:color="auto"/>
            </w:tcBorders>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L</w:t>
            </w:r>
          </w:p>
        </w:tc>
      </w:tr>
      <w:tr w:rsidR="007334C4" w:rsidRPr="00CB6628" w:rsidTr="00D12DF8">
        <w:tc>
          <w:tcPr>
            <w:tcW w:w="709"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17</w:t>
            </w:r>
          </w:p>
        </w:tc>
        <w:tc>
          <w:tcPr>
            <w:tcW w:w="2093" w:type="dxa"/>
            <w:vAlign w:val="center"/>
          </w:tcPr>
          <w:p w:rsidR="007334C4" w:rsidRPr="00CB6628" w:rsidRDefault="007334C4" w:rsidP="007334C4">
            <w:pPr>
              <w:spacing w:line="240" w:lineRule="auto"/>
              <w:jc w:val="left"/>
              <w:rPr>
                <w:rFonts w:asciiTheme="majorBidi" w:hAnsiTheme="majorBidi" w:cstheme="majorBidi"/>
                <w:sz w:val="24"/>
                <w:szCs w:val="24"/>
              </w:rPr>
            </w:pPr>
            <w:r>
              <w:rPr>
                <w:rFonts w:asciiTheme="majorBidi" w:hAnsiTheme="majorBidi" w:cstheme="majorBidi"/>
                <w:sz w:val="24"/>
                <w:szCs w:val="24"/>
              </w:rPr>
              <w:t>SH</w:t>
            </w:r>
          </w:p>
        </w:tc>
        <w:tc>
          <w:tcPr>
            <w:tcW w:w="992"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L</w:t>
            </w:r>
          </w:p>
        </w:tc>
      </w:tr>
      <w:tr w:rsidR="007334C4" w:rsidRPr="00CB6628" w:rsidTr="00D12DF8">
        <w:tc>
          <w:tcPr>
            <w:tcW w:w="709"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18</w:t>
            </w:r>
          </w:p>
        </w:tc>
        <w:tc>
          <w:tcPr>
            <w:tcW w:w="2093" w:type="dxa"/>
            <w:vAlign w:val="center"/>
          </w:tcPr>
          <w:p w:rsidR="007334C4" w:rsidRPr="00CB6628" w:rsidRDefault="007334C4" w:rsidP="007334C4">
            <w:pPr>
              <w:spacing w:line="240" w:lineRule="auto"/>
              <w:jc w:val="left"/>
              <w:rPr>
                <w:rFonts w:asciiTheme="majorBidi" w:hAnsiTheme="majorBidi" w:cstheme="majorBidi"/>
                <w:sz w:val="24"/>
                <w:szCs w:val="24"/>
              </w:rPr>
            </w:pPr>
            <w:r>
              <w:rPr>
                <w:rFonts w:asciiTheme="majorBidi" w:hAnsiTheme="majorBidi" w:cstheme="majorBidi"/>
                <w:sz w:val="24"/>
                <w:szCs w:val="24"/>
              </w:rPr>
              <w:t>YE</w:t>
            </w:r>
          </w:p>
        </w:tc>
        <w:tc>
          <w:tcPr>
            <w:tcW w:w="992" w:type="dxa"/>
            <w:vAlign w:val="center"/>
          </w:tcPr>
          <w:p w:rsidR="007334C4" w:rsidRPr="00CB6628" w:rsidRDefault="007334C4" w:rsidP="007334C4">
            <w:pPr>
              <w:spacing w:line="240" w:lineRule="auto"/>
              <w:rPr>
                <w:rFonts w:asciiTheme="majorBidi" w:hAnsiTheme="majorBidi" w:cstheme="majorBidi"/>
                <w:sz w:val="24"/>
                <w:szCs w:val="24"/>
              </w:rPr>
            </w:pPr>
            <w:r w:rsidRPr="00CB6628">
              <w:rPr>
                <w:rFonts w:asciiTheme="majorBidi" w:hAnsiTheme="majorBidi" w:cstheme="majorBidi"/>
                <w:sz w:val="24"/>
                <w:szCs w:val="24"/>
              </w:rPr>
              <w:t>L</w:t>
            </w:r>
          </w:p>
        </w:tc>
      </w:tr>
    </w:tbl>
    <w:p w:rsidR="00266E9A" w:rsidRDefault="00C74980" w:rsidP="007334C4">
      <w:pPr>
        <w:ind w:left="426"/>
        <w:rPr>
          <w:rFonts w:asciiTheme="majorBidi" w:hAnsiTheme="majorBidi" w:cstheme="majorBidi"/>
          <w:color w:val="FF0000"/>
          <w:sz w:val="24"/>
          <w:szCs w:val="24"/>
        </w:rPr>
      </w:pPr>
      <w:r w:rsidRPr="00C74980">
        <w:rPr>
          <w:rFonts w:asciiTheme="majorBidi" w:hAnsiTheme="majorBidi" w:cstheme="majorBidi"/>
          <w:color w:val="FF0000"/>
          <w:sz w:val="24"/>
          <w:szCs w:val="24"/>
        </w:rPr>
        <w:t xml:space="preserve"> </w:t>
      </w:r>
    </w:p>
    <w:p w:rsidR="007334C4" w:rsidRDefault="007334C4" w:rsidP="00266E9A">
      <w:pPr>
        <w:ind w:left="426"/>
        <w:rPr>
          <w:rFonts w:ascii="Times New Roman" w:hAnsi="Times New Roman" w:cs="Times New Roman"/>
          <w:sz w:val="24"/>
          <w:szCs w:val="24"/>
        </w:rPr>
      </w:pPr>
    </w:p>
    <w:p w:rsidR="007334C4" w:rsidRDefault="007334C4" w:rsidP="00266E9A">
      <w:pPr>
        <w:ind w:left="426"/>
        <w:rPr>
          <w:rFonts w:ascii="Times New Roman" w:hAnsi="Times New Roman" w:cs="Times New Roman"/>
          <w:sz w:val="24"/>
          <w:szCs w:val="24"/>
        </w:rPr>
      </w:pPr>
    </w:p>
    <w:p w:rsidR="007334C4" w:rsidRDefault="007334C4" w:rsidP="00266E9A">
      <w:pPr>
        <w:ind w:left="426"/>
        <w:rPr>
          <w:rFonts w:ascii="Times New Roman" w:hAnsi="Times New Roman" w:cs="Times New Roman"/>
          <w:sz w:val="24"/>
          <w:szCs w:val="24"/>
        </w:rPr>
      </w:pPr>
    </w:p>
    <w:p w:rsidR="007334C4" w:rsidRDefault="007334C4" w:rsidP="00266E9A">
      <w:pPr>
        <w:ind w:left="426"/>
        <w:rPr>
          <w:rFonts w:ascii="Times New Roman" w:hAnsi="Times New Roman" w:cs="Times New Roman"/>
          <w:sz w:val="24"/>
          <w:szCs w:val="24"/>
        </w:rPr>
      </w:pPr>
    </w:p>
    <w:p w:rsidR="007334C4" w:rsidRDefault="007334C4" w:rsidP="00266E9A">
      <w:pPr>
        <w:ind w:left="426"/>
        <w:rPr>
          <w:rFonts w:ascii="Times New Roman" w:hAnsi="Times New Roman" w:cs="Times New Roman"/>
          <w:sz w:val="24"/>
          <w:szCs w:val="24"/>
        </w:rPr>
      </w:pPr>
    </w:p>
    <w:p w:rsidR="007334C4" w:rsidRDefault="007334C4" w:rsidP="00266E9A">
      <w:pPr>
        <w:ind w:left="426"/>
        <w:rPr>
          <w:rFonts w:ascii="Times New Roman" w:hAnsi="Times New Roman" w:cs="Times New Roman"/>
          <w:sz w:val="24"/>
          <w:szCs w:val="24"/>
        </w:rPr>
      </w:pPr>
    </w:p>
    <w:p w:rsidR="00D12DF8" w:rsidRDefault="00D12DF8" w:rsidP="00D12DF8">
      <w:pPr>
        <w:spacing w:after="100" w:afterAutospacing="1"/>
        <w:ind w:left="0" w:firstLine="0"/>
        <w:rPr>
          <w:rFonts w:ascii="Times New Roman" w:hAnsi="Times New Roman" w:cs="Times New Roman"/>
          <w:sz w:val="24"/>
          <w:szCs w:val="24"/>
        </w:rPr>
      </w:pPr>
    </w:p>
    <w:p w:rsidR="00D12DF8" w:rsidRDefault="00D12DF8" w:rsidP="00D12DF8">
      <w:pPr>
        <w:spacing w:line="276" w:lineRule="auto"/>
        <w:ind w:left="426" w:firstLine="0"/>
        <w:rPr>
          <w:rFonts w:asciiTheme="majorBidi" w:hAnsiTheme="majorBidi" w:cstheme="majorBidi"/>
          <w:b/>
          <w:bCs/>
          <w:sz w:val="24"/>
          <w:szCs w:val="24"/>
        </w:rPr>
      </w:pPr>
      <w:r>
        <w:rPr>
          <w:rFonts w:asciiTheme="majorBidi" w:hAnsiTheme="majorBidi" w:cstheme="majorBidi"/>
          <w:b/>
          <w:bCs/>
          <w:sz w:val="24"/>
          <w:szCs w:val="24"/>
        </w:rPr>
        <w:t>Tabel 4.2</w:t>
      </w:r>
    </w:p>
    <w:p w:rsidR="00D12DF8" w:rsidRPr="00FF2E81" w:rsidRDefault="00D12DF8" w:rsidP="00D12DF8">
      <w:pPr>
        <w:spacing w:line="276" w:lineRule="auto"/>
        <w:ind w:left="426" w:firstLine="0"/>
        <w:rPr>
          <w:rFonts w:asciiTheme="majorBidi" w:hAnsiTheme="majorBidi" w:cstheme="majorBidi"/>
          <w:b/>
          <w:bCs/>
          <w:sz w:val="24"/>
          <w:szCs w:val="24"/>
        </w:rPr>
      </w:pPr>
      <w:r w:rsidRPr="00FF2E81">
        <w:rPr>
          <w:rFonts w:asciiTheme="majorBidi" w:hAnsiTheme="majorBidi" w:cstheme="majorBidi"/>
          <w:b/>
          <w:bCs/>
          <w:sz w:val="24"/>
          <w:szCs w:val="24"/>
        </w:rPr>
        <w:t>Daftar siswa kelompok eksperimen</w:t>
      </w:r>
    </w:p>
    <w:tbl>
      <w:tblPr>
        <w:tblStyle w:val="TableGrid"/>
        <w:tblpPr w:leftFromText="180" w:rightFromText="180" w:vertAnchor="text" w:tblpX="534" w:tblpY="1"/>
        <w:tblOverlap w:val="never"/>
        <w:tblW w:w="0" w:type="auto"/>
        <w:tblLook w:val="04A0"/>
      </w:tblPr>
      <w:tblGrid>
        <w:gridCol w:w="708"/>
        <w:gridCol w:w="960"/>
        <w:gridCol w:w="960"/>
      </w:tblGrid>
      <w:tr w:rsidR="00D12DF8" w:rsidRPr="00792C37" w:rsidTr="00E83738">
        <w:tc>
          <w:tcPr>
            <w:tcW w:w="708"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 xml:space="preserve">No </w:t>
            </w:r>
          </w:p>
        </w:tc>
        <w:tc>
          <w:tcPr>
            <w:tcW w:w="960"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Inisial</w:t>
            </w:r>
          </w:p>
        </w:tc>
        <w:tc>
          <w:tcPr>
            <w:tcW w:w="960"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L/P</w:t>
            </w:r>
          </w:p>
        </w:tc>
      </w:tr>
      <w:tr w:rsidR="00D12DF8" w:rsidRPr="00792C37" w:rsidTr="00E83738">
        <w:tc>
          <w:tcPr>
            <w:tcW w:w="708"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1</w:t>
            </w:r>
          </w:p>
        </w:tc>
        <w:tc>
          <w:tcPr>
            <w:tcW w:w="960"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PA</w:t>
            </w:r>
          </w:p>
        </w:tc>
        <w:tc>
          <w:tcPr>
            <w:tcW w:w="960"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L</w:t>
            </w:r>
          </w:p>
        </w:tc>
      </w:tr>
      <w:tr w:rsidR="00D12DF8" w:rsidRPr="00792C37" w:rsidTr="00E83738">
        <w:tc>
          <w:tcPr>
            <w:tcW w:w="708"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2</w:t>
            </w:r>
          </w:p>
        </w:tc>
        <w:tc>
          <w:tcPr>
            <w:tcW w:w="960"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MI</w:t>
            </w:r>
          </w:p>
        </w:tc>
        <w:tc>
          <w:tcPr>
            <w:tcW w:w="960"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L</w:t>
            </w:r>
          </w:p>
        </w:tc>
      </w:tr>
      <w:tr w:rsidR="00D12DF8" w:rsidRPr="00792C37" w:rsidTr="00E83738">
        <w:tc>
          <w:tcPr>
            <w:tcW w:w="708"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3</w:t>
            </w:r>
          </w:p>
        </w:tc>
        <w:tc>
          <w:tcPr>
            <w:tcW w:w="960"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MA</w:t>
            </w:r>
          </w:p>
        </w:tc>
        <w:tc>
          <w:tcPr>
            <w:tcW w:w="960"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L</w:t>
            </w:r>
          </w:p>
        </w:tc>
      </w:tr>
      <w:tr w:rsidR="00D12DF8" w:rsidRPr="00792C37" w:rsidTr="00E83738">
        <w:tc>
          <w:tcPr>
            <w:tcW w:w="708"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4</w:t>
            </w:r>
          </w:p>
        </w:tc>
        <w:tc>
          <w:tcPr>
            <w:tcW w:w="960"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MK</w:t>
            </w:r>
          </w:p>
        </w:tc>
        <w:tc>
          <w:tcPr>
            <w:tcW w:w="960"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L</w:t>
            </w:r>
          </w:p>
        </w:tc>
      </w:tr>
      <w:tr w:rsidR="00D12DF8" w:rsidRPr="00792C37" w:rsidTr="00E83738">
        <w:tc>
          <w:tcPr>
            <w:tcW w:w="708"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5</w:t>
            </w:r>
          </w:p>
        </w:tc>
        <w:tc>
          <w:tcPr>
            <w:tcW w:w="960"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MF</w:t>
            </w:r>
          </w:p>
        </w:tc>
        <w:tc>
          <w:tcPr>
            <w:tcW w:w="960"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L</w:t>
            </w:r>
          </w:p>
        </w:tc>
      </w:tr>
      <w:tr w:rsidR="00D12DF8" w:rsidRPr="00792C37" w:rsidTr="00E83738">
        <w:tc>
          <w:tcPr>
            <w:tcW w:w="708"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6</w:t>
            </w:r>
          </w:p>
        </w:tc>
        <w:tc>
          <w:tcPr>
            <w:tcW w:w="960"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RR</w:t>
            </w:r>
          </w:p>
        </w:tc>
        <w:tc>
          <w:tcPr>
            <w:tcW w:w="960"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P</w:t>
            </w:r>
          </w:p>
        </w:tc>
      </w:tr>
      <w:tr w:rsidR="00D12DF8" w:rsidRPr="00792C37" w:rsidTr="00E83738">
        <w:tc>
          <w:tcPr>
            <w:tcW w:w="708"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7</w:t>
            </w:r>
          </w:p>
        </w:tc>
        <w:tc>
          <w:tcPr>
            <w:tcW w:w="960"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RA</w:t>
            </w:r>
          </w:p>
        </w:tc>
        <w:tc>
          <w:tcPr>
            <w:tcW w:w="960"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L</w:t>
            </w:r>
          </w:p>
        </w:tc>
      </w:tr>
      <w:tr w:rsidR="00D12DF8" w:rsidRPr="00792C37" w:rsidTr="00E83738">
        <w:tc>
          <w:tcPr>
            <w:tcW w:w="708"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8</w:t>
            </w:r>
          </w:p>
        </w:tc>
        <w:tc>
          <w:tcPr>
            <w:tcW w:w="960"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AW</w:t>
            </w:r>
          </w:p>
        </w:tc>
        <w:tc>
          <w:tcPr>
            <w:tcW w:w="960"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P</w:t>
            </w:r>
          </w:p>
        </w:tc>
      </w:tr>
    </w:tbl>
    <w:p w:rsidR="00D12DF8" w:rsidRDefault="00D12DF8" w:rsidP="00D12DF8">
      <w:pPr>
        <w:spacing w:line="276" w:lineRule="auto"/>
        <w:ind w:left="426" w:firstLine="0"/>
        <w:rPr>
          <w:rFonts w:asciiTheme="majorBidi" w:hAnsiTheme="majorBidi" w:cstheme="majorBidi"/>
          <w:b/>
          <w:bCs/>
          <w:sz w:val="24"/>
          <w:szCs w:val="24"/>
        </w:rPr>
      </w:pPr>
    </w:p>
    <w:p w:rsidR="00D12DF8" w:rsidRDefault="00D12DF8" w:rsidP="00D12DF8">
      <w:pPr>
        <w:spacing w:line="276" w:lineRule="auto"/>
        <w:ind w:left="426" w:firstLine="0"/>
        <w:rPr>
          <w:rFonts w:asciiTheme="majorBidi" w:hAnsiTheme="majorBidi" w:cstheme="majorBidi"/>
          <w:b/>
          <w:bCs/>
          <w:sz w:val="24"/>
          <w:szCs w:val="24"/>
        </w:rPr>
      </w:pPr>
    </w:p>
    <w:p w:rsidR="00D12DF8" w:rsidRDefault="00D12DF8" w:rsidP="00D12DF8">
      <w:pPr>
        <w:spacing w:line="276" w:lineRule="auto"/>
        <w:ind w:left="426" w:firstLine="0"/>
        <w:rPr>
          <w:rFonts w:asciiTheme="majorBidi" w:hAnsiTheme="majorBidi" w:cstheme="majorBidi"/>
          <w:b/>
          <w:bCs/>
          <w:sz w:val="24"/>
          <w:szCs w:val="24"/>
        </w:rPr>
      </w:pPr>
    </w:p>
    <w:p w:rsidR="00D12DF8" w:rsidRDefault="00D12DF8" w:rsidP="00D12DF8">
      <w:pPr>
        <w:spacing w:line="276" w:lineRule="auto"/>
        <w:ind w:left="426" w:firstLine="0"/>
        <w:rPr>
          <w:rFonts w:asciiTheme="majorBidi" w:hAnsiTheme="majorBidi" w:cstheme="majorBidi"/>
          <w:b/>
          <w:bCs/>
          <w:sz w:val="24"/>
          <w:szCs w:val="24"/>
        </w:rPr>
      </w:pPr>
    </w:p>
    <w:p w:rsidR="00D12DF8" w:rsidRDefault="00D12DF8" w:rsidP="00D12DF8">
      <w:pPr>
        <w:spacing w:line="276" w:lineRule="auto"/>
        <w:ind w:left="426" w:firstLine="0"/>
        <w:rPr>
          <w:rFonts w:asciiTheme="majorBidi" w:hAnsiTheme="majorBidi" w:cstheme="majorBidi"/>
          <w:b/>
          <w:bCs/>
          <w:sz w:val="24"/>
          <w:szCs w:val="24"/>
        </w:rPr>
      </w:pPr>
    </w:p>
    <w:p w:rsidR="00D12DF8" w:rsidRDefault="00D12DF8" w:rsidP="00D12DF8">
      <w:pPr>
        <w:spacing w:line="276" w:lineRule="auto"/>
        <w:ind w:left="426" w:firstLine="0"/>
        <w:rPr>
          <w:rFonts w:asciiTheme="majorBidi" w:hAnsiTheme="majorBidi" w:cstheme="majorBidi"/>
          <w:b/>
          <w:bCs/>
          <w:sz w:val="24"/>
          <w:szCs w:val="24"/>
        </w:rPr>
      </w:pPr>
    </w:p>
    <w:p w:rsidR="00D12DF8" w:rsidRDefault="00D12DF8" w:rsidP="00D12DF8">
      <w:pPr>
        <w:spacing w:line="276" w:lineRule="auto"/>
        <w:ind w:left="426" w:firstLine="0"/>
        <w:rPr>
          <w:rFonts w:asciiTheme="majorBidi" w:hAnsiTheme="majorBidi" w:cstheme="majorBidi"/>
          <w:b/>
          <w:bCs/>
          <w:sz w:val="24"/>
          <w:szCs w:val="24"/>
        </w:rPr>
      </w:pPr>
    </w:p>
    <w:p w:rsidR="00D12DF8" w:rsidRDefault="00D12DF8" w:rsidP="00D12DF8">
      <w:pPr>
        <w:spacing w:line="276" w:lineRule="auto"/>
        <w:ind w:left="426" w:firstLine="0"/>
        <w:rPr>
          <w:rFonts w:asciiTheme="majorBidi" w:hAnsiTheme="majorBidi" w:cstheme="majorBidi"/>
          <w:b/>
          <w:bCs/>
          <w:sz w:val="24"/>
          <w:szCs w:val="24"/>
        </w:rPr>
      </w:pPr>
    </w:p>
    <w:p w:rsidR="00D12DF8" w:rsidRDefault="00D12DF8" w:rsidP="00D12DF8">
      <w:pPr>
        <w:spacing w:line="276" w:lineRule="auto"/>
        <w:ind w:left="426" w:firstLine="0"/>
        <w:rPr>
          <w:rFonts w:asciiTheme="majorBidi" w:hAnsiTheme="majorBidi" w:cstheme="majorBidi"/>
          <w:b/>
          <w:bCs/>
          <w:sz w:val="24"/>
          <w:szCs w:val="24"/>
        </w:rPr>
      </w:pPr>
    </w:p>
    <w:p w:rsidR="00D12DF8" w:rsidRPr="00FF2E81" w:rsidRDefault="00D12DF8" w:rsidP="00D12DF8">
      <w:pPr>
        <w:spacing w:line="276" w:lineRule="auto"/>
        <w:ind w:left="426" w:firstLine="0"/>
        <w:rPr>
          <w:rFonts w:asciiTheme="majorBidi" w:hAnsiTheme="majorBidi" w:cstheme="majorBidi"/>
          <w:b/>
          <w:bCs/>
          <w:sz w:val="24"/>
          <w:szCs w:val="24"/>
        </w:rPr>
      </w:pPr>
      <w:r>
        <w:rPr>
          <w:rFonts w:asciiTheme="majorBidi" w:hAnsiTheme="majorBidi" w:cstheme="majorBidi"/>
          <w:b/>
          <w:bCs/>
          <w:sz w:val="24"/>
          <w:szCs w:val="24"/>
        </w:rPr>
        <w:t xml:space="preserve">Tabel.4.3 </w:t>
      </w:r>
      <w:r>
        <w:rPr>
          <w:rFonts w:asciiTheme="majorBidi" w:hAnsiTheme="majorBidi" w:cstheme="majorBidi"/>
          <w:b/>
          <w:bCs/>
          <w:sz w:val="24"/>
          <w:szCs w:val="24"/>
        </w:rPr>
        <w:br w:type="textWrapping" w:clear="all"/>
      </w:r>
      <w:r w:rsidRPr="00FF2E81">
        <w:rPr>
          <w:rFonts w:asciiTheme="majorBidi" w:hAnsiTheme="majorBidi" w:cstheme="majorBidi"/>
          <w:b/>
          <w:bCs/>
          <w:sz w:val="24"/>
          <w:szCs w:val="24"/>
        </w:rPr>
        <w:t>Data siswa kelompok kontrol</w:t>
      </w:r>
    </w:p>
    <w:tbl>
      <w:tblPr>
        <w:tblStyle w:val="TableGrid"/>
        <w:tblW w:w="0" w:type="auto"/>
        <w:tblInd w:w="534" w:type="dxa"/>
        <w:tblLook w:val="04A0"/>
      </w:tblPr>
      <w:tblGrid>
        <w:gridCol w:w="708"/>
        <w:gridCol w:w="993"/>
        <w:gridCol w:w="993"/>
      </w:tblGrid>
      <w:tr w:rsidR="00D12DF8" w:rsidRPr="00792C37" w:rsidTr="00E83738">
        <w:tc>
          <w:tcPr>
            <w:tcW w:w="708"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No</w:t>
            </w:r>
          </w:p>
        </w:tc>
        <w:tc>
          <w:tcPr>
            <w:tcW w:w="993"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Inisial</w:t>
            </w:r>
          </w:p>
        </w:tc>
        <w:tc>
          <w:tcPr>
            <w:tcW w:w="993" w:type="dxa"/>
          </w:tcPr>
          <w:p w:rsidR="00D12DF8" w:rsidRPr="00792C37" w:rsidRDefault="00D12DF8" w:rsidP="00E83738">
            <w:pPr>
              <w:spacing w:line="240" w:lineRule="auto"/>
              <w:rPr>
                <w:rFonts w:asciiTheme="majorBidi" w:hAnsiTheme="majorBidi" w:cstheme="majorBidi"/>
                <w:sz w:val="24"/>
                <w:szCs w:val="24"/>
              </w:rPr>
            </w:pPr>
            <w:r w:rsidRPr="00792C37">
              <w:rPr>
                <w:rFonts w:asciiTheme="majorBidi" w:hAnsiTheme="majorBidi" w:cstheme="majorBidi"/>
                <w:sz w:val="24"/>
                <w:szCs w:val="24"/>
              </w:rPr>
              <w:t>L/P</w:t>
            </w:r>
          </w:p>
        </w:tc>
      </w:tr>
      <w:tr w:rsidR="00D12DF8" w:rsidRPr="00792C37" w:rsidTr="00E83738">
        <w:tc>
          <w:tcPr>
            <w:tcW w:w="708"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1</w:t>
            </w:r>
          </w:p>
        </w:tc>
        <w:tc>
          <w:tcPr>
            <w:tcW w:w="993"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MY</w:t>
            </w:r>
          </w:p>
        </w:tc>
        <w:tc>
          <w:tcPr>
            <w:tcW w:w="993" w:type="dxa"/>
          </w:tcPr>
          <w:p w:rsidR="00D12DF8" w:rsidRPr="00792C37" w:rsidRDefault="00D12DF8" w:rsidP="00E83738">
            <w:pPr>
              <w:spacing w:line="240" w:lineRule="auto"/>
              <w:rPr>
                <w:rFonts w:asciiTheme="majorBidi" w:hAnsiTheme="majorBidi" w:cstheme="majorBidi"/>
                <w:sz w:val="24"/>
                <w:szCs w:val="24"/>
              </w:rPr>
            </w:pPr>
            <w:r>
              <w:rPr>
                <w:rFonts w:asciiTheme="majorBidi" w:hAnsiTheme="majorBidi" w:cstheme="majorBidi"/>
                <w:sz w:val="24"/>
                <w:szCs w:val="24"/>
              </w:rPr>
              <w:t>L</w:t>
            </w:r>
          </w:p>
        </w:tc>
      </w:tr>
      <w:tr w:rsidR="00D12DF8" w:rsidRPr="00792C37" w:rsidTr="00E83738">
        <w:tc>
          <w:tcPr>
            <w:tcW w:w="708"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2</w:t>
            </w:r>
          </w:p>
        </w:tc>
        <w:tc>
          <w:tcPr>
            <w:tcW w:w="993"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YE</w:t>
            </w:r>
          </w:p>
        </w:tc>
        <w:tc>
          <w:tcPr>
            <w:tcW w:w="993" w:type="dxa"/>
          </w:tcPr>
          <w:p w:rsidR="00D12DF8" w:rsidRPr="00792C37" w:rsidRDefault="00D12DF8" w:rsidP="00E83738">
            <w:pPr>
              <w:spacing w:line="240" w:lineRule="auto"/>
              <w:rPr>
                <w:rFonts w:asciiTheme="majorBidi" w:hAnsiTheme="majorBidi" w:cstheme="majorBidi"/>
                <w:sz w:val="24"/>
                <w:szCs w:val="24"/>
              </w:rPr>
            </w:pPr>
            <w:r>
              <w:rPr>
                <w:rFonts w:asciiTheme="majorBidi" w:hAnsiTheme="majorBidi" w:cstheme="majorBidi"/>
                <w:sz w:val="24"/>
                <w:szCs w:val="24"/>
              </w:rPr>
              <w:t>L</w:t>
            </w:r>
          </w:p>
        </w:tc>
      </w:tr>
      <w:tr w:rsidR="00D12DF8" w:rsidRPr="00792C37" w:rsidTr="00E83738">
        <w:tc>
          <w:tcPr>
            <w:tcW w:w="708"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3</w:t>
            </w:r>
          </w:p>
        </w:tc>
        <w:tc>
          <w:tcPr>
            <w:tcW w:w="993"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NA</w:t>
            </w:r>
          </w:p>
        </w:tc>
        <w:tc>
          <w:tcPr>
            <w:tcW w:w="993" w:type="dxa"/>
          </w:tcPr>
          <w:p w:rsidR="00D12DF8" w:rsidRPr="00792C37" w:rsidRDefault="00D12DF8" w:rsidP="00E83738">
            <w:pPr>
              <w:spacing w:line="240" w:lineRule="auto"/>
              <w:rPr>
                <w:rFonts w:asciiTheme="majorBidi" w:hAnsiTheme="majorBidi" w:cstheme="majorBidi"/>
                <w:sz w:val="24"/>
                <w:szCs w:val="24"/>
              </w:rPr>
            </w:pPr>
            <w:r>
              <w:rPr>
                <w:rFonts w:asciiTheme="majorBidi" w:hAnsiTheme="majorBidi" w:cstheme="majorBidi"/>
                <w:sz w:val="24"/>
                <w:szCs w:val="24"/>
              </w:rPr>
              <w:t>L</w:t>
            </w:r>
          </w:p>
        </w:tc>
      </w:tr>
      <w:tr w:rsidR="00D12DF8" w:rsidRPr="00792C37" w:rsidTr="00E83738">
        <w:tc>
          <w:tcPr>
            <w:tcW w:w="708"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4</w:t>
            </w:r>
          </w:p>
        </w:tc>
        <w:tc>
          <w:tcPr>
            <w:tcW w:w="993"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DN</w:t>
            </w:r>
          </w:p>
        </w:tc>
        <w:tc>
          <w:tcPr>
            <w:tcW w:w="993" w:type="dxa"/>
          </w:tcPr>
          <w:p w:rsidR="00D12DF8" w:rsidRPr="00792C37" w:rsidRDefault="00D12DF8" w:rsidP="00E83738">
            <w:pPr>
              <w:spacing w:line="240" w:lineRule="auto"/>
              <w:rPr>
                <w:rFonts w:asciiTheme="majorBidi" w:hAnsiTheme="majorBidi" w:cstheme="majorBidi"/>
                <w:sz w:val="24"/>
                <w:szCs w:val="24"/>
              </w:rPr>
            </w:pPr>
            <w:r>
              <w:rPr>
                <w:rFonts w:asciiTheme="majorBidi" w:hAnsiTheme="majorBidi" w:cstheme="majorBidi"/>
                <w:sz w:val="24"/>
                <w:szCs w:val="24"/>
              </w:rPr>
              <w:t>P</w:t>
            </w:r>
          </w:p>
        </w:tc>
      </w:tr>
      <w:tr w:rsidR="00D12DF8" w:rsidRPr="00792C37" w:rsidTr="00E83738">
        <w:tc>
          <w:tcPr>
            <w:tcW w:w="708"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5</w:t>
            </w:r>
          </w:p>
        </w:tc>
        <w:tc>
          <w:tcPr>
            <w:tcW w:w="993"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AM</w:t>
            </w:r>
          </w:p>
        </w:tc>
        <w:tc>
          <w:tcPr>
            <w:tcW w:w="993" w:type="dxa"/>
          </w:tcPr>
          <w:p w:rsidR="00D12DF8" w:rsidRPr="00792C37" w:rsidRDefault="00D12DF8" w:rsidP="00E83738">
            <w:pPr>
              <w:spacing w:line="240" w:lineRule="auto"/>
              <w:rPr>
                <w:rFonts w:asciiTheme="majorBidi" w:hAnsiTheme="majorBidi" w:cstheme="majorBidi"/>
                <w:sz w:val="24"/>
                <w:szCs w:val="24"/>
              </w:rPr>
            </w:pPr>
            <w:r>
              <w:rPr>
                <w:rFonts w:asciiTheme="majorBidi" w:hAnsiTheme="majorBidi" w:cstheme="majorBidi"/>
                <w:sz w:val="24"/>
                <w:szCs w:val="24"/>
              </w:rPr>
              <w:t>L</w:t>
            </w:r>
          </w:p>
        </w:tc>
      </w:tr>
      <w:tr w:rsidR="00D12DF8" w:rsidRPr="00792C37" w:rsidTr="00E83738">
        <w:tc>
          <w:tcPr>
            <w:tcW w:w="708"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6</w:t>
            </w:r>
          </w:p>
        </w:tc>
        <w:tc>
          <w:tcPr>
            <w:tcW w:w="993"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AN</w:t>
            </w:r>
          </w:p>
        </w:tc>
        <w:tc>
          <w:tcPr>
            <w:tcW w:w="993" w:type="dxa"/>
          </w:tcPr>
          <w:p w:rsidR="00D12DF8" w:rsidRPr="00792C37" w:rsidRDefault="00D12DF8" w:rsidP="00E83738">
            <w:pPr>
              <w:spacing w:line="240" w:lineRule="auto"/>
              <w:rPr>
                <w:rFonts w:asciiTheme="majorBidi" w:hAnsiTheme="majorBidi" w:cstheme="majorBidi"/>
                <w:sz w:val="24"/>
                <w:szCs w:val="24"/>
              </w:rPr>
            </w:pPr>
            <w:r>
              <w:rPr>
                <w:rFonts w:asciiTheme="majorBidi" w:hAnsiTheme="majorBidi" w:cstheme="majorBidi"/>
                <w:sz w:val="24"/>
                <w:szCs w:val="24"/>
              </w:rPr>
              <w:t>P</w:t>
            </w:r>
          </w:p>
        </w:tc>
      </w:tr>
      <w:tr w:rsidR="00D12DF8" w:rsidRPr="00792C37" w:rsidTr="00E83738">
        <w:tc>
          <w:tcPr>
            <w:tcW w:w="708" w:type="dxa"/>
          </w:tcPr>
          <w:p w:rsidR="00D12DF8" w:rsidRPr="00792C37" w:rsidRDefault="00D12DF8" w:rsidP="00D12DF8">
            <w:pPr>
              <w:spacing w:line="240" w:lineRule="auto"/>
              <w:rPr>
                <w:rFonts w:asciiTheme="majorBidi" w:hAnsiTheme="majorBidi" w:cstheme="majorBidi"/>
                <w:sz w:val="24"/>
                <w:szCs w:val="24"/>
              </w:rPr>
            </w:pPr>
            <w:r w:rsidRPr="00792C37">
              <w:rPr>
                <w:rFonts w:asciiTheme="majorBidi" w:hAnsiTheme="majorBidi" w:cstheme="majorBidi"/>
                <w:sz w:val="24"/>
                <w:szCs w:val="24"/>
              </w:rPr>
              <w:t>7</w:t>
            </w:r>
          </w:p>
        </w:tc>
        <w:tc>
          <w:tcPr>
            <w:tcW w:w="993" w:type="dxa"/>
          </w:tcPr>
          <w:p w:rsidR="00D12DF8" w:rsidRPr="00792C37" w:rsidRDefault="00D12DF8" w:rsidP="00D12DF8">
            <w:pPr>
              <w:spacing w:line="240" w:lineRule="auto"/>
              <w:rPr>
                <w:rFonts w:asciiTheme="majorBidi" w:hAnsiTheme="majorBidi" w:cstheme="majorBidi"/>
                <w:sz w:val="24"/>
                <w:szCs w:val="24"/>
              </w:rPr>
            </w:pPr>
            <w:r>
              <w:rPr>
                <w:rFonts w:asciiTheme="majorBidi" w:hAnsiTheme="majorBidi" w:cstheme="majorBidi"/>
                <w:sz w:val="24"/>
                <w:szCs w:val="24"/>
              </w:rPr>
              <w:t>AP</w:t>
            </w:r>
          </w:p>
        </w:tc>
        <w:tc>
          <w:tcPr>
            <w:tcW w:w="993" w:type="dxa"/>
          </w:tcPr>
          <w:p w:rsidR="00D12DF8" w:rsidRPr="00792C37" w:rsidRDefault="00D12DF8" w:rsidP="00E83738">
            <w:pPr>
              <w:spacing w:line="240" w:lineRule="auto"/>
              <w:rPr>
                <w:rFonts w:asciiTheme="majorBidi" w:hAnsiTheme="majorBidi" w:cstheme="majorBidi"/>
                <w:sz w:val="24"/>
                <w:szCs w:val="24"/>
              </w:rPr>
            </w:pPr>
            <w:r>
              <w:rPr>
                <w:rFonts w:asciiTheme="majorBidi" w:hAnsiTheme="majorBidi" w:cstheme="majorBidi"/>
                <w:sz w:val="24"/>
                <w:szCs w:val="24"/>
              </w:rPr>
              <w:t>P</w:t>
            </w:r>
          </w:p>
        </w:tc>
      </w:tr>
    </w:tbl>
    <w:p w:rsidR="00D12DF8" w:rsidRDefault="00D12DF8" w:rsidP="00266E9A">
      <w:pPr>
        <w:ind w:left="426"/>
        <w:rPr>
          <w:rFonts w:ascii="Times New Roman" w:hAnsi="Times New Roman" w:cs="Times New Roman"/>
          <w:sz w:val="24"/>
          <w:szCs w:val="24"/>
        </w:rPr>
      </w:pPr>
    </w:p>
    <w:p w:rsidR="00266E9A" w:rsidRPr="00266E9A" w:rsidRDefault="00266E9A" w:rsidP="00266E9A">
      <w:pPr>
        <w:ind w:left="426"/>
        <w:rPr>
          <w:rFonts w:asciiTheme="majorBidi" w:hAnsiTheme="majorBidi" w:cstheme="majorBidi"/>
          <w:color w:val="FF0000"/>
          <w:sz w:val="24"/>
          <w:szCs w:val="24"/>
        </w:rPr>
      </w:pPr>
      <w:r w:rsidRPr="00266E9A">
        <w:rPr>
          <w:rFonts w:ascii="Times New Roman" w:hAnsi="Times New Roman" w:cs="Times New Roman"/>
          <w:sz w:val="24"/>
          <w:szCs w:val="24"/>
        </w:rPr>
        <w:lastRenderedPageBreak/>
        <w:t xml:space="preserve">Data yang diperoleh dalam penelitian ini adalah nilai nilai </w:t>
      </w:r>
      <w:r w:rsidRPr="00266E9A">
        <w:rPr>
          <w:rFonts w:ascii="Times New Roman" w:hAnsi="Times New Roman" w:cs="Times New Roman"/>
          <w:i/>
          <w:iCs/>
          <w:sz w:val="24"/>
          <w:szCs w:val="24"/>
        </w:rPr>
        <w:t>pre-test</w:t>
      </w:r>
      <w:r w:rsidRPr="00266E9A">
        <w:rPr>
          <w:rFonts w:ascii="Times New Roman" w:hAnsi="Times New Roman" w:cs="Times New Roman"/>
          <w:sz w:val="24"/>
          <w:szCs w:val="24"/>
        </w:rPr>
        <w:t xml:space="preserve"> dan </w:t>
      </w:r>
      <w:r w:rsidRPr="00266E9A">
        <w:rPr>
          <w:rFonts w:ascii="Times New Roman" w:hAnsi="Times New Roman" w:cs="Times New Roman"/>
          <w:i/>
          <w:iCs/>
          <w:sz w:val="24"/>
          <w:szCs w:val="24"/>
        </w:rPr>
        <w:t>post-test</w:t>
      </w:r>
      <w:r>
        <w:rPr>
          <w:rFonts w:ascii="Times New Roman" w:hAnsi="Times New Roman" w:cs="Times New Roman"/>
          <w:i/>
          <w:iCs/>
          <w:sz w:val="24"/>
          <w:szCs w:val="24"/>
        </w:rPr>
        <w:t xml:space="preserve"> </w:t>
      </w:r>
      <w:r>
        <w:rPr>
          <w:rFonts w:ascii="Times New Roman" w:hAnsi="Times New Roman" w:cs="Times New Roman"/>
          <w:sz w:val="24"/>
          <w:szCs w:val="24"/>
        </w:rPr>
        <w:t>dari kedua kelompok yakni kelompok eksperimen dan kelompok kontrol.</w:t>
      </w:r>
      <w:r w:rsidRPr="00266E9A">
        <w:rPr>
          <w:rFonts w:ascii="Times New Roman" w:hAnsi="Times New Roman" w:cs="Times New Roman"/>
          <w:sz w:val="24"/>
          <w:szCs w:val="24"/>
        </w:rPr>
        <w:t xml:space="preserve"> </w:t>
      </w:r>
    </w:p>
    <w:p w:rsidR="00266E9A" w:rsidRDefault="00F50147" w:rsidP="00266E9A">
      <w:pPr>
        <w:ind w:left="426"/>
        <w:rPr>
          <w:rFonts w:asciiTheme="majorBidi" w:hAnsiTheme="majorBidi" w:cstheme="majorBidi"/>
          <w:sz w:val="24"/>
          <w:szCs w:val="24"/>
        </w:rPr>
      </w:pPr>
      <w:r w:rsidRPr="00792C37">
        <w:rPr>
          <w:rFonts w:asciiTheme="majorBidi" w:hAnsiTheme="majorBidi" w:cstheme="majorBidi"/>
          <w:sz w:val="24"/>
          <w:szCs w:val="24"/>
        </w:rPr>
        <w:t>Penel</w:t>
      </w:r>
      <w:r w:rsidR="0032487C" w:rsidRPr="00792C37">
        <w:rPr>
          <w:rFonts w:asciiTheme="majorBidi" w:hAnsiTheme="majorBidi" w:cstheme="majorBidi"/>
          <w:sz w:val="24"/>
          <w:szCs w:val="24"/>
        </w:rPr>
        <w:t>i</w:t>
      </w:r>
      <w:r w:rsidRPr="00792C37">
        <w:rPr>
          <w:rFonts w:asciiTheme="majorBidi" w:hAnsiTheme="majorBidi" w:cstheme="majorBidi"/>
          <w:sz w:val="24"/>
          <w:szCs w:val="24"/>
        </w:rPr>
        <w:t xml:space="preserve">tian ini termasuk penelitian eksperimen karena penelitian ini bertujuan untuk mengetahui </w:t>
      </w:r>
      <w:r w:rsidR="00622DB5">
        <w:rPr>
          <w:rFonts w:asciiTheme="majorBidi" w:hAnsiTheme="majorBidi" w:cstheme="majorBidi"/>
          <w:sz w:val="24"/>
          <w:szCs w:val="24"/>
        </w:rPr>
        <w:t>pengaruh tersebut</w:t>
      </w:r>
      <w:r w:rsidRPr="00792C37">
        <w:rPr>
          <w:rFonts w:asciiTheme="majorBidi" w:hAnsiTheme="majorBidi" w:cstheme="majorBidi"/>
          <w:sz w:val="24"/>
          <w:szCs w:val="24"/>
        </w:rPr>
        <w:t xml:space="preserve"> dengan cara memberikan perlakuan-perlakuan ter</w:t>
      </w:r>
      <w:r w:rsidR="00622DB5">
        <w:rPr>
          <w:rFonts w:asciiTheme="majorBidi" w:hAnsiTheme="majorBidi" w:cstheme="majorBidi"/>
          <w:sz w:val="24"/>
          <w:szCs w:val="24"/>
        </w:rPr>
        <w:t>tentu pada kelompok eksperimen</w:t>
      </w:r>
      <w:r w:rsidRPr="00792C37">
        <w:rPr>
          <w:rFonts w:asciiTheme="majorBidi" w:hAnsiTheme="majorBidi" w:cstheme="majorBidi"/>
          <w:sz w:val="24"/>
          <w:szCs w:val="24"/>
        </w:rPr>
        <w:t xml:space="preserve">. Dalam penelitian ini </w:t>
      </w:r>
      <w:r w:rsidR="00622DB5">
        <w:rPr>
          <w:rFonts w:asciiTheme="majorBidi" w:hAnsiTheme="majorBidi" w:cstheme="majorBidi"/>
          <w:sz w:val="24"/>
          <w:szCs w:val="24"/>
        </w:rPr>
        <w:t>peneliti</w:t>
      </w:r>
      <w:r w:rsidRPr="00792C37">
        <w:rPr>
          <w:rFonts w:asciiTheme="majorBidi" w:hAnsiTheme="majorBidi" w:cstheme="majorBidi"/>
          <w:sz w:val="24"/>
          <w:szCs w:val="24"/>
        </w:rPr>
        <w:t xml:space="preserve"> melakukan treatment terhadap siswa</w:t>
      </w:r>
      <w:r>
        <w:rPr>
          <w:rFonts w:asciiTheme="majorBidi" w:hAnsiTheme="majorBidi" w:cstheme="majorBidi"/>
          <w:color w:val="FF0000"/>
          <w:sz w:val="24"/>
          <w:szCs w:val="24"/>
        </w:rPr>
        <w:t xml:space="preserve"> </w:t>
      </w:r>
      <w:r w:rsidR="00792C37">
        <w:rPr>
          <w:rFonts w:asciiTheme="majorBidi" w:hAnsiTheme="majorBidi" w:cstheme="majorBidi"/>
          <w:sz w:val="24"/>
          <w:szCs w:val="24"/>
        </w:rPr>
        <w:t>dari kelompok eksperimen</w:t>
      </w:r>
      <w:r w:rsidRPr="00792C37">
        <w:rPr>
          <w:rFonts w:asciiTheme="majorBidi" w:hAnsiTheme="majorBidi" w:cstheme="majorBidi"/>
          <w:sz w:val="24"/>
          <w:szCs w:val="24"/>
        </w:rPr>
        <w:t xml:space="preserve"> penelitian.</w:t>
      </w:r>
    </w:p>
    <w:p w:rsidR="00FF2E81" w:rsidRDefault="00F50147" w:rsidP="00055B7C">
      <w:pPr>
        <w:ind w:left="426"/>
        <w:rPr>
          <w:rFonts w:asciiTheme="majorBidi" w:hAnsiTheme="majorBidi" w:cstheme="majorBidi"/>
          <w:sz w:val="24"/>
          <w:szCs w:val="24"/>
        </w:rPr>
      </w:pPr>
      <w:r w:rsidRPr="00792C37">
        <w:rPr>
          <w:rFonts w:asciiTheme="majorBidi" w:hAnsiTheme="majorBidi" w:cstheme="majorBidi"/>
          <w:sz w:val="24"/>
          <w:szCs w:val="24"/>
        </w:rPr>
        <w:t xml:space="preserve"> Prosedur yang peneliti lakukan dalam penelitian ini adalah dengan memberikan tes awal</w:t>
      </w:r>
      <w:r w:rsidR="00266E9A">
        <w:rPr>
          <w:rFonts w:asciiTheme="majorBidi" w:hAnsiTheme="majorBidi" w:cstheme="majorBidi"/>
          <w:sz w:val="24"/>
          <w:szCs w:val="24"/>
        </w:rPr>
        <w:t xml:space="preserve"> </w:t>
      </w:r>
      <w:r w:rsidR="00266E9A" w:rsidRPr="001E2806">
        <w:rPr>
          <w:rFonts w:asciiTheme="majorBidi" w:hAnsiTheme="majorBidi" w:cstheme="majorBidi"/>
          <w:sz w:val="24"/>
          <w:szCs w:val="24"/>
        </w:rPr>
        <w:t>(</w:t>
      </w:r>
      <w:r w:rsidR="00055B7C">
        <w:rPr>
          <w:rFonts w:asciiTheme="majorBidi" w:hAnsiTheme="majorBidi" w:cstheme="majorBidi"/>
          <w:sz w:val="24"/>
          <w:szCs w:val="24"/>
        </w:rPr>
        <w:t>Senin, 7</w:t>
      </w:r>
      <w:r w:rsidR="00266E9A" w:rsidRPr="001E2806">
        <w:rPr>
          <w:rFonts w:asciiTheme="majorBidi" w:hAnsiTheme="majorBidi" w:cstheme="majorBidi"/>
          <w:sz w:val="24"/>
          <w:szCs w:val="24"/>
        </w:rPr>
        <w:t xml:space="preserve"> Mei 2012)</w:t>
      </w:r>
      <w:r w:rsidRPr="00792C37">
        <w:rPr>
          <w:rFonts w:asciiTheme="majorBidi" w:hAnsiTheme="majorBidi" w:cstheme="majorBidi"/>
          <w:sz w:val="24"/>
          <w:szCs w:val="24"/>
        </w:rPr>
        <w:t xml:space="preserve"> </w:t>
      </w:r>
      <w:r w:rsidR="00792C37" w:rsidRPr="00792C37">
        <w:rPr>
          <w:rFonts w:asciiTheme="majorBidi" w:hAnsiTheme="majorBidi" w:cstheme="majorBidi"/>
          <w:sz w:val="24"/>
          <w:szCs w:val="24"/>
        </w:rPr>
        <w:t xml:space="preserve">berupa pre-test tentang materi pengenalan angka </w:t>
      </w:r>
      <w:r w:rsidR="00266E9A">
        <w:rPr>
          <w:rFonts w:asciiTheme="majorBidi" w:hAnsiTheme="majorBidi" w:cstheme="majorBidi"/>
          <w:sz w:val="24"/>
          <w:szCs w:val="24"/>
        </w:rPr>
        <w:t xml:space="preserve">pada kedua kelompok </w:t>
      </w:r>
      <w:r w:rsidR="00792C37" w:rsidRPr="00792C37">
        <w:rPr>
          <w:rFonts w:asciiTheme="majorBidi" w:hAnsiTheme="majorBidi" w:cstheme="majorBidi"/>
          <w:sz w:val="24"/>
          <w:szCs w:val="24"/>
        </w:rPr>
        <w:t>yang hasilnya akan digunakan untuk melakukan uji homogenitas.</w:t>
      </w:r>
      <w:r w:rsidR="00792C37">
        <w:rPr>
          <w:rFonts w:asciiTheme="majorBidi" w:hAnsiTheme="majorBidi" w:cstheme="majorBidi"/>
          <w:color w:val="FF0000"/>
          <w:sz w:val="24"/>
          <w:szCs w:val="24"/>
        </w:rPr>
        <w:t xml:space="preserve"> </w:t>
      </w:r>
      <w:r w:rsidR="00792C37" w:rsidRPr="00792C37">
        <w:rPr>
          <w:rFonts w:asciiTheme="majorBidi" w:hAnsiTheme="majorBidi" w:cstheme="majorBidi"/>
          <w:sz w:val="24"/>
          <w:szCs w:val="24"/>
        </w:rPr>
        <w:t>Pada</w:t>
      </w:r>
      <w:r w:rsidR="00792C37">
        <w:rPr>
          <w:rFonts w:asciiTheme="majorBidi" w:hAnsiTheme="majorBidi" w:cstheme="majorBidi"/>
          <w:color w:val="FF0000"/>
          <w:sz w:val="24"/>
          <w:szCs w:val="24"/>
        </w:rPr>
        <w:t xml:space="preserve"> </w:t>
      </w:r>
      <w:r w:rsidR="00792C37" w:rsidRPr="00792C37">
        <w:rPr>
          <w:rFonts w:asciiTheme="majorBidi" w:hAnsiTheme="majorBidi" w:cstheme="majorBidi"/>
          <w:sz w:val="24"/>
          <w:szCs w:val="24"/>
        </w:rPr>
        <w:t>hari berikutnya</w:t>
      </w:r>
      <w:r w:rsidR="00266E9A">
        <w:rPr>
          <w:rFonts w:asciiTheme="majorBidi" w:hAnsiTheme="majorBidi" w:cstheme="majorBidi"/>
          <w:sz w:val="24"/>
          <w:szCs w:val="24"/>
        </w:rPr>
        <w:t xml:space="preserve"> </w:t>
      </w:r>
      <w:r w:rsidR="00266E9A" w:rsidRPr="001E2806">
        <w:rPr>
          <w:rFonts w:asciiTheme="majorBidi" w:hAnsiTheme="majorBidi" w:cstheme="majorBidi"/>
          <w:sz w:val="24"/>
          <w:szCs w:val="24"/>
        </w:rPr>
        <w:t>(</w:t>
      </w:r>
      <w:r w:rsidR="00055B7C">
        <w:rPr>
          <w:rFonts w:asciiTheme="majorBidi" w:hAnsiTheme="majorBidi" w:cstheme="majorBidi"/>
          <w:sz w:val="24"/>
          <w:szCs w:val="24"/>
        </w:rPr>
        <w:t>Selasa</w:t>
      </w:r>
      <w:r w:rsidR="001E2806" w:rsidRPr="001E2806">
        <w:rPr>
          <w:rFonts w:asciiTheme="majorBidi" w:hAnsiTheme="majorBidi" w:cstheme="majorBidi"/>
          <w:sz w:val="24"/>
          <w:szCs w:val="24"/>
        </w:rPr>
        <w:t>-</w:t>
      </w:r>
      <w:r w:rsidR="00055B7C">
        <w:rPr>
          <w:rFonts w:asciiTheme="majorBidi" w:hAnsiTheme="majorBidi" w:cstheme="majorBidi"/>
          <w:sz w:val="24"/>
          <w:szCs w:val="24"/>
        </w:rPr>
        <w:t>Jum’at, 8-11</w:t>
      </w:r>
      <w:r w:rsidR="00266E9A" w:rsidRPr="001E2806">
        <w:rPr>
          <w:rFonts w:asciiTheme="majorBidi" w:hAnsiTheme="majorBidi" w:cstheme="majorBidi"/>
          <w:sz w:val="24"/>
          <w:szCs w:val="24"/>
        </w:rPr>
        <w:t xml:space="preserve"> Mei 2012)</w:t>
      </w:r>
      <w:r w:rsidR="00792C37" w:rsidRPr="00792C37">
        <w:rPr>
          <w:rFonts w:asciiTheme="majorBidi" w:hAnsiTheme="majorBidi" w:cstheme="majorBidi"/>
          <w:sz w:val="24"/>
          <w:szCs w:val="24"/>
        </w:rPr>
        <w:t xml:space="preserve"> </w:t>
      </w:r>
      <w:r w:rsidR="00792C37">
        <w:rPr>
          <w:rFonts w:asciiTheme="majorBidi" w:hAnsiTheme="majorBidi" w:cstheme="majorBidi"/>
          <w:sz w:val="24"/>
          <w:szCs w:val="24"/>
        </w:rPr>
        <w:t>siswa akan diberikan pelajaran matematika materi pengenalan berhitung matematika disesuaikan kondisi siswa dengan tetap memperhatikan kinerja kedua belahan otak yang diusahakan tetap seimbang. Untuk bagaimana proses pembelajaran yang berusaha menyeimbangkan kerja kedua belahan otak akan dijelaskan pada bagian pelaksanaan penelitian. Akhir penelitian</w:t>
      </w:r>
      <w:r w:rsidR="00266E9A">
        <w:rPr>
          <w:rFonts w:asciiTheme="majorBidi" w:hAnsiTheme="majorBidi" w:cstheme="majorBidi"/>
          <w:sz w:val="24"/>
          <w:szCs w:val="24"/>
        </w:rPr>
        <w:t xml:space="preserve"> </w:t>
      </w:r>
      <w:r w:rsidR="00266E9A" w:rsidRPr="001E2806">
        <w:rPr>
          <w:rFonts w:asciiTheme="majorBidi" w:hAnsiTheme="majorBidi" w:cstheme="majorBidi"/>
          <w:sz w:val="24"/>
          <w:szCs w:val="24"/>
        </w:rPr>
        <w:t>(</w:t>
      </w:r>
      <w:r w:rsidR="00055B7C">
        <w:rPr>
          <w:rFonts w:asciiTheme="majorBidi" w:hAnsiTheme="majorBidi" w:cstheme="majorBidi"/>
          <w:sz w:val="24"/>
          <w:szCs w:val="24"/>
        </w:rPr>
        <w:t>Sabtu, 12</w:t>
      </w:r>
      <w:r w:rsidR="001E2806" w:rsidRPr="001E2806">
        <w:rPr>
          <w:rFonts w:asciiTheme="majorBidi" w:hAnsiTheme="majorBidi" w:cstheme="majorBidi"/>
          <w:sz w:val="24"/>
          <w:szCs w:val="24"/>
        </w:rPr>
        <w:t xml:space="preserve"> </w:t>
      </w:r>
      <w:r w:rsidR="00266E9A" w:rsidRPr="001E2806">
        <w:rPr>
          <w:rFonts w:asciiTheme="majorBidi" w:hAnsiTheme="majorBidi" w:cstheme="majorBidi"/>
          <w:sz w:val="24"/>
          <w:szCs w:val="24"/>
        </w:rPr>
        <w:t>Mei 2012)</w:t>
      </w:r>
      <w:r w:rsidR="00792C37">
        <w:rPr>
          <w:rFonts w:asciiTheme="majorBidi" w:hAnsiTheme="majorBidi" w:cstheme="majorBidi"/>
          <w:sz w:val="24"/>
          <w:szCs w:val="24"/>
        </w:rPr>
        <w:t xml:space="preserve"> kedua kelompok akan diberikan post-test untuk mengetahui kemampuan siswa pada kedua kelompok tersebut dan hasilnya akan digunakan untuk </w:t>
      </w:r>
      <w:r w:rsidR="00A87790">
        <w:rPr>
          <w:rFonts w:asciiTheme="majorBidi" w:hAnsiTheme="majorBidi" w:cstheme="majorBidi"/>
          <w:sz w:val="24"/>
          <w:szCs w:val="24"/>
        </w:rPr>
        <w:t>mengukur uji T</w:t>
      </w:r>
      <w:r w:rsidR="000066FF">
        <w:rPr>
          <w:rFonts w:asciiTheme="majorBidi" w:hAnsiTheme="majorBidi" w:cstheme="majorBidi"/>
          <w:sz w:val="24"/>
          <w:szCs w:val="24"/>
        </w:rPr>
        <w:t>-test</w:t>
      </w:r>
      <w:r w:rsidR="00A87790">
        <w:rPr>
          <w:rFonts w:asciiTheme="majorBidi" w:hAnsiTheme="majorBidi" w:cstheme="majorBidi"/>
          <w:sz w:val="24"/>
          <w:szCs w:val="24"/>
        </w:rPr>
        <w:t>.</w:t>
      </w:r>
    </w:p>
    <w:p w:rsidR="00FF2E81" w:rsidRDefault="00FF2E81" w:rsidP="001E2806">
      <w:pPr>
        <w:ind w:left="426"/>
        <w:rPr>
          <w:rFonts w:asciiTheme="majorBidi" w:hAnsiTheme="majorBidi" w:cstheme="majorBidi"/>
          <w:sz w:val="24"/>
          <w:szCs w:val="24"/>
        </w:rPr>
      </w:pPr>
      <w:r>
        <w:rPr>
          <w:rFonts w:ascii="Times New Roman" w:hAnsi="Times New Roman" w:cs="Times New Roman"/>
          <w:sz w:val="24"/>
          <w:szCs w:val="24"/>
        </w:rPr>
        <w:t>Pengumpulan data juga dilakukan peneliti dengan menggunakan beberapa metode yaitu observasi,</w:t>
      </w:r>
      <w:r w:rsidRPr="002120A0">
        <w:rPr>
          <w:rFonts w:ascii="Times New Roman" w:hAnsi="Times New Roman" w:cs="Times New Roman"/>
          <w:sz w:val="24"/>
          <w:szCs w:val="24"/>
        </w:rPr>
        <w:t xml:space="preserve"> </w:t>
      </w:r>
      <w:r>
        <w:rPr>
          <w:rFonts w:ascii="Times New Roman" w:hAnsi="Times New Roman" w:cs="Times New Roman"/>
          <w:sz w:val="24"/>
          <w:szCs w:val="24"/>
        </w:rPr>
        <w:t xml:space="preserve">interview, dan dokumentasi. Metode observasi </w:t>
      </w:r>
      <w:r>
        <w:rPr>
          <w:rFonts w:ascii="Times New Roman" w:hAnsi="Times New Roman" w:cs="Times New Roman"/>
          <w:sz w:val="24"/>
          <w:szCs w:val="24"/>
        </w:rPr>
        <w:lastRenderedPageBreak/>
        <w:t xml:space="preserve">digunakan peneliti </w:t>
      </w:r>
      <w:r w:rsidRPr="00485060">
        <w:rPr>
          <w:rFonts w:ascii="Times New Roman" w:hAnsi="Times New Roman" w:cs="Times New Roman"/>
          <w:sz w:val="24"/>
          <w:szCs w:val="24"/>
        </w:rPr>
        <w:t>untuk</w:t>
      </w:r>
      <w:r>
        <w:rPr>
          <w:rFonts w:ascii="Times New Roman" w:hAnsi="Times New Roman" w:cs="Times New Roman"/>
          <w:sz w:val="24"/>
          <w:szCs w:val="24"/>
        </w:rPr>
        <w:t xml:space="preserve"> memperoleh </w:t>
      </w:r>
      <w:r w:rsidRPr="00485060">
        <w:rPr>
          <w:rFonts w:ascii="Times New Roman" w:hAnsi="Times New Roman" w:cs="Times New Roman"/>
          <w:sz w:val="24"/>
          <w:szCs w:val="24"/>
        </w:rPr>
        <w:t>data-data yang berkaitan lokasi dan  kondisi fisik s</w:t>
      </w:r>
      <w:r>
        <w:rPr>
          <w:rFonts w:ascii="Times New Roman" w:hAnsi="Times New Roman" w:cs="Times New Roman"/>
          <w:sz w:val="24"/>
          <w:szCs w:val="24"/>
        </w:rPr>
        <w:t>e</w:t>
      </w:r>
      <w:r w:rsidRPr="00485060">
        <w:rPr>
          <w:rFonts w:ascii="Times New Roman" w:hAnsi="Times New Roman" w:cs="Times New Roman"/>
          <w:sz w:val="24"/>
          <w:szCs w:val="24"/>
        </w:rPr>
        <w:t>k</w:t>
      </w:r>
      <w:r>
        <w:rPr>
          <w:rFonts w:ascii="Times New Roman" w:hAnsi="Times New Roman" w:cs="Times New Roman"/>
          <w:sz w:val="24"/>
          <w:szCs w:val="24"/>
        </w:rPr>
        <w:t>o</w:t>
      </w:r>
      <w:r w:rsidRPr="00485060">
        <w:rPr>
          <w:rFonts w:ascii="Times New Roman" w:hAnsi="Times New Roman" w:cs="Times New Roman"/>
          <w:sz w:val="24"/>
          <w:szCs w:val="24"/>
        </w:rPr>
        <w:t>l</w:t>
      </w:r>
      <w:r>
        <w:rPr>
          <w:rFonts w:ascii="Times New Roman" w:hAnsi="Times New Roman" w:cs="Times New Roman"/>
          <w:sz w:val="24"/>
          <w:szCs w:val="24"/>
        </w:rPr>
        <w:t>a</w:t>
      </w:r>
      <w:r w:rsidR="00266E9A">
        <w:rPr>
          <w:rFonts w:ascii="Times New Roman" w:hAnsi="Times New Roman" w:cs="Times New Roman"/>
          <w:sz w:val="24"/>
          <w:szCs w:val="24"/>
        </w:rPr>
        <w:t xml:space="preserve">h, </w:t>
      </w:r>
      <w:r w:rsidRPr="00485060">
        <w:rPr>
          <w:rFonts w:ascii="Times New Roman" w:hAnsi="Times New Roman" w:cs="Times New Roman"/>
          <w:sz w:val="24"/>
          <w:szCs w:val="24"/>
        </w:rPr>
        <w:t>lingkungan s</w:t>
      </w:r>
      <w:r>
        <w:rPr>
          <w:rFonts w:ascii="Times New Roman" w:hAnsi="Times New Roman" w:cs="Times New Roman"/>
          <w:sz w:val="24"/>
          <w:szCs w:val="24"/>
        </w:rPr>
        <w:t>e</w:t>
      </w:r>
      <w:r w:rsidRPr="00485060">
        <w:rPr>
          <w:rFonts w:ascii="Times New Roman" w:hAnsi="Times New Roman" w:cs="Times New Roman"/>
          <w:sz w:val="24"/>
          <w:szCs w:val="24"/>
        </w:rPr>
        <w:t>k</w:t>
      </w:r>
      <w:r>
        <w:rPr>
          <w:rFonts w:ascii="Times New Roman" w:hAnsi="Times New Roman" w:cs="Times New Roman"/>
          <w:sz w:val="24"/>
          <w:szCs w:val="24"/>
        </w:rPr>
        <w:t>o</w:t>
      </w:r>
      <w:r w:rsidRPr="00485060">
        <w:rPr>
          <w:rFonts w:ascii="Times New Roman" w:hAnsi="Times New Roman" w:cs="Times New Roman"/>
          <w:sz w:val="24"/>
          <w:szCs w:val="24"/>
        </w:rPr>
        <w:t>l</w:t>
      </w:r>
      <w:r>
        <w:rPr>
          <w:rFonts w:ascii="Times New Roman" w:hAnsi="Times New Roman" w:cs="Times New Roman"/>
          <w:sz w:val="24"/>
          <w:szCs w:val="24"/>
        </w:rPr>
        <w:t>a</w:t>
      </w:r>
      <w:r w:rsidRPr="00485060">
        <w:rPr>
          <w:rFonts w:ascii="Times New Roman" w:hAnsi="Times New Roman" w:cs="Times New Roman"/>
          <w:sz w:val="24"/>
          <w:szCs w:val="24"/>
        </w:rPr>
        <w:t>h</w:t>
      </w:r>
      <w:r w:rsidR="00C40F0C">
        <w:rPr>
          <w:rFonts w:ascii="Times New Roman" w:hAnsi="Times New Roman" w:cs="Times New Roman"/>
          <w:sz w:val="24"/>
          <w:szCs w:val="24"/>
        </w:rPr>
        <w:t xml:space="preserve"> serta pelaksanaan proses pembelajaran sebelum dan sesudah diterapkannya </w:t>
      </w:r>
      <w:r w:rsidR="00C40F0C" w:rsidRPr="001E2806">
        <w:rPr>
          <w:rFonts w:ascii="Times New Roman" w:hAnsi="Times New Roman" w:cs="Times New Roman"/>
          <w:sz w:val="24"/>
          <w:szCs w:val="24"/>
        </w:rPr>
        <w:t>brain gym</w:t>
      </w:r>
      <w:r w:rsidRPr="001E2806">
        <w:rPr>
          <w:rFonts w:ascii="Times New Roman" w:hAnsi="Times New Roman" w:cs="Times New Roman"/>
          <w:sz w:val="24"/>
          <w:szCs w:val="24"/>
        </w:rPr>
        <w:t>.</w:t>
      </w:r>
      <w:r w:rsidRPr="001E2806">
        <w:rPr>
          <w:rFonts w:asciiTheme="majorBidi" w:hAnsiTheme="majorBidi" w:cstheme="majorBidi"/>
          <w:sz w:val="24"/>
          <w:szCs w:val="24"/>
        </w:rPr>
        <w:t xml:space="preserve"> </w:t>
      </w:r>
      <w:r w:rsidRPr="001E2806">
        <w:rPr>
          <w:rFonts w:ascii="Times New Roman" w:hAnsi="Times New Roman" w:cs="Times New Roman"/>
          <w:sz w:val="24"/>
          <w:szCs w:val="24"/>
        </w:rPr>
        <w:t>Metode</w:t>
      </w:r>
      <w:r w:rsidRPr="00B52057">
        <w:rPr>
          <w:rFonts w:ascii="Times New Roman" w:hAnsi="Times New Roman" w:cs="Times New Roman"/>
          <w:sz w:val="24"/>
          <w:szCs w:val="24"/>
        </w:rPr>
        <w:t xml:space="preserve"> interview digunakan untuk memperoleh informasi mengenai data dari sekolahan tentang cara mengajar, metode pembelajaran, dan untuk mengetahui kesan siswa terhadap pelajaran matematika serta untuk mengetahui sejarah berdirinya sekolahan.</w:t>
      </w:r>
      <w:r>
        <w:rPr>
          <w:rFonts w:asciiTheme="majorBidi" w:hAnsiTheme="majorBidi" w:cstheme="majorBidi"/>
          <w:sz w:val="24"/>
          <w:szCs w:val="24"/>
        </w:rPr>
        <w:t xml:space="preserve"> </w:t>
      </w:r>
      <w:r w:rsidRPr="00B52057">
        <w:rPr>
          <w:rFonts w:ascii="Times New Roman" w:hAnsi="Times New Roman" w:cs="Times New Roman"/>
          <w:sz w:val="24"/>
          <w:szCs w:val="24"/>
        </w:rPr>
        <w:t xml:space="preserve">Metode dokumentasi digunakan untuk </w:t>
      </w:r>
      <w:r w:rsidRPr="00B52057">
        <w:rPr>
          <w:rFonts w:asciiTheme="majorBidi" w:hAnsiTheme="majorBidi" w:cstheme="majorBidi"/>
          <w:sz w:val="24"/>
          <w:szCs w:val="24"/>
        </w:rPr>
        <w:t xml:space="preserve">pengambilan gambar dalam pembelajaran dan pengambilan data </w:t>
      </w:r>
      <w:r w:rsidRPr="00B52057">
        <w:rPr>
          <w:rFonts w:ascii="Times New Roman" w:hAnsi="Times New Roman" w:cs="Times New Roman"/>
          <w:sz w:val="24"/>
          <w:szCs w:val="24"/>
        </w:rPr>
        <w:t>seperti  data –</w:t>
      </w:r>
      <w:r w:rsidR="00C40F0C">
        <w:rPr>
          <w:rFonts w:ascii="Times New Roman" w:hAnsi="Times New Roman" w:cs="Times New Roman"/>
          <w:sz w:val="24"/>
          <w:szCs w:val="24"/>
        </w:rPr>
        <w:t xml:space="preserve"> </w:t>
      </w:r>
      <w:r w:rsidRPr="00B52057">
        <w:rPr>
          <w:rFonts w:ascii="Times New Roman" w:hAnsi="Times New Roman" w:cs="Times New Roman"/>
          <w:sz w:val="24"/>
          <w:szCs w:val="24"/>
        </w:rPr>
        <w:t xml:space="preserve">data  berupa catatan di lapangan, nilai hasil belajar siswa, keadaan guru dan siswa serta karyawan yang ada di </w:t>
      </w:r>
      <w:r>
        <w:rPr>
          <w:rFonts w:ascii="Times New Roman" w:hAnsi="Times New Roman" w:cs="Times New Roman"/>
          <w:sz w:val="24"/>
          <w:szCs w:val="24"/>
        </w:rPr>
        <w:t>RA Tarbiyautssibyan Boyolangu</w:t>
      </w:r>
      <w:r w:rsidRPr="00B52057">
        <w:rPr>
          <w:rFonts w:ascii="Times New Roman" w:hAnsi="Times New Roman" w:cs="Times New Roman"/>
          <w:sz w:val="24"/>
          <w:szCs w:val="24"/>
        </w:rPr>
        <w:t>.</w:t>
      </w:r>
    </w:p>
    <w:p w:rsidR="00D3543F" w:rsidRDefault="00D3543F" w:rsidP="00622DB5">
      <w:pPr>
        <w:ind w:left="426"/>
        <w:rPr>
          <w:rFonts w:ascii="Times New Roman" w:hAnsi="Times New Roman" w:cs="Times New Roman"/>
          <w:sz w:val="24"/>
          <w:szCs w:val="24"/>
        </w:rPr>
      </w:pPr>
      <w:r w:rsidRPr="00D3543F">
        <w:rPr>
          <w:rFonts w:ascii="Times New Roman" w:hAnsi="Times New Roman" w:cs="Times New Roman"/>
          <w:sz w:val="24"/>
          <w:szCs w:val="24"/>
        </w:rPr>
        <w:t xml:space="preserve">Data yang disajikan meliputi data hasil </w:t>
      </w:r>
      <w:r>
        <w:rPr>
          <w:rFonts w:ascii="Times New Roman" w:hAnsi="Times New Roman" w:cs="Times New Roman"/>
          <w:sz w:val="24"/>
          <w:szCs w:val="24"/>
        </w:rPr>
        <w:t>nilai pre-</w:t>
      </w:r>
      <w:r w:rsidRPr="00D3543F">
        <w:rPr>
          <w:rFonts w:ascii="Times New Roman" w:hAnsi="Times New Roman" w:cs="Times New Roman"/>
          <w:sz w:val="24"/>
          <w:szCs w:val="24"/>
        </w:rPr>
        <w:t>tes</w:t>
      </w:r>
      <w:r w:rsidR="00622DB5">
        <w:rPr>
          <w:rFonts w:ascii="Times New Roman" w:hAnsi="Times New Roman" w:cs="Times New Roman"/>
          <w:sz w:val="24"/>
          <w:szCs w:val="24"/>
        </w:rPr>
        <w:t>t</w:t>
      </w:r>
      <w:r w:rsidR="00C40F0C">
        <w:rPr>
          <w:rFonts w:ascii="Times New Roman" w:hAnsi="Times New Roman" w:cs="Times New Roman"/>
          <w:sz w:val="24"/>
          <w:szCs w:val="24"/>
        </w:rPr>
        <w:t xml:space="preserve"> dengan materi pengenalan angka 0 sampai dengan 10</w:t>
      </w:r>
      <w:r w:rsidRPr="00D3543F">
        <w:rPr>
          <w:rFonts w:ascii="Times New Roman" w:hAnsi="Times New Roman" w:cs="Times New Roman"/>
          <w:sz w:val="24"/>
          <w:szCs w:val="24"/>
        </w:rPr>
        <w:t xml:space="preserve"> untuk </w:t>
      </w:r>
      <w:r w:rsidR="001E2806">
        <w:rPr>
          <w:rFonts w:ascii="Times New Roman" w:hAnsi="Times New Roman" w:cs="Times New Roman"/>
          <w:sz w:val="24"/>
          <w:szCs w:val="24"/>
        </w:rPr>
        <w:t>uji homogenitas (Tabel 4.1</w:t>
      </w:r>
      <w:r w:rsidRPr="00D3543F">
        <w:rPr>
          <w:rFonts w:ascii="Times New Roman" w:hAnsi="Times New Roman" w:cs="Times New Roman"/>
          <w:sz w:val="24"/>
          <w:szCs w:val="24"/>
        </w:rPr>
        <w:t xml:space="preserve">), dan data hasil </w:t>
      </w:r>
      <w:r w:rsidR="00622DB5">
        <w:rPr>
          <w:rFonts w:ascii="Times New Roman" w:hAnsi="Times New Roman" w:cs="Times New Roman"/>
          <w:sz w:val="24"/>
          <w:szCs w:val="24"/>
        </w:rPr>
        <w:t>post-</w:t>
      </w:r>
      <w:r w:rsidRPr="00D3543F">
        <w:rPr>
          <w:rFonts w:ascii="Times New Roman" w:hAnsi="Times New Roman" w:cs="Times New Roman"/>
          <w:sz w:val="24"/>
          <w:szCs w:val="24"/>
        </w:rPr>
        <w:t>tes</w:t>
      </w:r>
      <w:r w:rsidR="00622DB5">
        <w:rPr>
          <w:rFonts w:ascii="Times New Roman" w:hAnsi="Times New Roman" w:cs="Times New Roman"/>
          <w:sz w:val="24"/>
          <w:szCs w:val="24"/>
        </w:rPr>
        <w:t>t</w:t>
      </w:r>
      <w:r w:rsidRPr="00D3543F">
        <w:rPr>
          <w:rFonts w:ascii="Times New Roman" w:hAnsi="Times New Roman" w:cs="Times New Roman"/>
          <w:sz w:val="24"/>
          <w:szCs w:val="24"/>
        </w:rPr>
        <w:t xml:space="preserve"> materi </w:t>
      </w:r>
      <w:r w:rsidR="00622DB5">
        <w:rPr>
          <w:rFonts w:ascii="Times New Roman" w:hAnsi="Times New Roman" w:cs="Times New Roman"/>
          <w:sz w:val="24"/>
          <w:szCs w:val="24"/>
        </w:rPr>
        <w:t>materi pengenalan</w:t>
      </w:r>
      <w:r w:rsidR="003B406A">
        <w:rPr>
          <w:rFonts w:ascii="Times New Roman" w:hAnsi="Times New Roman" w:cs="Times New Roman"/>
          <w:sz w:val="24"/>
          <w:szCs w:val="24"/>
        </w:rPr>
        <w:t xml:space="preserve"> berhitung matematika (Tabel 4.2</w:t>
      </w:r>
      <w:r w:rsidRPr="00D3543F">
        <w:rPr>
          <w:rFonts w:ascii="Times New Roman" w:hAnsi="Times New Roman" w:cs="Times New Roman"/>
          <w:sz w:val="24"/>
          <w:szCs w:val="24"/>
        </w:rPr>
        <w:t>). adapun data-data tersebut sebagai berikut.</w:t>
      </w:r>
    </w:p>
    <w:p w:rsidR="00622DB5" w:rsidRPr="00622DB5" w:rsidRDefault="001E2806" w:rsidP="00622DB5">
      <w:pPr>
        <w:spacing w:line="276" w:lineRule="auto"/>
        <w:ind w:left="426" w:firstLine="0"/>
        <w:rPr>
          <w:rFonts w:ascii="Times New Roman" w:hAnsi="Times New Roman" w:cs="Times New Roman"/>
          <w:b/>
          <w:bCs/>
          <w:sz w:val="24"/>
          <w:szCs w:val="24"/>
        </w:rPr>
      </w:pPr>
      <w:r>
        <w:rPr>
          <w:rFonts w:ascii="Times New Roman" w:hAnsi="Times New Roman" w:cs="Times New Roman"/>
          <w:b/>
          <w:bCs/>
          <w:sz w:val="24"/>
          <w:szCs w:val="24"/>
        </w:rPr>
        <w:t>Tabel 4</w:t>
      </w:r>
      <w:r w:rsidR="00FD29F3">
        <w:rPr>
          <w:rFonts w:ascii="Times New Roman" w:hAnsi="Times New Roman" w:cs="Times New Roman"/>
          <w:b/>
          <w:bCs/>
          <w:sz w:val="24"/>
          <w:szCs w:val="24"/>
        </w:rPr>
        <w:t>.4</w:t>
      </w:r>
    </w:p>
    <w:p w:rsidR="00622DB5" w:rsidRDefault="00622DB5" w:rsidP="00622DB5">
      <w:pPr>
        <w:spacing w:line="276" w:lineRule="auto"/>
        <w:ind w:left="426" w:firstLine="0"/>
        <w:rPr>
          <w:rFonts w:ascii="Times New Roman" w:hAnsi="Times New Roman" w:cs="Times New Roman"/>
          <w:b/>
          <w:bCs/>
          <w:sz w:val="24"/>
          <w:szCs w:val="24"/>
        </w:rPr>
      </w:pPr>
      <w:r w:rsidRPr="00622DB5">
        <w:rPr>
          <w:rFonts w:ascii="Times New Roman" w:hAnsi="Times New Roman" w:cs="Times New Roman"/>
          <w:b/>
          <w:bCs/>
          <w:sz w:val="24"/>
          <w:szCs w:val="24"/>
        </w:rPr>
        <w:t xml:space="preserve">Data </w:t>
      </w:r>
      <w:r>
        <w:rPr>
          <w:rFonts w:ascii="Times New Roman" w:hAnsi="Times New Roman" w:cs="Times New Roman"/>
          <w:b/>
          <w:bCs/>
          <w:sz w:val="24"/>
          <w:szCs w:val="24"/>
        </w:rPr>
        <w:t>H</w:t>
      </w:r>
      <w:r w:rsidRPr="00622DB5">
        <w:rPr>
          <w:rFonts w:ascii="Times New Roman" w:hAnsi="Times New Roman" w:cs="Times New Roman"/>
          <w:b/>
          <w:bCs/>
          <w:sz w:val="24"/>
          <w:szCs w:val="24"/>
        </w:rPr>
        <w:t>asil Pre-Test Uji Homogenitas</w:t>
      </w:r>
    </w:p>
    <w:tbl>
      <w:tblPr>
        <w:tblStyle w:val="TableGrid"/>
        <w:tblW w:w="0" w:type="auto"/>
        <w:tblInd w:w="534" w:type="dxa"/>
        <w:tblLook w:val="04A0"/>
      </w:tblPr>
      <w:tblGrid>
        <w:gridCol w:w="567"/>
        <w:gridCol w:w="2551"/>
        <w:gridCol w:w="851"/>
        <w:gridCol w:w="708"/>
        <w:gridCol w:w="2268"/>
        <w:gridCol w:w="851"/>
      </w:tblGrid>
      <w:tr w:rsidR="00622DB5" w:rsidRPr="00792C37" w:rsidTr="00622DB5">
        <w:tc>
          <w:tcPr>
            <w:tcW w:w="3969" w:type="dxa"/>
            <w:gridSpan w:val="3"/>
            <w:vAlign w:val="center"/>
          </w:tcPr>
          <w:p w:rsidR="00622DB5" w:rsidRDefault="00622DB5" w:rsidP="00622DB5">
            <w:pPr>
              <w:spacing w:line="240" w:lineRule="auto"/>
              <w:rPr>
                <w:rFonts w:asciiTheme="majorBidi" w:hAnsiTheme="majorBidi" w:cstheme="majorBidi"/>
                <w:sz w:val="24"/>
                <w:szCs w:val="24"/>
              </w:rPr>
            </w:pPr>
            <w:r>
              <w:rPr>
                <w:rFonts w:asciiTheme="majorBidi" w:hAnsiTheme="majorBidi" w:cstheme="majorBidi"/>
                <w:sz w:val="24"/>
                <w:szCs w:val="24"/>
              </w:rPr>
              <w:t>Kelompok Eksperimen</w:t>
            </w:r>
          </w:p>
        </w:tc>
        <w:tc>
          <w:tcPr>
            <w:tcW w:w="3827" w:type="dxa"/>
            <w:gridSpan w:val="3"/>
          </w:tcPr>
          <w:p w:rsidR="00622DB5" w:rsidRDefault="00622DB5" w:rsidP="00622DB5">
            <w:pPr>
              <w:spacing w:line="240" w:lineRule="auto"/>
              <w:rPr>
                <w:rFonts w:asciiTheme="majorBidi" w:hAnsiTheme="majorBidi" w:cstheme="majorBidi"/>
                <w:sz w:val="24"/>
                <w:szCs w:val="24"/>
              </w:rPr>
            </w:pPr>
            <w:r>
              <w:rPr>
                <w:rFonts w:asciiTheme="majorBidi" w:hAnsiTheme="majorBidi" w:cstheme="majorBidi"/>
                <w:sz w:val="24"/>
                <w:szCs w:val="24"/>
              </w:rPr>
              <w:t>Kelompok Kontrol</w:t>
            </w:r>
          </w:p>
        </w:tc>
      </w:tr>
      <w:tr w:rsidR="00622DB5" w:rsidRPr="00792C37" w:rsidTr="00622DB5">
        <w:tc>
          <w:tcPr>
            <w:tcW w:w="567" w:type="dxa"/>
          </w:tcPr>
          <w:p w:rsidR="00622DB5" w:rsidRPr="00792C37" w:rsidRDefault="00622DB5" w:rsidP="00DA6471">
            <w:pPr>
              <w:spacing w:line="240" w:lineRule="auto"/>
              <w:rPr>
                <w:rFonts w:asciiTheme="majorBidi" w:hAnsiTheme="majorBidi" w:cstheme="majorBidi"/>
                <w:sz w:val="24"/>
                <w:szCs w:val="24"/>
              </w:rPr>
            </w:pPr>
            <w:r w:rsidRPr="00792C37">
              <w:rPr>
                <w:rFonts w:asciiTheme="majorBidi" w:hAnsiTheme="majorBidi" w:cstheme="majorBidi"/>
                <w:sz w:val="24"/>
                <w:szCs w:val="24"/>
              </w:rPr>
              <w:t>No</w:t>
            </w:r>
          </w:p>
        </w:tc>
        <w:tc>
          <w:tcPr>
            <w:tcW w:w="2551" w:type="dxa"/>
          </w:tcPr>
          <w:p w:rsidR="00622DB5" w:rsidRPr="00792C37" w:rsidRDefault="00622DB5" w:rsidP="00DA6471">
            <w:pPr>
              <w:spacing w:line="240" w:lineRule="auto"/>
              <w:rPr>
                <w:rFonts w:asciiTheme="majorBidi" w:hAnsiTheme="majorBidi" w:cstheme="majorBidi"/>
                <w:sz w:val="24"/>
                <w:szCs w:val="24"/>
              </w:rPr>
            </w:pPr>
            <w:r w:rsidRPr="00792C37">
              <w:rPr>
                <w:rFonts w:asciiTheme="majorBidi" w:hAnsiTheme="majorBidi" w:cstheme="majorBidi"/>
                <w:sz w:val="24"/>
                <w:szCs w:val="24"/>
              </w:rPr>
              <w:t>Nama Siswa</w:t>
            </w:r>
          </w:p>
        </w:tc>
        <w:tc>
          <w:tcPr>
            <w:tcW w:w="851" w:type="dxa"/>
          </w:tcPr>
          <w:p w:rsidR="00622DB5" w:rsidRPr="00792C37" w:rsidRDefault="00622DB5" w:rsidP="00DA6471">
            <w:pPr>
              <w:spacing w:line="240" w:lineRule="auto"/>
              <w:rPr>
                <w:rFonts w:asciiTheme="majorBidi" w:hAnsiTheme="majorBidi" w:cstheme="majorBidi"/>
                <w:sz w:val="24"/>
                <w:szCs w:val="24"/>
              </w:rPr>
            </w:pPr>
            <w:r>
              <w:rPr>
                <w:rFonts w:asciiTheme="majorBidi" w:hAnsiTheme="majorBidi" w:cstheme="majorBidi"/>
                <w:sz w:val="24"/>
                <w:szCs w:val="24"/>
              </w:rPr>
              <w:t>Nilai</w:t>
            </w:r>
          </w:p>
        </w:tc>
        <w:tc>
          <w:tcPr>
            <w:tcW w:w="708" w:type="dxa"/>
            <w:vAlign w:val="center"/>
          </w:tcPr>
          <w:p w:rsidR="00622DB5" w:rsidRDefault="00622DB5" w:rsidP="00622DB5">
            <w:pPr>
              <w:spacing w:line="240" w:lineRule="auto"/>
              <w:rPr>
                <w:rFonts w:asciiTheme="majorBidi" w:hAnsiTheme="majorBidi" w:cstheme="majorBidi"/>
                <w:sz w:val="24"/>
                <w:szCs w:val="24"/>
              </w:rPr>
            </w:pPr>
            <w:r>
              <w:rPr>
                <w:rFonts w:asciiTheme="majorBidi" w:hAnsiTheme="majorBidi" w:cstheme="majorBidi"/>
                <w:sz w:val="24"/>
                <w:szCs w:val="24"/>
              </w:rPr>
              <w:t>No</w:t>
            </w:r>
          </w:p>
        </w:tc>
        <w:tc>
          <w:tcPr>
            <w:tcW w:w="2268" w:type="dxa"/>
            <w:vAlign w:val="center"/>
          </w:tcPr>
          <w:p w:rsidR="00622DB5" w:rsidRDefault="00622DB5" w:rsidP="00622DB5">
            <w:pPr>
              <w:spacing w:line="240" w:lineRule="auto"/>
              <w:rPr>
                <w:rFonts w:asciiTheme="majorBidi" w:hAnsiTheme="majorBidi" w:cstheme="majorBidi"/>
                <w:sz w:val="24"/>
                <w:szCs w:val="24"/>
              </w:rPr>
            </w:pPr>
            <w:r>
              <w:rPr>
                <w:rFonts w:asciiTheme="majorBidi" w:hAnsiTheme="majorBidi" w:cstheme="majorBidi"/>
                <w:sz w:val="24"/>
                <w:szCs w:val="24"/>
              </w:rPr>
              <w:t>Nama Siswa</w:t>
            </w:r>
          </w:p>
        </w:tc>
        <w:tc>
          <w:tcPr>
            <w:tcW w:w="851" w:type="dxa"/>
            <w:vAlign w:val="center"/>
          </w:tcPr>
          <w:p w:rsidR="00622DB5" w:rsidRDefault="00622DB5" w:rsidP="00622DB5">
            <w:pPr>
              <w:spacing w:line="240" w:lineRule="auto"/>
              <w:rPr>
                <w:rFonts w:asciiTheme="majorBidi" w:hAnsiTheme="majorBidi" w:cstheme="majorBidi"/>
                <w:sz w:val="24"/>
                <w:szCs w:val="24"/>
              </w:rPr>
            </w:pPr>
            <w:r>
              <w:rPr>
                <w:rFonts w:asciiTheme="majorBidi" w:hAnsiTheme="majorBidi" w:cstheme="majorBidi"/>
                <w:sz w:val="24"/>
                <w:szCs w:val="24"/>
              </w:rPr>
              <w:t>Nilai</w:t>
            </w:r>
          </w:p>
        </w:tc>
      </w:tr>
      <w:tr w:rsidR="00781683" w:rsidRPr="00792C37" w:rsidTr="00622DB5">
        <w:tc>
          <w:tcPr>
            <w:tcW w:w="567" w:type="dxa"/>
          </w:tcPr>
          <w:p w:rsidR="00781683" w:rsidRPr="00792C37" w:rsidRDefault="00781683" w:rsidP="00DA6471">
            <w:pPr>
              <w:spacing w:line="240" w:lineRule="auto"/>
              <w:rPr>
                <w:rFonts w:asciiTheme="majorBidi" w:hAnsiTheme="majorBidi" w:cstheme="majorBidi"/>
                <w:sz w:val="24"/>
                <w:szCs w:val="24"/>
              </w:rPr>
            </w:pPr>
            <w:r w:rsidRPr="00792C37">
              <w:rPr>
                <w:rFonts w:asciiTheme="majorBidi" w:hAnsiTheme="majorBidi" w:cstheme="majorBidi"/>
                <w:sz w:val="24"/>
                <w:szCs w:val="24"/>
              </w:rPr>
              <w:t>1</w:t>
            </w:r>
          </w:p>
        </w:tc>
        <w:tc>
          <w:tcPr>
            <w:tcW w:w="2551"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PA</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10</w:t>
            </w:r>
          </w:p>
        </w:tc>
        <w:tc>
          <w:tcPr>
            <w:tcW w:w="708"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1</w:t>
            </w:r>
          </w:p>
        </w:tc>
        <w:tc>
          <w:tcPr>
            <w:tcW w:w="2268"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MY</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10</w:t>
            </w:r>
          </w:p>
        </w:tc>
      </w:tr>
      <w:tr w:rsidR="00781683" w:rsidRPr="00792C37" w:rsidTr="00622DB5">
        <w:tc>
          <w:tcPr>
            <w:tcW w:w="567" w:type="dxa"/>
          </w:tcPr>
          <w:p w:rsidR="00781683" w:rsidRPr="00792C37" w:rsidRDefault="00781683" w:rsidP="00DA6471">
            <w:pPr>
              <w:spacing w:line="240" w:lineRule="auto"/>
              <w:rPr>
                <w:rFonts w:asciiTheme="majorBidi" w:hAnsiTheme="majorBidi" w:cstheme="majorBidi"/>
                <w:sz w:val="24"/>
                <w:szCs w:val="24"/>
              </w:rPr>
            </w:pPr>
            <w:r w:rsidRPr="00792C37">
              <w:rPr>
                <w:rFonts w:asciiTheme="majorBidi" w:hAnsiTheme="majorBidi" w:cstheme="majorBidi"/>
                <w:sz w:val="24"/>
                <w:szCs w:val="24"/>
              </w:rPr>
              <w:t>2</w:t>
            </w:r>
          </w:p>
        </w:tc>
        <w:tc>
          <w:tcPr>
            <w:tcW w:w="2551"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MI</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10</w:t>
            </w:r>
          </w:p>
        </w:tc>
        <w:tc>
          <w:tcPr>
            <w:tcW w:w="708"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2</w:t>
            </w:r>
          </w:p>
        </w:tc>
        <w:tc>
          <w:tcPr>
            <w:tcW w:w="2268"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Y E</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10</w:t>
            </w:r>
          </w:p>
        </w:tc>
      </w:tr>
      <w:tr w:rsidR="00781683" w:rsidRPr="00792C37" w:rsidTr="00622DB5">
        <w:tc>
          <w:tcPr>
            <w:tcW w:w="567" w:type="dxa"/>
          </w:tcPr>
          <w:p w:rsidR="00781683" w:rsidRPr="00792C37" w:rsidRDefault="00781683" w:rsidP="00DA6471">
            <w:pPr>
              <w:spacing w:line="240" w:lineRule="auto"/>
              <w:rPr>
                <w:rFonts w:asciiTheme="majorBidi" w:hAnsiTheme="majorBidi" w:cstheme="majorBidi"/>
                <w:sz w:val="24"/>
                <w:szCs w:val="24"/>
              </w:rPr>
            </w:pPr>
            <w:r w:rsidRPr="00792C37">
              <w:rPr>
                <w:rFonts w:asciiTheme="majorBidi" w:hAnsiTheme="majorBidi" w:cstheme="majorBidi"/>
                <w:sz w:val="24"/>
                <w:szCs w:val="24"/>
              </w:rPr>
              <w:t>3</w:t>
            </w:r>
          </w:p>
        </w:tc>
        <w:tc>
          <w:tcPr>
            <w:tcW w:w="2551"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MA</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10</w:t>
            </w:r>
          </w:p>
        </w:tc>
        <w:tc>
          <w:tcPr>
            <w:tcW w:w="708"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3</w:t>
            </w:r>
          </w:p>
        </w:tc>
        <w:tc>
          <w:tcPr>
            <w:tcW w:w="2268"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A N</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10</w:t>
            </w:r>
          </w:p>
        </w:tc>
      </w:tr>
      <w:tr w:rsidR="00781683" w:rsidRPr="00792C37" w:rsidTr="00622DB5">
        <w:tc>
          <w:tcPr>
            <w:tcW w:w="567" w:type="dxa"/>
          </w:tcPr>
          <w:p w:rsidR="00781683" w:rsidRPr="00792C37" w:rsidRDefault="00781683" w:rsidP="00DA6471">
            <w:pPr>
              <w:spacing w:line="240" w:lineRule="auto"/>
              <w:rPr>
                <w:rFonts w:asciiTheme="majorBidi" w:hAnsiTheme="majorBidi" w:cstheme="majorBidi"/>
                <w:sz w:val="24"/>
                <w:szCs w:val="24"/>
              </w:rPr>
            </w:pPr>
            <w:r w:rsidRPr="00792C37">
              <w:rPr>
                <w:rFonts w:asciiTheme="majorBidi" w:hAnsiTheme="majorBidi" w:cstheme="majorBidi"/>
                <w:sz w:val="24"/>
                <w:szCs w:val="24"/>
              </w:rPr>
              <w:t>4</w:t>
            </w:r>
          </w:p>
        </w:tc>
        <w:tc>
          <w:tcPr>
            <w:tcW w:w="2551"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MK</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6,67</w:t>
            </w:r>
          </w:p>
        </w:tc>
        <w:tc>
          <w:tcPr>
            <w:tcW w:w="708"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4</w:t>
            </w:r>
          </w:p>
        </w:tc>
        <w:tc>
          <w:tcPr>
            <w:tcW w:w="2268"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DN</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10</w:t>
            </w:r>
          </w:p>
        </w:tc>
      </w:tr>
      <w:tr w:rsidR="00781683" w:rsidRPr="00792C37" w:rsidTr="00622DB5">
        <w:tc>
          <w:tcPr>
            <w:tcW w:w="567" w:type="dxa"/>
          </w:tcPr>
          <w:p w:rsidR="00781683" w:rsidRPr="00792C37" w:rsidRDefault="00781683" w:rsidP="00DA6471">
            <w:pPr>
              <w:spacing w:line="240" w:lineRule="auto"/>
              <w:rPr>
                <w:rFonts w:asciiTheme="majorBidi" w:hAnsiTheme="majorBidi" w:cstheme="majorBidi"/>
                <w:sz w:val="24"/>
                <w:szCs w:val="24"/>
              </w:rPr>
            </w:pPr>
            <w:r w:rsidRPr="00792C37">
              <w:rPr>
                <w:rFonts w:asciiTheme="majorBidi" w:hAnsiTheme="majorBidi" w:cstheme="majorBidi"/>
                <w:sz w:val="24"/>
                <w:szCs w:val="24"/>
              </w:rPr>
              <w:t>5</w:t>
            </w:r>
          </w:p>
        </w:tc>
        <w:tc>
          <w:tcPr>
            <w:tcW w:w="2551"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MF</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10</w:t>
            </w:r>
          </w:p>
        </w:tc>
        <w:tc>
          <w:tcPr>
            <w:tcW w:w="708"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5</w:t>
            </w:r>
          </w:p>
        </w:tc>
        <w:tc>
          <w:tcPr>
            <w:tcW w:w="2268"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AM</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10</w:t>
            </w:r>
          </w:p>
        </w:tc>
      </w:tr>
      <w:tr w:rsidR="00781683" w:rsidRPr="00792C37" w:rsidTr="00622DB5">
        <w:tc>
          <w:tcPr>
            <w:tcW w:w="567" w:type="dxa"/>
          </w:tcPr>
          <w:p w:rsidR="00781683" w:rsidRPr="00792C37" w:rsidRDefault="00781683" w:rsidP="00DA6471">
            <w:pPr>
              <w:spacing w:line="240" w:lineRule="auto"/>
              <w:rPr>
                <w:rFonts w:asciiTheme="majorBidi" w:hAnsiTheme="majorBidi" w:cstheme="majorBidi"/>
                <w:sz w:val="24"/>
                <w:szCs w:val="24"/>
              </w:rPr>
            </w:pPr>
            <w:r w:rsidRPr="00792C37">
              <w:rPr>
                <w:rFonts w:asciiTheme="majorBidi" w:hAnsiTheme="majorBidi" w:cstheme="majorBidi"/>
                <w:sz w:val="24"/>
                <w:szCs w:val="24"/>
              </w:rPr>
              <w:t>6</w:t>
            </w:r>
          </w:p>
        </w:tc>
        <w:tc>
          <w:tcPr>
            <w:tcW w:w="2551"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RR</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10</w:t>
            </w:r>
          </w:p>
        </w:tc>
        <w:tc>
          <w:tcPr>
            <w:tcW w:w="708"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6</w:t>
            </w:r>
          </w:p>
        </w:tc>
        <w:tc>
          <w:tcPr>
            <w:tcW w:w="2268"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AN</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10</w:t>
            </w:r>
          </w:p>
        </w:tc>
      </w:tr>
      <w:tr w:rsidR="00781683" w:rsidRPr="00792C37" w:rsidTr="00622DB5">
        <w:tc>
          <w:tcPr>
            <w:tcW w:w="567" w:type="dxa"/>
          </w:tcPr>
          <w:p w:rsidR="00781683" w:rsidRPr="00792C37" w:rsidRDefault="00781683" w:rsidP="00DA6471">
            <w:pPr>
              <w:spacing w:line="240" w:lineRule="auto"/>
              <w:rPr>
                <w:rFonts w:asciiTheme="majorBidi" w:hAnsiTheme="majorBidi" w:cstheme="majorBidi"/>
                <w:sz w:val="24"/>
                <w:szCs w:val="24"/>
              </w:rPr>
            </w:pPr>
            <w:r w:rsidRPr="00792C37">
              <w:rPr>
                <w:rFonts w:asciiTheme="majorBidi" w:hAnsiTheme="majorBidi" w:cstheme="majorBidi"/>
                <w:sz w:val="24"/>
                <w:szCs w:val="24"/>
              </w:rPr>
              <w:t>7</w:t>
            </w:r>
          </w:p>
        </w:tc>
        <w:tc>
          <w:tcPr>
            <w:tcW w:w="2551"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RA</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8,3</w:t>
            </w:r>
          </w:p>
        </w:tc>
        <w:tc>
          <w:tcPr>
            <w:tcW w:w="708"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7</w:t>
            </w:r>
          </w:p>
        </w:tc>
        <w:tc>
          <w:tcPr>
            <w:tcW w:w="2268"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AP</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8,3</w:t>
            </w:r>
          </w:p>
        </w:tc>
      </w:tr>
      <w:tr w:rsidR="00781683" w:rsidRPr="00792C37" w:rsidTr="00622DB5">
        <w:tc>
          <w:tcPr>
            <w:tcW w:w="567"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8</w:t>
            </w:r>
          </w:p>
        </w:tc>
        <w:tc>
          <w:tcPr>
            <w:tcW w:w="2551"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AW</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6,67</w:t>
            </w:r>
          </w:p>
        </w:tc>
        <w:tc>
          <w:tcPr>
            <w:tcW w:w="708" w:type="dxa"/>
          </w:tcPr>
          <w:p w:rsidR="00781683" w:rsidRPr="00792C37" w:rsidRDefault="00781683" w:rsidP="00DA6471">
            <w:pPr>
              <w:spacing w:line="240" w:lineRule="auto"/>
              <w:rPr>
                <w:rFonts w:asciiTheme="majorBidi" w:hAnsiTheme="majorBidi" w:cstheme="majorBidi"/>
                <w:sz w:val="24"/>
                <w:szCs w:val="24"/>
              </w:rPr>
            </w:pPr>
          </w:p>
        </w:tc>
        <w:tc>
          <w:tcPr>
            <w:tcW w:w="2268" w:type="dxa"/>
          </w:tcPr>
          <w:p w:rsidR="00781683" w:rsidRPr="00792C37" w:rsidRDefault="00781683" w:rsidP="00DA6471">
            <w:pPr>
              <w:spacing w:line="240" w:lineRule="auto"/>
              <w:rPr>
                <w:rFonts w:asciiTheme="majorBidi" w:hAnsiTheme="majorBidi" w:cstheme="majorBidi"/>
                <w:sz w:val="24"/>
                <w:szCs w:val="24"/>
              </w:rPr>
            </w:pPr>
          </w:p>
        </w:tc>
        <w:tc>
          <w:tcPr>
            <w:tcW w:w="851" w:type="dxa"/>
          </w:tcPr>
          <w:p w:rsidR="00781683" w:rsidRPr="00792C37" w:rsidRDefault="00781683" w:rsidP="00DA6471">
            <w:pPr>
              <w:spacing w:line="240" w:lineRule="auto"/>
              <w:rPr>
                <w:rFonts w:asciiTheme="majorBidi" w:hAnsiTheme="majorBidi" w:cstheme="majorBidi"/>
                <w:sz w:val="24"/>
                <w:szCs w:val="24"/>
              </w:rPr>
            </w:pPr>
          </w:p>
        </w:tc>
      </w:tr>
    </w:tbl>
    <w:p w:rsidR="00622DB5" w:rsidRPr="00622DB5" w:rsidRDefault="00622DB5" w:rsidP="00622DB5">
      <w:pPr>
        <w:spacing w:line="276" w:lineRule="auto"/>
        <w:ind w:left="426" w:firstLine="0"/>
        <w:rPr>
          <w:rFonts w:ascii="Times New Roman" w:hAnsi="Times New Roman" w:cs="Times New Roman"/>
          <w:b/>
          <w:bCs/>
          <w:sz w:val="24"/>
          <w:szCs w:val="24"/>
        </w:rPr>
      </w:pPr>
      <w:r w:rsidRPr="00622DB5">
        <w:rPr>
          <w:rFonts w:ascii="Times New Roman" w:hAnsi="Times New Roman" w:cs="Times New Roman"/>
          <w:b/>
          <w:bCs/>
          <w:sz w:val="24"/>
          <w:szCs w:val="24"/>
        </w:rPr>
        <w:t xml:space="preserve"> </w:t>
      </w:r>
    </w:p>
    <w:p w:rsidR="00D12DF8" w:rsidRDefault="00D12DF8" w:rsidP="00622DB5">
      <w:pPr>
        <w:spacing w:line="276" w:lineRule="auto"/>
        <w:ind w:left="426" w:firstLine="0"/>
        <w:rPr>
          <w:rFonts w:asciiTheme="majorBidi" w:hAnsiTheme="majorBidi" w:cstheme="majorBidi"/>
          <w:b/>
          <w:bCs/>
          <w:sz w:val="24"/>
          <w:szCs w:val="24"/>
        </w:rPr>
      </w:pPr>
    </w:p>
    <w:p w:rsidR="00622DB5" w:rsidRPr="00622DB5" w:rsidRDefault="00FD29F3" w:rsidP="00622DB5">
      <w:pPr>
        <w:spacing w:line="276" w:lineRule="auto"/>
        <w:ind w:left="426" w:firstLine="0"/>
        <w:rPr>
          <w:rFonts w:asciiTheme="majorBidi" w:hAnsiTheme="majorBidi" w:cstheme="majorBidi"/>
          <w:b/>
          <w:bCs/>
          <w:sz w:val="24"/>
          <w:szCs w:val="24"/>
        </w:rPr>
      </w:pPr>
      <w:r>
        <w:rPr>
          <w:rFonts w:asciiTheme="majorBidi" w:hAnsiTheme="majorBidi" w:cstheme="majorBidi"/>
          <w:b/>
          <w:bCs/>
          <w:sz w:val="24"/>
          <w:szCs w:val="24"/>
        </w:rPr>
        <w:lastRenderedPageBreak/>
        <w:t>Tabel 4.5</w:t>
      </w:r>
    </w:p>
    <w:p w:rsidR="00F50147" w:rsidRDefault="00622DB5" w:rsidP="00622DB5">
      <w:pPr>
        <w:spacing w:line="276" w:lineRule="auto"/>
        <w:ind w:left="426" w:firstLine="0"/>
        <w:rPr>
          <w:rFonts w:asciiTheme="majorBidi" w:hAnsiTheme="majorBidi" w:cstheme="majorBidi"/>
          <w:b/>
          <w:bCs/>
          <w:sz w:val="24"/>
          <w:szCs w:val="24"/>
        </w:rPr>
      </w:pPr>
      <w:r w:rsidRPr="00622DB5">
        <w:rPr>
          <w:rFonts w:asciiTheme="majorBidi" w:hAnsiTheme="majorBidi" w:cstheme="majorBidi"/>
          <w:b/>
          <w:bCs/>
          <w:sz w:val="24"/>
          <w:szCs w:val="24"/>
        </w:rPr>
        <w:t>Data Hasil Po</w:t>
      </w:r>
      <w:r w:rsidR="00EE1426">
        <w:rPr>
          <w:rFonts w:asciiTheme="majorBidi" w:hAnsiTheme="majorBidi" w:cstheme="majorBidi"/>
          <w:b/>
          <w:bCs/>
          <w:sz w:val="24"/>
          <w:szCs w:val="24"/>
        </w:rPr>
        <w:t>st-Test Uji Normalitas dan Uji t</w:t>
      </w:r>
    </w:p>
    <w:tbl>
      <w:tblPr>
        <w:tblStyle w:val="TableGrid"/>
        <w:tblW w:w="0" w:type="auto"/>
        <w:tblInd w:w="534" w:type="dxa"/>
        <w:tblLook w:val="04A0"/>
      </w:tblPr>
      <w:tblGrid>
        <w:gridCol w:w="567"/>
        <w:gridCol w:w="2551"/>
        <w:gridCol w:w="851"/>
        <w:gridCol w:w="708"/>
        <w:gridCol w:w="2268"/>
        <w:gridCol w:w="851"/>
      </w:tblGrid>
      <w:tr w:rsidR="00622DB5" w:rsidRPr="00792C37" w:rsidTr="00DA6471">
        <w:tc>
          <w:tcPr>
            <w:tcW w:w="3969" w:type="dxa"/>
            <w:gridSpan w:val="3"/>
            <w:vAlign w:val="center"/>
          </w:tcPr>
          <w:p w:rsidR="00622DB5" w:rsidRDefault="00622DB5" w:rsidP="00DA6471">
            <w:pPr>
              <w:spacing w:line="240" w:lineRule="auto"/>
              <w:rPr>
                <w:rFonts w:asciiTheme="majorBidi" w:hAnsiTheme="majorBidi" w:cstheme="majorBidi"/>
                <w:sz w:val="24"/>
                <w:szCs w:val="24"/>
              </w:rPr>
            </w:pPr>
            <w:r>
              <w:rPr>
                <w:rFonts w:asciiTheme="majorBidi" w:hAnsiTheme="majorBidi" w:cstheme="majorBidi"/>
                <w:sz w:val="24"/>
                <w:szCs w:val="24"/>
              </w:rPr>
              <w:t>Kelompok Eksperimen</w:t>
            </w:r>
          </w:p>
        </w:tc>
        <w:tc>
          <w:tcPr>
            <w:tcW w:w="3827" w:type="dxa"/>
            <w:gridSpan w:val="3"/>
          </w:tcPr>
          <w:p w:rsidR="00622DB5" w:rsidRDefault="00622DB5" w:rsidP="00DA6471">
            <w:pPr>
              <w:spacing w:line="240" w:lineRule="auto"/>
              <w:rPr>
                <w:rFonts w:asciiTheme="majorBidi" w:hAnsiTheme="majorBidi" w:cstheme="majorBidi"/>
                <w:sz w:val="24"/>
                <w:szCs w:val="24"/>
              </w:rPr>
            </w:pPr>
            <w:r>
              <w:rPr>
                <w:rFonts w:asciiTheme="majorBidi" w:hAnsiTheme="majorBidi" w:cstheme="majorBidi"/>
                <w:sz w:val="24"/>
                <w:szCs w:val="24"/>
              </w:rPr>
              <w:t>Kelompok Kontrol</w:t>
            </w:r>
          </w:p>
        </w:tc>
      </w:tr>
      <w:tr w:rsidR="00622DB5" w:rsidRPr="00792C37" w:rsidTr="00DA6471">
        <w:tc>
          <w:tcPr>
            <w:tcW w:w="567" w:type="dxa"/>
          </w:tcPr>
          <w:p w:rsidR="00622DB5" w:rsidRPr="00792C37" w:rsidRDefault="00622DB5" w:rsidP="00DA6471">
            <w:pPr>
              <w:spacing w:line="240" w:lineRule="auto"/>
              <w:rPr>
                <w:rFonts w:asciiTheme="majorBidi" w:hAnsiTheme="majorBidi" w:cstheme="majorBidi"/>
                <w:sz w:val="24"/>
                <w:szCs w:val="24"/>
              </w:rPr>
            </w:pPr>
            <w:r w:rsidRPr="00792C37">
              <w:rPr>
                <w:rFonts w:asciiTheme="majorBidi" w:hAnsiTheme="majorBidi" w:cstheme="majorBidi"/>
                <w:sz w:val="24"/>
                <w:szCs w:val="24"/>
              </w:rPr>
              <w:t>No</w:t>
            </w:r>
          </w:p>
        </w:tc>
        <w:tc>
          <w:tcPr>
            <w:tcW w:w="2551" w:type="dxa"/>
          </w:tcPr>
          <w:p w:rsidR="00622DB5" w:rsidRPr="00792C37" w:rsidRDefault="00622DB5" w:rsidP="00DA6471">
            <w:pPr>
              <w:spacing w:line="240" w:lineRule="auto"/>
              <w:rPr>
                <w:rFonts w:asciiTheme="majorBidi" w:hAnsiTheme="majorBidi" w:cstheme="majorBidi"/>
                <w:sz w:val="24"/>
                <w:szCs w:val="24"/>
              </w:rPr>
            </w:pPr>
            <w:r w:rsidRPr="00792C37">
              <w:rPr>
                <w:rFonts w:asciiTheme="majorBidi" w:hAnsiTheme="majorBidi" w:cstheme="majorBidi"/>
                <w:sz w:val="24"/>
                <w:szCs w:val="24"/>
              </w:rPr>
              <w:t>Nama Siswa</w:t>
            </w:r>
          </w:p>
        </w:tc>
        <w:tc>
          <w:tcPr>
            <w:tcW w:w="851" w:type="dxa"/>
          </w:tcPr>
          <w:p w:rsidR="00622DB5" w:rsidRPr="00792C37" w:rsidRDefault="00622DB5" w:rsidP="00DA6471">
            <w:pPr>
              <w:spacing w:line="240" w:lineRule="auto"/>
              <w:rPr>
                <w:rFonts w:asciiTheme="majorBidi" w:hAnsiTheme="majorBidi" w:cstheme="majorBidi"/>
                <w:sz w:val="24"/>
                <w:szCs w:val="24"/>
              </w:rPr>
            </w:pPr>
            <w:r>
              <w:rPr>
                <w:rFonts w:asciiTheme="majorBidi" w:hAnsiTheme="majorBidi" w:cstheme="majorBidi"/>
                <w:sz w:val="24"/>
                <w:szCs w:val="24"/>
              </w:rPr>
              <w:t>Nilai</w:t>
            </w:r>
          </w:p>
        </w:tc>
        <w:tc>
          <w:tcPr>
            <w:tcW w:w="708" w:type="dxa"/>
            <w:vAlign w:val="center"/>
          </w:tcPr>
          <w:p w:rsidR="00622DB5" w:rsidRDefault="00622DB5" w:rsidP="00DA6471">
            <w:pPr>
              <w:spacing w:line="240" w:lineRule="auto"/>
              <w:rPr>
                <w:rFonts w:asciiTheme="majorBidi" w:hAnsiTheme="majorBidi" w:cstheme="majorBidi"/>
                <w:sz w:val="24"/>
                <w:szCs w:val="24"/>
              </w:rPr>
            </w:pPr>
            <w:r>
              <w:rPr>
                <w:rFonts w:asciiTheme="majorBidi" w:hAnsiTheme="majorBidi" w:cstheme="majorBidi"/>
                <w:sz w:val="24"/>
                <w:szCs w:val="24"/>
              </w:rPr>
              <w:t>No</w:t>
            </w:r>
          </w:p>
        </w:tc>
        <w:tc>
          <w:tcPr>
            <w:tcW w:w="2268" w:type="dxa"/>
            <w:vAlign w:val="center"/>
          </w:tcPr>
          <w:p w:rsidR="00622DB5" w:rsidRDefault="00622DB5" w:rsidP="00DA6471">
            <w:pPr>
              <w:spacing w:line="240" w:lineRule="auto"/>
              <w:rPr>
                <w:rFonts w:asciiTheme="majorBidi" w:hAnsiTheme="majorBidi" w:cstheme="majorBidi"/>
                <w:sz w:val="24"/>
                <w:szCs w:val="24"/>
              </w:rPr>
            </w:pPr>
            <w:r>
              <w:rPr>
                <w:rFonts w:asciiTheme="majorBidi" w:hAnsiTheme="majorBidi" w:cstheme="majorBidi"/>
                <w:sz w:val="24"/>
                <w:szCs w:val="24"/>
              </w:rPr>
              <w:t>Nama Siswa</w:t>
            </w:r>
          </w:p>
        </w:tc>
        <w:tc>
          <w:tcPr>
            <w:tcW w:w="851" w:type="dxa"/>
            <w:vAlign w:val="center"/>
          </w:tcPr>
          <w:p w:rsidR="00622DB5" w:rsidRDefault="00622DB5" w:rsidP="00DA6471">
            <w:pPr>
              <w:spacing w:line="240" w:lineRule="auto"/>
              <w:rPr>
                <w:rFonts w:asciiTheme="majorBidi" w:hAnsiTheme="majorBidi" w:cstheme="majorBidi"/>
                <w:sz w:val="24"/>
                <w:szCs w:val="24"/>
              </w:rPr>
            </w:pPr>
            <w:r>
              <w:rPr>
                <w:rFonts w:asciiTheme="majorBidi" w:hAnsiTheme="majorBidi" w:cstheme="majorBidi"/>
                <w:sz w:val="24"/>
                <w:szCs w:val="24"/>
              </w:rPr>
              <w:t>Nilai</w:t>
            </w:r>
          </w:p>
        </w:tc>
      </w:tr>
      <w:tr w:rsidR="00781683" w:rsidRPr="00792C37" w:rsidTr="00DA6471">
        <w:tc>
          <w:tcPr>
            <w:tcW w:w="567" w:type="dxa"/>
          </w:tcPr>
          <w:p w:rsidR="00781683" w:rsidRPr="00792C37" w:rsidRDefault="00781683" w:rsidP="00DA6471">
            <w:pPr>
              <w:spacing w:line="240" w:lineRule="auto"/>
              <w:rPr>
                <w:rFonts w:asciiTheme="majorBidi" w:hAnsiTheme="majorBidi" w:cstheme="majorBidi"/>
                <w:sz w:val="24"/>
                <w:szCs w:val="24"/>
              </w:rPr>
            </w:pPr>
            <w:r w:rsidRPr="00792C37">
              <w:rPr>
                <w:rFonts w:asciiTheme="majorBidi" w:hAnsiTheme="majorBidi" w:cstheme="majorBidi"/>
                <w:sz w:val="24"/>
                <w:szCs w:val="24"/>
              </w:rPr>
              <w:t>1</w:t>
            </w:r>
          </w:p>
        </w:tc>
        <w:tc>
          <w:tcPr>
            <w:tcW w:w="2551"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PA</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9</w:t>
            </w:r>
          </w:p>
        </w:tc>
        <w:tc>
          <w:tcPr>
            <w:tcW w:w="708"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1</w:t>
            </w:r>
          </w:p>
        </w:tc>
        <w:tc>
          <w:tcPr>
            <w:tcW w:w="2268"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MY</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8</w:t>
            </w:r>
          </w:p>
        </w:tc>
      </w:tr>
      <w:tr w:rsidR="00781683" w:rsidRPr="00792C37" w:rsidTr="00DA6471">
        <w:tc>
          <w:tcPr>
            <w:tcW w:w="567" w:type="dxa"/>
          </w:tcPr>
          <w:p w:rsidR="00781683" w:rsidRPr="00792C37" w:rsidRDefault="00781683" w:rsidP="00DA6471">
            <w:pPr>
              <w:spacing w:line="240" w:lineRule="auto"/>
              <w:rPr>
                <w:rFonts w:asciiTheme="majorBidi" w:hAnsiTheme="majorBidi" w:cstheme="majorBidi"/>
                <w:sz w:val="24"/>
                <w:szCs w:val="24"/>
              </w:rPr>
            </w:pPr>
            <w:r w:rsidRPr="00792C37">
              <w:rPr>
                <w:rFonts w:asciiTheme="majorBidi" w:hAnsiTheme="majorBidi" w:cstheme="majorBidi"/>
                <w:sz w:val="24"/>
                <w:szCs w:val="24"/>
              </w:rPr>
              <w:t>2</w:t>
            </w:r>
          </w:p>
        </w:tc>
        <w:tc>
          <w:tcPr>
            <w:tcW w:w="2551"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MI</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9</w:t>
            </w:r>
          </w:p>
        </w:tc>
        <w:tc>
          <w:tcPr>
            <w:tcW w:w="708"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2</w:t>
            </w:r>
          </w:p>
        </w:tc>
        <w:tc>
          <w:tcPr>
            <w:tcW w:w="2268"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Y E</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8</w:t>
            </w:r>
          </w:p>
        </w:tc>
      </w:tr>
      <w:tr w:rsidR="003B406A" w:rsidRPr="00792C37" w:rsidTr="00C40F0C">
        <w:tc>
          <w:tcPr>
            <w:tcW w:w="567" w:type="dxa"/>
            <w:tcBorders>
              <w:top w:val="single" w:sz="4" w:space="0" w:color="auto"/>
            </w:tcBorders>
          </w:tcPr>
          <w:p w:rsidR="003B406A" w:rsidRPr="00792C37" w:rsidRDefault="003B406A" w:rsidP="00387A6A">
            <w:pPr>
              <w:spacing w:line="240" w:lineRule="auto"/>
              <w:rPr>
                <w:rFonts w:asciiTheme="majorBidi" w:hAnsiTheme="majorBidi" w:cstheme="majorBidi"/>
                <w:sz w:val="24"/>
                <w:szCs w:val="24"/>
              </w:rPr>
            </w:pPr>
            <w:r w:rsidRPr="00792C37">
              <w:rPr>
                <w:rFonts w:asciiTheme="majorBidi" w:hAnsiTheme="majorBidi" w:cstheme="majorBidi"/>
                <w:sz w:val="24"/>
                <w:szCs w:val="24"/>
              </w:rPr>
              <w:t>3</w:t>
            </w:r>
          </w:p>
        </w:tc>
        <w:tc>
          <w:tcPr>
            <w:tcW w:w="2551" w:type="dxa"/>
            <w:tcBorders>
              <w:top w:val="single" w:sz="4" w:space="0" w:color="auto"/>
            </w:tcBorders>
          </w:tcPr>
          <w:p w:rsidR="003B406A" w:rsidRPr="00792C37" w:rsidRDefault="003B406A"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MA</w:t>
            </w:r>
          </w:p>
        </w:tc>
        <w:tc>
          <w:tcPr>
            <w:tcW w:w="851" w:type="dxa"/>
            <w:tcBorders>
              <w:top w:val="single" w:sz="4" w:space="0" w:color="auto"/>
            </w:tcBorders>
          </w:tcPr>
          <w:p w:rsidR="003B406A" w:rsidRPr="00792C37" w:rsidRDefault="003B406A" w:rsidP="00387A6A">
            <w:pPr>
              <w:spacing w:line="240" w:lineRule="auto"/>
              <w:rPr>
                <w:rFonts w:asciiTheme="majorBidi" w:hAnsiTheme="majorBidi" w:cstheme="majorBidi"/>
                <w:sz w:val="24"/>
                <w:szCs w:val="24"/>
              </w:rPr>
            </w:pPr>
            <w:r>
              <w:rPr>
                <w:rFonts w:asciiTheme="majorBidi" w:hAnsiTheme="majorBidi" w:cstheme="majorBidi"/>
                <w:sz w:val="24"/>
                <w:szCs w:val="24"/>
              </w:rPr>
              <w:t>9</w:t>
            </w:r>
          </w:p>
        </w:tc>
        <w:tc>
          <w:tcPr>
            <w:tcW w:w="708" w:type="dxa"/>
            <w:tcBorders>
              <w:top w:val="single" w:sz="4" w:space="0" w:color="auto"/>
            </w:tcBorders>
          </w:tcPr>
          <w:p w:rsidR="003B406A" w:rsidRPr="00792C37" w:rsidRDefault="003B406A" w:rsidP="00387A6A">
            <w:pPr>
              <w:spacing w:line="240" w:lineRule="auto"/>
              <w:rPr>
                <w:rFonts w:asciiTheme="majorBidi" w:hAnsiTheme="majorBidi" w:cstheme="majorBidi"/>
                <w:sz w:val="24"/>
                <w:szCs w:val="24"/>
              </w:rPr>
            </w:pPr>
            <w:r>
              <w:rPr>
                <w:rFonts w:asciiTheme="majorBidi" w:hAnsiTheme="majorBidi" w:cstheme="majorBidi"/>
                <w:sz w:val="24"/>
                <w:szCs w:val="24"/>
              </w:rPr>
              <w:t>3</w:t>
            </w:r>
          </w:p>
        </w:tc>
        <w:tc>
          <w:tcPr>
            <w:tcW w:w="2268" w:type="dxa"/>
            <w:tcBorders>
              <w:top w:val="single" w:sz="4" w:space="0" w:color="auto"/>
            </w:tcBorders>
          </w:tcPr>
          <w:p w:rsidR="003B406A" w:rsidRPr="00792C37" w:rsidRDefault="003B406A"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A N</w:t>
            </w:r>
          </w:p>
        </w:tc>
        <w:tc>
          <w:tcPr>
            <w:tcW w:w="851" w:type="dxa"/>
            <w:tcBorders>
              <w:top w:val="single" w:sz="4" w:space="0" w:color="auto"/>
            </w:tcBorders>
          </w:tcPr>
          <w:p w:rsidR="003B406A" w:rsidRPr="00792C37" w:rsidRDefault="003B406A" w:rsidP="00387A6A">
            <w:pPr>
              <w:spacing w:line="240" w:lineRule="auto"/>
              <w:rPr>
                <w:rFonts w:asciiTheme="majorBidi" w:hAnsiTheme="majorBidi" w:cstheme="majorBidi"/>
                <w:sz w:val="24"/>
                <w:szCs w:val="24"/>
              </w:rPr>
            </w:pPr>
            <w:r>
              <w:rPr>
                <w:rFonts w:asciiTheme="majorBidi" w:hAnsiTheme="majorBidi" w:cstheme="majorBidi"/>
                <w:sz w:val="24"/>
                <w:szCs w:val="24"/>
              </w:rPr>
              <w:t>8</w:t>
            </w:r>
          </w:p>
        </w:tc>
      </w:tr>
      <w:tr w:rsidR="003B406A" w:rsidRPr="00792C37" w:rsidTr="00C40F0C">
        <w:tc>
          <w:tcPr>
            <w:tcW w:w="567" w:type="dxa"/>
            <w:tcBorders>
              <w:top w:val="single" w:sz="4" w:space="0" w:color="auto"/>
            </w:tcBorders>
          </w:tcPr>
          <w:p w:rsidR="003B406A" w:rsidRPr="00792C37" w:rsidRDefault="003B406A" w:rsidP="00387A6A">
            <w:pPr>
              <w:spacing w:line="240" w:lineRule="auto"/>
              <w:rPr>
                <w:rFonts w:asciiTheme="majorBidi" w:hAnsiTheme="majorBidi" w:cstheme="majorBidi"/>
                <w:sz w:val="24"/>
                <w:szCs w:val="24"/>
              </w:rPr>
            </w:pPr>
            <w:r w:rsidRPr="00792C37">
              <w:rPr>
                <w:rFonts w:asciiTheme="majorBidi" w:hAnsiTheme="majorBidi" w:cstheme="majorBidi"/>
                <w:sz w:val="24"/>
                <w:szCs w:val="24"/>
              </w:rPr>
              <w:t>4</w:t>
            </w:r>
          </w:p>
        </w:tc>
        <w:tc>
          <w:tcPr>
            <w:tcW w:w="2551" w:type="dxa"/>
            <w:tcBorders>
              <w:top w:val="single" w:sz="4" w:space="0" w:color="auto"/>
            </w:tcBorders>
          </w:tcPr>
          <w:p w:rsidR="003B406A" w:rsidRPr="00792C37" w:rsidRDefault="003B406A"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MK</w:t>
            </w:r>
          </w:p>
        </w:tc>
        <w:tc>
          <w:tcPr>
            <w:tcW w:w="851" w:type="dxa"/>
            <w:tcBorders>
              <w:top w:val="single" w:sz="4" w:space="0" w:color="auto"/>
            </w:tcBorders>
          </w:tcPr>
          <w:p w:rsidR="003B406A" w:rsidRPr="00792C37" w:rsidRDefault="003B406A" w:rsidP="00387A6A">
            <w:pPr>
              <w:spacing w:line="240" w:lineRule="auto"/>
              <w:rPr>
                <w:rFonts w:asciiTheme="majorBidi" w:hAnsiTheme="majorBidi" w:cstheme="majorBidi"/>
                <w:sz w:val="24"/>
                <w:szCs w:val="24"/>
              </w:rPr>
            </w:pPr>
            <w:r>
              <w:rPr>
                <w:rFonts w:asciiTheme="majorBidi" w:hAnsiTheme="majorBidi" w:cstheme="majorBidi"/>
                <w:sz w:val="24"/>
                <w:szCs w:val="24"/>
              </w:rPr>
              <w:t>9</w:t>
            </w:r>
          </w:p>
        </w:tc>
        <w:tc>
          <w:tcPr>
            <w:tcW w:w="708" w:type="dxa"/>
            <w:tcBorders>
              <w:top w:val="single" w:sz="4" w:space="0" w:color="auto"/>
            </w:tcBorders>
          </w:tcPr>
          <w:p w:rsidR="003B406A" w:rsidRPr="00792C37" w:rsidRDefault="003B406A" w:rsidP="00387A6A">
            <w:pPr>
              <w:spacing w:line="240" w:lineRule="auto"/>
              <w:rPr>
                <w:rFonts w:asciiTheme="majorBidi" w:hAnsiTheme="majorBidi" w:cstheme="majorBidi"/>
                <w:sz w:val="24"/>
                <w:szCs w:val="24"/>
              </w:rPr>
            </w:pPr>
            <w:r>
              <w:rPr>
                <w:rFonts w:asciiTheme="majorBidi" w:hAnsiTheme="majorBidi" w:cstheme="majorBidi"/>
                <w:sz w:val="24"/>
                <w:szCs w:val="24"/>
              </w:rPr>
              <w:t>4</w:t>
            </w:r>
          </w:p>
        </w:tc>
        <w:tc>
          <w:tcPr>
            <w:tcW w:w="2268" w:type="dxa"/>
            <w:tcBorders>
              <w:top w:val="single" w:sz="4" w:space="0" w:color="auto"/>
            </w:tcBorders>
          </w:tcPr>
          <w:p w:rsidR="003B406A" w:rsidRPr="00792C37" w:rsidRDefault="003B406A"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DN</w:t>
            </w:r>
          </w:p>
        </w:tc>
        <w:tc>
          <w:tcPr>
            <w:tcW w:w="851" w:type="dxa"/>
            <w:tcBorders>
              <w:top w:val="single" w:sz="4" w:space="0" w:color="auto"/>
            </w:tcBorders>
          </w:tcPr>
          <w:p w:rsidR="003B406A" w:rsidRPr="00792C37" w:rsidRDefault="003B406A" w:rsidP="00387A6A">
            <w:pPr>
              <w:spacing w:line="240" w:lineRule="auto"/>
              <w:rPr>
                <w:rFonts w:asciiTheme="majorBidi" w:hAnsiTheme="majorBidi" w:cstheme="majorBidi"/>
                <w:sz w:val="24"/>
                <w:szCs w:val="24"/>
              </w:rPr>
            </w:pPr>
            <w:r>
              <w:rPr>
                <w:rFonts w:asciiTheme="majorBidi" w:hAnsiTheme="majorBidi" w:cstheme="majorBidi"/>
                <w:sz w:val="24"/>
                <w:szCs w:val="24"/>
              </w:rPr>
              <w:t>9</w:t>
            </w:r>
          </w:p>
        </w:tc>
      </w:tr>
      <w:tr w:rsidR="00781683" w:rsidRPr="00792C37" w:rsidTr="00C40F0C">
        <w:tc>
          <w:tcPr>
            <w:tcW w:w="567" w:type="dxa"/>
            <w:tcBorders>
              <w:top w:val="single" w:sz="4" w:space="0" w:color="auto"/>
            </w:tcBorders>
          </w:tcPr>
          <w:p w:rsidR="00781683" w:rsidRPr="00792C37" w:rsidRDefault="00781683" w:rsidP="00DA6471">
            <w:pPr>
              <w:spacing w:line="240" w:lineRule="auto"/>
              <w:rPr>
                <w:rFonts w:asciiTheme="majorBidi" w:hAnsiTheme="majorBidi" w:cstheme="majorBidi"/>
                <w:sz w:val="24"/>
                <w:szCs w:val="24"/>
              </w:rPr>
            </w:pPr>
            <w:r w:rsidRPr="00792C37">
              <w:rPr>
                <w:rFonts w:asciiTheme="majorBidi" w:hAnsiTheme="majorBidi" w:cstheme="majorBidi"/>
                <w:sz w:val="24"/>
                <w:szCs w:val="24"/>
              </w:rPr>
              <w:t>5</w:t>
            </w:r>
          </w:p>
        </w:tc>
        <w:tc>
          <w:tcPr>
            <w:tcW w:w="2551" w:type="dxa"/>
            <w:tcBorders>
              <w:top w:val="single" w:sz="4" w:space="0" w:color="auto"/>
            </w:tcBorders>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MF</w:t>
            </w:r>
          </w:p>
        </w:tc>
        <w:tc>
          <w:tcPr>
            <w:tcW w:w="851" w:type="dxa"/>
            <w:tcBorders>
              <w:top w:val="single" w:sz="4" w:space="0" w:color="auto"/>
            </w:tcBorders>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9</w:t>
            </w:r>
          </w:p>
        </w:tc>
        <w:tc>
          <w:tcPr>
            <w:tcW w:w="708" w:type="dxa"/>
            <w:tcBorders>
              <w:top w:val="single" w:sz="4" w:space="0" w:color="auto"/>
            </w:tcBorders>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5</w:t>
            </w:r>
          </w:p>
        </w:tc>
        <w:tc>
          <w:tcPr>
            <w:tcW w:w="2268" w:type="dxa"/>
            <w:tcBorders>
              <w:top w:val="single" w:sz="4" w:space="0" w:color="auto"/>
            </w:tcBorders>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AM</w:t>
            </w:r>
          </w:p>
        </w:tc>
        <w:tc>
          <w:tcPr>
            <w:tcW w:w="851" w:type="dxa"/>
            <w:tcBorders>
              <w:top w:val="single" w:sz="4" w:space="0" w:color="auto"/>
            </w:tcBorders>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9</w:t>
            </w:r>
          </w:p>
        </w:tc>
      </w:tr>
      <w:tr w:rsidR="00781683" w:rsidRPr="00792C37" w:rsidTr="00DA6471">
        <w:tc>
          <w:tcPr>
            <w:tcW w:w="567" w:type="dxa"/>
          </w:tcPr>
          <w:p w:rsidR="00781683" w:rsidRPr="00792C37" w:rsidRDefault="00781683" w:rsidP="00DA6471">
            <w:pPr>
              <w:spacing w:line="240" w:lineRule="auto"/>
              <w:rPr>
                <w:rFonts w:asciiTheme="majorBidi" w:hAnsiTheme="majorBidi" w:cstheme="majorBidi"/>
                <w:sz w:val="24"/>
                <w:szCs w:val="24"/>
              </w:rPr>
            </w:pPr>
            <w:r w:rsidRPr="00792C37">
              <w:rPr>
                <w:rFonts w:asciiTheme="majorBidi" w:hAnsiTheme="majorBidi" w:cstheme="majorBidi"/>
                <w:sz w:val="24"/>
                <w:szCs w:val="24"/>
              </w:rPr>
              <w:t>6</w:t>
            </w:r>
          </w:p>
        </w:tc>
        <w:tc>
          <w:tcPr>
            <w:tcW w:w="2551"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RR</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10</w:t>
            </w:r>
          </w:p>
        </w:tc>
        <w:tc>
          <w:tcPr>
            <w:tcW w:w="708"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6</w:t>
            </w:r>
          </w:p>
        </w:tc>
        <w:tc>
          <w:tcPr>
            <w:tcW w:w="2268"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AN</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9</w:t>
            </w:r>
          </w:p>
        </w:tc>
      </w:tr>
      <w:tr w:rsidR="00781683" w:rsidRPr="00792C37" w:rsidTr="00DA6471">
        <w:tc>
          <w:tcPr>
            <w:tcW w:w="567" w:type="dxa"/>
          </w:tcPr>
          <w:p w:rsidR="00781683" w:rsidRPr="00792C37" w:rsidRDefault="00781683" w:rsidP="00DA6471">
            <w:pPr>
              <w:spacing w:line="240" w:lineRule="auto"/>
              <w:rPr>
                <w:rFonts w:asciiTheme="majorBidi" w:hAnsiTheme="majorBidi" w:cstheme="majorBidi"/>
                <w:sz w:val="24"/>
                <w:szCs w:val="24"/>
              </w:rPr>
            </w:pPr>
            <w:r w:rsidRPr="00792C37">
              <w:rPr>
                <w:rFonts w:asciiTheme="majorBidi" w:hAnsiTheme="majorBidi" w:cstheme="majorBidi"/>
                <w:sz w:val="24"/>
                <w:szCs w:val="24"/>
              </w:rPr>
              <w:t>7</w:t>
            </w:r>
          </w:p>
        </w:tc>
        <w:tc>
          <w:tcPr>
            <w:tcW w:w="2551"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RA</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10</w:t>
            </w:r>
          </w:p>
        </w:tc>
        <w:tc>
          <w:tcPr>
            <w:tcW w:w="708"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7</w:t>
            </w:r>
          </w:p>
        </w:tc>
        <w:tc>
          <w:tcPr>
            <w:tcW w:w="2268"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AP</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10</w:t>
            </w:r>
          </w:p>
        </w:tc>
      </w:tr>
      <w:tr w:rsidR="00781683" w:rsidRPr="00792C37" w:rsidTr="00DA6471">
        <w:tc>
          <w:tcPr>
            <w:tcW w:w="567"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8</w:t>
            </w:r>
          </w:p>
        </w:tc>
        <w:tc>
          <w:tcPr>
            <w:tcW w:w="2551" w:type="dxa"/>
          </w:tcPr>
          <w:p w:rsidR="00781683" w:rsidRPr="00792C37" w:rsidRDefault="00781683" w:rsidP="00387A6A">
            <w:pPr>
              <w:spacing w:line="240" w:lineRule="auto"/>
              <w:jc w:val="left"/>
              <w:rPr>
                <w:rFonts w:asciiTheme="majorBidi" w:hAnsiTheme="majorBidi" w:cstheme="majorBidi"/>
                <w:sz w:val="24"/>
                <w:szCs w:val="24"/>
              </w:rPr>
            </w:pPr>
            <w:r>
              <w:rPr>
                <w:rFonts w:asciiTheme="majorBidi" w:hAnsiTheme="majorBidi" w:cstheme="majorBidi"/>
                <w:sz w:val="24"/>
                <w:szCs w:val="24"/>
              </w:rPr>
              <w:t>AW</w:t>
            </w:r>
          </w:p>
        </w:tc>
        <w:tc>
          <w:tcPr>
            <w:tcW w:w="851" w:type="dxa"/>
          </w:tcPr>
          <w:p w:rsidR="00781683" w:rsidRPr="00792C37" w:rsidRDefault="00781683" w:rsidP="00DA6471">
            <w:pPr>
              <w:spacing w:line="240" w:lineRule="auto"/>
              <w:rPr>
                <w:rFonts w:asciiTheme="majorBidi" w:hAnsiTheme="majorBidi" w:cstheme="majorBidi"/>
                <w:sz w:val="24"/>
                <w:szCs w:val="24"/>
              </w:rPr>
            </w:pPr>
            <w:r>
              <w:rPr>
                <w:rFonts w:asciiTheme="majorBidi" w:hAnsiTheme="majorBidi" w:cstheme="majorBidi"/>
                <w:sz w:val="24"/>
                <w:szCs w:val="24"/>
              </w:rPr>
              <w:t>10</w:t>
            </w:r>
          </w:p>
        </w:tc>
        <w:tc>
          <w:tcPr>
            <w:tcW w:w="708" w:type="dxa"/>
          </w:tcPr>
          <w:p w:rsidR="00781683" w:rsidRPr="00792C37" w:rsidRDefault="00781683" w:rsidP="00DA6471">
            <w:pPr>
              <w:spacing w:line="240" w:lineRule="auto"/>
              <w:rPr>
                <w:rFonts w:asciiTheme="majorBidi" w:hAnsiTheme="majorBidi" w:cstheme="majorBidi"/>
                <w:sz w:val="24"/>
                <w:szCs w:val="24"/>
              </w:rPr>
            </w:pPr>
          </w:p>
        </w:tc>
        <w:tc>
          <w:tcPr>
            <w:tcW w:w="2268" w:type="dxa"/>
          </w:tcPr>
          <w:p w:rsidR="00781683" w:rsidRPr="00792C37" w:rsidRDefault="00781683" w:rsidP="00DA6471">
            <w:pPr>
              <w:spacing w:line="240" w:lineRule="auto"/>
              <w:rPr>
                <w:rFonts w:asciiTheme="majorBidi" w:hAnsiTheme="majorBidi" w:cstheme="majorBidi"/>
                <w:sz w:val="24"/>
                <w:szCs w:val="24"/>
              </w:rPr>
            </w:pPr>
          </w:p>
        </w:tc>
        <w:tc>
          <w:tcPr>
            <w:tcW w:w="851" w:type="dxa"/>
          </w:tcPr>
          <w:p w:rsidR="00781683" w:rsidRPr="00792C37" w:rsidRDefault="00781683" w:rsidP="00DA6471">
            <w:pPr>
              <w:spacing w:line="240" w:lineRule="auto"/>
              <w:rPr>
                <w:rFonts w:asciiTheme="majorBidi" w:hAnsiTheme="majorBidi" w:cstheme="majorBidi"/>
                <w:sz w:val="24"/>
                <w:szCs w:val="24"/>
              </w:rPr>
            </w:pPr>
          </w:p>
        </w:tc>
      </w:tr>
    </w:tbl>
    <w:p w:rsidR="00622DB5" w:rsidRPr="00622DB5" w:rsidRDefault="00622DB5" w:rsidP="003B406A">
      <w:pPr>
        <w:spacing w:after="100" w:afterAutospacing="1" w:line="276" w:lineRule="auto"/>
        <w:ind w:left="0" w:firstLine="0"/>
        <w:rPr>
          <w:rFonts w:asciiTheme="majorBidi" w:hAnsiTheme="majorBidi" w:cstheme="majorBidi"/>
          <w:sz w:val="24"/>
          <w:szCs w:val="24"/>
        </w:rPr>
      </w:pPr>
    </w:p>
    <w:p w:rsidR="00F50147" w:rsidRDefault="00D3543F" w:rsidP="00D3543F">
      <w:pPr>
        <w:pStyle w:val="ListParagraph"/>
        <w:numPr>
          <w:ilvl w:val="0"/>
          <w:numId w:val="1"/>
        </w:numPr>
        <w:ind w:left="426" w:hanging="426"/>
        <w:rPr>
          <w:rFonts w:asciiTheme="majorBidi" w:hAnsiTheme="majorBidi" w:cstheme="majorBidi"/>
          <w:b/>
          <w:bCs/>
          <w:sz w:val="24"/>
          <w:szCs w:val="24"/>
        </w:rPr>
      </w:pPr>
      <w:r>
        <w:rPr>
          <w:rFonts w:asciiTheme="majorBidi" w:hAnsiTheme="majorBidi" w:cstheme="majorBidi"/>
          <w:b/>
          <w:bCs/>
          <w:sz w:val="24"/>
          <w:szCs w:val="24"/>
        </w:rPr>
        <w:t>Analisis Data</w:t>
      </w:r>
    </w:p>
    <w:p w:rsidR="00A668F8" w:rsidRPr="00F50147" w:rsidRDefault="00F50147" w:rsidP="003B406A">
      <w:pPr>
        <w:spacing w:after="100" w:afterAutospacing="1"/>
        <w:ind w:left="425"/>
        <w:rPr>
          <w:rFonts w:asciiTheme="majorBidi" w:hAnsiTheme="majorBidi" w:cstheme="majorBidi"/>
          <w:sz w:val="24"/>
          <w:szCs w:val="24"/>
        </w:rPr>
      </w:pPr>
      <w:r w:rsidRPr="00F50147">
        <w:rPr>
          <w:rFonts w:asciiTheme="majorBidi" w:hAnsiTheme="majorBidi" w:cstheme="majorBidi"/>
          <w:sz w:val="24"/>
          <w:szCs w:val="24"/>
        </w:rPr>
        <w:t>Berdas</w:t>
      </w:r>
      <w:r w:rsidR="00C40F0C">
        <w:rPr>
          <w:rFonts w:asciiTheme="majorBidi" w:hAnsiTheme="majorBidi" w:cstheme="majorBidi"/>
          <w:sz w:val="24"/>
          <w:szCs w:val="24"/>
        </w:rPr>
        <w:t>a</w:t>
      </w:r>
      <w:r w:rsidRPr="00F50147">
        <w:rPr>
          <w:rFonts w:asciiTheme="majorBidi" w:hAnsiTheme="majorBidi" w:cstheme="majorBidi"/>
          <w:sz w:val="24"/>
          <w:szCs w:val="24"/>
        </w:rPr>
        <w:t>rkan penelitian yang telah dilaku</w:t>
      </w:r>
      <w:r w:rsidR="00A87790">
        <w:rPr>
          <w:rFonts w:asciiTheme="majorBidi" w:hAnsiTheme="majorBidi" w:cstheme="majorBidi"/>
          <w:sz w:val="24"/>
          <w:szCs w:val="24"/>
        </w:rPr>
        <w:t>kan, diperoleh data hasil penel</w:t>
      </w:r>
      <w:r w:rsidRPr="00F50147">
        <w:rPr>
          <w:rFonts w:asciiTheme="majorBidi" w:hAnsiTheme="majorBidi" w:cstheme="majorBidi"/>
          <w:sz w:val="24"/>
          <w:szCs w:val="24"/>
        </w:rPr>
        <w:t>i</w:t>
      </w:r>
      <w:r w:rsidR="00A87790">
        <w:rPr>
          <w:rFonts w:asciiTheme="majorBidi" w:hAnsiTheme="majorBidi" w:cstheme="majorBidi"/>
          <w:sz w:val="24"/>
          <w:szCs w:val="24"/>
        </w:rPr>
        <w:t>t</w:t>
      </w:r>
      <w:r w:rsidRPr="00F50147">
        <w:rPr>
          <w:rFonts w:asciiTheme="majorBidi" w:hAnsiTheme="majorBidi" w:cstheme="majorBidi"/>
          <w:sz w:val="24"/>
          <w:szCs w:val="24"/>
        </w:rPr>
        <w:t>ian. Data ini kemudian dianalisis untuk mendapatkan kesimpulan dari hasil penelitian. Analisis pada penelitian ini seb</w:t>
      </w:r>
      <w:r w:rsidR="00E266E6">
        <w:rPr>
          <w:rFonts w:asciiTheme="majorBidi" w:hAnsiTheme="majorBidi" w:cstheme="majorBidi"/>
          <w:sz w:val="24"/>
          <w:szCs w:val="24"/>
        </w:rPr>
        <w:t>a</w:t>
      </w:r>
      <w:r w:rsidRPr="00F50147">
        <w:rPr>
          <w:rFonts w:asciiTheme="majorBidi" w:hAnsiTheme="majorBidi" w:cstheme="majorBidi"/>
          <w:sz w:val="24"/>
          <w:szCs w:val="24"/>
        </w:rPr>
        <w:t>gai berikut:</w:t>
      </w:r>
    </w:p>
    <w:p w:rsidR="00A668F8" w:rsidRPr="00A668F8" w:rsidRDefault="00A668F8" w:rsidP="00A668F8">
      <w:pPr>
        <w:pStyle w:val="ListParagraph"/>
        <w:numPr>
          <w:ilvl w:val="0"/>
          <w:numId w:val="27"/>
        </w:numPr>
        <w:ind w:left="709"/>
        <w:rPr>
          <w:rFonts w:ascii="Times New Roman" w:hAnsi="Times New Roman" w:cs="Times New Roman"/>
          <w:b/>
          <w:bCs/>
          <w:sz w:val="24"/>
          <w:szCs w:val="24"/>
        </w:rPr>
      </w:pPr>
      <w:r w:rsidRPr="00A668F8">
        <w:rPr>
          <w:rFonts w:ascii="Times New Roman" w:hAnsi="Times New Roman" w:cs="Times New Roman"/>
          <w:b/>
          <w:bCs/>
          <w:sz w:val="24"/>
          <w:szCs w:val="24"/>
        </w:rPr>
        <w:t>Uji Instrument</w:t>
      </w:r>
    </w:p>
    <w:p w:rsidR="00A668F8" w:rsidRDefault="00A668F8" w:rsidP="00A668F8">
      <w:pPr>
        <w:ind w:left="927"/>
        <w:rPr>
          <w:rFonts w:ascii="Times New Roman" w:hAnsi="Times New Roman" w:cs="Times New Roman"/>
          <w:sz w:val="24"/>
          <w:szCs w:val="24"/>
        </w:rPr>
      </w:pPr>
      <w:r w:rsidRPr="00A668F8">
        <w:rPr>
          <w:rFonts w:ascii="Times New Roman" w:hAnsi="Times New Roman" w:cs="Times New Roman"/>
          <w:sz w:val="24"/>
          <w:szCs w:val="24"/>
        </w:rPr>
        <w:t>Uji Instrumen meliputi uji validitas dan reliabilitas.</w:t>
      </w:r>
      <w:r>
        <w:rPr>
          <w:rFonts w:ascii="Times New Roman" w:hAnsi="Times New Roman" w:cs="Times New Roman"/>
          <w:sz w:val="24"/>
          <w:szCs w:val="24"/>
        </w:rPr>
        <w:t xml:space="preserve"> </w:t>
      </w:r>
      <w:r w:rsidRPr="00A668F8">
        <w:rPr>
          <w:rFonts w:ascii="Times New Roman" w:hAnsi="Times New Roman" w:cs="Times New Roman"/>
          <w:sz w:val="24"/>
          <w:szCs w:val="24"/>
        </w:rPr>
        <w:t>Uji validasi digunakan</w:t>
      </w:r>
      <w:r>
        <w:rPr>
          <w:rFonts w:ascii="Times New Roman" w:hAnsi="Times New Roman" w:cs="Times New Roman"/>
          <w:sz w:val="24"/>
          <w:szCs w:val="24"/>
        </w:rPr>
        <w:t xml:space="preserve"> </w:t>
      </w:r>
      <w:r w:rsidRPr="00A668F8">
        <w:rPr>
          <w:rFonts w:ascii="Times New Roman" w:hAnsi="Times New Roman" w:cs="Times New Roman"/>
          <w:sz w:val="24"/>
          <w:szCs w:val="24"/>
        </w:rPr>
        <w:t xml:space="preserve">untuk menguji apakah item soal tersebut valid atau tidak digunakan untuk mengetahui hasil belajar. </w:t>
      </w:r>
      <w:r>
        <w:rPr>
          <w:rFonts w:ascii="Times New Roman" w:hAnsi="Times New Roman" w:cs="Times New Roman"/>
          <w:sz w:val="24"/>
          <w:szCs w:val="24"/>
        </w:rPr>
        <w:t>Peneliti menggunakan validitas ahli untuk mengetahui tingkat kevalidan soal. Berdasarkan beberapa ahli yang diminta untuk melakukan uji validitas, soal tersebut dinyatakan valid.</w:t>
      </w:r>
    </w:p>
    <w:p w:rsidR="006E6ABA" w:rsidRDefault="00A668F8" w:rsidP="003B406A">
      <w:pPr>
        <w:ind w:left="927"/>
        <w:rPr>
          <w:rFonts w:ascii="Times New Roman" w:eastAsiaTheme="minorEastAsia" w:hAnsi="Times New Roman" w:cs="Times New Roman"/>
          <w:sz w:val="24"/>
          <w:szCs w:val="24"/>
        </w:rPr>
      </w:pPr>
      <w:r w:rsidRPr="002A6995">
        <w:rPr>
          <w:rFonts w:ascii="Times New Roman" w:eastAsiaTheme="minorEastAsia" w:hAnsi="Times New Roman" w:cs="Times New Roman"/>
          <w:sz w:val="24"/>
          <w:szCs w:val="24"/>
        </w:rPr>
        <w:t>Uji reliabilitas digunakan untuk mengetahui apakah item soal tersebut reliable secara konsisten memberikan hasil ukur yang sama.</w:t>
      </w:r>
      <w:r w:rsidR="00E266E6">
        <w:rPr>
          <w:rFonts w:ascii="Times New Roman" w:eastAsiaTheme="minorEastAsia" w:hAnsi="Times New Roman" w:cs="Times New Roman"/>
          <w:sz w:val="24"/>
          <w:szCs w:val="24"/>
        </w:rPr>
        <w:t xml:space="preserve"> Soal</w:t>
      </w:r>
      <w:r w:rsidR="00C40F0C">
        <w:rPr>
          <w:rFonts w:ascii="Times New Roman" w:eastAsiaTheme="minorEastAsia" w:hAnsi="Times New Roman" w:cs="Times New Roman"/>
          <w:sz w:val="24"/>
          <w:szCs w:val="24"/>
        </w:rPr>
        <w:t xml:space="preserve"> yang telah dinyatakan valid oleh beberapa ahli selanjutnya akan diuji keajegan dari soal tersebut. </w:t>
      </w:r>
      <w:r w:rsidR="00C40F0C" w:rsidRPr="003B406A">
        <w:rPr>
          <w:rFonts w:ascii="Times New Roman" w:eastAsiaTheme="minorEastAsia" w:hAnsi="Times New Roman" w:cs="Times New Roman"/>
          <w:sz w:val="24"/>
          <w:szCs w:val="24"/>
        </w:rPr>
        <w:t xml:space="preserve">Soal diberikan kepada tujuh anak dengan tingkatan jenjang </w:t>
      </w:r>
      <w:r w:rsidR="00C40F0C" w:rsidRPr="003B406A">
        <w:rPr>
          <w:rFonts w:ascii="Times New Roman" w:eastAsiaTheme="minorEastAsia" w:hAnsi="Times New Roman" w:cs="Times New Roman"/>
          <w:sz w:val="24"/>
          <w:szCs w:val="24"/>
        </w:rPr>
        <w:lastRenderedPageBreak/>
        <w:t xml:space="preserve">sekolah yang sama untuk kemudian diuji reliabilitas soal berdasarkan </w:t>
      </w:r>
      <w:r w:rsidR="006E6ABA" w:rsidRPr="003B406A">
        <w:rPr>
          <w:rFonts w:ascii="Times New Roman" w:eastAsiaTheme="minorEastAsia" w:hAnsi="Times New Roman" w:cs="Times New Roman"/>
          <w:sz w:val="24"/>
          <w:szCs w:val="24"/>
        </w:rPr>
        <w:t xml:space="preserve">uji reliabilitas </w:t>
      </w:r>
      <w:r w:rsidR="003B406A" w:rsidRPr="003B406A">
        <w:rPr>
          <w:rFonts w:ascii="Times New Roman" w:hAnsi="Times New Roman" w:cs="Times New Roman"/>
          <w:bCs/>
          <w:sz w:val="24"/>
          <w:szCs w:val="24"/>
        </w:rPr>
        <w:t>perhitungan</w:t>
      </w:r>
      <w:r w:rsidR="003B406A">
        <w:rPr>
          <w:rFonts w:ascii="Times New Roman" w:hAnsi="Times New Roman" w:cs="Times New Roman"/>
          <w:bCs/>
          <w:sz w:val="24"/>
          <w:szCs w:val="24"/>
        </w:rPr>
        <w:t xml:space="preserve"> </w:t>
      </w:r>
      <w:r w:rsidR="003B406A">
        <w:rPr>
          <w:rFonts w:ascii="Times New Roman" w:hAnsi="Times New Roman" w:cs="Times New Roman"/>
          <w:bCs/>
          <w:i/>
          <w:iCs/>
          <w:sz w:val="24"/>
          <w:szCs w:val="24"/>
        </w:rPr>
        <w:t xml:space="preserve">Kuder Richardson KR 20 </w:t>
      </w:r>
      <w:r w:rsidR="006E6ABA" w:rsidRPr="003B406A">
        <w:rPr>
          <w:rFonts w:ascii="Times New Roman" w:eastAsiaTheme="minorEastAsia" w:hAnsi="Times New Roman" w:cs="Times New Roman"/>
          <w:sz w:val="24"/>
          <w:szCs w:val="24"/>
        </w:rPr>
        <w:t>yakni sebagai berikut:</w:t>
      </w:r>
    </w:p>
    <w:p w:rsidR="000C716F" w:rsidRDefault="00FD29F3" w:rsidP="00B35E8C">
      <w:pPr>
        <w:spacing w:line="276" w:lineRule="auto"/>
        <w:ind w:left="851" w:firstLine="0"/>
        <w:rPr>
          <w:rFonts w:asciiTheme="majorBidi" w:hAnsiTheme="majorBidi" w:cstheme="majorBidi"/>
          <w:b/>
          <w:bCs/>
        </w:rPr>
      </w:pPr>
      <w:r>
        <w:rPr>
          <w:rFonts w:asciiTheme="majorBidi" w:hAnsiTheme="majorBidi" w:cstheme="majorBidi"/>
          <w:b/>
          <w:bCs/>
        </w:rPr>
        <w:t>Tabel 4.6</w:t>
      </w:r>
    </w:p>
    <w:p w:rsidR="003B406A" w:rsidRPr="00B35E8C" w:rsidRDefault="00B35E8C" w:rsidP="00B35E8C">
      <w:pPr>
        <w:spacing w:line="276" w:lineRule="auto"/>
        <w:ind w:left="851" w:firstLine="0"/>
        <w:rPr>
          <w:rFonts w:asciiTheme="majorBidi" w:hAnsiTheme="majorBidi" w:cstheme="majorBidi"/>
          <w:b/>
          <w:bCs/>
        </w:rPr>
      </w:pPr>
      <w:r w:rsidRPr="00B35E8C">
        <w:rPr>
          <w:rFonts w:asciiTheme="majorBidi" w:hAnsiTheme="majorBidi" w:cstheme="majorBidi"/>
          <w:b/>
          <w:bCs/>
        </w:rPr>
        <w:t xml:space="preserve"> </w:t>
      </w:r>
      <w:r w:rsidR="003B406A" w:rsidRPr="00B35E8C">
        <w:rPr>
          <w:rFonts w:asciiTheme="majorBidi" w:hAnsiTheme="majorBidi" w:cstheme="majorBidi"/>
          <w:b/>
          <w:bCs/>
        </w:rPr>
        <w:t>UJI RELIABILITAS</w:t>
      </w:r>
    </w:p>
    <w:tbl>
      <w:tblPr>
        <w:tblStyle w:val="TableGrid"/>
        <w:tblW w:w="7492" w:type="dxa"/>
        <w:tblInd w:w="959" w:type="dxa"/>
        <w:tblLook w:val="04A0"/>
      </w:tblPr>
      <w:tblGrid>
        <w:gridCol w:w="847"/>
        <w:gridCol w:w="570"/>
        <w:gridCol w:w="1052"/>
        <w:gridCol w:w="1052"/>
        <w:gridCol w:w="1041"/>
        <w:gridCol w:w="675"/>
        <w:gridCol w:w="1121"/>
        <w:gridCol w:w="1134"/>
      </w:tblGrid>
      <w:tr w:rsidR="003B406A" w:rsidRPr="00A37131" w:rsidTr="003B406A">
        <w:trPr>
          <w:trHeight w:val="300"/>
        </w:trPr>
        <w:tc>
          <w:tcPr>
            <w:tcW w:w="847" w:type="dxa"/>
            <w:vAlign w:val="center"/>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Inisial</w:t>
            </w:r>
          </w:p>
        </w:tc>
        <w:tc>
          <w:tcPr>
            <w:tcW w:w="570"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X</w:t>
            </w: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mean</w:t>
            </w: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p</w:t>
            </w:r>
          </w:p>
        </w:tc>
        <w:tc>
          <w:tcPr>
            <w:tcW w:w="104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q</w:t>
            </w:r>
          </w:p>
        </w:tc>
        <w:tc>
          <w:tcPr>
            <w:tcW w:w="675" w:type="dxa"/>
            <w:noWrap/>
            <w:vAlign w:val="center"/>
            <w:hideMark/>
          </w:tcPr>
          <w:p w:rsidR="003B406A" w:rsidRPr="00536E6F" w:rsidRDefault="003B406A" w:rsidP="003B406A">
            <w:pPr>
              <w:spacing w:line="240" w:lineRule="auto"/>
              <w:rPr>
                <w:rFonts w:asciiTheme="majorBidi" w:eastAsia="Times New Roman" w:hAnsiTheme="majorBidi" w:cstheme="majorBidi"/>
                <w:color w:val="000000"/>
                <w:vertAlign w:val="superscript"/>
                <w:lang w:eastAsia="id-ID"/>
              </w:rPr>
            </w:pPr>
            <w:r>
              <w:rPr>
                <w:rFonts w:asciiTheme="majorBidi" w:eastAsia="Times New Roman" w:hAnsiTheme="majorBidi" w:cstheme="majorBidi"/>
                <w:color w:val="000000"/>
                <w:lang w:eastAsia="id-ID"/>
              </w:rPr>
              <w:t>X</w:t>
            </w:r>
            <w:r>
              <w:rPr>
                <w:rFonts w:asciiTheme="majorBidi" w:eastAsia="Times New Roman" w:hAnsiTheme="majorBidi" w:cstheme="majorBidi"/>
                <w:color w:val="000000"/>
                <w:vertAlign w:val="superscript"/>
                <w:lang w:eastAsia="id-ID"/>
              </w:rPr>
              <w:t>2</w:t>
            </w:r>
          </w:p>
        </w:tc>
        <w:tc>
          <w:tcPr>
            <w:tcW w:w="112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St</w:t>
            </w:r>
          </w:p>
        </w:tc>
        <w:tc>
          <w:tcPr>
            <w:tcW w:w="1134" w:type="dxa"/>
          </w:tcPr>
          <w:p w:rsidR="003B406A" w:rsidRPr="00055B7C" w:rsidRDefault="003B406A" w:rsidP="003B406A">
            <w:pPr>
              <w:spacing w:line="240" w:lineRule="auto"/>
              <w:rPr>
                <w:rFonts w:asciiTheme="majorBidi" w:eastAsia="Times New Roman" w:hAnsiTheme="majorBidi" w:cstheme="majorBidi"/>
                <w:color w:val="000000"/>
                <w:vertAlign w:val="superscript"/>
                <w:lang w:eastAsia="id-ID"/>
              </w:rPr>
            </w:pPr>
            <w:r>
              <w:rPr>
                <w:rFonts w:asciiTheme="majorBidi" w:eastAsia="Times New Roman" w:hAnsiTheme="majorBidi" w:cstheme="majorBidi"/>
                <w:color w:val="000000"/>
                <w:lang w:eastAsia="id-ID"/>
              </w:rPr>
              <w:t>St</w:t>
            </w:r>
            <w:r w:rsidR="00055B7C">
              <w:rPr>
                <w:rFonts w:asciiTheme="majorBidi" w:eastAsia="Times New Roman" w:hAnsiTheme="majorBidi" w:cstheme="majorBidi"/>
                <w:color w:val="000000"/>
                <w:vertAlign w:val="superscript"/>
                <w:lang w:eastAsia="id-ID"/>
              </w:rPr>
              <w:t>2</w:t>
            </w:r>
          </w:p>
        </w:tc>
      </w:tr>
      <w:tr w:rsidR="003B406A" w:rsidRPr="00A37131" w:rsidTr="003B406A">
        <w:trPr>
          <w:trHeight w:val="300"/>
        </w:trPr>
        <w:tc>
          <w:tcPr>
            <w:tcW w:w="847" w:type="dxa"/>
            <w:vAlign w:val="center"/>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AR</w:t>
            </w:r>
          </w:p>
        </w:tc>
        <w:tc>
          <w:tcPr>
            <w:tcW w:w="570"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8</w:t>
            </w: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8,857143</w:t>
            </w: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0,885714</w:t>
            </w:r>
          </w:p>
        </w:tc>
        <w:tc>
          <w:tcPr>
            <w:tcW w:w="104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0,114286</w:t>
            </w:r>
          </w:p>
        </w:tc>
        <w:tc>
          <w:tcPr>
            <w:tcW w:w="675"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64</w:t>
            </w:r>
          </w:p>
        </w:tc>
        <w:tc>
          <w:tcPr>
            <w:tcW w:w="112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0,809524</w:t>
            </w:r>
          </w:p>
        </w:tc>
        <w:tc>
          <w:tcPr>
            <w:tcW w:w="1134" w:type="dxa"/>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0,655329</w:t>
            </w:r>
          </w:p>
        </w:tc>
      </w:tr>
      <w:tr w:rsidR="003B406A" w:rsidRPr="00A37131" w:rsidTr="003B406A">
        <w:trPr>
          <w:trHeight w:val="300"/>
        </w:trPr>
        <w:tc>
          <w:tcPr>
            <w:tcW w:w="847" w:type="dxa"/>
            <w:vAlign w:val="center"/>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BT</w:t>
            </w:r>
          </w:p>
        </w:tc>
        <w:tc>
          <w:tcPr>
            <w:tcW w:w="570"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10</w:t>
            </w: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8,857143</w:t>
            </w: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0,885714</w:t>
            </w:r>
          </w:p>
        </w:tc>
        <w:tc>
          <w:tcPr>
            <w:tcW w:w="104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0,114286</w:t>
            </w:r>
          </w:p>
        </w:tc>
        <w:tc>
          <w:tcPr>
            <w:tcW w:w="675"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100</w:t>
            </w:r>
          </w:p>
        </w:tc>
        <w:tc>
          <w:tcPr>
            <w:tcW w:w="112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0,809524</w:t>
            </w:r>
          </w:p>
        </w:tc>
        <w:tc>
          <w:tcPr>
            <w:tcW w:w="1134" w:type="dxa"/>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0,655329</w:t>
            </w:r>
          </w:p>
        </w:tc>
      </w:tr>
      <w:tr w:rsidR="003B406A" w:rsidRPr="00A37131" w:rsidTr="003B406A">
        <w:trPr>
          <w:trHeight w:val="300"/>
        </w:trPr>
        <w:tc>
          <w:tcPr>
            <w:tcW w:w="847" w:type="dxa"/>
            <w:vAlign w:val="center"/>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AD</w:t>
            </w:r>
          </w:p>
        </w:tc>
        <w:tc>
          <w:tcPr>
            <w:tcW w:w="570"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9</w:t>
            </w: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8,857143</w:t>
            </w: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0,885714</w:t>
            </w:r>
          </w:p>
        </w:tc>
        <w:tc>
          <w:tcPr>
            <w:tcW w:w="104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0,114286</w:t>
            </w:r>
          </w:p>
        </w:tc>
        <w:tc>
          <w:tcPr>
            <w:tcW w:w="675"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81</w:t>
            </w:r>
          </w:p>
        </w:tc>
        <w:tc>
          <w:tcPr>
            <w:tcW w:w="112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0,809524</w:t>
            </w:r>
          </w:p>
        </w:tc>
        <w:tc>
          <w:tcPr>
            <w:tcW w:w="1134" w:type="dxa"/>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0,655329</w:t>
            </w:r>
          </w:p>
        </w:tc>
      </w:tr>
      <w:tr w:rsidR="003B406A" w:rsidRPr="00A37131" w:rsidTr="003B406A">
        <w:trPr>
          <w:trHeight w:val="300"/>
        </w:trPr>
        <w:tc>
          <w:tcPr>
            <w:tcW w:w="847" w:type="dxa"/>
            <w:vAlign w:val="center"/>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KR</w:t>
            </w:r>
          </w:p>
        </w:tc>
        <w:tc>
          <w:tcPr>
            <w:tcW w:w="570"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8</w:t>
            </w: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8,857143</w:t>
            </w: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0,885714</w:t>
            </w:r>
          </w:p>
        </w:tc>
        <w:tc>
          <w:tcPr>
            <w:tcW w:w="104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0,114286</w:t>
            </w:r>
          </w:p>
        </w:tc>
        <w:tc>
          <w:tcPr>
            <w:tcW w:w="675"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64</w:t>
            </w:r>
          </w:p>
        </w:tc>
        <w:tc>
          <w:tcPr>
            <w:tcW w:w="112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0,809524</w:t>
            </w:r>
          </w:p>
        </w:tc>
        <w:tc>
          <w:tcPr>
            <w:tcW w:w="1134" w:type="dxa"/>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0,655329</w:t>
            </w:r>
          </w:p>
        </w:tc>
      </w:tr>
      <w:tr w:rsidR="003B406A" w:rsidRPr="00A37131" w:rsidTr="003B406A">
        <w:trPr>
          <w:trHeight w:val="300"/>
        </w:trPr>
        <w:tc>
          <w:tcPr>
            <w:tcW w:w="847" w:type="dxa"/>
            <w:vAlign w:val="center"/>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PN</w:t>
            </w:r>
          </w:p>
        </w:tc>
        <w:tc>
          <w:tcPr>
            <w:tcW w:w="570"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10</w:t>
            </w: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8,857143</w:t>
            </w: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0,885714</w:t>
            </w:r>
          </w:p>
        </w:tc>
        <w:tc>
          <w:tcPr>
            <w:tcW w:w="104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0,114286</w:t>
            </w:r>
          </w:p>
        </w:tc>
        <w:tc>
          <w:tcPr>
            <w:tcW w:w="675"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100</w:t>
            </w:r>
          </w:p>
        </w:tc>
        <w:tc>
          <w:tcPr>
            <w:tcW w:w="112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0,809524</w:t>
            </w:r>
          </w:p>
        </w:tc>
        <w:tc>
          <w:tcPr>
            <w:tcW w:w="1134" w:type="dxa"/>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0,655329</w:t>
            </w:r>
          </w:p>
        </w:tc>
      </w:tr>
      <w:tr w:rsidR="003B406A" w:rsidRPr="00A37131" w:rsidTr="003B406A">
        <w:trPr>
          <w:trHeight w:val="300"/>
        </w:trPr>
        <w:tc>
          <w:tcPr>
            <w:tcW w:w="847" w:type="dxa"/>
            <w:vAlign w:val="center"/>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KH</w:t>
            </w:r>
          </w:p>
        </w:tc>
        <w:tc>
          <w:tcPr>
            <w:tcW w:w="570"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9</w:t>
            </w: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8,857143</w:t>
            </w: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0,885714</w:t>
            </w:r>
          </w:p>
        </w:tc>
        <w:tc>
          <w:tcPr>
            <w:tcW w:w="104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0,114286</w:t>
            </w:r>
          </w:p>
        </w:tc>
        <w:tc>
          <w:tcPr>
            <w:tcW w:w="675"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81</w:t>
            </w:r>
          </w:p>
        </w:tc>
        <w:tc>
          <w:tcPr>
            <w:tcW w:w="112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0,809524</w:t>
            </w:r>
          </w:p>
        </w:tc>
        <w:tc>
          <w:tcPr>
            <w:tcW w:w="1134" w:type="dxa"/>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0,655329</w:t>
            </w:r>
          </w:p>
        </w:tc>
      </w:tr>
      <w:tr w:rsidR="003B406A" w:rsidRPr="00A37131" w:rsidTr="003B406A">
        <w:trPr>
          <w:trHeight w:val="300"/>
        </w:trPr>
        <w:tc>
          <w:tcPr>
            <w:tcW w:w="847" w:type="dxa"/>
            <w:vAlign w:val="center"/>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UH</w:t>
            </w:r>
          </w:p>
        </w:tc>
        <w:tc>
          <w:tcPr>
            <w:tcW w:w="570"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8</w:t>
            </w: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8,857143</w:t>
            </w: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0,885714</w:t>
            </w:r>
          </w:p>
        </w:tc>
        <w:tc>
          <w:tcPr>
            <w:tcW w:w="104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0,114286</w:t>
            </w:r>
          </w:p>
        </w:tc>
        <w:tc>
          <w:tcPr>
            <w:tcW w:w="675"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64</w:t>
            </w:r>
          </w:p>
        </w:tc>
        <w:tc>
          <w:tcPr>
            <w:tcW w:w="112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0,809524</w:t>
            </w:r>
          </w:p>
        </w:tc>
        <w:tc>
          <w:tcPr>
            <w:tcW w:w="1134" w:type="dxa"/>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0,655329</w:t>
            </w:r>
          </w:p>
        </w:tc>
      </w:tr>
      <w:tr w:rsidR="003B406A" w:rsidRPr="00A37131" w:rsidTr="003B406A">
        <w:trPr>
          <w:trHeight w:val="300"/>
        </w:trPr>
        <w:tc>
          <w:tcPr>
            <w:tcW w:w="847" w:type="dxa"/>
            <w:vAlign w:val="center"/>
          </w:tcPr>
          <w:p w:rsidR="003B406A" w:rsidRPr="00A37131" w:rsidRDefault="003B406A" w:rsidP="003B406A">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jumlah</w:t>
            </w:r>
          </w:p>
        </w:tc>
        <w:tc>
          <w:tcPr>
            <w:tcW w:w="570"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62</w:t>
            </w: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p>
        </w:tc>
        <w:tc>
          <w:tcPr>
            <w:tcW w:w="1052"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p>
        </w:tc>
        <w:tc>
          <w:tcPr>
            <w:tcW w:w="104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p>
        </w:tc>
        <w:tc>
          <w:tcPr>
            <w:tcW w:w="675"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r w:rsidRPr="00A37131">
              <w:rPr>
                <w:rFonts w:asciiTheme="majorBidi" w:eastAsia="Times New Roman" w:hAnsiTheme="majorBidi" w:cstheme="majorBidi"/>
                <w:color w:val="000000"/>
                <w:lang w:eastAsia="id-ID"/>
              </w:rPr>
              <w:t>554</w:t>
            </w:r>
          </w:p>
        </w:tc>
        <w:tc>
          <w:tcPr>
            <w:tcW w:w="1121" w:type="dxa"/>
            <w:noWrap/>
            <w:vAlign w:val="center"/>
            <w:hideMark/>
          </w:tcPr>
          <w:p w:rsidR="003B406A" w:rsidRPr="00A37131" w:rsidRDefault="003B406A" w:rsidP="003B406A">
            <w:pPr>
              <w:spacing w:line="240" w:lineRule="auto"/>
              <w:rPr>
                <w:rFonts w:asciiTheme="majorBidi" w:eastAsia="Times New Roman" w:hAnsiTheme="majorBidi" w:cstheme="majorBidi"/>
                <w:color w:val="000000"/>
                <w:lang w:eastAsia="id-ID"/>
              </w:rPr>
            </w:pPr>
          </w:p>
        </w:tc>
        <w:tc>
          <w:tcPr>
            <w:tcW w:w="1134" w:type="dxa"/>
          </w:tcPr>
          <w:p w:rsidR="003B406A" w:rsidRPr="00A37131" w:rsidRDefault="003B406A" w:rsidP="003B406A">
            <w:pPr>
              <w:spacing w:line="240" w:lineRule="auto"/>
              <w:rPr>
                <w:rFonts w:asciiTheme="majorBidi" w:eastAsia="Times New Roman" w:hAnsiTheme="majorBidi" w:cstheme="majorBidi"/>
                <w:color w:val="000000"/>
                <w:lang w:eastAsia="id-ID"/>
              </w:rPr>
            </w:pPr>
          </w:p>
        </w:tc>
      </w:tr>
    </w:tbl>
    <w:p w:rsidR="003B406A" w:rsidRDefault="003B406A" w:rsidP="003B406A">
      <w:pPr>
        <w:rPr>
          <w:rFonts w:asciiTheme="majorBidi" w:hAnsiTheme="majorBidi" w:cstheme="majorBidi"/>
        </w:rPr>
      </w:pPr>
    </w:p>
    <w:p w:rsidR="003B406A" w:rsidRDefault="003B406A" w:rsidP="003B406A">
      <w:pPr>
        <w:rPr>
          <w:rFonts w:asciiTheme="majorBidi" w:hAnsiTheme="majorBidi" w:cstheme="majorBidi"/>
        </w:rPr>
      </w:pPr>
      <w:r>
        <w:rPr>
          <w:rFonts w:asciiTheme="majorBidi" w:hAnsiTheme="majorBidi" w:cstheme="majorBidi"/>
          <w:i/>
          <w:iCs/>
        </w:rPr>
        <w:t>r</w:t>
      </w:r>
      <w:r>
        <w:rPr>
          <w:rFonts w:asciiTheme="majorBidi" w:hAnsiTheme="majorBidi" w:cstheme="majorBidi"/>
          <w:i/>
          <w:iCs/>
          <w:vertAlign w:val="subscript"/>
        </w:rPr>
        <w:t>tt</w:t>
      </w:r>
      <w:r>
        <w:rPr>
          <w:rFonts w:asciiTheme="majorBidi" w:hAnsiTheme="majorBidi" w:cstheme="majorBidi"/>
        </w:rPr>
        <w:t xml:space="preserve"> = </w:t>
      </w:r>
      <w:r w:rsidRPr="00BF0FB2">
        <w:rPr>
          <w:position w:val="-34"/>
        </w:rPr>
        <w:object w:dxaOrig="19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40.15pt" o:ole="">
            <v:imagedata r:id="rId8" o:title=""/>
          </v:shape>
          <o:OLEObject Type="Embed" ProgID="Equation.3" ShapeID="_x0000_i1025" DrawAspect="Content" ObjectID="_1403033842" r:id="rId9"/>
        </w:object>
      </w:r>
    </w:p>
    <w:tbl>
      <w:tblPr>
        <w:tblW w:w="7654" w:type="dxa"/>
        <w:tblInd w:w="959" w:type="dxa"/>
        <w:tblLook w:val="04A0"/>
      </w:tblPr>
      <w:tblGrid>
        <w:gridCol w:w="959"/>
        <w:gridCol w:w="2159"/>
        <w:gridCol w:w="613"/>
        <w:gridCol w:w="3923"/>
      </w:tblGrid>
      <w:tr w:rsidR="00127330" w:rsidRPr="00BF0FB2" w:rsidTr="00127330">
        <w:trPr>
          <w:trHeight w:val="300"/>
        </w:trPr>
        <w:tc>
          <w:tcPr>
            <w:tcW w:w="959" w:type="dxa"/>
            <w:tcBorders>
              <w:top w:val="nil"/>
              <w:left w:val="nil"/>
              <w:bottom w:val="nil"/>
              <w:right w:val="nil"/>
            </w:tcBorders>
            <w:shd w:val="clear" w:color="auto" w:fill="auto"/>
            <w:noWrap/>
            <w:hideMark/>
          </w:tcPr>
          <w:p w:rsidR="00127330" w:rsidRPr="00A37131" w:rsidRDefault="00127330" w:rsidP="00127330">
            <w:pPr>
              <w:spacing w:line="240" w:lineRule="auto"/>
              <w:ind w:left="0" w:firstLine="0"/>
              <w:jc w:val="left"/>
              <w:rPr>
                <w:rFonts w:asciiTheme="majorBidi" w:eastAsia="Times New Roman" w:hAnsiTheme="majorBidi" w:cstheme="majorBidi"/>
                <w:color w:val="000000"/>
                <w:lang w:eastAsia="id-ID"/>
              </w:rPr>
            </w:pPr>
            <w:r w:rsidRPr="00BF0FB2">
              <w:rPr>
                <w:rFonts w:asciiTheme="majorBidi" w:eastAsia="Times New Roman" w:hAnsiTheme="majorBidi" w:cstheme="majorBidi"/>
                <w:color w:val="000000"/>
                <w:lang w:eastAsia="id-ID"/>
              </w:rPr>
              <w:t>n</w:t>
            </w:r>
          </w:p>
        </w:tc>
        <w:tc>
          <w:tcPr>
            <w:tcW w:w="2159" w:type="dxa"/>
            <w:tcBorders>
              <w:top w:val="nil"/>
              <w:left w:val="nil"/>
              <w:bottom w:val="nil"/>
              <w:right w:val="nil"/>
            </w:tcBorders>
            <w:shd w:val="clear" w:color="auto" w:fill="auto"/>
            <w:noWrap/>
            <w:hideMark/>
          </w:tcPr>
          <w:p w:rsidR="00127330" w:rsidRPr="00A37131" w:rsidRDefault="00127330" w:rsidP="00127330">
            <w:pPr>
              <w:spacing w:line="240" w:lineRule="auto"/>
              <w:ind w:left="0" w:firstLine="0"/>
              <w:jc w:val="left"/>
              <w:rPr>
                <w:rFonts w:asciiTheme="majorBidi" w:eastAsia="Times New Roman" w:hAnsiTheme="majorBidi" w:cstheme="majorBidi"/>
                <w:color w:val="000000"/>
                <w:lang w:eastAsia="id-ID"/>
              </w:rPr>
            </w:pPr>
            <w:r w:rsidRPr="00BF0FB2">
              <w:rPr>
                <w:rFonts w:asciiTheme="majorBidi" w:eastAsia="Times New Roman" w:hAnsiTheme="majorBidi" w:cstheme="majorBidi"/>
                <w:color w:val="000000"/>
                <w:lang w:eastAsia="id-ID"/>
              </w:rPr>
              <w:t>=</w:t>
            </w:r>
            <w:r>
              <w:rPr>
                <w:rFonts w:asciiTheme="majorBidi" w:eastAsia="Times New Roman" w:hAnsiTheme="majorBidi" w:cstheme="majorBidi"/>
                <w:color w:val="000000"/>
                <w:lang w:eastAsia="id-ID"/>
              </w:rPr>
              <w:t xml:space="preserve">  </w:t>
            </w:r>
            <w:r w:rsidRPr="00A37131">
              <w:rPr>
                <w:rFonts w:asciiTheme="majorBidi" w:eastAsia="Times New Roman" w:hAnsiTheme="majorBidi" w:cstheme="majorBidi"/>
                <w:color w:val="000000"/>
                <w:lang w:eastAsia="id-ID"/>
              </w:rPr>
              <w:t>10</w:t>
            </w:r>
          </w:p>
        </w:tc>
        <w:tc>
          <w:tcPr>
            <w:tcW w:w="613" w:type="dxa"/>
            <w:tcBorders>
              <w:top w:val="nil"/>
              <w:left w:val="nil"/>
              <w:bottom w:val="nil"/>
              <w:right w:val="nil"/>
            </w:tcBorders>
          </w:tcPr>
          <w:p w:rsidR="00127330" w:rsidRPr="00BF0FB2" w:rsidRDefault="00127330" w:rsidP="007334C4">
            <w:pPr>
              <w:spacing w:line="240" w:lineRule="auto"/>
              <w:ind w:left="0" w:firstLine="0"/>
              <w:jc w:val="left"/>
              <w:rPr>
                <w:rFonts w:asciiTheme="majorBidi" w:eastAsia="Times New Roman" w:hAnsiTheme="majorBidi" w:cstheme="majorBidi"/>
                <w:color w:val="000000"/>
                <w:lang w:eastAsia="id-ID"/>
              </w:rPr>
            </w:pPr>
            <w:r w:rsidRPr="00BF0FB2">
              <w:rPr>
                <w:rFonts w:asciiTheme="majorBidi" w:eastAsia="Times New Roman" w:hAnsiTheme="majorBidi" w:cstheme="majorBidi"/>
                <w:color w:val="000000"/>
                <w:lang w:eastAsia="id-ID"/>
              </w:rPr>
              <w:t>SD</w:t>
            </w:r>
          </w:p>
        </w:tc>
        <w:tc>
          <w:tcPr>
            <w:tcW w:w="3923" w:type="dxa"/>
            <w:tcBorders>
              <w:top w:val="nil"/>
              <w:left w:val="nil"/>
              <w:bottom w:val="nil"/>
              <w:right w:val="nil"/>
            </w:tcBorders>
            <w:shd w:val="clear" w:color="auto" w:fill="auto"/>
            <w:noWrap/>
            <w:vAlign w:val="center"/>
            <w:hideMark/>
          </w:tcPr>
          <w:p w:rsidR="00127330" w:rsidRPr="00BF0FB2" w:rsidRDefault="00127330" w:rsidP="007334C4">
            <w:pPr>
              <w:spacing w:line="240" w:lineRule="auto"/>
              <w:ind w:left="0" w:firstLine="0"/>
              <w:jc w:val="left"/>
              <w:rPr>
                <w:rFonts w:asciiTheme="majorBidi" w:eastAsia="Times New Roman" w:hAnsiTheme="majorBidi" w:cstheme="majorBidi"/>
                <w:color w:val="000000"/>
                <w:lang w:eastAsia="id-ID"/>
              </w:rPr>
            </w:pPr>
            <w:r w:rsidRPr="00BF0FB2">
              <w:rPr>
                <w:rFonts w:asciiTheme="majorBidi" w:eastAsia="Times New Roman" w:hAnsiTheme="majorBidi" w:cstheme="majorBidi"/>
                <w:color w:val="000000"/>
                <w:lang w:eastAsia="id-ID"/>
              </w:rPr>
              <w:t>=</w:t>
            </w:r>
            <w:r>
              <w:rPr>
                <w:rFonts w:asciiTheme="majorBidi" w:eastAsia="Times New Roman" w:hAnsiTheme="majorBidi" w:cstheme="majorBidi"/>
                <w:color w:val="000000"/>
                <w:lang w:eastAsia="id-ID"/>
              </w:rPr>
              <w:t xml:space="preserve">   </w:t>
            </w:r>
            <w:r w:rsidR="00055B7C">
              <w:rPr>
                <w:rFonts w:asciiTheme="majorBidi" w:eastAsia="Times New Roman" w:hAnsiTheme="majorBidi" w:cstheme="majorBidi"/>
                <w:color w:val="000000"/>
                <w:lang w:eastAsia="id-ID"/>
              </w:rPr>
              <w:t>(jumlah  X^2 – (jumlah X)</w:t>
            </w:r>
            <w:r w:rsidR="00055B7C">
              <w:rPr>
                <w:rFonts w:asciiTheme="majorBidi" w:eastAsia="Times New Roman" w:hAnsiTheme="majorBidi" w:cstheme="majorBidi"/>
                <w:color w:val="000000"/>
                <w:vertAlign w:val="superscript"/>
                <w:lang w:eastAsia="id-ID"/>
              </w:rPr>
              <w:t>2</w:t>
            </w:r>
            <w:r w:rsidRPr="00BF0FB2">
              <w:rPr>
                <w:rFonts w:asciiTheme="majorBidi" w:eastAsia="Times New Roman" w:hAnsiTheme="majorBidi" w:cstheme="majorBidi"/>
                <w:color w:val="000000"/>
                <w:lang w:eastAsia="id-ID"/>
              </w:rPr>
              <w:t>/n)/(n-1)</w:t>
            </w:r>
          </w:p>
          <w:p w:rsidR="00127330" w:rsidRPr="00A37131" w:rsidRDefault="00127330" w:rsidP="007334C4">
            <w:pPr>
              <w:spacing w:line="240" w:lineRule="auto"/>
              <w:ind w:left="0" w:firstLine="0"/>
              <w:jc w:val="left"/>
              <w:rPr>
                <w:rFonts w:asciiTheme="majorBidi" w:eastAsia="Times New Roman" w:hAnsiTheme="majorBidi" w:cstheme="majorBidi"/>
                <w:color w:val="000000"/>
                <w:lang w:eastAsia="id-ID"/>
              </w:rPr>
            </w:pPr>
            <w:r w:rsidRPr="00BF0FB2">
              <w:rPr>
                <w:rFonts w:asciiTheme="majorBidi" w:eastAsia="Times New Roman" w:hAnsiTheme="majorBidi" w:cstheme="majorBidi"/>
                <w:color w:val="000000"/>
                <w:lang w:eastAsia="id-ID"/>
              </w:rPr>
              <w:t>=</w:t>
            </w:r>
            <w:r>
              <w:rPr>
                <w:rFonts w:asciiTheme="majorBidi" w:eastAsia="Times New Roman" w:hAnsiTheme="majorBidi" w:cstheme="majorBidi"/>
                <w:color w:val="000000"/>
                <w:lang w:eastAsia="id-ID"/>
              </w:rPr>
              <w:t xml:space="preserve">  </w:t>
            </w:r>
            <w:r w:rsidRPr="00BF0FB2">
              <w:rPr>
                <w:rFonts w:asciiTheme="majorBidi" w:eastAsia="Times New Roman" w:hAnsiTheme="majorBidi" w:cstheme="majorBidi"/>
                <w:color w:val="000000"/>
                <w:lang w:eastAsia="id-ID"/>
              </w:rPr>
              <w:t xml:space="preserve"> 0,809524</w:t>
            </w:r>
          </w:p>
        </w:tc>
      </w:tr>
      <w:tr w:rsidR="00127330" w:rsidRPr="00BF0FB2" w:rsidTr="00055B7C">
        <w:trPr>
          <w:trHeight w:val="300"/>
        </w:trPr>
        <w:tc>
          <w:tcPr>
            <w:tcW w:w="959" w:type="dxa"/>
            <w:tcBorders>
              <w:top w:val="nil"/>
              <w:left w:val="nil"/>
              <w:bottom w:val="nil"/>
              <w:right w:val="nil"/>
            </w:tcBorders>
            <w:shd w:val="clear" w:color="auto" w:fill="auto"/>
            <w:noWrap/>
            <w:vAlign w:val="center"/>
            <w:hideMark/>
          </w:tcPr>
          <w:p w:rsidR="00127330" w:rsidRPr="00A37131" w:rsidRDefault="00127330" w:rsidP="00387A6A">
            <w:pPr>
              <w:spacing w:line="240" w:lineRule="auto"/>
              <w:ind w:left="0" w:firstLine="0"/>
              <w:jc w:val="left"/>
              <w:rPr>
                <w:rFonts w:asciiTheme="majorBidi" w:eastAsia="Times New Roman" w:hAnsiTheme="majorBidi" w:cstheme="majorBidi"/>
                <w:color w:val="000000"/>
                <w:lang w:eastAsia="id-ID"/>
              </w:rPr>
            </w:pPr>
            <w:r w:rsidRPr="00BF0FB2">
              <w:rPr>
                <w:rFonts w:asciiTheme="majorBidi" w:eastAsia="Times New Roman" w:hAnsiTheme="majorBidi" w:cstheme="majorBidi"/>
                <w:color w:val="000000"/>
                <w:lang w:eastAsia="id-ID"/>
              </w:rPr>
              <w:t>n/(n-1)</w:t>
            </w:r>
          </w:p>
        </w:tc>
        <w:tc>
          <w:tcPr>
            <w:tcW w:w="2159" w:type="dxa"/>
            <w:tcBorders>
              <w:top w:val="nil"/>
              <w:left w:val="nil"/>
              <w:bottom w:val="nil"/>
              <w:right w:val="nil"/>
            </w:tcBorders>
            <w:shd w:val="clear" w:color="auto" w:fill="auto"/>
            <w:noWrap/>
            <w:vAlign w:val="center"/>
            <w:hideMark/>
          </w:tcPr>
          <w:p w:rsidR="00127330" w:rsidRPr="00A37131" w:rsidRDefault="00127330" w:rsidP="00387A6A">
            <w:pPr>
              <w:spacing w:line="240" w:lineRule="auto"/>
              <w:ind w:left="0" w:firstLine="0"/>
              <w:jc w:val="left"/>
              <w:rPr>
                <w:rFonts w:asciiTheme="majorBidi" w:eastAsia="Times New Roman" w:hAnsiTheme="majorBidi" w:cstheme="majorBidi"/>
                <w:color w:val="000000"/>
                <w:lang w:eastAsia="id-ID"/>
              </w:rPr>
            </w:pPr>
            <w:r w:rsidRPr="00BF0FB2">
              <w:rPr>
                <w:rFonts w:asciiTheme="majorBidi" w:eastAsia="Times New Roman" w:hAnsiTheme="majorBidi" w:cstheme="majorBidi"/>
                <w:color w:val="000000"/>
                <w:lang w:eastAsia="id-ID"/>
              </w:rPr>
              <w:t>=</w:t>
            </w:r>
            <w:r>
              <w:rPr>
                <w:rFonts w:asciiTheme="majorBidi" w:eastAsia="Times New Roman" w:hAnsiTheme="majorBidi" w:cstheme="majorBidi"/>
                <w:color w:val="000000"/>
                <w:lang w:eastAsia="id-ID"/>
              </w:rPr>
              <w:t xml:space="preserve">  </w:t>
            </w:r>
            <w:r w:rsidRPr="00A37131">
              <w:rPr>
                <w:rFonts w:asciiTheme="majorBidi" w:eastAsia="Times New Roman" w:hAnsiTheme="majorBidi" w:cstheme="majorBidi"/>
                <w:color w:val="000000"/>
                <w:lang w:eastAsia="id-ID"/>
              </w:rPr>
              <w:t>1,111111</w:t>
            </w:r>
          </w:p>
        </w:tc>
        <w:tc>
          <w:tcPr>
            <w:tcW w:w="613" w:type="dxa"/>
            <w:tcBorders>
              <w:top w:val="nil"/>
              <w:left w:val="nil"/>
              <w:bottom w:val="nil"/>
              <w:right w:val="nil"/>
            </w:tcBorders>
          </w:tcPr>
          <w:p w:rsidR="00127330" w:rsidRPr="00127330" w:rsidRDefault="00127330" w:rsidP="00055B7C">
            <w:pPr>
              <w:spacing w:line="240" w:lineRule="auto"/>
              <w:ind w:left="0" w:firstLine="0"/>
              <w:jc w:val="left"/>
              <w:rPr>
                <w:rFonts w:asciiTheme="majorBidi" w:eastAsia="Times New Roman" w:hAnsiTheme="majorBidi" w:cstheme="majorBidi"/>
                <w:color w:val="000000"/>
                <w:vertAlign w:val="superscript"/>
                <w:lang w:eastAsia="id-ID"/>
              </w:rPr>
            </w:pPr>
            <w:r w:rsidRPr="00BF0FB2">
              <w:rPr>
                <w:rFonts w:asciiTheme="majorBidi" w:eastAsia="Times New Roman" w:hAnsiTheme="majorBidi" w:cstheme="majorBidi"/>
                <w:color w:val="000000"/>
                <w:lang w:eastAsia="id-ID"/>
              </w:rPr>
              <w:t>St</w:t>
            </w:r>
            <w:r>
              <w:rPr>
                <w:rFonts w:asciiTheme="majorBidi" w:eastAsia="Times New Roman" w:hAnsiTheme="majorBidi" w:cstheme="majorBidi"/>
                <w:color w:val="000000"/>
                <w:vertAlign w:val="superscript"/>
                <w:lang w:eastAsia="id-ID"/>
              </w:rPr>
              <w:t>2</w:t>
            </w:r>
          </w:p>
        </w:tc>
        <w:tc>
          <w:tcPr>
            <w:tcW w:w="3923" w:type="dxa"/>
            <w:tcBorders>
              <w:top w:val="nil"/>
              <w:left w:val="nil"/>
              <w:bottom w:val="nil"/>
              <w:right w:val="nil"/>
            </w:tcBorders>
            <w:shd w:val="clear" w:color="auto" w:fill="auto"/>
            <w:noWrap/>
            <w:vAlign w:val="center"/>
            <w:hideMark/>
          </w:tcPr>
          <w:p w:rsidR="00127330" w:rsidRDefault="00127330" w:rsidP="007334C4">
            <w:pPr>
              <w:spacing w:line="240" w:lineRule="auto"/>
              <w:ind w:left="0" w:firstLine="0"/>
              <w:jc w:val="left"/>
              <w:rPr>
                <w:rFonts w:asciiTheme="majorBidi" w:eastAsia="Times New Roman" w:hAnsiTheme="majorBidi" w:cstheme="majorBidi"/>
                <w:color w:val="000000"/>
                <w:vertAlign w:val="superscript"/>
                <w:lang w:eastAsia="id-ID"/>
              </w:rPr>
            </w:pPr>
            <w:r w:rsidRPr="00BF0FB2">
              <w:rPr>
                <w:rFonts w:asciiTheme="majorBidi" w:eastAsia="Times New Roman" w:hAnsiTheme="majorBidi" w:cstheme="majorBidi"/>
                <w:color w:val="000000"/>
                <w:lang w:eastAsia="id-ID"/>
              </w:rPr>
              <w:t>=</w:t>
            </w:r>
            <w:r>
              <w:rPr>
                <w:rFonts w:asciiTheme="majorBidi" w:eastAsia="Times New Roman" w:hAnsiTheme="majorBidi" w:cstheme="majorBidi"/>
                <w:color w:val="000000"/>
                <w:lang w:eastAsia="id-ID"/>
              </w:rPr>
              <w:t xml:space="preserve">  </w:t>
            </w:r>
            <w:r w:rsidRPr="00BF0FB2">
              <w:rPr>
                <w:rFonts w:asciiTheme="majorBidi" w:eastAsia="Times New Roman" w:hAnsiTheme="majorBidi" w:cstheme="majorBidi"/>
                <w:color w:val="000000"/>
                <w:lang w:eastAsia="id-ID"/>
              </w:rPr>
              <w:t xml:space="preserve"> SD</w:t>
            </w:r>
            <w:r>
              <w:rPr>
                <w:rFonts w:asciiTheme="majorBidi" w:eastAsia="Times New Roman" w:hAnsiTheme="majorBidi" w:cstheme="majorBidi"/>
                <w:color w:val="000000"/>
                <w:vertAlign w:val="superscript"/>
                <w:lang w:eastAsia="id-ID"/>
              </w:rPr>
              <w:t>2</w:t>
            </w:r>
          </w:p>
          <w:p w:rsidR="00127330" w:rsidRDefault="00127330" w:rsidP="007334C4">
            <w:pPr>
              <w:spacing w:line="240" w:lineRule="auto"/>
              <w:ind w:left="0" w:firstLine="0"/>
              <w:jc w:val="left"/>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   (</w:t>
            </w:r>
            <w:r w:rsidRPr="00BF0FB2">
              <w:rPr>
                <w:rFonts w:asciiTheme="majorBidi" w:eastAsia="Times New Roman" w:hAnsiTheme="majorBidi" w:cstheme="majorBidi"/>
                <w:color w:val="000000"/>
                <w:lang w:eastAsia="id-ID"/>
              </w:rPr>
              <w:t>0,809524</w:t>
            </w:r>
            <w:r>
              <w:rPr>
                <w:rFonts w:asciiTheme="majorBidi" w:eastAsia="Times New Roman" w:hAnsiTheme="majorBidi" w:cstheme="majorBidi"/>
                <w:color w:val="000000"/>
                <w:lang w:eastAsia="id-ID"/>
              </w:rPr>
              <w:t>)</w:t>
            </w:r>
            <w:r>
              <w:rPr>
                <w:rFonts w:asciiTheme="majorBidi" w:eastAsia="Times New Roman" w:hAnsiTheme="majorBidi" w:cstheme="majorBidi"/>
                <w:color w:val="000000"/>
                <w:vertAlign w:val="superscript"/>
                <w:lang w:eastAsia="id-ID"/>
              </w:rPr>
              <w:t>2</w:t>
            </w:r>
          </w:p>
          <w:p w:rsidR="00127330" w:rsidRPr="00127330" w:rsidRDefault="00127330" w:rsidP="007334C4">
            <w:pPr>
              <w:spacing w:line="240" w:lineRule="auto"/>
              <w:ind w:left="0" w:firstLine="0"/>
              <w:jc w:val="left"/>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  0,655329</w:t>
            </w:r>
          </w:p>
        </w:tc>
      </w:tr>
      <w:tr w:rsidR="00127330" w:rsidRPr="00BF0FB2" w:rsidTr="00127330">
        <w:trPr>
          <w:trHeight w:val="300"/>
        </w:trPr>
        <w:tc>
          <w:tcPr>
            <w:tcW w:w="959" w:type="dxa"/>
            <w:tcBorders>
              <w:top w:val="nil"/>
              <w:left w:val="nil"/>
              <w:bottom w:val="nil"/>
              <w:right w:val="nil"/>
            </w:tcBorders>
            <w:shd w:val="clear" w:color="auto" w:fill="auto"/>
            <w:noWrap/>
            <w:hideMark/>
          </w:tcPr>
          <w:p w:rsidR="00127330" w:rsidRPr="00A37131" w:rsidRDefault="00127330" w:rsidP="00387A6A">
            <w:pPr>
              <w:spacing w:line="240" w:lineRule="auto"/>
              <w:ind w:left="0" w:firstLine="0"/>
              <w:jc w:val="left"/>
              <w:rPr>
                <w:rFonts w:asciiTheme="majorBidi" w:eastAsia="Times New Roman" w:hAnsiTheme="majorBidi" w:cstheme="majorBidi"/>
                <w:color w:val="000000"/>
                <w:lang w:eastAsia="id-ID"/>
              </w:rPr>
            </w:pPr>
            <w:r w:rsidRPr="00BF0FB2">
              <w:rPr>
                <w:rFonts w:asciiTheme="majorBidi" w:eastAsia="Times New Roman" w:hAnsiTheme="majorBidi" w:cstheme="majorBidi"/>
                <w:color w:val="000000"/>
                <w:lang w:eastAsia="id-ID"/>
              </w:rPr>
              <w:t>p</w:t>
            </w:r>
          </w:p>
        </w:tc>
        <w:tc>
          <w:tcPr>
            <w:tcW w:w="2159" w:type="dxa"/>
            <w:tcBorders>
              <w:top w:val="nil"/>
              <w:left w:val="nil"/>
              <w:bottom w:val="nil"/>
              <w:right w:val="nil"/>
            </w:tcBorders>
            <w:shd w:val="clear" w:color="auto" w:fill="auto"/>
            <w:noWrap/>
            <w:vAlign w:val="bottom"/>
            <w:hideMark/>
          </w:tcPr>
          <w:p w:rsidR="00127330" w:rsidRDefault="00127330" w:rsidP="003B406A">
            <w:pPr>
              <w:spacing w:line="240" w:lineRule="auto"/>
              <w:ind w:left="0" w:firstLine="0"/>
              <w:jc w:val="left"/>
              <w:rPr>
                <w:rFonts w:asciiTheme="majorBidi" w:eastAsia="Times New Roman" w:hAnsiTheme="majorBidi" w:cstheme="majorBidi"/>
                <w:color w:val="000000"/>
                <w:lang w:eastAsia="id-ID"/>
              </w:rPr>
            </w:pPr>
            <w:r w:rsidRPr="00BF0FB2">
              <w:rPr>
                <w:rFonts w:asciiTheme="majorBidi" w:eastAsia="Times New Roman" w:hAnsiTheme="majorBidi" w:cstheme="majorBidi"/>
                <w:color w:val="000000"/>
                <w:lang w:eastAsia="id-ID"/>
              </w:rPr>
              <w:t xml:space="preserve">= </w:t>
            </w:r>
            <w:r>
              <w:rPr>
                <w:rFonts w:asciiTheme="majorBidi" w:eastAsia="Times New Roman" w:hAnsiTheme="majorBidi" w:cstheme="majorBidi"/>
                <w:color w:val="000000"/>
                <w:lang w:eastAsia="id-ID"/>
              </w:rPr>
              <w:t xml:space="preserve">  </w:t>
            </w:r>
            <w:r w:rsidRPr="00BF0FB2">
              <w:rPr>
                <w:rFonts w:asciiTheme="majorBidi" w:eastAsia="Times New Roman" w:hAnsiTheme="majorBidi" w:cstheme="majorBidi"/>
                <w:color w:val="000000"/>
                <w:lang w:eastAsia="id-ID"/>
              </w:rPr>
              <w:t xml:space="preserve">mean/jumlah item = </w:t>
            </w:r>
            <w:r>
              <w:rPr>
                <w:rFonts w:asciiTheme="majorBidi" w:eastAsia="Times New Roman" w:hAnsiTheme="majorBidi" w:cstheme="majorBidi"/>
                <w:color w:val="000000"/>
                <w:lang w:eastAsia="id-ID"/>
              </w:rPr>
              <w:t xml:space="preserve">  </w:t>
            </w:r>
            <w:r w:rsidRPr="00A37131">
              <w:rPr>
                <w:rFonts w:asciiTheme="majorBidi" w:eastAsia="Times New Roman" w:hAnsiTheme="majorBidi" w:cstheme="majorBidi"/>
                <w:color w:val="000000"/>
                <w:lang w:eastAsia="id-ID"/>
              </w:rPr>
              <w:t>8,857143</w:t>
            </w:r>
            <w:r>
              <w:rPr>
                <w:rFonts w:asciiTheme="majorBidi" w:eastAsia="Times New Roman" w:hAnsiTheme="majorBidi" w:cstheme="majorBidi"/>
                <w:color w:val="000000"/>
                <w:lang w:eastAsia="id-ID"/>
              </w:rPr>
              <w:t>/10</w:t>
            </w:r>
          </w:p>
          <w:p w:rsidR="00127330" w:rsidRPr="00A37131" w:rsidRDefault="00127330" w:rsidP="003B406A">
            <w:pPr>
              <w:spacing w:line="240" w:lineRule="auto"/>
              <w:ind w:left="0" w:firstLine="0"/>
              <w:jc w:val="left"/>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 xml:space="preserve">=  </w:t>
            </w:r>
            <w:r w:rsidRPr="00A37131">
              <w:rPr>
                <w:rFonts w:asciiTheme="majorBidi" w:eastAsia="Times New Roman" w:hAnsiTheme="majorBidi" w:cstheme="majorBidi"/>
                <w:color w:val="000000"/>
                <w:lang w:eastAsia="id-ID"/>
              </w:rPr>
              <w:t>0,885714</w:t>
            </w:r>
          </w:p>
        </w:tc>
        <w:tc>
          <w:tcPr>
            <w:tcW w:w="613" w:type="dxa"/>
            <w:tcBorders>
              <w:top w:val="nil"/>
              <w:left w:val="nil"/>
              <w:bottom w:val="nil"/>
              <w:right w:val="nil"/>
            </w:tcBorders>
          </w:tcPr>
          <w:p w:rsidR="00127330" w:rsidRPr="00BF0FB2" w:rsidRDefault="00127330" w:rsidP="00127330">
            <w:pPr>
              <w:spacing w:line="240" w:lineRule="auto"/>
              <w:ind w:left="0" w:firstLine="0"/>
              <w:jc w:val="left"/>
              <w:rPr>
                <w:rFonts w:asciiTheme="majorBidi" w:eastAsia="Times New Roman" w:hAnsiTheme="majorBidi" w:cstheme="majorBidi"/>
                <w:color w:val="000000"/>
                <w:lang w:eastAsia="id-ID"/>
              </w:rPr>
            </w:pPr>
          </w:p>
        </w:tc>
        <w:tc>
          <w:tcPr>
            <w:tcW w:w="3923" w:type="dxa"/>
            <w:tcBorders>
              <w:top w:val="nil"/>
              <w:left w:val="nil"/>
              <w:bottom w:val="nil"/>
              <w:right w:val="nil"/>
            </w:tcBorders>
            <w:shd w:val="clear" w:color="auto" w:fill="auto"/>
            <w:noWrap/>
            <w:hideMark/>
          </w:tcPr>
          <w:p w:rsidR="00127330" w:rsidRPr="00A37131" w:rsidRDefault="00127330" w:rsidP="00127330">
            <w:pPr>
              <w:spacing w:line="240" w:lineRule="auto"/>
              <w:ind w:left="0" w:firstLine="0"/>
              <w:jc w:val="left"/>
              <w:rPr>
                <w:rFonts w:asciiTheme="majorBidi" w:eastAsia="Times New Roman" w:hAnsiTheme="majorBidi" w:cstheme="majorBidi"/>
                <w:color w:val="000000"/>
                <w:lang w:eastAsia="id-ID"/>
              </w:rPr>
            </w:pPr>
          </w:p>
        </w:tc>
      </w:tr>
      <w:tr w:rsidR="00B35E8C" w:rsidRPr="00BF0FB2" w:rsidTr="00055B7C">
        <w:trPr>
          <w:trHeight w:val="300"/>
        </w:trPr>
        <w:tc>
          <w:tcPr>
            <w:tcW w:w="959" w:type="dxa"/>
            <w:tcBorders>
              <w:top w:val="nil"/>
              <w:left w:val="nil"/>
              <w:bottom w:val="nil"/>
              <w:right w:val="nil"/>
            </w:tcBorders>
            <w:shd w:val="clear" w:color="auto" w:fill="auto"/>
            <w:noWrap/>
            <w:hideMark/>
          </w:tcPr>
          <w:p w:rsidR="00B35E8C" w:rsidRPr="00BF0FB2" w:rsidRDefault="00B35E8C" w:rsidP="007334C4">
            <w:pPr>
              <w:spacing w:line="240" w:lineRule="auto"/>
              <w:ind w:left="0" w:firstLine="0"/>
              <w:jc w:val="left"/>
              <w:rPr>
                <w:rFonts w:asciiTheme="majorBidi" w:eastAsia="Times New Roman" w:hAnsiTheme="majorBidi" w:cstheme="majorBidi"/>
                <w:color w:val="000000"/>
                <w:lang w:eastAsia="id-ID"/>
              </w:rPr>
            </w:pPr>
            <w:r w:rsidRPr="00BF0FB2">
              <w:rPr>
                <w:rFonts w:asciiTheme="majorBidi" w:eastAsia="Times New Roman" w:hAnsiTheme="majorBidi" w:cstheme="majorBidi"/>
                <w:color w:val="000000"/>
                <w:lang w:eastAsia="id-ID"/>
              </w:rPr>
              <w:t>q</w:t>
            </w:r>
          </w:p>
        </w:tc>
        <w:tc>
          <w:tcPr>
            <w:tcW w:w="2159" w:type="dxa"/>
            <w:tcBorders>
              <w:top w:val="nil"/>
              <w:left w:val="nil"/>
              <w:bottom w:val="nil"/>
              <w:right w:val="nil"/>
            </w:tcBorders>
            <w:shd w:val="clear" w:color="auto" w:fill="auto"/>
            <w:noWrap/>
            <w:hideMark/>
          </w:tcPr>
          <w:p w:rsidR="00B35E8C" w:rsidRDefault="00B35E8C" w:rsidP="00055B7C">
            <w:pPr>
              <w:spacing w:line="240" w:lineRule="auto"/>
              <w:ind w:left="0" w:firstLine="0"/>
              <w:jc w:val="left"/>
              <w:rPr>
                <w:rFonts w:asciiTheme="majorBidi" w:eastAsia="Times New Roman" w:hAnsiTheme="majorBidi" w:cstheme="majorBidi"/>
                <w:color w:val="000000"/>
                <w:lang w:eastAsia="id-ID"/>
              </w:rPr>
            </w:pPr>
            <w:r w:rsidRPr="00BF0FB2">
              <w:rPr>
                <w:rFonts w:asciiTheme="majorBidi" w:eastAsia="Times New Roman" w:hAnsiTheme="majorBidi" w:cstheme="majorBidi"/>
                <w:color w:val="000000"/>
                <w:lang w:eastAsia="id-ID"/>
              </w:rPr>
              <w:t xml:space="preserve">= </w:t>
            </w:r>
            <w:r>
              <w:rPr>
                <w:rFonts w:asciiTheme="majorBidi" w:eastAsia="Times New Roman" w:hAnsiTheme="majorBidi" w:cstheme="majorBidi"/>
                <w:color w:val="000000"/>
                <w:lang w:eastAsia="id-ID"/>
              </w:rPr>
              <w:t xml:space="preserve"> </w:t>
            </w:r>
            <w:r w:rsidRPr="00BF0FB2">
              <w:rPr>
                <w:rFonts w:asciiTheme="majorBidi" w:eastAsia="Times New Roman" w:hAnsiTheme="majorBidi" w:cstheme="majorBidi"/>
                <w:color w:val="000000"/>
                <w:lang w:eastAsia="id-ID"/>
              </w:rPr>
              <w:t xml:space="preserve"> 1 </w:t>
            </w:r>
            <w:r>
              <w:rPr>
                <w:rFonts w:asciiTheme="majorBidi" w:eastAsia="Times New Roman" w:hAnsiTheme="majorBidi" w:cstheme="majorBidi"/>
                <w:color w:val="000000"/>
                <w:lang w:eastAsia="id-ID"/>
              </w:rPr>
              <w:t>–</w:t>
            </w:r>
            <w:r w:rsidRPr="00BF0FB2">
              <w:rPr>
                <w:rFonts w:asciiTheme="majorBidi" w:eastAsia="Times New Roman" w:hAnsiTheme="majorBidi" w:cstheme="majorBidi"/>
                <w:color w:val="000000"/>
                <w:lang w:eastAsia="id-ID"/>
              </w:rPr>
              <w:t xml:space="preserve"> p</w:t>
            </w:r>
          </w:p>
          <w:p w:rsidR="00B35E8C" w:rsidRDefault="00B35E8C" w:rsidP="00055B7C">
            <w:pPr>
              <w:spacing w:line="240" w:lineRule="auto"/>
              <w:ind w:left="0" w:firstLine="0"/>
              <w:jc w:val="left"/>
              <w:rPr>
                <w:rFonts w:asciiTheme="majorBidi" w:eastAsia="Times New Roman" w:hAnsiTheme="majorBidi" w:cstheme="majorBidi"/>
                <w:color w:val="000000"/>
                <w:lang w:eastAsia="id-ID"/>
              </w:rPr>
            </w:pPr>
            <w:r w:rsidRPr="00BF0FB2">
              <w:rPr>
                <w:rFonts w:asciiTheme="majorBidi" w:eastAsia="Times New Roman" w:hAnsiTheme="majorBidi" w:cstheme="majorBidi"/>
                <w:color w:val="000000"/>
                <w:lang w:eastAsia="id-ID"/>
              </w:rPr>
              <w:t>=</w:t>
            </w:r>
            <w:r>
              <w:rPr>
                <w:rFonts w:asciiTheme="majorBidi" w:eastAsia="Times New Roman" w:hAnsiTheme="majorBidi" w:cstheme="majorBidi"/>
                <w:color w:val="000000"/>
                <w:lang w:eastAsia="id-ID"/>
              </w:rPr>
              <w:t xml:space="preserve">  </w:t>
            </w:r>
            <w:r w:rsidRPr="00BF0FB2">
              <w:rPr>
                <w:rFonts w:asciiTheme="majorBidi" w:eastAsia="Times New Roman" w:hAnsiTheme="majorBidi" w:cstheme="majorBidi"/>
                <w:color w:val="000000"/>
                <w:lang w:eastAsia="id-ID"/>
              </w:rPr>
              <w:t xml:space="preserve"> </w:t>
            </w:r>
            <w:r>
              <w:rPr>
                <w:rFonts w:asciiTheme="majorBidi" w:eastAsia="Times New Roman" w:hAnsiTheme="majorBidi" w:cstheme="majorBidi"/>
                <w:color w:val="000000"/>
                <w:lang w:eastAsia="id-ID"/>
              </w:rPr>
              <w:t>1- 0,885714</w:t>
            </w:r>
          </w:p>
          <w:p w:rsidR="00B35E8C" w:rsidRPr="00A37131" w:rsidRDefault="00B35E8C" w:rsidP="00055B7C">
            <w:pPr>
              <w:spacing w:line="240" w:lineRule="auto"/>
              <w:ind w:left="0" w:firstLine="0"/>
              <w:jc w:val="left"/>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 xml:space="preserve">=   </w:t>
            </w:r>
            <w:r w:rsidRPr="00A37131">
              <w:rPr>
                <w:rFonts w:asciiTheme="majorBidi" w:eastAsia="Times New Roman" w:hAnsiTheme="majorBidi" w:cstheme="majorBidi"/>
                <w:color w:val="000000"/>
                <w:lang w:eastAsia="id-ID"/>
              </w:rPr>
              <w:t>0,114286</w:t>
            </w:r>
            <w:r>
              <w:rPr>
                <w:rFonts w:asciiTheme="majorBidi" w:eastAsia="Times New Roman" w:hAnsiTheme="majorBidi" w:cstheme="majorBidi"/>
                <w:color w:val="000000"/>
                <w:lang w:eastAsia="id-ID"/>
              </w:rPr>
              <w:t xml:space="preserve"> </w:t>
            </w:r>
          </w:p>
        </w:tc>
        <w:tc>
          <w:tcPr>
            <w:tcW w:w="613" w:type="dxa"/>
            <w:tcBorders>
              <w:top w:val="nil"/>
              <w:left w:val="nil"/>
              <w:bottom w:val="nil"/>
              <w:right w:val="nil"/>
            </w:tcBorders>
          </w:tcPr>
          <w:p w:rsidR="00B35E8C" w:rsidRPr="00BF0FB2" w:rsidRDefault="00B35E8C" w:rsidP="007334C4">
            <w:pPr>
              <w:spacing w:line="240" w:lineRule="auto"/>
              <w:ind w:left="0" w:firstLine="0"/>
              <w:jc w:val="left"/>
              <w:rPr>
                <w:rFonts w:asciiTheme="majorBidi" w:eastAsia="Times New Roman" w:hAnsiTheme="majorBidi" w:cstheme="majorBidi"/>
                <w:color w:val="000000"/>
                <w:lang w:eastAsia="id-ID"/>
              </w:rPr>
            </w:pPr>
            <w:r w:rsidRPr="00BF0FB2">
              <w:rPr>
                <w:rFonts w:asciiTheme="majorBidi" w:eastAsia="Times New Roman" w:hAnsiTheme="majorBidi" w:cstheme="majorBidi"/>
                <w:color w:val="000000"/>
                <w:lang w:eastAsia="id-ID"/>
              </w:rPr>
              <w:t>r</w:t>
            </w:r>
          </w:p>
        </w:tc>
        <w:tc>
          <w:tcPr>
            <w:tcW w:w="3923" w:type="dxa"/>
            <w:tcBorders>
              <w:top w:val="nil"/>
              <w:left w:val="nil"/>
              <w:bottom w:val="nil"/>
              <w:right w:val="nil"/>
            </w:tcBorders>
            <w:shd w:val="clear" w:color="auto" w:fill="auto"/>
            <w:noWrap/>
            <w:hideMark/>
          </w:tcPr>
          <w:p w:rsidR="00B35E8C" w:rsidRDefault="00B35E8C" w:rsidP="007334C4">
            <w:pPr>
              <w:spacing w:line="240" w:lineRule="auto"/>
              <w:ind w:left="0" w:firstLine="0"/>
              <w:jc w:val="left"/>
              <w:rPr>
                <w:rFonts w:asciiTheme="majorBidi" w:eastAsia="Times New Roman" w:hAnsiTheme="majorBidi" w:cstheme="majorBidi"/>
                <w:color w:val="000000"/>
                <w:lang w:eastAsia="id-ID"/>
              </w:rPr>
            </w:pPr>
            <w:r w:rsidRPr="00BF0FB2">
              <w:rPr>
                <w:rFonts w:asciiTheme="majorBidi" w:eastAsia="Times New Roman" w:hAnsiTheme="majorBidi" w:cstheme="majorBidi"/>
                <w:color w:val="000000"/>
                <w:lang w:eastAsia="id-ID"/>
              </w:rPr>
              <w:t>=</w:t>
            </w:r>
            <w:r>
              <w:rPr>
                <w:rFonts w:asciiTheme="majorBidi" w:eastAsia="Times New Roman" w:hAnsiTheme="majorBidi" w:cstheme="majorBidi"/>
                <w:color w:val="000000"/>
                <w:lang w:eastAsia="id-ID"/>
              </w:rPr>
              <w:t xml:space="preserve">  {n/(n-1)}{(</w:t>
            </w:r>
            <w:r w:rsidRPr="00BF0FB2">
              <w:rPr>
                <w:rFonts w:asciiTheme="majorBidi" w:eastAsia="Times New Roman" w:hAnsiTheme="majorBidi" w:cstheme="majorBidi"/>
                <w:color w:val="000000"/>
                <w:lang w:eastAsia="id-ID"/>
              </w:rPr>
              <w:t xml:space="preserve"> St</w:t>
            </w:r>
            <w:r>
              <w:rPr>
                <w:rFonts w:asciiTheme="majorBidi" w:eastAsia="Times New Roman" w:hAnsiTheme="majorBidi" w:cstheme="majorBidi"/>
                <w:color w:val="000000"/>
                <w:vertAlign w:val="superscript"/>
                <w:lang w:eastAsia="id-ID"/>
              </w:rPr>
              <w:t xml:space="preserve">2 </w:t>
            </w:r>
            <w:r>
              <w:rPr>
                <w:rFonts w:asciiTheme="majorBidi" w:eastAsia="Times New Roman" w:hAnsiTheme="majorBidi" w:cstheme="majorBidi"/>
                <w:color w:val="000000"/>
                <w:lang w:eastAsia="id-ID"/>
              </w:rPr>
              <w:t>– pq)/</w:t>
            </w:r>
            <w:r w:rsidRPr="00BF0FB2">
              <w:rPr>
                <w:rFonts w:asciiTheme="majorBidi" w:eastAsia="Times New Roman" w:hAnsiTheme="majorBidi" w:cstheme="majorBidi"/>
                <w:color w:val="000000"/>
                <w:lang w:eastAsia="id-ID"/>
              </w:rPr>
              <w:t xml:space="preserve"> St</w:t>
            </w:r>
            <w:r>
              <w:rPr>
                <w:rFonts w:asciiTheme="majorBidi" w:eastAsia="Times New Roman" w:hAnsiTheme="majorBidi" w:cstheme="majorBidi"/>
                <w:color w:val="000000"/>
                <w:vertAlign w:val="superscript"/>
                <w:lang w:eastAsia="id-ID"/>
              </w:rPr>
              <w:t>2</w:t>
            </w:r>
            <w:r>
              <w:rPr>
                <w:rFonts w:asciiTheme="majorBidi" w:eastAsia="Times New Roman" w:hAnsiTheme="majorBidi" w:cstheme="majorBidi"/>
                <w:color w:val="000000"/>
                <w:lang w:eastAsia="id-ID"/>
              </w:rPr>
              <w:t>}</w:t>
            </w:r>
          </w:p>
          <w:p w:rsidR="00B35E8C" w:rsidRDefault="00B35E8C" w:rsidP="007334C4">
            <w:pPr>
              <w:spacing w:line="240" w:lineRule="auto"/>
              <w:ind w:left="0" w:firstLine="0"/>
              <w:jc w:val="left"/>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  (</w:t>
            </w:r>
            <w:r w:rsidRPr="00A37131">
              <w:rPr>
                <w:rFonts w:asciiTheme="majorBidi" w:eastAsia="Times New Roman" w:hAnsiTheme="majorBidi" w:cstheme="majorBidi"/>
                <w:color w:val="000000"/>
                <w:lang w:eastAsia="id-ID"/>
              </w:rPr>
              <w:t>1,111111</w:t>
            </w:r>
            <w:r>
              <w:rPr>
                <w:rFonts w:asciiTheme="majorBidi" w:eastAsia="Times New Roman" w:hAnsiTheme="majorBidi" w:cstheme="majorBidi"/>
                <w:color w:val="000000"/>
                <w:lang w:eastAsia="id-ID"/>
              </w:rPr>
              <w:t xml:space="preserve">)( </w:t>
            </w:r>
            <w:r w:rsidRPr="00A37131">
              <w:rPr>
                <w:rFonts w:asciiTheme="majorBidi" w:eastAsia="Times New Roman" w:hAnsiTheme="majorBidi" w:cstheme="majorBidi"/>
                <w:color w:val="000000"/>
                <w:lang w:eastAsia="id-ID"/>
              </w:rPr>
              <w:t>0,</w:t>
            </w:r>
            <w:r w:rsidRPr="00BF0FB2">
              <w:rPr>
                <w:rFonts w:asciiTheme="majorBidi" w:eastAsia="Times New Roman" w:hAnsiTheme="majorBidi" w:cstheme="majorBidi"/>
                <w:color w:val="000000"/>
                <w:lang w:eastAsia="id-ID"/>
              </w:rPr>
              <w:t>939485</w:t>
            </w:r>
            <w:r>
              <w:rPr>
                <w:rFonts w:asciiTheme="majorBidi" w:eastAsia="Times New Roman" w:hAnsiTheme="majorBidi" w:cstheme="majorBidi"/>
                <w:color w:val="000000"/>
                <w:lang w:eastAsia="id-ID"/>
              </w:rPr>
              <w:t>)</w:t>
            </w:r>
          </w:p>
          <w:p w:rsidR="00B35E8C" w:rsidRPr="00B35E8C" w:rsidRDefault="00B35E8C" w:rsidP="00B35E8C">
            <w:pPr>
              <w:spacing w:line="240" w:lineRule="auto"/>
              <w:ind w:left="0" w:firstLine="0"/>
              <w:jc w:val="left"/>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 xml:space="preserve">=   </w:t>
            </w:r>
            <w:r w:rsidRPr="00B35E8C">
              <w:rPr>
                <w:rFonts w:asciiTheme="majorBidi" w:hAnsiTheme="majorBidi" w:cstheme="majorBidi"/>
                <w:color w:val="000000"/>
              </w:rPr>
              <w:t>0,939485</w:t>
            </w:r>
          </w:p>
          <w:p w:rsidR="00B35E8C" w:rsidRPr="00A37131" w:rsidRDefault="00B35E8C" w:rsidP="007334C4">
            <w:pPr>
              <w:spacing w:line="240" w:lineRule="auto"/>
              <w:ind w:left="0" w:firstLine="0"/>
              <w:jc w:val="left"/>
              <w:rPr>
                <w:rFonts w:asciiTheme="majorBidi" w:eastAsia="Times New Roman" w:hAnsiTheme="majorBidi" w:cstheme="majorBidi"/>
                <w:color w:val="000000"/>
                <w:lang w:eastAsia="id-ID"/>
              </w:rPr>
            </w:pPr>
          </w:p>
        </w:tc>
      </w:tr>
    </w:tbl>
    <w:p w:rsidR="003B406A" w:rsidRDefault="003B406A" w:rsidP="003B406A">
      <w:pPr>
        <w:rPr>
          <w:rFonts w:asciiTheme="majorBidi" w:hAnsiTheme="majorBidi" w:cstheme="majorBidi"/>
        </w:rPr>
      </w:pPr>
    </w:p>
    <w:p w:rsidR="003B406A" w:rsidRDefault="003B406A" w:rsidP="003B406A">
      <w:pPr>
        <w:rPr>
          <w:rFonts w:ascii="Times New Roman" w:hAnsi="Times New Roman" w:cs="Times New Roman"/>
          <w:sz w:val="24"/>
          <w:szCs w:val="24"/>
        </w:rPr>
      </w:pPr>
      <w:r>
        <w:rPr>
          <w:rFonts w:ascii="Times New Roman" w:hAnsi="Times New Roman" w:cs="Times New Roman"/>
          <w:sz w:val="24"/>
          <w:szCs w:val="24"/>
        </w:rPr>
        <w:t xml:space="preserve">Nilai tabel r </w:t>
      </w:r>
      <w:r>
        <w:rPr>
          <w:rFonts w:ascii="Times New Roman" w:hAnsi="Times New Roman" w:cs="Times New Roman"/>
          <w:i/>
          <w:iCs/>
          <w:sz w:val="24"/>
          <w:szCs w:val="24"/>
        </w:rPr>
        <w:t>Product Moment</w:t>
      </w:r>
      <w:r>
        <w:rPr>
          <w:rFonts w:ascii="Times New Roman" w:hAnsi="Times New Roman" w:cs="Times New Roman"/>
          <w:sz w:val="24"/>
          <w:szCs w:val="24"/>
        </w:rPr>
        <w:t xml:space="preserve"> dengan dk = N – 1 = 7 – 1 = 6, signifikansi 5%, maka  diperoleh </w:t>
      </w:r>
      <w:r w:rsidRPr="00A61A97">
        <w:rPr>
          <w:rFonts w:ascii="Times New Roman" w:hAnsi="Times New Roman" w:cs="Times New Roman"/>
          <w:position w:val="-12"/>
          <w:sz w:val="24"/>
          <w:szCs w:val="24"/>
        </w:rPr>
        <w:object w:dxaOrig="1260" w:dyaOrig="360">
          <v:shape id="_x0000_i1026" type="#_x0000_t75" style="width:63.7pt;height:18pt" o:ole="">
            <v:imagedata r:id="rId10" o:title=""/>
          </v:shape>
          <o:OLEObject Type="Embed" ProgID="Equation.3" ShapeID="_x0000_i1026" DrawAspect="Content" ObjectID="_1403033843" r:id="rId11"/>
        </w:object>
      </w:r>
      <w:r>
        <w:rPr>
          <w:rFonts w:ascii="Times New Roman" w:hAnsi="Times New Roman" w:cs="Times New Roman"/>
          <w:sz w:val="24"/>
          <w:szCs w:val="24"/>
        </w:rPr>
        <w:t xml:space="preserve">. </w:t>
      </w:r>
    </w:p>
    <w:p w:rsidR="003B406A" w:rsidRPr="00A61A97" w:rsidRDefault="00B35E8C" w:rsidP="00B35E8C">
      <w:pPr>
        <w:spacing w:after="100" w:afterAutospacing="1"/>
        <w:ind w:firstLine="720"/>
        <w:rPr>
          <w:rFonts w:ascii="Times New Roman" w:hAnsi="Times New Roman" w:cs="Times New Roman"/>
          <w:sz w:val="24"/>
          <w:szCs w:val="24"/>
        </w:rPr>
      </w:pPr>
      <w:r>
        <w:rPr>
          <w:rFonts w:ascii="Times New Roman" w:hAnsi="Times New Roman" w:cs="Times New Roman"/>
          <w:sz w:val="24"/>
          <w:szCs w:val="24"/>
        </w:rPr>
        <w:t xml:space="preserve">Berdasarkan </w:t>
      </w:r>
      <w:r w:rsidR="003B406A">
        <w:rPr>
          <w:rFonts w:ascii="Times New Roman" w:hAnsi="Times New Roman" w:cs="Times New Roman"/>
          <w:sz w:val="24"/>
          <w:szCs w:val="24"/>
        </w:rPr>
        <w:t xml:space="preserve">perhitungan </w:t>
      </w:r>
      <w:r>
        <w:rPr>
          <w:rFonts w:ascii="Times New Roman" w:hAnsi="Times New Roman" w:cs="Times New Roman"/>
          <w:sz w:val="24"/>
          <w:szCs w:val="24"/>
        </w:rPr>
        <w:t xml:space="preserve">uji reliabilitas </w:t>
      </w:r>
      <w:r w:rsidR="003B406A">
        <w:rPr>
          <w:rFonts w:ascii="Times New Roman" w:hAnsi="Times New Roman" w:cs="Times New Roman"/>
          <w:sz w:val="24"/>
          <w:szCs w:val="24"/>
        </w:rPr>
        <w:t xml:space="preserve">di atas, </w:t>
      </w:r>
      <w:r>
        <w:rPr>
          <w:rFonts w:ascii="Times New Roman" w:hAnsi="Times New Roman" w:cs="Times New Roman"/>
          <w:sz w:val="24"/>
          <w:szCs w:val="24"/>
        </w:rPr>
        <w:t>dapat dijelaskan</w:t>
      </w:r>
      <w:r w:rsidR="003B406A">
        <w:rPr>
          <w:rFonts w:ascii="Times New Roman" w:hAnsi="Times New Roman" w:cs="Times New Roman"/>
          <w:sz w:val="24"/>
          <w:szCs w:val="24"/>
        </w:rPr>
        <w:t xml:space="preserve"> </w:t>
      </w:r>
      <w:r w:rsidR="003B406A" w:rsidRPr="00031386">
        <w:rPr>
          <w:rFonts w:ascii="Times New Roman" w:hAnsi="Times New Roman" w:cs="Times New Roman"/>
          <w:position w:val="-14"/>
          <w:sz w:val="24"/>
          <w:szCs w:val="24"/>
        </w:rPr>
        <w:object w:dxaOrig="3140" w:dyaOrig="380">
          <v:shape id="_x0000_i1027" type="#_x0000_t75" style="width:155.1pt;height:20.1pt" o:ole="">
            <v:imagedata r:id="rId12" o:title=""/>
          </v:shape>
          <o:OLEObject Type="Embed" ProgID="Equation.3" ShapeID="_x0000_i1027" DrawAspect="Content" ObjectID="_1403033844" r:id="rId13"/>
        </w:object>
      </w:r>
      <w:r w:rsidR="003B406A">
        <w:rPr>
          <w:rFonts w:ascii="Times New Roman" w:hAnsi="Times New Roman" w:cs="Times New Roman"/>
          <w:sz w:val="24"/>
          <w:szCs w:val="24"/>
        </w:rPr>
        <w:t xml:space="preserve">. Sehingga dapat disimpulkan bahwa seluruh </w:t>
      </w:r>
      <w:r w:rsidR="003B406A">
        <w:rPr>
          <w:rFonts w:ascii="Times New Roman" w:hAnsi="Times New Roman" w:cs="Times New Roman"/>
          <w:sz w:val="24"/>
          <w:szCs w:val="24"/>
        </w:rPr>
        <w:lastRenderedPageBreak/>
        <w:t>item pertanyaan reliabel. Sehingga dapat digunakan sebagai instrumen dalam penelitian.</w:t>
      </w:r>
    </w:p>
    <w:p w:rsidR="00F50147" w:rsidRPr="00F50147" w:rsidRDefault="00F50147" w:rsidP="00B35E8C">
      <w:pPr>
        <w:pStyle w:val="ListParagraph"/>
        <w:numPr>
          <w:ilvl w:val="0"/>
          <w:numId w:val="27"/>
        </w:numPr>
        <w:spacing w:after="100" w:afterAutospacing="1"/>
        <w:ind w:left="709" w:hanging="357"/>
        <w:contextualSpacing w:val="0"/>
        <w:rPr>
          <w:rFonts w:asciiTheme="majorBidi" w:hAnsiTheme="majorBidi" w:cstheme="majorBidi"/>
          <w:b/>
          <w:bCs/>
          <w:sz w:val="24"/>
          <w:szCs w:val="24"/>
        </w:rPr>
      </w:pPr>
      <w:r w:rsidRPr="00F50147">
        <w:rPr>
          <w:rFonts w:asciiTheme="majorBidi" w:hAnsiTheme="majorBidi" w:cstheme="majorBidi"/>
          <w:b/>
          <w:bCs/>
          <w:sz w:val="24"/>
          <w:szCs w:val="24"/>
        </w:rPr>
        <w:t>Uji prasyarat</w:t>
      </w:r>
    </w:p>
    <w:p w:rsidR="00F50147" w:rsidRPr="00B35E8C" w:rsidRDefault="00F50147" w:rsidP="00F50147">
      <w:pPr>
        <w:pStyle w:val="ListParagraph"/>
        <w:numPr>
          <w:ilvl w:val="0"/>
          <w:numId w:val="15"/>
        </w:numPr>
        <w:ind w:left="1134" w:hanging="425"/>
        <w:rPr>
          <w:rFonts w:asciiTheme="majorBidi" w:hAnsiTheme="majorBidi" w:cstheme="majorBidi"/>
          <w:b/>
          <w:bCs/>
          <w:sz w:val="24"/>
          <w:szCs w:val="24"/>
        </w:rPr>
      </w:pPr>
      <w:r w:rsidRPr="00B35E8C">
        <w:rPr>
          <w:rFonts w:asciiTheme="majorBidi" w:hAnsiTheme="majorBidi" w:cstheme="majorBidi"/>
          <w:b/>
          <w:bCs/>
          <w:sz w:val="24"/>
          <w:szCs w:val="24"/>
        </w:rPr>
        <w:t>Uji homogenitas</w:t>
      </w:r>
    </w:p>
    <w:p w:rsidR="00F50147" w:rsidRPr="00B52DAC" w:rsidRDefault="00F50147" w:rsidP="00B52DAC">
      <w:pPr>
        <w:ind w:left="1134"/>
        <w:rPr>
          <w:rFonts w:asciiTheme="majorBidi" w:hAnsiTheme="majorBidi" w:cstheme="majorBidi"/>
          <w:sz w:val="24"/>
          <w:szCs w:val="24"/>
        </w:rPr>
      </w:pPr>
      <w:r w:rsidRPr="00B52DAC">
        <w:rPr>
          <w:rFonts w:asciiTheme="majorBidi" w:hAnsiTheme="majorBidi" w:cstheme="majorBidi"/>
          <w:sz w:val="24"/>
          <w:szCs w:val="24"/>
        </w:rPr>
        <w:t xml:space="preserve">Uji homogenitas digunakan untuk mengetahui apakah sampel yang diambil berasal dari populasi dengan varian yang homogen. Untuk meguji homogenitas varian dari kedua kelompok digunakan </w:t>
      </w:r>
      <w:r w:rsidRPr="00B52DAC">
        <w:rPr>
          <w:rFonts w:asciiTheme="majorBidi" w:hAnsiTheme="majorBidi" w:cstheme="majorBidi"/>
          <w:i/>
          <w:iCs/>
          <w:sz w:val="24"/>
          <w:szCs w:val="24"/>
        </w:rPr>
        <w:t>uji Harley</w:t>
      </w:r>
      <w:r w:rsidRPr="00B52DAC">
        <w:rPr>
          <w:rFonts w:asciiTheme="majorBidi" w:hAnsiTheme="majorBidi" w:cstheme="majorBidi"/>
          <w:sz w:val="24"/>
          <w:szCs w:val="24"/>
        </w:rPr>
        <w:t xml:space="preserve"> dengan mengambil nilai pre-test.</w:t>
      </w:r>
    </w:p>
    <w:p w:rsidR="007F6290" w:rsidRPr="00B52DAC" w:rsidRDefault="00F50147" w:rsidP="006E6ABA">
      <w:pPr>
        <w:ind w:left="1134"/>
        <w:rPr>
          <w:rFonts w:asciiTheme="majorBidi" w:hAnsiTheme="majorBidi" w:cstheme="majorBidi"/>
          <w:sz w:val="24"/>
          <w:szCs w:val="24"/>
        </w:rPr>
      </w:pPr>
      <w:r w:rsidRPr="00B52DAC">
        <w:rPr>
          <w:rFonts w:asciiTheme="majorBidi" w:hAnsiTheme="majorBidi" w:cstheme="majorBidi"/>
          <w:sz w:val="24"/>
          <w:szCs w:val="24"/>
        </w:rPr>
        <w:t>Nilai Pre-test yang diperoleh siswa dari kelompok eksperimen dan kelompok kontrol d</w:t>
      </w:r>
      <w:r w:rsidR="006E6ABA">
        <w:rPr>
          <w:rFonts w:asciiTheme="majorBidi" w:hAnsiTheme="majorBidi" w:cstheme="majorBidi"/>
          <w:sz w:val="24"/>
          <w:szCs w:val="24"/>
        </w:rPr>
        <w:t>apat dilihat dari tabel berikut:</w:t>
      </w:r>
    </w:p>
    <w:p w:rsidR="00F50147" w:rsidRPr="00167E16" w:rsidRDefault="00FD29F3" w:rsidP="00950248">
      <w:pPr>
        <w:pStyle w:val="ListParagraph"/>
        <w:spacing w:line="240" w:lineRule="auto"/>
        <w:ind w:left="1418" w:hanging="284"/>
        <w:rPr>
          <w:rFonts w:asciiTheme="majorBidi" w:hAnsiTheme="majorBidi" w:cstheme="majorBidi"/>
          <w:b/>
          <w:bCs/>
          <w:sz w:val="24"/>
          <w:szCs w:val="24"/>
        </w:rPr>
      </w:pPr>
      <w:r>
        <w:rPr>
          <w:rFonts w:asciiTheme="majorBidi" w:hAnsiTheme="majorBidi" w:cstheme="majorBidi"/>
          <w:b/>
          <w:bCs/>
          <w:sz w:val="24"/>
          <w:szCs w:val="24"/>
        </w:rPr>
        <w:t>Tabel 4.7</w:t>
      </w:r>
    </w:p>
    <w:p w:rsidR="00F50147" w:rsidRPr="00167E16" w:rsidRDefault="00F50147" w:rsidP="00950248">
      <w:pPr>
        <w:pStyle w:val="ListParagraph"/>
        <w:spacing w:line="360" w:lineRule="auto"/>
        <w:ind w:left="1418" w:hanging="284"/>
        <w:rPr>
          <w:rFonts w:asciiTheme="majorBidi" w:hAnsiTheme="majorBidi" w:cstheme="majorBidi"/>
          <w:b/>
          <w:bCs/>
          <w:sz w:val="24"/>
          <w:szCs w:val="24"/>
        </w:rPr>
      </w:pPr>
      <w:r w:rsidRPr="00167E16">
        <w:rPr>
          <w:rFonts w:asciiTheme="majorBidi" w:hAnsiTheme="majorBidi" w:cstheme="majorBidi"/>
          <w:b/>
          <w:bCs/>
          <w:sz w:val="24"/>
          <w:szCs w:val="24"/>
        </w:rPr>
        <w:t>Hasil nilai Pre-test</w:t>
      </w:r>
    </w:p>
    <w:tbl>
      <w:tblPr>
        <w:tblStyle w:val="TableGrid"/>
        <w:tblW w:w="6804" w:type="dxa"/>
        <w:tblInd w:w="1242" w:type="dxa"/>
        <w:tblLook w:val="04A0"/>
      </w:tblPr>
      <w:tblGrid>
        <w:gridCol w:w="1134"/>
        <w:gridCol w:w="850"/>
        <w:gridCol w:w="1276"/>
        <w:gridCol w:w="425"/>
        <w:gridCol w:w="1134"/>
        <w:gridCol w:w="851"/>
        <w:gridCol w:w="1134"/>
      </w:tblGrid>
      <w:tr w:rsidR="00F50147" w:rsidRPr="002406B3" w:rsidTr="00950248">
        <w:trPr>
          <w:trHeight w:val="300"/>
        </w:trPr>
        <w:tc>
          <w:tcPr>
            <w:tcW w:w="6804" w:type="dxa"/>
            <w:gridSpan w:val="7"/>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 xml:space="preserve">PRE TEST </w:t>
            </w:r>
            <w:r>
              <w:rPr>
                <w:rFonts w:asciiTheme="majorBidi" w:eastAsia="Times New Roman" w:hAnsiTheme="majorBidi" w:cstheme="majorBidi"/>
                <w:color w:val="000000"/>
                <w:lang w:eastAsia="id-ID"/>
              </w:rPr>
              <w:t>(</w:t>
            </w:r>
            <w:r w:rsidRPr="002406B3">
              <w:rPr>
                <w:rFonts w:asciiTheme="majorBidi" w:eastAsia="Times New Roman" w:hAnsiTheme="majorBidi" w:cstheme="majorBidi"/>
                <w:color w:val="000000"/>
                <w:lang w:eastAsia="id-ID"/>
              </w:rPr>
              <w:t>UJI HOMOGENITAS</w:t>
            </w:r>
            <w:r>
              <w:rPr>
                <w:rFonts w:asciiTheme="majorBidi" w:eastAsia="Times New Roman" w:hAnsiTheme="majorBidi" w:cstheme="majorBidi"/>
                <w:color w:val="000000"/>
                <w:lang w:eastAsia="id-ID"/>
              </w:rPr>
              <w:t>)</w:t>
            </w:r>
          </w:p>
        </w:tc>
      </w:tr>
      <w:tr w:rsidR="00F50147" w:rsidRPr="002406B3" w:rsidTr="00950248">
        <w:trPr>
          <w:trHeight w:val="300"/>
        </w:trPr>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No</w:t>
            </w:r>
          </w:p>
        </w:tc>
        <w:tc>
          <w:tcPr>
            <w:tcW w:w="850"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X</w:t>
            </w:r>
          </w:p>
        </w:tc>
        <w:tc>
          <w:tcPr>
            <w:tcW w:w="1276" w:type="dxa"/>
            <w:noWrap/>
            <w:vAlign w:val="center"/>
            <w:hideMark/>
          </w:tcPr>
          <w:p w:rsidR="00F50147" w:rsidRPr="002406B3" w:rsidRDefault="00F50147" w:rsidP="00DC69FB">
            <w:pPr>
              <w:spacing w:line="240" w:lineRule="auto"/>
              <w:rPr>
                <w:rFonts w:asciiTheme="majorBidi" w:eastAsia="Times New Roman" w:hAnsiTheme="majorBidi" w:cstheme="majorBidi"/>
                <w:color w:val="000000"/>
                <w:vertAlign w:val="superscript"/>
                <w:lang w:eastAsia="id-ID"/>
              </w:rPr>
            </w:pPr>
            <w:r w:rsidRPr="002406B3">
              <w:rPr>
                <w:rFonts w:asciiTheme="majorBidi" w:eastAsia="Times New Roman" w:hAnsiTheme="majorBidi" w:cstheme="majorBidi"/>
                <w:color w:val="000000"/>
                <w:lang w:eastAsia="id-ID"/>
              </w:rPr>
              <w:t>X</w:t>
            </w:r>
            <w:r w:rsidRPr="002406B3">
              <w:rPr>
                <w:rFonts w:asciiTheme="majorBidi" w:eastAsia="Times New Roman" w:hAnsiTheme="majorBidi" w:cstheme="majorBidi"/>
                <w:color w:val="000000"/>
                <w:vertAlign w:val="superscript"/>
                <w:lang w:eastAsia="id-ID"/>
              </w:rPr>
              <w:t>2</w:t>
            </w:r>
          </w:p>
        </w:tc>
        <w:tc>
          <w:tcPr>
            <w:tcW w:w="425" w:type="dxa"/>
            <w:vMerge w:val="restart"/>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No</w:t>
            </w:r>
          </w:p>
        </w:tc>
        <w:tc>
          <w:tcPr>
            <w:tcW w:w="851"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Y</w:t>
            </w: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vertAlign w:val="superscript"/>
                <w:lang w:eastAsia="id-ID"/>
              </w:rPr>
            </w:pPr>
            <w:r>
              <w:rPr>
                <w:rFonts w:asciiTheme="majorBidi" w:eastAsia="Times New Roman" w:hAnsiTheme="majorBidi" w:cstheme="majorBidi"/>
                <w:color w:val="000000"/>
                <w:lang w:eastAsia="id-ID"/>
              </w:rPr>
              <w:t>Y</w:t>
            </w:r>
            <w:r w:rsidRPr="002406B3">
              <w:rPr>
                <w:rFonts w:asciiTheme="majorBidi" w:eastAsia="Times New Roman" w:hAnsiTheme="majorBidi" w:cstheme="majorBidi"/>
                <w:color w:val="000000"/>
                <w:vertAlign w:val="superscript"/>
                <w:lang w:eastAsia="id-ID"/>
              </w:rPr>
              <w:t>2</w:t>
            </w:r>
          </w:p>
        </w:tc>
      </w:tr>
      <w:tr w:rsidR="00F50147" w:rsidRPr="002406B3" w:rsidTr="00950248">
        <w:trPr>
          <w:trHeight w:val="300"/>
        </w:trPr>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w:t>
            </w:r>
          </w:p>
        </w:tc>
        <w:tc>
          <w:tcPr>
            <w:tcW w:w="850"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w:t>
            </w:r>
          </w:p>
        </w:tc>
        <w:tc>
          <w:tcPr>
            <w:tcW w:w="1276"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100</w:t>
            </w:r>
          </w:p>
        </w:tc>
        <w:tc>
          <w:tcPr>
            <w:tcW w:w="425" w:type="dxa"/>
            <w:vMerge/>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1</w:t>
            </w:r>
          </w:p>
        </w:tc>
        <w:tc>
          <w:tcPr>
            <w:tcW w:w="851"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w:t>
            </w: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100</w:t>
            </w:r>
          </w:p>
        </w:tc>
      </w:tr>
      <w:tr w:rsidR="00F50147" w:rsidRPr="002406B3" w:rsidTr="00950248">
        <w:trPr>
          <w:trHeight w:val="300"/>
        </w:trPr>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2</w:t>
            </w:r>
          </w:p>
        </w:tc>
        <w:tc>
          <w:tcPr>
            <w:tcW w:w="850"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w:t>
            </w:r>
          </w:p>
        </w:tc>
        <w:tc>
          <w:tcPr>
            <w:tcW w:w="1276"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100</w:t>
            </w:r>
          </w:p>
        </w:tc>
        <w:tc>
          <w:tcPr>
            <w:tcW w:w="425" w:type="dxa"/>
            <w:vMerge/>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2</w:t>
            </w:r>
          </w:p>
        </w:tc>
        <w:tc>
          <w:tcPr>
            <w:tcW w:w="851"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w:t>
            </w: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100</w:t>
            </w:r>
          </w:p>
        </w:tc>
      </w:tr>
      <w:tr w:rsidR="00F50147" w:rsidRPr="002406B3" w:rsidTr="00950248">
        <w:trPr>
          <w:trHeight w:val="300"/>
        </w:trPr>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3</w:t>
            </w:r>
          </w:p>
        </w:tc>
        <w:tc>
          <w:tcPr>
            <w:tcW w:w="850"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w:t>
            </w:r>
          </w:p>
        </w:tc>
        <w:tc>
          <w:tcPr>
            <w:tcW w:w="1276"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100</w:t>
            </w:r>
          </w:p>
        </w:tc>
        <w:tc>
          <w:tcPr>
            <w:tcW w:w="425" w:type="dxa"/>
            <w:vMerge/>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3</w:t>
            </w:r>
          </w:p>
        </w:tc>
        <w:tc>
          <w:tcPr>
            <w:tcW w:w="851"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w:t>
            </w: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100</w:t>
            </w:r>
          </w:p>
        </w:tc>
      </w:tr>
      <w:tr w:rsidR="00F50147" w:rsidRPr="002406B3" w:rsidTr="00950248">
        <w:trPr>
          <w:trHeight w:val="300"/>
        </w:trPr>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4</w:t>
            </w:r>
          </w:p>
        </w:tc>
        <w:tc>
          <w:tcPr>
            <w:tcW w:w="850"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6,67</w:t>
            </w:r>
          </w:p>
        </w:tc>
        <w:tc>
          <w:tcPr>
            <w:tcW w:w="1276"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44,4889</w:t>
            </w:r>
          </w:p>
        </w:tc>
        <w:tc>
          <w:tcPr>
            <w:tcW w:w="425" w:type="dxa"/>
            <w:vMerge/>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4</w:t>
            </w:r>
          </w:p>
        </w:tc>
        <w:tc>
          <w:tcPr>
            <w:tcW w:w="851"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w:t>
            </w: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100</w:t>
            </w:r>
          </w:p>
        </w:tc>
      </w:tr>
      <w:tr w:rsidR="00F50147" w:rsidRPr="002406B3" w:rsidTr="00950248">
        <w:trPr>
          <w:trHeight w:val="300"/>
        </w:trPr>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5</w:t>
            </w:r>
          </w:p>
        </w:tc>
        <w:tc>
          <w:tcPr>
            <w:tcW w:w="850"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w:t>
            </w:r>
          </w:p>
        </w:tc>
        <w:tc>
          <w:tcPr>
            <w:tcW w:w="1276"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100</w:t>
            </w:r>
          </w:p>
        </w:tc>
        <w:tc>
          <w:tcPr>
            <w:tcW w:w="425" w:type="dxa"/>
            <w:vMerge/>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5</w:t>
            </w:r>
          </w:p>
        </w:tc>
        <w:tc>
          <w:tcPr>
            <w:tcW w:w="851"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w:t>
            </w: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100</w:t>
            </w:r>
          </w:p>
        </w:tc>
      </w:tr>
      <w:tr w:rsidR="00F50147" w:rsidRPr="002406B3" w:rsidTr="00950248">
        <w:trPr>
          <w:trHeight w:val="300"/>
        </w:trPr>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6</w:t>
            </w:r>
          </w:p>
        </w:tc>
        <w:tc>
          <w:tcPr>
            <w:tcW w:w="850"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w:t>
            </w:r>
          </w:p>
        </w:tc>
        <w:tc>
          <w:tcPr>
            <w:tcW w:w="1276"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100</w:t>
            </w:r>
          </w:p>
        </w:tc>
        <w:tc>
          <w:tcPr>
            <w:tcW w:w="425" w:type="dxa"/>
            <w:vMerge/>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6</w:t>
            </w:r>
          </w:p>
        </w:tc>
        <w:tc>
          <w:tcPr>
            <w:tcW w:w="851"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8,3</w:t>
            </w: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68,89</w:t>
            </w:r>
          </w:p>
        </w:tc>
      </w:tr>
      <w:tr w:rsidR="00F50147" w:rsidRPr="002406B3" w:rsidTr="00950248">
        <w:trPr>
          <w:trHeight w:val="300"/>
        </w:trPr>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7</w:t>
            </w:r>
          </w:p>
        </w:tc>
        <w:tc>
          <w:tcPr>
            <w:tcW w:w="850"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8,3</w:t>
            </w:r>
          </w:p>
        </w:tc>
        <w:tc>
          <w:tcPr>
            <w:tcW w:w="1276"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68,89</w:t>
            </w:r>
          </w:p>
        </w:tc>
        <w:tc>
          <w:tcPr>
            <w:tcW w:w="425" w:type="dxa"/>
            <w:vMerge/>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Pr>
                <w:rFonts w:asciiTheme="majorBidi" w:eastAsia="Times New Roman" w:hAnsiTheme="majorBidi" w:cstheme="majorBidi"/>
                <w:color w:val="000000"/>
                <w:lang w:eastAsia="id-ID"/>
              </w:rPr>
              <w:t>7</w:t>
            </w:r>
          </w:p>
        </w:tc>
        <w:tc>
          <w:tcPr>
            <w:tcW w:w="851"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6,67</w:t>
            </w: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44,4889</w:t>
            </w:r>
          </w:p>
        </w:tc>
      </w:tr>
      <w:tr w:rsidR="00F50147" w:rsidRPr="002406B3" w:rsidTr="00950248">
        <w:trPr>
          <w:trHeight w:val="300"/>
        </w:trPr>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8</w:t>
            </w:r>
          </w:p>
        </w:tc>
        <w:tc>
          <w:tcPr>
            <w:tcW w:w="850"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6,67</w:t>
            </w:r>
          </w:p>
        </w:tc>
        <w:tc>
          <w:tcPr>
            <w:tcW w:w="1276"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44,4889</w:t>
            </w:r>
          </w:p>
        </w:tc>
        <w:tc>
          <w:tcPr>
            <w:tcW w:w="425" w:type="dxa"/>
            <w:vMerge/>
            <w:noWrap/>
            <w:hideMark/>
          </w:tcPr>
          <w:p w:rsidR="00F50147" w:rsidRPr="002406B3" w:rsidRDefault="00F50147" w:rsidP="00DC69FB">
            <w:pPr>
              <w:spacing w:line="240" w:lineRule="auto"/>
              <w:jc w:val="left"/>
              <w:rPr>
                <w:rFonts w:asciiTheme="majorBidi" w:eastAsia="Times New Roman" w:hAnsiTheme="majorBidi" w:cstheme="majorBidi"/>
                <w:color w:val="000000"/>
                <w:lang w:eastAsia="id-ID"/>
              </w:rPr>
            </w:pPr>
          </w:p>
        </w:tc>
        <w:tc>
          <w:tcPr>
            <w:tcW w:w="1134" w:type="dxa"/>
            <w:noWrap/>
            <w:hideMark/>
          </w:tcPr>
          <w:p w:rsidR="00F50147" w:rsidRPr="002406B3" w:rsidRDefault="00F50147" w:rsidP="00DC69FB">
            <w:pPr>
              <w:spacing w:line="240" w:lineRule="auto"/>
              <w:jc w:val="left"/>
              <w:rPr>
                <w:rFonts w:asciiTheme="majorBidi" w:eastAsia="Times New Roman" w:hAnsiTheme="majorBidi" w:cstheme="majorBidi"/>
                <w:color w:val="000000"/>
                <w:lang w:eastAsia="id-ID"/>
              </w:rPr>
            </w:pPr>
          </w:p>
        </w:tc>
        <w:tc>
          <w:tcPr>
            <w:tcW w:w="851" w:type="dxa"/>
            <w:noWrap/>
            <w:hideMark/>
          </w:tcPr>
          <w:p w:rsidR="00F50147" w:rsidRPr="002406B3" w:rsidRDefault="00F50147" w:rsidP="00DC69FB">
            <w:pPr>
              <w:spacing w:line="240" w:lineRule="auto"/>
              <w:jc w:val="right"/>
              <w:rPr>
                <w:rFonts w:asciiTheme="majorBidi" w:eastAsia="Times New Roman" w:hAnsiTheme="majorBidi" w:cstheme="majorBidi"/>
                <w:color w:val="000000"/>
                <w:lang w:eastAsia="id-ID"/>
              </w:rPr>
            </w:pPr>
          </w:p>
        </w:tc>
        <w:tc>
          <w:tcPr>
            <w:tcW w:w="1134" w:type="dxa"/>
            <w:noWrap/>
            <w:hideMark/>
          </w:tcPr>
          <w:p w:rsidR="00F50147" w:rsidRPr="002406B3" w:rsidRDefault="00F50147" w:rsidP="00DC69FB">
            <w:pPr>
              <w:spacing w:line="240" w:lineRule="auto"/>
              <w:jc w:val="right"/>
              <w:rPr>
                <w:rFonts w:asciiTheme="majorBidi" w:eastAsia="Times New Roman" w:hAnsiTheme="majorBidi" w:cstheme="majorBidi"/>
                <w:color w:val="000000"/>
                <w:lang w:eastAsia="id-ID"/>
              </w:rPr>
            </w:pPr>
          </w:p>
        </w:tc>
      </w:tr>
      <w:tr w:rsidR="00F50147" w:rsidRPr="002406B3" w:rsidTr="00950248">
        <w:trPr>
          <w:trHeight w:val="300"/>
        </w:trPr>
        <w:tc>
          <w:tcPr>
            <w:tcW w:w="1134" w:type="dxa"/>
            <w:noWrap/>
            <w:hideMark/>
          </w:tcPr>
          <w:p w:rsidR="00F50147" w:rsidRPr="002406B3" w:rsidRDefault="00F50147" w:rsidP="00DC69FB">
            <w:pPr>
              <w:spacing w:line="240" w:lineRule="auto"/>
              <w:jc w:val="left"/>
              <w:rPr>
                <w:rFonts w:asciiTheme="majorBidi" w:eastAsia="Times New Roman" w:hAnsiTheme="majorBidi" w:cstheme="majorBidi"/>
                <w:color w:val="000000"/>
                <w:lang w:eastAsia="id-ID"/>
              </w:rPr>
            </w:pPr>
          </w:p>
        </w:tc>
        <w:tc>
          <w:tcPr>
            <w:tcW w:w="850" w:type="dxa"/>
            <w:noWrap/>
            <w:hideMark/>
          </w:tcPr>
          <w:p w:rsidR="00F50147" w:rsidRPr="002406B3" w:rsidRDefault="00F50147" w:rsidP="00DC69FB">
            <w:pPr>
              <w:spacing w:line="240" w:lineRule="auto"/>
              <w:jc w:val="left"/>
              <w:rPr>
                <w:rFonts w:asciiTheme="majorBidi" w:eastAsia="Times New Roman" w:hAnsiTheme="majorBidi" w:cstheme="majorBidi"/>
                <w:color w:val="000000"/>
                <w:lang w:eastAsia="id-ID"/>
              </w:rPr>
            </w:pPr>
          </w:p>
        </w:tc>
        <w:tc>
          <w:tcPr>
            <w:tcW w:w="1276" w:type="dxa"/>
            <w:noWrap/>
            <w:hideMark/>
          </w:tcPr>
          <w:p w:rsidR="00F50147" w:rsidRPr="002406B3" w:rsidRDefault="00F50147" w:rsidP="00DC69FB">
            <w:pPr>
              <w:spacing w:line="240" w:lineRule="auto"/>
              <w:jc w:val="left"/>
              <w:rPr>
                <w:rFonts w:asciiTheme="majorBidi" w:eastAsia="Times New Roman" w:hAnsiTheme="majorBidi" w:cstheme="majorBidi"/>
                <w:color w:val="000000"/>
                <w:lang w:eastAsia="id-ID"/>
              </w:rPr>
            </w:pPr>
          </w:p>
        </w:tc>
        <w:tc>
          <w:tcPr>
            <w:tcW w:w="425" w:type="dxa"/>
            <w:vMerge/>
            <w:noWrap/>
            <w:hideMark/>
          </w:tcPr>
          <w:p w:rsidR="00F50147" w:rsidRPr="002406B3" w:rsidRDefault="00F50147" w:rsidP="00DC69FB">
            <w:pPr>
              <w:spacing w:line="240" w:lineRule="auto"/>
              <w:jc w:val="left"/>
              <w:rPr>
                <w:rFonts w:asciiTheme="majorBidi" w:eastAsia="Times New Roman" w:hAnsiTheme="majorBidi" w:cstheme="majorBidi"/>
                <w:color w:val="000000"/>
                <w:lang w:eastAsia="id-ID"/>
              </w:rPr>
            </w:pPr>
          </w:p>
        </w:tc>
        <w:tc>
          <w:tcPr>
            <w:tcW w:w="1134" w:type="dxa"/>
            <w:noWrap/>
            <w:hideMark/>
          </w:tcPr>
          <w:p w:rsidR="00F50147" w:rsidRPr="002406B3" w:rsidRDefault="00F50147" w:rsidP="00DC69FB">
            <w:pPr>
              <w:spacing w:line="240" w:lineRule="auto"/>
              <w:jc w:val="left"/>
              <w:rPr>
                <w:rFonts w:asciiTheme="majorBidi" w:eastAsia="Times New Roman" w:hAnsiTheme="majorBidi" w:cstheme="majorBidi"/>
                <w:color w:val="000000"/>
                <w:lang w:eastAsia="id-ID"/>
              </w:rPr>
            </w:pPr>
          </w:p>
        </w:tc>
        <w:tc>
          <w:tcPr>
            <w:tcW w:w="851" w:type="dxa"/>
            <w:noWrap/>
            <w:hideMark/>
          </w:tcPr>
          <w:p w:rsidR="00F50147" w:rsidRPr="002406B3" w:rsidRDefault="00F50147" w:rsidP="00DC69FB">
            <w:pPr>
              <w:spacing w:line="240" w:lineRule="auto"/>
              <w:jc w:val="left"/>
              <w:rPr>
                <w:rFonts w:asciiTheme="majorBidi" w:eastAsia="Times New Roman" w:hAnsiTheme="majorBidi" w:cstheme="majorBidi"/>
                <w:color w:val="000000"/>
                <w:lang w:eastAsia="id-ID"/>
              </w:rPr>
            </w:pPr>
          </w:p>
        </w:tc>
        <w:tc>
          <w:tcPr>
            <w:tcW w:w="1134" w:type="dxa"/>
            <w:noWrap/>
            <w:hideMark/>
          </w:tcPr>
          <w:p w:rsidR="00F50147" w:rsidRPr="002406B3" w:rsidRDefault="00F50147" w:rsidP="00DC69FB">
            <w:pPr>
              <w:spacing w:line="240" w:lineRule="auto"/>
              <w:jc w:val="left"/>
              <w:rPr>
                <w:rFonts w:asciiTheme="majorBidi" w:eastAsia="Times New Roman" w:hAnsiTheme="majorBidi" w:cstheme="majorBidi"/>
                <w:color w:val="000000"/>
                <w:lang w:eastAsia="id-ID"/>
              </w:rPr>
            </w:pPr>
          </w:p>
        </w:tc>
      </w:tr>
      <w:tr w:rsidR="00F50147" w:rsidRPr="002406B3" w:rsidTr="00950248">
        <w:trPr>
          <w:trHeight w:val="300"/>
        </w:trPr>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JUMLAH</w:t>
            </w:r>
          </w:p>
        </w:tc>
        <w:tc>
          <w:tcPr>
            <w:tcW w:w="850"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71,64</w:t>
            </w:r>
          </w:p>
        </w:tc>
        <w:tc>
          <w:tcPr>
            <w:tcW w:w="1276"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657,8678</w:t>
            </w:r>
          </w:p>
        </w:tc>
        <w:tc>
          <w:tcPr>
            <w:tcW w:w="425" w:type="dxa"/>
            <w:vMerge/>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JUMLAH</w:t>
            </w:r>
          </w:p>
        </w:tc>
        <w:tc>
          <w:tcPr>
            <w:tcW w:w="851"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64,97</w:t>
            </w:r>
          </w:p>
        </w:tc>
        <w:tc>
          <w:tcPr>
            <w:tcW w:w="1134" w:type="dxa"/>
            <w:noWrap/>
            <w:vAlign w:val="center"/>
            <w:hideMark/>
          </w:tcPr>
          <w:p w:rsidR="00F50147" w:rsidRPr="002406B3" w:rsidRDefault="00F50147" w:rsidP="00DC69FB">
            <w:pPr>
              <w:spacing w:line="240" w:lineRule="auto"/>
              <w:rPr>
                <w:rFonts w:asciiTheme="majorBidi" w:eastAsia="Times New Roman" w:hAnsiTheme="majorBidi" w:cstheme="majorBidi"/>
                <w:color w:val="000000"/>
                <w:lang w:eastAsia="id-ID"/>
              </w:rPr>
            </w:pPr>
            <w:r w:rsidRPr="002406B3">
              <w:rPr>
                <w:rFonts w:asciiTheme="majorBidi" w:eastAsia="Times New Roman" w:hAnsiTheme="majorBidi" w:cstheme="majorBidi"/>
                <w:color w:val="000000"/>
                <w:lang w:eastAsia="id-ID"/>
              </w:rPr>
              <w:t>613,3789</w:t>
            </w:r>
          </w:p>
        </w:tc>
      </w:tr>
    </w:tbl>
    <w:p w:rsidR="00F50147" w:rsidRDefault="00F50147" w:rsidP="00F50147"/>
    <w:p w:rsidR="00F50147" w:rsidRPr="00167E16" w:rsidRDefault="006E6ABA" w:rsidP="00B35E8C">
      <w:pPr>
        <w:pStyle w:val="ListParagraph"/>
        <w:ind w:left="1418"/>
        <w:rPr>
          <w:rFonts w:asciiTheme="majorBidi" w:hAnsiTheme="majorBidi" w:cstheme="majorBidi"/>
          <w:sz w:val="24"/>
          <w:szCs w:val="24"/>
        </w:rPr>
      </w:pPr>
      <w:r>
        <w:rPr>
          <w:rFonts w:asciiTheme="majorBidi" w:hAnsiTheme="majorBidi" w:cstheme="majorBidi"/>
          <w:sz w:val="24"/>
          <w:szCs w:val="24"/>
        </w:rPr>
        <w:lastRenderedPageBreak/>
        <w:t>Tabel 4.1 menunjukkan</w:t>
      </w:r>
      <w:r w:rsidR="00F50147">
        <w:rPr>
          <w:rFonts w:asciiTheme="majorBidi" w:hAnsiTheme="majorBidi" w:cstheme="majorBidi"/>
          <w:sz w:val="24"/>
          <w:szCs w:val="24"/>
        </w:rPr>
        <w:t xml:space="preserve"> hasil nilai Pre-test yang telah dilakukan pada kelompok eksperimen dan kelompok kontrol </w:t>
      </w:r>
      <w:r>
        <w:rPr>
          <w:rFonts w:asciiTheme="majorBidi" w:hAnsiTheme="majorBidi" w:cstheme="majorBidi"/>
          <w:sz w:val="24"/>
          <w:szCs w:val="24"/>
        </w:rPr>
        <w:t xml:space="preserve">dan </w:t>
      </w:r>
      <w:r w:rsidR="00F50147">
        <w:rPr>
          <w:rFonts w:asciiTheme="majorBidi" w:hAnsiTheme="majorBidi" w:cstheme="majorBidi"/>
          <w:sz w:val="24"/>
          <w:szCs w:val="24"/>
        </w:rPr>
        <w:t>dapat</w:t>
      </w:r>
      <w:r w:rsidR="00F50147" w:rsidRPr="00563113">
        <w:rPr>
          <w:rFonts w:asciiTheme="majorBidi" w:hAnsiTheme="majorBidi" w:cstheme="majorBidi"/>
          <w:sz w:val="24"/>
          <w:szCs w:val="24"/>
        </w:rPr>
        <w:t xml:space="preserve"> diketahui SD</w:t>
      </w:r>
      <w:r w:rsidR="00F50147" w:rsidRPr="00563113">
        <w:rPr>
          <w:rFonts w:asciiTheme="majorBidi" w:hAnsiTheme="majorBidi" w:cstheme="majorBidi"/>
          <w:sz w:val="24"/>
          <w:szCs w:val="24"/>
          <w:vertAlign w:val="superscript"/>
        </w:rPr>
        <w:t xml:space="preserve">2 </w:t>
      </w:r>
      <w:r w:rsidR="00F50147" w:rsidRPr="00563113">
        <w:rPr>
          <w:rFonts w:asciiTheme="majorBidi" w:hAnsiTheme="majorBidi" w:cstheme="majorBidi"/>
          <w:sz w:val="24"/>
          <w:szCs w:val="24"/>
        </w:rPr>
        <w:t xml:space="preserve">(varian) yang diperoleh </w:t>
      </w:r>
      <w:r w:rsidR="00B35E8C" w:rsidRPr="00B35E8C">
        <w:rPr>
          <w:rFonts w:asciiTheme="majorBidi" w:hAnsiTheme="majorBidi" w:cstheme="majorBidi"/>
          <w:sz w:val="24"/>
          <w:szCs w:val="24"/>
        </w:rPr>
        <w:t>sebagai</w:t>
      </w:r>
      <w:r w:rsidR="00F50147" w:rsidRPr="006E6ABA">
        <w:rPr>
          <w:rFonts w:asciiTheme="majorBidi" w:hAnsiTheme="majorBidi" w:cstheme="majorBidi"/>
          <w:color w:val="FF0000"/>
          <w:sz w:val="24"/>
          <w:szCs w:val="24"/>
        </w:rPr>
        <w:t xml:space="preserve"> </w:t>
      </w:r>
      <w:r w:rsidR="00F50147" w:rsidRPr="00563113">
        <w:rPr>
          <w:rFonts w:asciiTheme="majorBidi" w:hAnsiTheme="majorBidi" w:cstheme="majorBidi"/>
          <w:sz w:val="24"/>
          <w:szCs w:val="24"/>
        </w:rPr>
        <w:t>berikut</w:t>
      </w:r>
      <w:r w:rsidR="00F50147">
        <w:rPr>
          <w:rFonts w:asciiTheme="majorBidi" w:hAnsiTheme="majorBidi" w:cstheme="majorBidi"/>
          <w:sz w:val="24"/>
          <w:szCs w:val="24"/>
        </w:rPr>
        <w:t>:</w:t>
      </w:r>
    </w:p>
    <w:p w:rsidR="00F50147" w:rsidRPr="002406B3" w:rsidRDefault="00F50147" w:rsidP="00F50147">
      <w:pPr>
        <w:pStyle w:val="ListParagraph"/>
        <w:numPr>
          <w:ilvl w:val="0"/>
          <w:numId w:val="16"/>
        </w:numPr>
        <w:ind w:left="1701" w:hanging="283"/>
        <w:rPr>
          <w:rFonts w:asciiTheme="majorBidi" w:hAnsiTheme="majorBidi" w:cstheme="majorBidi"/>
          <w:sz w:val="24"/>
          <w:szCs w:val="24"/>
        </w:rPr>
      </w:pPr>
      <w:r>
        <w:rPr>
          <w:rFonts w:asciiTheme="majorBidi" w:hAnsiTheme="majorBidi" w:cstheme="majorBidi"/>
          <w:sz w:val="24"/>
          <w:szCs w:val="24"/>
        </w:rPr>
        <w:t>Kelompok eksperimen</w:t>
      </w:r>
    </w:p>
    <w:p w:rsidR="00F50147" w:rsidRDefault="00F50147" w:rsidP="00F50147">
      <w:pPr>
        <w:ind w:left="1134"/>
        <w:rPr>
          <w:rFonts w:asciiTheme="majorBidi" w:hAnsiTheme="majorBidi" w:cstheme="majorBidi"/>
          <w:position w:val="-28"/>
          <w:sz w:val="24"/>
          <w:szCs w:val="24"/>
        </w:rPr>
      </w:pPr>
      <w:r>
        <w:rPr>
          <w:rFonts w:asciiTheme="majorBidi" w:hAnsiTheme="majorBidi" w:cstheme="majorBidi"/>
          <w:sz w:val="24"/>
          <w:szCs w:val="24"/>
        </w:rPr>
        <w:t>SD</w:t>
      </w:r>
      <w:r>
        <w:rPr>
          <w:rFonts w:asciiTheme="majorBidi" w:hAnsiTheme="majorBidi" w:cstheme="majorBidi"/>
          <w:sz w:val="24"/>
          <w:szCs w:val="24"/>
          <w:vertAlign w:val="subscript"/>
        </w:rPr>
        <w:t>x</w:t>
      </w:r>
      <w:r>
        <w:rPr>
          <w:rFonts w:asciiTheme="majorBidi" w:hAnsiTheme="majorBidi" w:cstheme="majorBidi"/>
          <w:sz w:val="24"/>
          <w:szCs w:val="24"/>
          <w:vertAlign w:val="superscript"/>
        </w:rPr>
        <w:t>2</w:t>
      </w:r>
      <w:r>
        <w:rPr>
          <w:rFonts w:asciiTheme="majorBidi" w:hAnsiTheme="majorBidi" w:cstheme="majorBidi"/>
          <w:sz w:val="24"/>
          <w:szCs w:val="24"/>
        </w:rPr>
        <w:t xml:space="preserve"> (varian) =</w:t>
      </w:r>
      <w:r w:rsidRPr="005F5836">
        <w:rPr>
          <w:rFonts w:asciiTheme="majorBidi" w:hAnsiTheme="majorBidi" w:cstheme="majorBidi"/>
          <w:position w:val="-28"/>
          <w:sz w:val="24"/>
          <w:szCs w:val="24"/>
        </w:rPr>
        <w:object w:dxaOrig="1680" w:dyaOrig="1040">
          <v:shape id="_x0000_i1028" type="#_x0000_t75" style="width:83.1pt;height:51.9pt" o:ole="">
            <v:imagedata r:id="rId14" o:title=""/>
          </v:shape>
          <o:OLEObject Type="Embed" ProgID="Equation.3" ShapeID="_x0000_i1028" DrawAspect="Content" ObjectID="_1403033845" r:id="rId15"/>
        </w:object>
      </w:r>
    </w:p>
    <w:p w:rsidR="00F50147" w:rsidRDefault="00F50147" w:rsidP="00B52DAC">
      <w:pPr>
        <w:ind w:left="2410"/>
        <w:rPr>
          <w:rFonts w:asciiTheme="majorBidi" w:hAnsiTheme="majorBidi" w:cstheme="majorBidi"/>
          <w:position w:val="-28"/>
          <w:sz w:val="24"/>
          <w:szCs w:val="24"/>
        </w:rPr>
      </w:pPr>
      <w:r>
        <w:rPr>
          <w:rFonts w:asciiTheme="majorBidi" w:hAnsiTheme="majorBidi" w:cstheme="majorBidi"/>
          <w:position w:val="-28"/>
          <w:sz w:val="24"/>
          <w:szCs w:val="24"/>
        </w:rPr>
        <w:t xml:space="preserve"> </w:t>
      </w:r>
      <w:r>
        <w:rPr>
          <w:rFonts w:asciiTheme="majorBidi" w:hAnsiTheme="majorBidi" w:cstheme="majorBidi"/>
          <w:sz w:val="24"/>
          <w:szCs w:val="24"/>
        </w:rPr>
        <w:t>=</w:t>
      </w:r>
      <w:r w:rsidRPr="005F5836">
        <w:rPr>
          <w:rFonts w:asciiTheme="majorBidi" w:hAnsiTheme="majorBidi" w:cstheme="majorBidi"/>
          <w:position w:val="-28"/>
          <w:sz w:val="24"/>
          <w:szCs w:val="24"/>
        </w:rPr>
        <w:object w:dxaOrig="2040" w:dyaOrig="1020">
          <v:shape id="_x0000_i1029" type="#_x0000_t75" style="width:102.45pt;height:51.25pt" o:ole="">
            <v:imagedata r:id="rId16" o:title=""/>
          </v:shape>
          <o:OLEObject Type="Embed" ProgID="Equation.3" ShapeID="_x0000_i1029" DrawAspect="Content" ObjectID="_1403033846" r:id="rId17"/>
        </w:object>
      </w:r>
    </w:p>
    <w:p w:rsidR="007F6290" w:rsidRDefault="00F50147" w:rsidP="00B35E8C">
      <w:pPr>
        <w:ind w:left="2410"/>
        <w:rPr>
          <w:rFonts w:asciiTheme="majorBidi" w:hAnsiTheme="majorBidi" w:cstheme="majorBidi"/>
          <w:position w:val="-28"/>
          <w:sz w:val="24"/>
          <w:szCs w:val="24"/>
        </w:rPr>
      </w:pPr>
      <w:r>
        <w:rPr>
          <w:rFonts w:asciiTheme="majorBidi" w:hAnsiTheme="majorBidi" w:cstheme="majorBidi"/>
          <w:position w:val="-28"/>
          <w:sz w:val="24"/>
          <w:szCs w:val="24"/>
        </w:rPr>
        <w:t xml:space="preserve"> = 2,3330857</w:t>
      </w:r>
      <w:r>
        <w:rPr>
          <w:rFonts w:asciiTheme="majorBidi" w:hAnsiTheme="majorBidi" w:cstheme="majorBidi"/>
          <w:position w:val="-28"/>
          <w:sz w:val="24"/>
          <w:szCs w:val="24"/>
        </w:rPr>
        <w:tab/>
        <w:t xml:space="preserve"> </w:t>
      </w:r>
    </w:p>
    <w:p w:rsidR="00B35E8C" w:rsidRDefault="00B35E8C" w:rsidP="00B35E8C">
      <w:pPr>
        <w:ind w:left="2410"/>
        <w:rPr>
          <w:rFonts w:asciiTheme="majorBidi" w:hAnsiTheme="majorBidi" w:cstheme="majorBidi"/>
          <w:position w:val="-28"/>
          <w:sz w:val="24"/>
          <w:szCs w:val="24"/>
        </w:rPr>
      </w:pPr>
    </w:p>
    <w:p w:rsidR="00F50147" w:rsidRDefault="00F50147" w:rsidP="00F50147">
      <w:pPr>
        <w:pStyle w:val="ListParagraph"/>
        <w:numPr>
          <w:ilvl w:val="0"/>
          <w:numId w:val="16"/>
        </w:numPr>
        <w:ind w:left="1701" w:hanging="283"/>
        <w:rPr>
          <w:rFonts w:asciiTheme="majorBidi" w:hAnsiTheme="majorBidi" w:cstheme="majorBidi"/>
          <w:sz w:val="24"/>
          <w:szCs w:val="24"/>
        </w:rPr>
      </w:pPr>
      <w:r>
        <w:rPr>
          <w:rFonts w:asciiTheme="majorBidi" w:hAnsiTheme="majorBidi" w:cstheme="majorBidi"/>
          <w:sz w:val="24"/>
          <w:szCs w:val="24"/>
        </w:rPr>
        <w:t>Kelompok kontrol</w:t>
      </w:r>
    </w:p>
    <w:p w:rsidR="00F50147" w:rsidRDefault="00F50147" w:rsidP="00F50147">
      <w:pPr>
        <w:ind w:left="1134"/>
        <w:rPr>
          <w:rFonts w:asciiTheme="majorBidi" w:eastAsia="Times New Roman" w:hAnsiTheme="majorBidi" w:cstheme="majorBidi"/>
          <w:color w:val="000000"/>
          <w:lang w:eastAsia="id-ID"/>
        </w:rPr>
      </w:pPr>
      <w:r w:rsidRPr="00145A88">
        <w:rPr>
          <w:rFonts w:asciiTheme="majorBidi" w:hAnsiTheme="majorBidi" w:cstheme="majorBidi"/>
          <w:sz w:val="24"/>
          <w:szCs w:val="24"/>
        </w:rPr>
        <w:t>SD</w:t>
      </w:r>
      <w:r w:rsidRPr="00145A88">
        <w:rPr>
          <w:rFonts w:asciiTheme="majorBidi" w:hAnsiTheme="majorBidi" w:cstheme="majorBidi"/>
          <w:sz w:val="24"/>
          <w:szCs w:val="24"/>
          <w:vertAlign w:val="subscript"/>
        </w:rPr>
        <w:t>Y</w:t>
      </w:r>
      <w:r w:rsidRPr="00145A88">
        <w:rPr>
          <w:rFonts w:asciiTheme="majorBidi" w:hAnsiTheme="majorBidi" w:cstheme="majorBidi"/>
          <w:sz w:val="24"/>
          <w:szCs w:val="24"/>
          <w:vertAlign w:val="superscript"/>
        </w:rPr>
        <w:t>2</w:t>
      </w:r>
      <w:r w:rsidRPr="00145A88">
        <w:rPr>
          <w:rFonts w:asciiTheme="majorBidi" w:hAnsiTheme="majorBidi" w:cstheme="majorBidi"/>
          <w:sz w:val="24"/>
          <w:szCs w:val="24"/>
        </w:rPr>
        <w:t xml:space="preserve"> (varian) = </w:t>
      </w:r>
      <w:r w:rsidRPr="00145A88">
        <w:rPr>
          <w:position w:val="-28"/>
        </w:rPr>
        <w:object w:dxaOrig="1660" w:dyaOrig="1080">
          <v:shape id="_x0000_i1030" type="#_x0000_t75" style="width:83.1pt;height:54pt" o:ole="">
            <v:imagedata r:id="rId18" o:title=""/>
          </v:shape>
          <o:OLEObject Type="Embed" ProgID="Equation.3" ShapeID="_x0000_i1030" DrawAspect="Content" ObjectID="_1403033847" r:id="rId19"/>
        </w:object>
      </w:r>
    </w:p>
    <w:p w:rsidR="00F50147" w:rsidRDefault="00F50147" w:rsidP="00A87790">
      <w:pPr>
        <w:ind w:left="2552"/>
        <w:rPr>
          <w:rFonts w:asciiTheme="majorBidi" w:hAnsiTheme="majorBidi" w:cstheme="majorBidi"/>
          <w:position w:val="-28"/>
          <w:sz w:val="24"/>
          <w:szCs w:val="24"/>
        </w:rPr>
      </w:pPr>
      <w:r w:rsidRPr="00145A88">
        <w:rPr>
          <w:rFonts w:asciiTheme="majorBidi" w:hAnsiTheme="majorBidi" w:cstheme="majorBidi"/>
          <w:sz w:val="24"/>
          <w:szCs w:val="24"/>
        </w:rPr>
        <w:t xml:space="preserve">= </w:t>
      </w:r>
      <w:r w:rsidRPr="00145A88">
        <w:rPr>
          <w:position w:val="-28"/>
        </w:rPr>
        <w:object w:dxaOrig="2060" w:dyaOrig="1020">
          <v:shape id="_x0000_i1031" type="#_x0000_t75" style="width:103.85pt;height:51.25pt" o:ole="">
            <v:imagedata r:id="rId20" o:title=""/>
          </v:shape>
          <o:OLEObject Type="Embed" ProgID="Equation.3" ShapeID="_x0000_i1031" DrawAspect="Content" ObjectID="_1403033848" r:id="rId21"/>
        </w:object>
      </w:r>
    </w:p>
    <w:p w:rsidR="00F50147" w:rsidRDefault="00F50147" w:rsidP="00F50147">
      <w:pPr>
        <w:ind w:left="2694" w:firstLine="425"/>
        <w:rPr>
          <w:rFonts w:asciiTheme="majorBidi" w:hAnsiTheme="majorBidi" w:cstheme="majorBidi"/>
          <w:position w:val="-28"/>
          <w:sz w:val="24"/>
          <w:szCs w:val="24"/>
        </w:rPr>
      </w:pPr>
      <w:r>
        <w:rPr>
          <w:rFonts w:asciiTheme="majorBidi" w:hAnsiTheme="majorBidi" w:cstheme="majorBidi"/>
          <w:position w:val="-28"/>
          <w:sz w:val="24"/>
          <w:szCs w:val="24"/>
        </w:rPr>
        <w:t>= 1,7274143</w:t>
      </w:r>
    </w:p>
    <w:p w:rsidR="00B35E8C" w:rsidRDefault="00B35E8C" w:rsidP="00F50147">
      <w:pPr>
        <w:ind w:left="2694" w:firstLine="425"/>
        <w:rPr>
          <w:rFonts w:asciiTheme="majorBidi" w:hAnsiTheme="majorBidi" w:cstheme="majorBidi"/>
          <w:position w:val="-28"/>
          <w:sz w:val="24"/>
          <w:szCs w:val="24"/>
        </w:rPr>
      </w:pPr>
    </w:p>
    <w:p w:rsidR="00F50147" w:rsidRPr="00A87790" w:rsidRDefault="00F50147" w:rsidP="00A87790">
      <w:pPr>
        <w:ind w:left="1418" w:firstLine="0"/>
        <w:rPr>
          <w:rFonts w:asciiTheme="majorBidi" w:eastAsiaTheme="minorEastAsia" w:hAnsiTheme="majorBidi" w:cstheme="majorBidi"/>
          <w:sz w:val="24"/>
          <w:szCs w:val="24"/>
        </w:rPr>
      </w:pPr>
      <w:r w:rsidRPr="00167E16">
        <w:rPr>
          <w:rFonts w:asciiTheme="majorBidi" w:hAnsiTheme="majorBidi" w:cstheme="majorBidi"/>
          <w:sz w:val="24"/>
          <w:szCs w:val="24"/>
        </w:rPr>
        <w:t>Sehingga diperoleh F</w:t>
      </w:r>
      <w:r w:rsidRPr="00167E16">
        <w:rPr>
          <w:rFonts w:asciiTheme="majorBidi" w:hAnsiTheme="majorBidi" w:cstheme="majorBidi"/>
          <w:sz w:val="24"/>
          <w:szCs w:val="24"/>
          <w:vertAlign w:val="subscript"/>
        </w:rPr>
        <w:t xml:space="preserve">hitung  </w:t>
      </w:r>
      <w:r w:rsidRPr="00167E16">
        <w:rPr>
          <w:rFonts w:asciiTheme="majorBidi" w:hAnsiTheme="majorBidi" w:cstheme="majorBidi"/>
          <w:sz w:val="24"/>
          <w:szCs w:val="24"/>
        </w:rPr>
        <w:t xml:space="preserve">= </w:t>
      </w:r>
      <w:r w:rsidRPr="002819D6">
        <w:rPr>
          <w:position w:val="-24"/>
        </w:rPr>
        <w:object w:dxaOrig="1060" w:dyaOrig="620">
          <v:shape id="_x0000_i1032" type="#_x0000_t75" style="width:54pt;height:31.85pt" o:ole="">
            <v:imagedata r:id="rId22" o:title=""/>
          </v:shape>
          <o:OLEObject Type="Embed" ProgID="Equation.3" ShapeID="_x0000_i1032" DrawAspect="Content" ObjectID="_1403033849" r:id="rId23"/>
        </w:object>
      </w:r>
      <w:r w:rsidRPr="00167E16">
        <w:rPr>
          <w:rFonts w:asciiTheme="majorBidi" w:hAnsiTheme="majorBidi" w:cstheme="majorBidi"/>
          <w:sz w:val="24"/>
          <w:szCs w:val="24"/>
        </w:rPr>
        <w:t xml:space="preserve"> </w:t>
      </w:r>
      <w:r w:rsidRPr="00167E16">
        <w:rPr>
          <w:rFonts w:asciiTheme="majorBidi" w:eastAsiaTheme="minorEastAsia" w:hAnsiTheme="majorBidi" w:cstheme="majorBidi"/>
          <w:sz w:val="24"/>
          <w:szCs w:val="24"/>
        </w:rPr>
        <w:t xml:space="preserve">= </w:t>
      </w:r>
      <w:r w:rsidRPr="00167E16">
        <w:rPr>
          <w:rFonts w:asciiTheme="majorBidi" w:eastAsiaTheme="minorEastAsia" w:hAnsiTheme="majorBidi" w:cstheme="majorBidi"/>
          <w:position w:val="-28"/>
          <w:sz w:val="24"/>
          <w:szCs w:val="24"/>
        </w:rPr>
        <w:object w:dxaOrig="1140" w:dyaOrig="660">
          <v:shape id="_x0000_i1033" type="#_x0000_t75" style="width:55.4pt;height:33.25pt" o:ole="">
            <v:imagedata r:id="rId24" o:title=""/>
          </v:shape>
          <o:OLEObject Type="Embed" ProgID="Equation.3" ShapeID="_x0000_i1033" DrawAspect="Content" ObjectID="_1403033850" r:id="rId25"/>
        </w:object>
      </w:r>
      <w:r>
        <w:rPr>
          <w:rFonts w:asciiTheme="majorBidi" w:eastAsiaTheme="minorEastAsia" w:hAnsiTheme="majorBidi" w:cstheme="majorBidi"/>
          <w:sz w:val="24"/>
          <w:szCs w:val="24"/>
        </w:rPr>
        <w:t>= 1,3506231</w:t>
      </w:r>
    </w:p>
    <w:p w:rsidR="00F50147" w:rsidRPr="00B35E8C" w:rsidRDefault="006E6ABA" w:rsidP="00B35E8C">
      <w:pPr>
        <w:spacing w:after="100" w:afterAutospacing="1"/>
        <w:ind w:left="1418"/>
        <w:rPr>
          <w:rFonts w:asciiTheme="majorBidi" w:hAnsiTheme="majorBidi" w:cstheme="majorBidi"/>
          <w:sz w:val="24"/>
          <w:szCs w:val="24"/>
        </w:rPr>
      </w:pPr>
      <w:r>
        <w:rPr>
          <w:rFonts w:asciiTheme="majorBidi" w:eastAsiaTheme="minorEastAsia" w:hAnsiTheme="majorBidi" w:cstheme="majorBidi"/>
          <w:sz w:val="24"/>
          <w:szCs w:val="24"/>
        </w:rPr>
        <w:lastRenderedPageBreak/>
        <w:t>Berdasrkan</w:t>
      </w:r>
      <w:r w:rsidR="00F50147">
        <w:rPr>
          <w:rFonts w:asciiTheme="majorBidi" w:eastAsiaTheme="minorEastAsia" w:hAnsiTheme="majorBidi" w:cstheme="majorBidi"/>
          <w:sz w:val="24"/>
          <w:szCs w:val="24"/>
        </w:rPr>
        <w:t xml:space="preserve"> hasil perhitugan di atas diperoleh </w:t>
      </w:r>
      <w:r w:rsidR="00F50147">
        <w:rPr>
          <w:rFonts w:asciiTheme="majorBidi" w:hAnsiTheme="majorBidi" w:cstheme="majorBidi"/>
          <w:sz w:val="24"/>
          <w:szCs w:val="24"/>
        </w:rPr>
        <w:t>F</w:t>
      </w:r>
      <w:r w:rsidR="00F50147">
        <w:rPr>
          <w:rFonts w:asciiTheme="majorBidi" w:hAnsiTheme="majorBidi" w:cstheme="majorBidi"/>
          <w:sz w:val="24"/>
          <w:szCs w:val="24"/>
          <w:vertAlign w:val="subscript"/>
        </w:rPr>
        <w:t xml:space="preserve">hitung </w:t>
      </w:r>
      <w:r w:rsidR="00F50147">
        <w:rPr>
          <w:rFonts w:asciiTheme="majorBidi" w:hAnsiTheme="majorBidi" w:cstheme="majorBidi"/>
          <w:sz w:val="24"/>
          <w:szCs w:val="24"/>
        </w:rPr>
        <w:t xml:space="preserve">= </w:t>
      </w:r>
      <w:r w:rsidR="00E266E6">
        <w:rPr>
          <w:rFonts w:asciiTheme="majorBidi" w:hAnsiTheme="majorBidi" w:cstheme="majorBidi"/>
          <w:sz w:val="24"/>
          <w:szCs w:val="24"/>
        </w:rPr>
        <w:t>0</w:t>
      </w:r>
      <w:r w:rsidR="00F50147">
        <w:rPr>
          <w:rFonts w:asciiTheme="majorBidi" w:eastAsiaTheme="minorEastAsia" w:hAnsiTheme="majorBidi" w:cstheme="majorBidi"/>
          <w:sz w:val="24"/>
          <w:szCs w:val="24"/>
        </w:rPr>
        <w:t>,3506231</w:t>
      </w:r>
      <w:r w:rsidR="00F50147">
        <w:rPr>
          <w:rFonts w:asciiTheme="majorBidi" w:hAnsiTheme="majorBidi" w:cstheme="majorBidi"/>
          <w:sz w:val="24"/>
          <w:szCs w:val="24"/>
        </w:rPr>
        <w:t xml:space="preserve"> pada taraf 5% dengan db</w:t>
      </w:r>
      <w:r w:rsidR="00F50147">
        <w:rPr>
          <w:rFonts w:asciiTheme="majorBidi" w:hAnsiTheme="majorBidi" w:cstheme="majorBidi"/>
          <w:sz w:val="24"/>
          <w:szCs w:val="24"/>
          <w:vertAlign w:val="subscript"/>
        </w:rPr>
        <w:t>pembilang</w:t>
      </w:r>
      <w:r w:rsidR="00F50147">
        <w:rPr>
          <w:rFonts w:asciiTheme="majorBidi" w:hAnsiTheme="majorBidi" w:cstheme="majorBidi"/>
          <w:sz w:val="24"/>
          <w:szCs w:val="24"/>
        </w:rPr>
        <w:t xml:space="preserve"> = 2,3330857 dan db</w:t>
      </w:r>
      <w:r w:rsidR="00F50147">
        <w:rPr>
          <w:rFonts w:asciiTheme="majorBidi" w:hAnsiTheme="majorBidi" w:cstheme="majorBidi"/>
          <w:sz w:val="24"/>
          <w:szCs w:val="24"/>
          <w:vertAlign w:val="subscript"/>
        </w:rPr>
        <w:t>penyebut</w:t>
      </w:r>
      <w:r w:rsidR="00F50147">
        <w:rPr>
          <w:rFonts w:asciiTheme="majorBidi" w:hAnsiTheme="majorBidi" w:cstheme="majorBidi"/>
          <w:sz w:val="24"/>
          <w:szCs w:val="24"/>
        </w:rPr>
        <w:t xml:space="preserve"> = 1,7274143 diperoleh F</w:t>
      </w:r>
      <w:r w:rsidR="00F50147">
        <w:rPr>
          <w:rFonts w:asciiTheme="majorBidi" w:hAnsiTheme="majorBidi" w:cstheme="majorBidi"/>
          <w:sz w:val="24"/>
          <w:szCs w:val="24"/>
          <w:vertAlign w:val="subscript"/>
        </w:rPr>
        <w:t>tabel</w:t>
      </w:r>
      <w:r w:rsidR="00F50147">
        <w:rPr>
          <w:rFonts w:asciiTheme="majorBidi" w:hAnsiTheme="majorBidi" w:cstheme="majorBidi"/>
          <w:sz w:val="24"/>
          <w:szCs w:val="24"/>
        </w:rPr>
        <w:t xml:space="preserve"> = 3,87 </w:t>
      </w:r>
      <w:r w:rsidR="00F50147" w:rsidRPr="00167E16">
        <w:rPr>
          <w:rFonts w:asciiTheme="majorBidi" w:hAnsiTheme="majorBidi" w:cstheme="majorBidi"/>
          <w:sz w:val="24"/>
          <w:szCs w:val="24"/>
        </w:rPr>
        <w:t>oleh karena F</w:t>
      </w:r>
      <w:r w:rsidR="00F50147" w:rsidRPr="00167E16">
        <w:rPr>
          <w:rFonts w:asciiTheme="majorBidi" w:hAnsiTheme="majorBidi" w:cstheme="majorBidi"/>
          <w:sz w:val="24"/>
          <w:szCs w:val="24"/>
          <w:vertAlign w:val="subscript"/>
        </w:rPr>
        <w:t xml:space="preserve">hitung </w:t>
      </w:r>
      <w:r w:rsidR="00F50147" w:rsidRPr="00167E16">
        <w:rPr>
          <w:rFonts w:asciiTheme="majorBidi" w:hAnsiTheme="majorBidi" w:cstheme="majorBidi"/>
          <w:sz w:val="24"/>
          <w:szCs w:val="24"/>
        </w:rPr>
        <w:t>&lt; F</w:t>
      </w:r>
      <w:r w:rsidR="00F50147" w:rsidRPr="00167E16">
        <w:rPr>
          <w:rFonts w:asciiTheme="majorBidi" w:hAnsiTheme="majorBidi" w:cstheme="majorBidi"/>
          <w:sz w:val="24"/>
          <w:szCs w:val="24"/>
          <w:vertAlign w:val="subscript"/>
        </w:rPr>
        <w:t xml:space="preserve">tabel </w:t>
      </w:r>
      <w:r w:rsidR="00F50147" w:rsidRPr="00167E16">
        <w:rPr>
          <w:rFonts w:asciiTheme="majorBidi" w:hAnsiTheme="majorBidi" w:cstheme="majorBidi"/>
          <w:sz w:val="24"/>
          <w:szCs w:val="24"/>
        </w:rPr>
        <w:t>maka dapat diinterpretasikan bahwa variansi kedua kelompok dalam kondisi yang sama sehingga dapat dijadikan sebagai sampel penelitian.</w:t>
      </w:r>
    </w:p>
    <w:p w:rsidR="00F50147" w:rsidRPr="00A668F8" w:rsidRDefault="00F50147" w:rsidP="00B35E8C">
      <w:pPr>
        <w:pStyle w:val="ListParagraph"/>
        <w:numPr>
          <w:ilvl w:val="0"/>
          <w:numId w:val="27"/>
        </w:numPr>
        <w:spacing w:after="100" w:afterAutospacing="1"/>
        <w:ind w:left="709" w:hanging="357"/>
        <w:contextualSpacing w:val="0"/>
        <w:rPr>
          <w:rFonts w:asciiTheme="majorBidi" w:hAnsiTheme="majorBidi" w:cstheme="majorBidi"/>
          <w:b/>
          <w:bCs/>
          <w:sz w:val="24"/>
          <w:szCs w:val="24"/>
        </w:rPr>
      </w:pPr>
      <w:r w:rsidRPr="00A668F8">
        <w:rPr>
          <w:rFonts w:asciiTheme="majorBidi" w:hAnsiTheme="majorBidi" w:cstheme="majorBidi"/>
          <w:b/>
          <w:bCs/>
          <w:sz w:val="24"/>
          <w:szCs w:val="24"/>
        </w:rPr>
        <w:t>Uji hipotesis Penelitian</w:t>
      </w:r>
    </w:p>
    <w:p w:rsidR="00F50147" w:rsidRPr="00A668F8" w:rsidRDefault="00F50147" w:rsidP="00A668F8">
      <w:pPr>
        <w:pStyle w:val="ListParagraph"/>
        <w:numPr>
          <w:ilvl w:val="0"/>
          <w:numId w:val="25"/>
        </w:numPr>
        <w:ind w:left="1134"/>
        <w:rPr>
          <w:rFonts w:asciiTheme="majorBidi" w:hAnsiTheme="majorBidi" w:cstheme="majorBidi"/>
          <w:b/>
          <w:bCs/>
          <w:sz w:val="24"/>
          <w:szCs w:val="24"/>
        </w:rPr>
      </w:pPr>
      <w:r w:rsidRPr="00A668F8">
        <w:rPr>
          <w:rFonts w:asciiTheme="majorBidi" w:hAnsiTheme="majorBidi" w:cstheme="majorBidi"/>
          <w:b/>
          <w:bCs/>
          <w:sz w:val="24"/>
          <w:szCs w:val="24"/>
        </w:rPr>
        <w:t>Uji Normalitas</w:t>
      </w:r>
    </w:p>
    <w:p w:rsidR="000C0FC4" w:rsidRDefault="00F50147" w:rsidP="000C716F">
      <w:pPr>
        <w:ind w:left="1134"/>
        <w:rPr>
          <w:rFonts w:asciiTheme="majorBidi" w:hAnsiTheme="majorBidi" w:cstheme="majorBidi"/>
          <w:sz w:val="24"/>
          <w:szCs w:val="24"/>
        </w:rPr>
      </w:pPr>
      <w:r w:rsidRPr="00A668F8">
        <w:rPr>
          <w:rFonts w:asciiTheme="majorBidi" w:hAnsiTheme="majorBidi" w:cstheme="majorBidi"/>
          <w:sz w:val="24"/>
          <w:szCs w:val="24"/>
        </w:rPr>
        <w:t>Uji normalitas digunakan untuk megetahui apakah s</w:t>
      </w:r>
      <w:r w:rsidR="00A87790" w:rsidRPr="00A668F8">
        <w:rPr>
          <w:rFonts w:asciiTheme="majorBidi" w:hAnsiTheme="majorBidi" w:cstheme="majorBidi"/>
          <w:sz w:val="24"/>
          <w:szCs w:val="24"/>
        </w:rPr>
        <w:t>ampel dari popu</w:t>
      </w:r>
      <w:r w:rsidRPr="00A668F8">
        <w:rPr>
          <w:rFonts w:asciiTheme="majorBidi" w:hAnsiTheme="majorBidi" w:cstheme="majorBidi"/>
          <w:sz w:val="24"/>
          <w:szCs w:val="24"/>
        </w:rPr>
        <w:t>l</w:t>
      </w:r>
      <w:r w:rsidR="00A87790" w:rsidRPr="00A668F8">
        <w:rPr>
          <w:rFonts w:asciiTheme="majorBidi" w:hAnsiTheme="majorBidi" w:cstheme="majorBidi"/>
          <w:sz w:val="24"/>
          <w:szCs w:val="24"/>
        </w:rPr>
        <w:t>a</w:t>
      </w:r>
      <w:r w:rsidRPr="00A668F8">
        <w:rPr>
          <w:rFonts w:asciiTheme="majorBidi" w:hAnsiTheme="majorBidi" w:cstheme="majorBidi"/>
          <w:sz w:val="24"/>
          <w:szCs w:val="24"/>
        </w:rPr>
        <w:t>si yang berdistribusi normal setelah diadakan penelitian. Uji normalitas ini mengambil nilai hasil post-test antar</w:t>
      </w:r>
      <w:r w:rsidR="00A87790" w:rsidRPr="00A668F8">
        <w:rPr>
          <w:rFonts w:asciiTheme="majorBidi" w:hAnsiTheme="majorBidi" w:cstheme="majorBidi"/>
          <w:sz w:val="24"/>
          <w:szCs w:val="24"/>
        </w:rPr>
        <w:t>a</w:t>
      </w:r>
      <w:r w:rsidRPr="00A668F8">
        <w:rPr>
          <w:rFonts w:asciiTheme="majorBidi" w:hAnsiTheme="majorBidi" w:cstheme="majorBidi"/>
          <w:sz w:val="24"/>
          <w:szCs w:val="24"/>
        </w:rPr>
        <w:t xml:space="preserve"> kelas eksperimen dan kelas kontrol. Adapun hasil perhitungan untuk kelas eksperimen </w:t>
      </w:r>
      <w:r w:rsidR="00274E0C" w:rsidRPr="000C716F">
        <w:rPr>
          <w:rFonts w:asciiTheme="majorBidi" w:hAnsiTheme="majorBidi" w:cstheme="majorBidi"/>
          <w:sz w:val="24"/>
          <w:szCs w:val="24"/>
        </w:rPr>
        <w:t xml:space="preserve">sebagaimana terlampir </w:t>
      </w:r>
      <w:r w:rsidR="00DB3B25" w:rsidRPr="000C716F">
        <w:rPr>
          <w:rFonts w:asciiTheme="majorBidi" w:hAnsiTheme="majorBidi" w:cstheme="majorBidi"/>
          <w:sz w:val="24"/>
          <w:szCs w:val="24"/>
        </w:rPr>
        <w:t xml:space="preserve">pada lampiran 8 </w:t>
      </w:r>
      <w:r w:rsidR="000C716F">
        <w:rPr>
          <w:rFonts w:asciiTheme="majorBidi" w:hAnsiTheme="majorBidi" w:cstheme="majorBidi"/>
          <w:sz w:val="24"/>
          <w:szCs w:val="24"/>
        </w:rPr>
        <w:t>dapat dijelaskan</w:t>
      </w:r>
      <w:r w:rsidR="00274E0C" w:rsidRPr="000C716F">
        <w:rPr>
          <w:rFonts w:asciiTheme="majorBidi" w:hAnsiTheme="majorBidi" w:cstheme="majorBidi"/>
          <w:sz w:val="24"/>
          <w:szCs w:val="24"/>
        </w:rPr>
        <w:t xml:space="preserve"> </w:t>
      </w:r>
      <w:r w:rsidR="00A87790" w:rsidRPr="000C716F">
        <w:rPr>
          <w:rFonts w:asciiTheme="majorBidi" w:hAnsiTheme="majorBidi" w:cstheme="majorBidi"/>
          <w:sz w:val="24"/>
          <w:szCs w:val="24"/>
        </w:rPr>
        <w:t>sebagai berikut</w:t>
      </w:r>
      <w:r w:rsidR="00A87790" w:rsidRPr="00A668F8">
        <w:rPr>
          <w:rFonts w:asciiTheme="majorBidi" w:hAnsiTheme="majorBidi" w:cstheme="majorBidi"/>
          <w:sz w:val="24"/>
          <w:szCs w:val="24"/>
        </w:rPr>
        <w:t xml:space="preserve">: </w:t>
      </w:r>
    </w:p>
    <w:p w:rsidR="000C0FC4" w:rsidRDefault="00F50147" w:rsidP="000C0FC4">
      <w:pPr>
        <w:ind w:left="1134"/>
        <w:rPr>
          <w:rFonts w:asciiTheme="majorBidi" w:hAnsiTheme="majorBidi" w:cstheme="majorBidi"/>
          <w:sz w:val="24"/>
          <w:szCs w:val="24"/>
        </w:rPr>
      </w:pPr>
      <w:r w:rsidRPr="000C0FC4">
        <w:rPr>
          <w:rFonts w:asciiTheme="majorBidi" w:hAnsiTheme="majorBidi" w:cstheme="majorBidi"/>
          <w:sz w:val="24"/>
          <w:szCs w:val="24"/>
        </w:rPr>
        <w:t>Berdasark</w:t>
      </w:r>
      <w:r w:rsidR="00A87790" w:rsidRPr="000C0FC4">
        <w:rPr>
          <w:rFonts w:asciiTheme="majorBidi" w:hAnsiTheme="majorBidi" w:cstheme="majorBidi"/>
          <w:sz w:val="24"/>
          <w:szCs w:val="24"/>
        </w:rPr>
        <w:t xml:space="preserve">an data </w:t>
      </w:r>
      <w:r w:rsidR="006E6ABA">
        <w:rPr>
          <w:rFonts w:asciiTheme="majorBidi" w:hAnsiTheme="majorBidi" w:cstheme="majorBidi"/>
          <w:sz w:val="24"/>
          <w:szCs w:val="24"/>
        </w:rPr>
        <w:t xml:space="preserve">dari kelompok pertama yakni kelompok eksperimen </w:t>
      </w:r>
      <w:r w:rsidR="00274E0C" w:rsidRPr="000C0FC4">
        <w:rPr>
          <w:rFonts w:asciiTheme="majorBidi" w:hAnsiTheme="majorBidi" w:cstheme="majorBidi"/>
          <w:sz w:val="24"/>
          <w:szCs w:val="24"/>
        </w:rPr>
        <w:t>yang telah terlampir</w:t>
      </w:r>
      <w:r w:rsidR="00A87790" w:rsidRPr="000C0FC4">
        <w:rPr>
          <w:rFonts w:asciiTheme="majorBidi" w:hAnsiTheme="majorBidi" w:cstheme="majorBidi"/>
          <w:sz w:val="24"/>
          <w:szCs w:val="24"/>
        </w:rPr>
        <w:t xml:space="preserve"> dengan </w:t>
      </w:r>
      <w:r w:rsidRPr="000C0FC4">
        <w:rPr>
          <w:rFonts w:asciiTheme="majorBidi" w:hAnsiTheme="majorBidi" w:cstheme="majorBidi"/>
          <w:sz w:val="24"/>
          <w:szCs w:val="24"/>
        </w:rPr>
        <w:t>mengambil nilai L y</w:t>
      </w:r>
      <w:r w:rsidR="00274E0C" w:rsidRPr="000C0FC4">
        <w:rPr>
          <w:rFonts w:asciiTheme="majorBidi" w:hAnsiTheme="majorBidi" w:cstheme="majorBidi"/>
          <w:sz w:val="24"/>
          <w:szCs w:val="24"/>
        </w:rPr>
        <w:t>a</w:t>
      </w:r>
      <w:r w:rsidRPr="000C0FC4">
        <w:rPr>
          <w:rFonts w:asciiTheme="majorBidi" w:hAnsiTheme="majorBidi" w:cstheme="majorBidi"/>
          <w:sz w:val="24"/>
          <w:szCs w:val="24"/>
        </w:rPr>
        <w:t xml:space="preserve">ng paling besar yaitu </w:t>
      </w:r>
      <w:r w:rsidR="000C4982" w:rsidRPr="000C0FC4">
        <w:rPr>
          <w:rFonts w:asciiTheme="majorBidi" w:hAnsiTheme="majorBidi" w:cstheme="majorBidi"/>
          <w:sz w:val="24"/>
          <w:szCs w:val="24"/>
        </w:rPr>
        <w:t>0,2642</w:t>
      </w:r>
      <w:r w:rsidRPr="000C0FC4">
        <w:rPr>
          <w:rFonts w:asciiTheme="majorBidi" w:hAnsiTheme="majorBidi" w:cstheme="majorBidi"/>
          <w:sz w:val="24"/>
          <w:szCs w:val="24"/>
        </w:rPr>
        <w:t xml:space="preserve"> sedangkan dar</w:t>
      </w:r>
      <w:r w:rsidR="000C716F">
        <w:rPr>
          <w:rFonts w:asciiTheme="majorBidi" w:hAnsiTheme="majorBidi" w:cstheme="majorBidi"/>
          <w:sz w:val="24"/>
          <w:szCs w:val="24"/>
        </w:rPr>
        <w:t>i tabel normalitas Lillifors pa</w:t>
      </w:r>
      <w:r w:rsidRPr="000C0FC4">
        <w:rPr>
          <w:rFonts w:asciiTheme="majorBidi" w:hAnsiTheme="majorBidi" w:cstheme="majorBidi"/>
          <w:sz w:val="24"/>
          <w:szCs w:val="24"/>
        </w:rPr>
        <w:t xml:space="preserve">da signifikansi 5% dengan ukuran sampel </w:t>
      </w:r>
      <w:r w:rsidR="000C4982" w:rsidRPr="000C0FC4">
        <w:rPr>
          <w:rFonts w:asciiTheme="majorBidi" w:hAnsiTheme="majorBidi" w:cstheme="majorBidi"/>
          <w:sz w:val="24"/>
          <w:szCs w:val="24"/>
        </w:rPr>
        <w:t>8 adalah</w:t>
      </w:r>
      <w:r w:rsidRPr="000C0FC4">
        <w:rPr>
          <w:rFonts w:asciiTheme="majorBidi" w:hAnsiTheme="majorBidi" w:cstheme="majorBidi"/>
          <w:sz w:val="24"/>
          <w:szCs w:val="24"/>
        </w:rPr>
        <w:t xml:space="preserve"> </w:t>
      </w:r>
      <w:r w:rsidR="000C4982" w:rsidRPr="000C0FC4">
        <w:rPr>
          <w:rFonts w:asciiTheme="majorBidi" w:hAnsiTheme="majorBidi" w:cstheme="majorBidi"/>
          <w:sz w:val="24"/>
          <w:szCs w:val="24"/>
        </w:rPr>
        <w:t>0,285.</w:t>
      </w:r>
    </w:p>
    <w:p w:rsidR="000C0FC4" w:rsidRDefault="00F50147" w:rsidP="00DB3B25">
      <w:pPr>
        <w:ind w:left="1134"/>
        <w:rPr>
          <w:rFonts w:asciiTheme="majorBidi" w:hAnsiTheme="majorBidi" w:cstheme="majorBidi"/>
          <w:sz w:val="24"/>
          <w:szCs w:val="24"/>
        </w:rPr>
      </w:pPr>
      <w:r w:rsidRPr="000C0FC4">
        <w:rPr>
          <w:rFonts w:asciiTheme="majorBidi" w:eastAsiaTheme="minorEastAsia" w:hAnsiTheme="majorBidi" w:cstheme="majorBidi"/>
          <w:sz w:val="24"/>
          <w:szCs w:val="24"/>
        </w:rPr>
        <w:t>Oleh karena L</w:t>
      </w:r>
      <w:r w:rsidRPr="000C0FC4">
        <w:rPr>
          <w:rFonts w:asciiTheme="majorBidi" w:eastAsiaTheme="minorEastAsia" w:hAnsiTheme="majorBidi" w:cstheme="majorBidi"/>
          <w:sz w:val="24"/>
          <w:szCs w:val="24"/>
          <w:vertAlign w:val="subscript"/>
        </w:rPr>
        <w:t>hitung</w:t>
      </w:r>
      <w:r w:rsidRPr="000C0FC4">
        <w:rPr>
          <w:rFonts w:asciiTheme="majorBidi" w:eastAsiaTheme="minorEastAsia" w:hAnsiTheme="majorBidi" w:cstheme="majorBidi"/>
          <w:sz w:val="24"/>
          <w:szCs w:val="24"/>
        </w:rPr>
        <w:t xml:space="preserve"> &lt; L</w:t>
      </w:r>
      <w:r w:rsidRPr="000C0FC4">
        <w:rPr>
          <w:rFonts w:asciiTheme="majorBidi" w:eastAsiaTheme="minorEastAsia" w:hAnsiTheme="majorBidi" w:cstheme="majorBidi"/>
          <w:sz w:val="24"/>
          <w:szCs w:val="24"/>
          <w:vertAlign w:val="subscript"/>
        </w:rPr>
        <w:t>tabel</w:t>
      </w:r>
      <w:r w:rsidRPr="000C0FC4">
        <w:rPr>
          <w:rFonts w:asciiTheme="majorBidi" w:eastAsiaTheme="minorEastAsia" w:hAnsiTheme="majorBidi" w:cstheme="majorBidi"/>
          <w:sz w:val="24"/>
          <w:szCs w:val="24"/>
        </w:rPr>
        <w:t xml:space="preserve"> maka menerima H</w:t>
      </w:r>
      <w:r w:rsidRPr="000C0FC4">
        <w:rPr>
          <w:rFonts w:asciiTheme="majorBidi" w:eastAsiaTheme="minorEastAsia" w:hAnsiTheme="majorBidi" w:cstheme="majorBidi"/>
          <w:sz w:val="24"/>
          <w:szCs w:val="24"/>
          <w:vertAlign w:val="subscript"/>
        </w:rPr>
        <w:t>0</w:t>
      </w:r>
      <w:r w:rsidR="00274E0C" w:rsidRPr="000C0FC4">
        <w:rPr>
          <w:rFonts w:asciiTheme="majorBidi" w:eastAsiaTheme="minorEastAsia" w:hAnsiTheme="majorBidi" w:cstheme="majorBidi"/>
          <w:sz w:val="24"/>
          <w:szCs w:val="24"/>
        </w:rPr>
        <w:t xml:space="preserve"> yang artin</w:t>
      </w:r>
      <w:r w:rsidRPr="000C0FC4">
        <w:rPr>
          <w:rFonts w:asciiTheme="majorBidi" w:eastAsiaTheme="minorEastAsia" w:hAnsiTheme="majorBidi" w:cstheme="majorBidi"/>
          <w:sz w:val="24"/>
          <w:szCs w:val="24"/>
        </w:rPr>
        <w:t>y</w:t>
      </w:r>
      <w:r w:rsidR="00274E0C" w:rsidRPr="000C0FC4">
        <w:rPr>
          <w:rFonts w:asciiTheme="majorBidi" w:eastAsiaTheme="minorEastAsia" w:hAnsiTheme="majorBidi" w:cstheme="majorBidi"/>
          <w:sz w:val="24"/>
          <w:szCs w:val="24"/>
        </w:rPr>
        <w:t>a</w:t>
      </w:r>
      <w:r w:rsidRPr="000C0FC4">
        <w:rPr>
          <w:rFonts w:asciiTheme="majorBidi" w:eastAsiaTheme="minorEastAsia" w:hAnsiTheme="majorBidi" w:cstheme="majorBidi"/>
          <w:sz w:val="24"/>
          <w:szCs w:val="24"/>
        </w:rPr>
        <w:t xml:space="preserve"> distribusi frekuensi yang diuji ada</w:t>
      </w:r>
      <w:r w:rsidR="00274E0C" w:rsidRPr="000C0FC4">
        <w:rPr>
          <w:rFonts w:asciiTheme="majorBidi" w:eastAsiaTheme="minorEastAsia" w:hAnsiTheme="majorBidi" w:cstheme="majorBidi"/>
          <w:sz w:val="24"/>
          <w:szCs w:val="24"/>
        </w:rPr>
        <w:t xml:space="preserve">lah normal. Kesimpulannya kelompok pertama sebagai kelas eksperimen </w:t>
      </w:r>
      <w:r w:rsidRPr="000C0FC4">
        <w:rPr>
          <w:rFonts w:asciiTheme="majorBidi" w:eastAsiaTheme="minorEastAsia" w:hAnsiTheme="majorBidi" w:cstheme="majorBidi"/>
          <w:sz w:val="24"/>
          <w:szCs w:val="24"/>
        </w:rPr>
        <w:t>berdistribusi normal.</w:t>
      </w:r>
    </w:p>
    <w:p w:rsidR="00E17449" w:rsidRPr="000C716F" w:rsidRDefault="00F50147" w:rsidP="000C716F">
      <w:pPr>
        <w:spacing w:after="100" w:afterAutospacing="1"/>
        <w:ind w:left="1134"/>
        <w:rPr>
          <w:rFonts w:asciiTheme="majorBidi" w:hAnsiTheme="majorBidi" w:cstheme="majorBidi"/>
          <w:sz w:val="24"/>
          <w:szCs w:val="24"/>
        </w:rPr>
      </w:pPr>
      <w:r w:rsidRPr="000C0FC4">
        <w:rPr>
          <w:rFonts w:asciiTheme="majorBidi" w:eastAsiaTheme="minorEastAsia" w:hAnsiTheme="majorBidi" w:cstheme="majorBidi"/>
          <w:sz w:val="24"/>
          <w:szCs w:val="24"/>
        </w:rPr>
        <w:lastRenderedPageBreak/>
        <w:t xml:space="preserve">Uji normalitas pada kelas kontrol berbentuk tabel pada lampiran </w:t>
      </w:r>
      <w:r w:rsidR="00DB3B25">
        <w:rPr>
          <w:rFonts w:asciiTheme="majorBidi" w:eastAsiaTheme="minorEastAsia" w:hAnsiTheme="majorBidi" w:cstheme="majorBidi"/>
          <w:sz w:val="24"/>
          <w:szCs w:val="24"/>
        </w:rPr>
        <w:t>8</w:t>
      </w:r>
      <w:r w:rsidRPr="000C0FC4">
        <w:rPr>
          <w:rFonts w:asciiTheme="majorBidi" w:eastAsiaTheme="minorEastAsia" w:hAnsiTheme="majorBidi" w:cstheme="majorBidi"/>
          <w:sz w:val="24"/>
          <w:szCs w:val="24"/>
        </w:rPr>
        <w:t>. Berdas</w:t>
      </w:r>
      <w:r w:rsidR="00274E0C" w:rsidRPr="000C0FC4">
        <w:rPr>
          <w:rFonts w:asciiTheme="majorBidi" w:eastAsiaTheme="minorEastAsia" w:hAnsiTheme="majorBidi" w:cstheme="majorBidi"/>
          <w:sz w:val="24"/>
          <w:szCs w:val="24"/>
        </w:rPr>
        <w:t xml:space="preserve">arkan lampiran </w:t>
      </w:r>
      <w:r w:rsidR="00DB3B25" w:rsidRPr="00DB3B25">
        <w:rPr>
          <w:rFonts w:asciiTheme="majorBidi" w:eastAsiaTheme="minorEastAsia" w:hAnsiTheme="majorBidi" w:cstheme="majorBidi"/>
          <w:sz w:val="24"/>
          <w:szCs w:val="24"/>
        </w:rPr>
        <w:t>10</w:t>
      </w:r>
      <w:r w:rsidR="00274E0C" w:rsidRPr="002A6995">
        <w:rPr>
          <w:rFonts w:asciiTheme="majorBidi" w:eastAsiaTheme="minorEastAsia" w:hAnsiTheme="majorBidi" w:cstheme="majorBidi"/>
          <w:color w:val="FF0000"/>
          <w:sz w:val="24"/>
          <w:szCs w:val="24"/>
        </w:rPr>
        <w:t xml:space="preserve"> </w:t>
      </w:r>
      <w:r w:rsidR="00274E0C" w:rsidRPr="000C0FC4">
        <w:rPr>
          <w:rFonts w:asciiTheme="majorBidi" w:eastAsiaTheme="minorEastAsia" w:hAnsiTheme="majorBidi" w:cstheme="majorBidi"/>
          <w:sz w:val="24"/>
          <w:szCs w:val="24"/>
        </w:rPr>
        <w:t>mngambil nilai</w:t>
      </w:r>
      <w:r w:rsidR="002A6995">
        <w:rPr>
          <w:rFonts w:asciiTheme="majorBidi" w:eastAsiaTheme="minorEastAsia" w:hAnsiTheme="majorBidi" w:cstheme="majorBidi"/>
          <w:sz w:val="24"/>
          <w:szCs w:val="24"/>
        </w:rPr>
        <w:t xml:space="preserve"> L pal</w:t>
      </w:r>
      <w:r w:rsidRPr="000C0FC4">
        <w:rPr>
          <w:rFonts w:asciiTheme="majorBidi" w:eastAsiaTheme="minorEastAsia" w:hAnsiTheme="majorBidi" w:cstheme="majorBidi"/>
          <w:sz w:val="24"/>
          <w:szCs w:val="24"/>
        </w:rPr>
        <w:t>ing besar yaitu</w:t>
      </w:r>
      <w:r w:rsidR="00274E0C" w:rsidRPr="000C0FC4">
        <w:rPr>
          <w:rFonts w:asciiTheme="majorBidi" w:eastAsiaTheme="minorEastAsia" w:hAnsiTheme="majorBidi" w:cstheme="majorBidi"/>
          <w:sz w:val="24"/>
          <w:szCs w:val="24"/>
        </w:rPr>
        <w:t xml:space="preserve"> </w:t>
      </w:r>
      <w:r w:rsidR="00274E0C" w:rsidRPr="000C0FC4">
        <w:rPr>
          <w:rFonts w:asciiTheme="majorBidi" w:eastAsia="Times New Roman" w:hAnsiTheme="majorBidi" w:cstheme="majorBidi"/>
          <w:sz w:val="24"/>
          <w:szCs w:val="24"/>
          <w:lang w:eastAsia="id-ID"/>
        </w:rPr>
        <w:t xml:space="preserve">0,25747143 </w:t>
      </w:r>
      <w:r w:rsidRPr="000C0FC4">
        <w:rPr>
          <w:rFonts w:asciiTheme="majorBidi" w:eastAsiaTheme="minorEastAsia" w:hAnsiTheme="majorBidi" w:cstheme="majorBidi"/>
          <w:sz w:val="24"/>
          <w:szCs w:val="24"/>
        </w:rPr>
        <w:t xml:space="preserve">sedangkan dari tabel normalitas Lillifors pada taraf 5% dengan ukuran sampel </w:t>
      </w:r>
      <w:r w:rsidR="00274E0C" w:rsidRPr="000C0FC4">
        <w:rPr>
          <w:rFonts w:asciiTheme="majorBidi" w:eastAsiaTheme="minorEastAsia" w:hAnsiTheme="majorBidi" w:cstheme="majorBidi"/>
          <w:sz w:val="24"/>
          <w:szCs w:val="24"/>
        </w:rPr>
        <w:t>7 anak</w:t>
      </w:r>
      <w:r w:rsidRPr="000C0FC4">
        <w:rPr>
          <w:rFonts w:asciiTheme="majorBidi" w:eastAsiaTheme="minorEastAsia" w:hAnsiTheme="majorBidi" w:cstheme="majorBidi"/>
          <w:sz w:val="24"/>
          <w:szCs w:val="24"/>
        </w:rPr>
        <w:t xml:space="preserve"> adalah</w:t>
      </w:r>
      <w:r w:rsidR="00274E0C" w:rsidRPr="000C0FC4">
        <w:rPr>
          <w:rFonts w:asciiTheme="majorBidi" w:eastAsiaTheme="minorEastAsia" w:hAnsiTheme="majorBidi" w:cstheme="majorBidi"/>
          <w:sz w:val="24"/>
          <w:szCs w:val="24"/>
        </w:rPr>
        <w:t xml:space="preserve"> 0,3.</w:t>
      </w:r>
      <w:r w:rsidR="00DB3B25">
        <w:rPr>
          <w:rFonts w:asciiTheme="majorBidi" w:eastAsiaTheme="minorEastAsia" w:hAnsiTheme="majorBidi" w:cstheme="majorBidi"/>
          <w:sz w:val="24"/>
          <w:szCs w:val="24"/>
        </w:rPr>
        <w:t xml:space="preserve"> </w:t>
      </w:r>
      <w:r w:rsidR="00DB3B25" w:rsidRPr="000C0FC4">
        <w:rPr>
          <w:rFonts w:asciiTheme="majorBidi" w:eastAsiaTheme="minorEastAsia" w:hAnsiTheme="majorBidi" w:cstheme="majorBidi"/>
          <w:sz w:val="24"/>
          <w:szCs w:val="24"/>
        </w:rPr>
        <w:t>Oleh karena L</w:t>
      </w:r>
      <w:r w:rsidR="00DB3B25" w:rsidRPr="000C0FC4">
        <w:rPr>
          <w:rFonts w:asciiTheme="majorBidi" w:eastAsiaTheme="minorEastAsia" w:hAnsiTheme="majorBidi" w:cstheme="majorBidi"/>
          <w:sz w:val="24"/>
          <w:szCs w:val="24"/>
          <w:vertAlign w:val="subscript"/>
        </w:rPr>
        <w:t>hitung</w:t>
      </w:r>
      <w:r w:rsidR="00DB3B25" w:rsidRPr="000C0FC4">
        <w:rPr>
          <w:rFonts w:asciiTheme="majorBidi" w:eastAsiaTheme="minorEastAsia" w:hAnsiTheme="majorBidi" w:cstheme="majorBidi"/>
          <w:sz w:val="24"/>
          <w:szCs w:val="24"/>
        </w:rPr>
        <w:t xml:space="preserve"> &lt; L</w:t>
      </w:r>
      <w:r w:rsidR="00DB3B25" w:rsidRPr="000C0FC4">
        <w:rPr>
          <w:rFonts w:asciiTheme="majorBidi" w:eastAsiaTheme="minorEastAsia" w:hAnsiTheme="majorBidi" w:cstheme="majorBidi"/>
          <w:sz w:val="24"/>
          <w:szCs w:val="24"/>
          <w:vertAlign w:val="subscript"/>
        </w:rPr>
        <w:t>tabel</w:t>
      </w:r>
      <w:r w:rsidR="00DB3B25" w:rsidRPr="000C0FC4">
        <w:rPr>
          <w:rFonts w:asciiTheme="majorBidi" w:eastAsiaTheme="minorEastAsia" w:hAnsiTheme="majorBidi" w:cstheme="majorBidi"/>
          <w:sz w:val="24"/>
          <w:szCs w:val="24"/>
        </w:rPr>
        <w:t xml:space="preserve"> maka menerima H</w:t>
      </w:r>
      <w:r w:rsidR="00DB3B25" w:rsidRPr="000C0FC4">
        <w:rPr>
          <w:rFonts w:asciiTheme="majorBidi" w:eastAsiaTheme="minorEastAsia" w:hAnsiTheme="majorBidi" w:cstheme="majorBidi"/>
          <w:sz w:val="24"/>
          <w:szCs w:val="24"/>
          <w:vertAlign w:val="subscript"/>
        </w:rPr>
        <w:t>0</w:t>
      </w:r>
      <w:r w:rsidR="00DB3B25" w:rsidRPr="000C0FC4">
        <w:rPr>
          <w:rFonts w:asciiTheme="majorBidi" w:eastAsiaTheme="minorEastAsia" w:hAnsiTheme="majorBidi" w:cstheme="majorBidi"/>
          <w:sz w:val="24"/>
          <w:szCs w:val="24"/>
        </w:rPr>
        <w:t xml:space="preserve"> yang artinya distribusi frekuensi yang diuji adalah normal. Kesimpulannya kelompok </w:t>
      </w:r>
      <w:r w:rsidR="00DB3B25">
        <w:rPr>
          <w:rFonts w:asciiTheme="majorBidi" w:eastAsiaTheme="minorEastAsia" w:hAnsiTheme="majorBidi" w:cstheme="majorBidi"/>
          <w:sz w:val="24"/>
          <w:szCs w:val="24"/>
        </w:rPr>
        <w:t>kedua sebagai kelas kontrol</w:t>
      </w:r>
      <w:r w:rsidR="00DB3B25" w:rsidRPr="000C0FC4">
        <w:rPr>
          <w:rFonts w:asciiTheme="majorBidi" w:eastAsiaTheme="minorEastAsia" w:hAnsiTheme="majorBidi" w:cstheme="majorBidi"/>
          <w:sz w:val="24"/>
          <w:szCs w:val="24"/>
        </w:rPr>
        <w:t xml:space="preserve"> berdistribusi normal.</w:t>
      </w:r>
    </w:p>
    <w:p w:rsidR="00E17449" w:rsidRPr="00A668F8" w:rsidRDefault="00F50147" w:rsidP="000C0FC4">
      <w:pPr>
        <w:pStyle w:val="ListParagraph"/>
        <w:numPr>
          <w:ilvl w:val="0"/>
          <w:numId w:val="25"/>
        </w:numPr>
        <w:ind w:left="1134"/>
        <w:rPr>
          <w:rFonts w:asciiTheme="majorBidi" w:hAnsiTheme="majorBidi" w:cstheme="majorBidi"/>
          <w:b/>
          <w:bCs/>
          <w:sz w:val="24"/>
          <w:szCs w:val="24"/>
        </w:rPr>
      </w:pPr>
      <w:r w:rsidRPr="00A668F8">
        <w:rPr>
          <w:rFonts w:asciiTheme="majorBidi" w:hAnsiTheme="majorBidi" w:cstheme="majorBidi"/>
          <w:b/>
          <w:bCs/>
          <w:sz w:val="24"/>
          <w:szCs w:val="24"/>
        </w:rPr>
        <w:t>Uji t-test</w:t>
      </w:r>
      <w:r w:rsidR="00E17449" w:rsidRPr="00A668F8">
        <w:rPr>
          <w:rFonts w:ascii="Times New Roman" w:hAnsi="Times New Roman" w:cs="Times New Roman"/>
          <w:b/>
          <w:bCs/>
          <w:sz w:val="24"/>
          <w:szCs w:val="24"/>
        </w:rPr>
        <w:t xml:space="preserve"> </w:t>
      </w:r>
    </w:p>
    <w:p w:rsidR="000C0FC4" w:rsidRDefault="00E17449" w:rsidP="00DB3B25">
      <w:pPr>
        <w:ind w:left="1134"/>
        <w:rPr>
          <w:rFonts w:ascii="Times New Roman" w:eastAsiaTheme="minorEastAsia" w:hAnsi="Times New Roman" w:cs="Times New Roman"/>
          <w:sz w:val="24"/>
          <w:szCs w:val="24"/>
        </w:rPr>
      </w:pPr>
      <w:r w:rsidRPr="000C0FC4">
        <w:rPr>
          <w:rFonts w:ascii="Times New Roman" w:hAnsi="Times New Roman" w:cs="Times New Roman"/>
          <w:sz w:val="24"/>
          <w:szCs w:val="24"/>
        </w:rPr>
        <w:t xml:space="preserve">Untuk menguji hipotesis digunakan uji </w:t>
      </w:r>
      <w:r w:rsidRPr="000C0FC4">
        <w:rPr>
          <w:rFonts w:ascii="Times New Roman" w:hAnsi="Times New Roman" w:cs="Times New Roman"/>
          <w:i/>
          <w:sz w:val="24"/>
          <w:szCs w:val="24"/>
        </w:rPr>
        <w:t>t-test</w:t>
      </w:r>
      <w:r w:rsidRPr="000C0FC4">
        <w:rPr>
          <w:rFonts w:ascii="Times New Roman" w:hAnsi="Times New Roman" w:cs="Times New Roman"/>
          <w:sz w:val="24"/>
          <w:szCs w:val="24"/>
        </w:rPr>
        <w:t xml:space="preserve">. Dimana dari data perhitungan </w:t>
      </w:r>
      <w:r w:rsidRPr="000C0FC4">
        <w:rPr>
          <w:rFonts w:ascii="Times New Roman" w:hAnsi="Times New Roman" w:cs="Times New Roman"/>
          <w:i/>
          <w:sz w:val="24"/>
          <w:szCs w:val="24"/>
        </w:rPr>
        <w:t>t-test</w:t>
      </w:r>
      <w:r w:rsidRPr="000C0FC4">
        <w:rPr>
          <w:rFonts w:ascii="Times New Roman" w:hAnsi="Times New Roman" w:cs="Times New Roman"/>
          <w:sz w:val="24"/>
          <w:szCs w:val="24"/>
        </w:rPr>
        <w:t xml:space="preserve"> yang sebagaimana terlampir dapat terlihat bahwa pada kelas eksperimen </w:t>
      </w:r>
      <w:r w:rsidRPr="000C0FC4">
        <w:rPr>
          <w:rFonts w:ascii="Times New Roman" w:eastAsiaTheme="minorEastAsia" w:hAnsi="Times New Roman" w:cs="Times New Roman"/>
          <w:sz w:val="24"/>
          <w:szCs w:val="24"/>
        </w:rPr>
        <w:t xml:space="preserve">dengan jumlah responden </w:t>
      </w:r>
      <w:r w:rsidR="00950248" w:rsidRPr="000C0FC4">
        <w:rPr>
          <w:rFonts w:ascii="Times New Roman" w:eastAsiaTheme="minorEastAsia" w:hAnsi="Times New Roman" w:cs="Times New Roman"/>
          <w:sz w:val="24"/>
          <w:szCs w:val="24"/>
        </w:rPr>
        <w:t>8</w:t>
      </w:r>
      <w:r w:rsidRPr="000C0FC4">
        <w:rPr>
          <w:rFonts w:ascii="Times New Roman" w:eastAsiaTheme="minorEastAsia" w:hAnsi="Times New Roman" w:cs="Times New Roman"/>
          <w:sz w:val="24"/>
          <w:szCs w:val="24"/>
        </w:rPr>
        <w:t xml:space="preserve"> </w:t>
      </w:r>
      <w:r w:rsidR="00950248" w:rsidRPr="000C0FC4">
        <w:rPr>
          <w:rFonts w:ascii="Times New Roman" w:eastAsiaTheme="minorEastAsia" w:hAnsi="Times New Roman" w:cs="Times New Roman"/>
          <w:sz w:val="24"/>
          <w:szCs w:val="24"/>
        </w:rPr>
        <w:t>anak</w:t>
      </w:r>
      <w:r w:rsidRPr="000C0FC4">
        <w:rPr>
          <w:rFonts w:ascii="Times New Roman" w:eastAsiaTheme="minorEastAsia" w:hAnsi="Times New Roman" w:cs="Times New Roman"/>
          <w:sz w:val="24"/>
          <w:szCs w:val="24"/>
        </w:rPr>
        <w:t xml:space="preserve"> memilik</w:t>
      </w:r>
      <w:r w:rsidR="00950248" w:rsidRPr="000C0FC4">
        <w:rPr>
          <w:rFonts w:ascii="Times New Roman" w:eastAsiaTheme="minorEastAsia" w:hAnsi="Times New Roman" w:cs="Times New Roman"/>
          <w:sz w:val="24"/>
          <w:szCs w:val="24"/>
        </w:rPr>
        <w:t>i mean</w:t>
      </w:r>
      <w:r w:rsidRPr="000C0FC4">
        <w:rPr>
          <w:rFonts w:ascii="Times New Roman" w:eastAsiaTheme="minorEastAsia" w:hAnsi="Times New Roman" w:cs="Times New Roman"/>
          <w:sz w:val="24"/>
          <w:szCs w:val="24"/>
        </w:rPr>
        <w:t xml:space="preserve"> </w:t>
      </w:r>
      <w:r w:rsidR="001E4E45" w:rsidRPr="000C0FC4">
        <w:rPr>
          <w:rFonts w:ascii="Times New Roman" w:eastAsiaTheme="minorEastAsia" w:hAnsi="Times New Roman" w:cs="Times New Roman"/>
          <w:sz w:val="24"/>
          <w:szCs w:val="24"/>
        </w:rPr>
        <w:t>9,375</w:t>
      </w:r>
      <w:r w:rsidR="00950248" w:rsidRPr="000C0FC4">
        <w:rPr>
          <w:rFonts w:ascii="Times New Roman" w:eastAsiaTheme="minorEastAsia" w:hAnsi="Times New Roman" w:cs="Times New Roman"/>
          <w:sz w:val="24"/>
          <w:szCs w:val="24"/>
        </w:rPr>
        <w:t>. Sedangkan pada kelas kontrol</w:t>
      </w:r>
      <w:r w:rsidRPr="000C0FC4">
        <w:rPr>
          <w:rFonts w:ascii="Times New Roman" w:eastAsiaTheme="minorEastAsia" w:hAnsi="Times New Roman" w:cs="Times New Roman"/>
          <w:sz w:val="24"/>
          <w:szCs w:val="24"/>
        </w:rPr>
        <w:t xml:space="preserve"> dengan jumlah responden </w:t>
      </w:r>
      <w:r w:rsidR="00950248" w:rsidRPr="000C0FC4">
        <w:rPr>
          <w:rFonts w:ascii="Times New Roman" w:eastAsiaTheme="minorEastAsia" w:hAnsi="Times New Roman" w:cs="Times New Roman"/>
          <w:sz w:val="24"/>
          <w:szCs w:val="24"/>
        </w:rPr>
        <w:t>7</w:t>
      </w:r>
      <w:r w:rsidRPr="000C0FC4">
        <w:rPr>
          <w:rFonts w:ascii="Times New Roman" w:eastAsiaTheme="minorEastAsia" w:hAnsi="Times New Roman" w:cs="Times New Roman"/>
          <w:sz w:val="24"/>
          <w:szCs w:val="24"/>
        </w:rPr>
        <w:t xml:space="preserve"> </w:t>
      </w:r>
      <w:r w:rsidR="00950248" w:rsidRPr="000C0FC4">
        <w:rPr>
          <w:rFonts w:ascii="Times New Roman" w:eastAsiaTheme="minorEastAsia" w:hAnsi="Times New Roman" w:cs="Times New Roman"/>
          <w:sz w:val="24"/>
          <w:szCs w:val="24"/>
        </w:rPr>
        <w:t xml:space="preserve">anak </w:t>
      </w:r>
      <w:r w:rsidRPr="000C0FC4">
        <w:rPr>
          <w:rFonts w:ascii="Times New Roman" w:eastAsiaTheme="minorEastAsia" w:hAnsi="Times New Roman" w:cs="Times New Roman"/>
          <w:sz w:val="24"/>
          <w:szCs w:val="24"/>
        </w:rPr>
        <w:t xml:space="preserve"> memiliki mean  </w:t>
      </w:r>
      <w:r w:rsidR="001E4E45" w:rsidRPr="000C0FC4">
        <w:rPr>
          <w:rFonts w:ascii="Times New Roman" w:eastAsiaTheme="minorEastAsia" w:hAnsi="Times New Roman" w:cs="Times New Roman"/>
          <w:sz w:val="24"/>
          <w:szCs w:val="24"/>
        </w:rPr>
        <w:t>8,71429</w:t>
      </w:r>
      <w:r w:rsidRPr="000C0FC4">
        <w:rPr>
          <w:rFonts w:ascii="Times New Roman" w:eastAsiaTheme="minorEastAsia" w:hAnsi="Times New Roman" w:cs="Times New Roman"/>
          <w:sz w:val="24"/>
          <w:szCs w:val="24"/>
        </w:rPr>
        <w:t xml:space="preserve">. Selanjutnya pada hasil uji t menunjukkan bahwa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r>
          <m:rPr>
            <m:sty m:val="p"/>
          </m:rPr>
          <w:rPr>
            <w:rFonts w:ascii="Cambria Math" w:hAnsi="Cambria Math" w:cs="Times New Roman"/>
            <w:sz w:val="24"/>
            <w:szCs w:val="24"/>
          </w:rPr>
          <m:t>=</m:t>
        </m:r>
        <m:r>
          <w:rPr>
            <w:rFonts w:ascii="Cambria Math" w:hAnsi="Cambria Math" w:cs="Times New Roman"/>
            <w:sz w:val="24"/>
            <w:szCs w:val="24"/>
          </w:rPr>
          <m:t>1,771</m:t>
        </m:r>
      </m:oMath>
      <w:r w:rsidRPr="000C0FC4">
        <w:rPr>
          <w:rFonts w:ascii="Times New Roman" w:eastAsiaTheme="minorEastAsia" w:hAnsi="Times New Roman" w:cs="Times New Roman"/>
          <w:sz w:val="24"/>
          <w:szCs w:val="24"/>
        </w:rPr>
        <w:t>. Untuk menentuk</w:t>
      </w:r>
      <w:r w:rsidR="00950248" w:rsidRPr="000C0FC4">
        <w:rPr>
          <w:rFonts w:ascii="Times New Roman" w:eastAsiaTheme="minorEastAsia" w:hAnsi="Times New Roman" w:cs="Times New Roman"/>
          <w:sz w:val="24"/>
          <w:szCs w:val="24"/>
        </w:rPr>
        <w:t>an taraf signifikan perbed</w:t>
      </w:r>
      <w:r w:rsidRPr="000C0FC4">
        <w:rPr>
          <w:rFonts w:ascii="Times New Roman" w:eastAsiaTheme="minorEastAsia" w:hAnsi="Times New Roman" w:cs="Times New Roman"/>
          <w:sz w:val="24"/>
          <w:szCs w:val="24"/>
        </w:rPr>
        <w:t xml:space="preserve">aannya harus digunakan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tabel</m:t>
            </m:r>
          </m:sub>
        </m:sSub>
      </m:oMath>
      <w:r w:rsidRPr="000C0FC4">
        <w:rPr>
          <w:rFonts w:ascii="Times New Roman" w:eastAsiaTheme="minorEastAsia" w:hAnsi="Times New Roman" w:cs="Times New Roman"/>
          <w:sz w:val="24"/>
          <w:szCs w:val="24"/>
        </w:rPr>
        <w:t xml:space="preserve"> yang terdapat pada tabel nilai-nilai t</w:t>
      </w:r>
      <w:r w:rsidR="00950248" w:rsidRPr="000C0FC4">
        <w:rPr>
          <w:rFonts w:ascii="Times New Roman" w:eastAsiaTheme="minorEastAsia" w:hAnsi="Times New Roman" w:cs="Times New Roman"/>
          <w:sz w:val="24"/>
          <w:szCs w:val="24"/>
        </w:rPr>
        <w:t xml:space="preserve">. </w:t>
      </w:r>
      <w:r w:rsidR="00DB3B25">
        <w:rPr>
          <w:rFonts w:ascii="Times New Roman" w:eastAsiaTheme="minorEastAsia" w:hAnsi="Times New Roman" w:cs="Times New Roman"/>
          <w:sz w:val="24"/>
          <w:szCs w:val="24"/>
        </w:rPr>
        <w:t xml:space="preserve"> Sebelum melihat tabel nilai</w:t>
      </w:r>
      <w:r w:rsidRPr="000C0FC4">
        <w:rPr>
          <w:rFonts w:ascii="Times New Roman" w:eastAsiaTheme="minorEastAsia" w:hAnsi="Times New Roman" w:cs="Times New Roman"/>
          <w:sz w:val="24"/>
          <w:szCs w:val="24"/>
        </w:rPr>
        <w:t xml:space="preserve"> t, terlebih dahulu harus di</w:t>
      </w:r>
      <w:r w:rsidR="00950248" w:rsidRPr="000C0FC4">
        <w:rPr>
          <w:rFonts w:ascii="Times New Roman" w:eastAsiaTheme="minorEastAsia" w:hAnsi="Times New Roman" w:cs="Times New Roman"/>
          <w:sz w:val="24"/>
          <w:szCs w:val="24"/>
        </w:rPr>
        <w:t>tentukan derajat kebebasan (db</w:t>
      </w:r>
      <w:r w:rsidRPr="000C0FC4">
        <w:rPr>
          <w:rFonts w:ascii="Times New Roman" w:eastAsiaTheme="minorEastAsia" w:hAnsi="Times New Roman" w:cs="Times New Roman"/>
          <w:sz w:val="24"/>
          <w:szCs w:val="24"/>
        </w:rPr>
        <w:t xml:space="preserve">) pada keseluruhan sampel yang diteliti dengan rumus db = N – 2. </w:t>
      </w:r>
      <w:r w:rsidR="00DB3B25" w:rsidRPr="000C0FC4">
        <w:rPr>
          <w:rFonts w:ascii="Times New Roman" w:eastAsiaTheme="minorEastAsia" w:hAnsi="Times New Roman" w:cs="Times New Roman"/>
          <w:sz w:val="24"/>
          <w:szCs w:val="24"/>
        </w:rPr>
        <w:t>J</w:t>
      </w:r>
      <w:r w:rsidRPr="000C0FC4">
        <w:rPr>
          <w:rFonts w:ascii="Times New Roman" w:eastAsiaTheme="minorEastAsia" w:hAnsi="Times New Roman" w:cs="Times New Roman"/>
          <w:sz w:val="24"/>
          <w:szCs w:val="24"/>
        </w:rPr>
        <w:t xml:space="preserve">umlah sampel yang diteliti </w:t>
      </w:r>
      <w:r w:rsidR="00950248" w:rsidRPr="000C0FC4">
        <w:rPr>
          <w:rFonts w:ascii="Times New Roman" w:eastAsiaTheme="minorEastAsia" w:hAnsi="Times New Roman" w:cs="Times New Roman"/>
          <w:sz w:val="24"/>
          <w:szCs w:val="24"/>
        </w:rPr>
        <w:t>15</w:t>
      </w:r>
      <w:r w:rsidRPr="000C0FC4">
        <w:rPr>
          <w:rFonts w:ascii="Times New Roman" w:eastAsiaTheme="minorEastAsia" w:hAnsi="Times New Roman" w:cs="Times New Roman"/>
          <w:sz w:val="24"/>
          <w:szCs w:val="24"/>
        </w:rPr>
        <w:t xml:space="preserve"> siswa, maka db = </w:t>
      </w:r>
      <w:r w:rsidR="00950248" w:rsidRPr="000C0FC4">
        <w:rPr>
          <w:rFonts w:ascii="Times New Roman" w:eastAsiaTheme="minorEastAsia" w:hAnsi="Times New Roman" w:cs="Times New Roman"/>
          <w:sz w:val="24"/>
          <w:szCs w:val="24"/>
        </w:rPr>
        <w:t>15</w:t>
      </w:r>
      <w:r w:rsidRPr="000C0FC4">
        <w:rPr>
          <w:rFonts w:ascii="Times New Roman" w:eastAsiaTheme="minorEastAsia" w:hAnsi="Times New Roman" w:cs="Times New Roman"/>
          <w:sz w:val="24"/>
          <w:szCs w:val="24"/>
        </w:rPr>
        <w:t xml:space="preserve"> – 2 = </w:t>
      </w:r>
      <w:r w:rsidR="00950248" w:rsidRPr="000C0FC4">
        <w:rPr>
          <w:rFonts w:ascii="Times New Roman" w:eastAsiaTheme="minorEastAsia" w:hAnsi="Times New Roman" w:cs="Times New Roman"/>
          <w:sz w:val="24"/>
          <w:szCs w:val="24"/>
        </w:rPr>
        <w:t>13</w:t>
      </w:r>
      <w:r w:rsidRPr="000C0FC4">
        <w:rPr>
          <w:rFonts w:ascii="Times New Roman" w:eastAsiaTheme="minorEastAsia" w:hAnsi="Times New Roman" w:cs="Times New Roman"/>
          <w:sz w:val="24"/>
          <w:szCs w:val="24"/>
        </w:rPr>
        <w:t>. Nilai db =</w:t>
      </w:r>
      <w:r w:rsidR="00DB3B25">
        <w:rPr>
          <w:rFonts w:ascii="Times New Roman" w:eastAsiaTheme="minorEastAsia" w:hAnsi="Times New Roman" w:cs="Times New Roman"/>
          <w:sz w:val="24"/>
          <w:szCs w:val="24"/>
        </w:rPr>
        <w:t xml:space="preserve"> 13.</w:t>
      </w:r>
    </w:p>
    <w:p w:rsidR="000C0FC4" w:rsidRDefault="00E17449" w:rsidP="00DB3B25">
      <w:pPr>
        <w:ind w:left="1134"/>
        <w:rPr>
          <w:rFonts w:ascii="Times New Roman" w:eastAsiaTheme="minorEastAsia" w:hAnsi="Times New Roman" w:cs="Times New Roman"/>
          <w:sz w:val="24"/>
          <w:szCs w:val="24"/>
        </w:rPr>
      </w:pPr>
      <w:r w:rsidRPr="000C0FC4">
        <w:rPr>
          <w:rFonts w:ascii="Times New Roman" w:eastAsiaTheme="minorEastAsia" w:hAnsi="Times New Roman" w:cs="Times New Roman"/>
          <w:sz w:val="24"/>
          <w:szCs w:val="24"/>
        </w:rPr>
        <w:t xml:space="preserve">Berdasarkan db = </w:t>
      </w:r>
      <w:r w:rsidR="00DB3B25" w:rsidRPr="00DB3B25">
        <w:rPr>
          <w:rFonts w:ascii="Times New Roman" w:eastAsiaTheme="minorEastAsia" w:hAnsi="Times New Roman" w:cs="Times New Roman"/>
          <w:sz w:val="24"/>
          <w:szCs w:val="24"/>
        </w:rPr>
        <w:t>13</w:t>
      </w:r>
      <w:r w:rsidRPr="000C0FC4">
        <w:rPr>
          <w:rFonts w:ascii="Times New Roman" w:eastAsiaTheme="minorEastAsia" w:hAnsi="Times New Roman" w:cs="Times New Roman"/>
          <w:sz w:val="24"/>
          <w:szCs w:val="24"/>
        </w:rPr>
        <w:t xml:space="preserve">, pada taraf signifikas 5% </w:t>
      </w:r>
      <w:r w:rsidR="00DB3B25">
        <w:rPr>
          <w:rFonts w:ascii="Times New Roman" w:eastAsiaTheme="minorEastAsia" w:hAnsi="Times New Roman" w:cs="Times New Roman"/>
          <w:sz w:val="24"/>
          <w:szCs w:val="24"/>
        </w:rPr>
        <w:t>diperoleh nilai</w:t>
      </w:r>
      <w:r w:rsidRPr="000C0FC4">
        <w:rPr>
          <w:rFonts w:ascii="Times New Roman" w:eastAsiaTheme="minorEastAsia" w:hAnsi="Times New Roman" w:cs="Times New Roman"/>
          <w:sz w:val="24"/>
          <w:szCs w:val="24"/>
        </w:rPr>
        <w:t xml:space="preserve"> </w:t>
      </w:r>
      <m:oMath>
        <m:sSub>
          <m:sSubPr>
            <m:ctrlPr>
              <w:rPr>
                <w:rFonts w:ascii="Cambria Math" w:hAnsiTheme="majorBidi" w:cstheme="majorBidi"/>
                <w:sz w:val="24"/>
                <w:szCs w:val="24"/>
              </w:rPr>
            </m:ctrlPr>
          </m:sSubPr>
          <m:e>
            <m:r>
              <m:rPr>
                <m:sty m:val="p"/>
              </m:rPr>
              <w:rPr>
                <w:rFonts w:ascii="Cambria Math" w:hAnsiTheme="majorBidi" w:cstheme="majorBidi"/>
                <w:sz w:val="24"/>
                <w:szCs w:val="24"/>
              </w:rPr>
              <m:t>t</m:t>
            </m:r>
          </m:e>
          <m:sub>
            <m:r>
              <m:rPr>
                <m:sty m:val="p"/>
              </m:rPr>
              <w:rPr>
                <w:rFonts w:ascii="Cambria Math" w:hAnsiTheme="majorBidi" w:cstheme="majorBidi"/>
                <w:sz w:val="24"/>
                <w:szCs w:val="24"/>
              </w:rPr>
              <m:t>tabel</m:t>
            </m:r>
          </m:sub>
        </m:sSub>
        <m:r>
          <m:rPr>
            <m:sty m:val="p"/>
          </m:rPr>
          <w:rPr>
            <w:rFonts w:ascii="Cambria Math" w:hAnsiTheme="majorBidi" w:cstheme="majorBidi"/>
            <w:sz w:val="24"/>
            <w:szCs w:val="24"/>
          </w:rPr>
          <m:t>=</m:t>
        </m:r>
      </m:oMath>
      <w:r w:rsidR="0035758E">
        <w:rPr>
          <w:rFonts w:ascii="Times New Roman" w:eastAsiaTheme="minorEastAsia" w:hAnsi="Times New Roman" w:cs="Times New Roman"/>
          <w:sz w:val="24"/>
          <w:szCs w:val="24"/>
        </w:rPr>
        <w:t xml:space="preserve"> 1,80892 </w:t>
      </w:r>
      <w:r w:rsidR="00DB3B25">
        <w:rPr>
          <w:rFonts w:ascii="Times New Roman" w:eastAsiaTheme="minorEastAsia" w:hAnsi="Times New Roman" w:cs="Times New Roman"/>
          <w:sz w:val="24"/>
          <w:szCs w:val="24"/>
        </w:rPr>
        <w:t>sebagaimana terlampir (</w:t>
      </w:r>
      <w:r w:rsidRPr="000C0FC4">
        <w:rPr>
          <w:rFonts w:ascii="Times New Roman" w:eastAsiaTheme="minorEastAsia" w:hAnsi="Times New Roman" w:cs="Times New Roman"/>
          <w:sz w:val="24"/>
          <w:szCs w:val="24"/>
        </w:rPr>
        <w:t xml:space="preserve">lampiran </w:t>
      </w:r>
      <w:r w:rsidRPr="00DB3B25">
        <w:rPr>
          <w:rFonts w:ascii="Times New Roman" w:eastAsiaTheme="minorEastAsia" w:hAnsi="Times New Roman" w:cs="Times New Roman"/>
          <w:sz w:val="24"/>
          <w:szCs w:val="24"/>
        </w:rPr>
        <w:t>1</w:t>
      </w:r>
      <w:r w:rsidR="00DB3B25" w:rsidRPr="00DB3B25">
        <w:rPr>
          <w:rFonts w:ascii="Times New Roman" w:eastAsiaTheme="minorEastAsia" w:hAnsi="Times New Roman" w:cs="Times New Roman"/>
          <w:sz w:val="24"/>
          <w:szCs w:val="24"/>
        </w:rPr>
        <w:t>1</w:t>
      </w:r>
      <w:r w:rsidRPr="000C0FC4">
        <w:rPr>
          <w:rFonts w:ascii="Times New Roman" w:eastAsiaTheme="minorEastAsia" w:hAnsi="Times New Roman" w:cs="Times New Roman"/>
          <w:sz w:val="24"/>
          <w:szCs w:val="24"/>
        </w:rPr>
        <w:t xml:space="preserve">). Berdasarkan nilai </w:t>
      </w:r>
      <w:r w:rsidRPr="000C0FC4">
        <w:rPr>
          <w:rFonts w:ascii="Times New Roman" w:eastAsiaTheme="minorEastAsia" w:hAnsi="Times New Roman" w:cs="Times New Roman"/>
          <w:sz w:val="24"/>
          <w:szCs w:val="24"/>
        </w:rPr>
        <w:lastRenderedPageBreak/>
        <w:t xml:space="preserve">ini dapat ditulis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tabel</m:t>
            </m:r>
          </m:sub>
        </m:sSub>
        <m:d>
          <m:dPr>
            <m:ctrlPr>
              <w:rPr>
                <w:rFonts w:ascii="Cambria Math" w:hAnsi="Cambria Math" w:cs="Times New Roman"/>
                <w:sz w:val="24"/>
                <w:szCs w:val="24"/>
              </w:rPr>
            </m:ctrlPr>
          </m:dPr>
          <m:e>
            <m:r>
              <m:rPr>
                <m:sty m:val="p"/>
              </m:rPr>
              <w:rPr>
                <w:rFonts w:ascii="Cambria Math" w:hAnsi="Cambria Math" w:cs="Times New Roman"/>
                <w:sz w:val="24"/>
                <w:szCs w:val="24"/>
              </w:rPr>
              <m:t>5%=1,80829</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d>
          <m:dPr>
            <m:ctrlPr>
              <w:rPr>
                <w:rFonts w:ascii="Cambria Math" w:hAnsi="Cambria Math" w:cs="Times New Roman"/>
                <w:sz w:val="24"/>
                <w:szCs w:val="24"/>
              </w:rPr>
            </m:ctrlPr>
          </m:dPr>
          <m:e>
            <m:r>
              <w:rPr>
                <w:rFonts w:ascii="Cambria Math" w:hAnsi="Cambria Math" w:cs="Times New Roman"/>
                <w:sz w:val="24"/>
                <w:szCs w:val="24"/>
              </w:rPr>
              <m:t>1,771</m:t>
            </m:r>
          </m:e>
        </m:d>
        <m:r>
          <m:rPr>
            <m:sty m:val="p"/>
          </m:rPr>
          <w:rPr>
            <w:rFonts w:ascii="Cambria Math" w:hAnsi="Cambria Math" w:cs="Times New Roman"/>
            <w:sz w:val="24"/>
            <w:szCs w:val="24"/>
          </w:rPr>
          <m:t>.</m:t>
        </m:r>
      </m:oMath>
      <w:r w:rsidRPr="000C0FC4">
        <w:rPr>
          <w:rFonts w:ascii="Times New Roman" w:eastAsiaTheme="minorEastAsia" w:hAnsi="Times New Roman" w:cs="Times New Roman"/>
          <w:sz w:val="24"/>
          <w:szCs w:val="24"/>
        </w:rPr>
        <w:t xml:space="preserve">  Ini berarti bahwa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sidRPr="000C0FC4">
        <w:rPr>
          <w:rFonts w:ascii="Times New Roman" w:eastAsiaTheme="minorEastAsia" w:hAnsi="Times New Roman" w:cs="Times New Roman"/>
          <w:sz w:val="24"/>
          <w:szCs w:val="24"/>
        </w:rPr>
        <w:t xml:space="preserve"> lebih </w:t>
      </w:r>
      <w:r w:rsidR="00E266E6">
        <w:rPr>
          <w:rFonts w:ascii="Times New Roman" w:eastAsiaTheme="minorEastAsia" w:hAnsi="Times New Roman" w:cs="Times New Roman"/>
          <w:sz w:val="24"/>
          <w:szCs w:val="24"/>
        </w:rPr>
        <w:t xml:space="preserve">besar </w:t>
      </w:r>
      <w:r w:rsidRPr="000C0FC4">
        <w:rPr>
          <w:rFonts w:ascii="Times New Roman" w:eastAsiaTheme="minorEastAsia" w:hAnsi="Times New Roman" w:cs="Times New Roman"/>
          <w:sz w:val="24"/>
          <w:szCs w:val="24"/>
        </w:rPr>
        <w:t xml:space="preserve">dari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tabel</m:t>
            </m:r>
          </m:sub>
        </m:sSub>
      </m:oMath>
      <w:r w:rsidRPr="000C0FC4">
        <w:rPr>
          <w:rFonts w:ascii="Times New Roman" w:eastAsiaTheme="minorEastAsia" w:hAnsi="Times New Roman" w:cs="Times New Roman"/>
          <w:sz w:val="24"/>
          <w:szCs w:val="24"/>
        </w:rPr>
        <w:t>, pada taraf signifikan 5%</w:t>
      </w:r>
      <w:r w:rsidR="000C0FC4">
        <w:rPr>
          <w:rFonts w:ascii="Times New Roman" w:eastAsiaTheme="minorEastAsia" w:hAnsi="Times New Roman" w:cs="Times New Roman"/>
          <w:sz w:val="24"/>
          <w:szCs w:val="24"/>
        </w:rPr>
        <w:t>.</w:t>
      </w:r>
    </w:p>
    <w:p w:rsidR="000C0FC4" w:rsidRDefault="00E17449" w:rsidP="000C0FC4">
      <w:pPr>
        <w:ind w:left="1134"/>
        <w:rPr>
          <w:rFonts w:ascii="Times New Roman" w:eastAsiaTheme="minorEastAsia" w:hAnsi="Times New Roman" w:cs="Times New Roman"/>
          <w:sz w:val="24"/>
          <w:szCs w:val="24"/>
        </w:rPr>
      </w:pPr>
      <w:r w:rsidRPr="00694962">
        <w:rPr>
          <w:rFonts w:asciiTheme="majorBidi" w:hAnsiTheme="majorBidi" w:cstheme="majorBidi"/>
          <w:sz w:val="24"/>
          <w:szCs w:val="24"/>
        </w:rPr>
        <w:t>Ber</w:t>
      </w:r>
      <w:r>
        <w:rPr>
          <w:rFonts w:asciiTheme="majorBidi" w:hAnsiTheme="majorBidi" w:cstheme="majorBidi"/>
          <w:sz w:val="24"/>
          <w:szCs w:val="24"/>
        </w:rPr>
        <w:t xml:space="preserve">dasarkan analisis data tersebut dapat dikatakan bahwa ada perbedaan hasil belajar matematika antara peserta didik yang diajar dengan </w:t>
      </w:r>
      <w:r w:rsidR="000C0FC4">
        <w:rPr>
          <w:rFonts w:ascii="Times New Roman" w:hAnsi="Times New Roman" w:cs="Times New Roman"/>
          <w:sz w:val="24"/>
          <w:szCs w:val="24"/>
        </w:rPr>
        <w:t>menyeimbangkan</w:t>
      </w:r>
      <w:r w:rsidR="000C0FC4" w:rsidRPr="000C0FC4">
        <w:rPr>
          <w:rFonts w:ascii="Times New Roman" w:hAnsi="Times New Roman" w:cs="Times New Roman"/>
          <w:sz w:val="24"/>
          <w:szCs w:val="24"/>
        </w:rPr>
        <w:t xml:space="preserve"> kerja otak kanan dan kiri </w:t>
      </w:r>
      <w:r>
        <w:rPr>
          <w:rFonts w:asciiTheme="majorBidi" w:hAnsiTheme="majorBidi" w:cstheme="majorBidi"/>
          <w:sz w:val="24"/>
          <w:szCs w:val="24"/>
        </w:rPr>
        <w:t xml:space="preserve">dengan metode pembelajaran matematika </w:t>
      </w:r>
      <w:r w:rsidR="000C0FC4">
        <w:rPr>
          <w:rFonts w:asciiTheme="majorBidi" w:hAnsiTheme="majorBidi" w:cstheme="majorBidi"/>
          <w:sz w:val="24"/>
          <w:szCs w:val="24"/>
        </w:rPr>
        <w:t>biasanya</w:t>
      </w:r>
      <w:r>
        <w:rPr>
          <w:rFonts w:asciiTheme="majorBidi" w:hAnsiTheme="majorBidi" w:cstheme="majorBidi"/>
          <w:sz w:val="24"/>
          <w:szCs w:val="24"/>
        </w:rPr>
        <w:t xml:space="preserve">. Sehingga dapat disimpulkan bahwa ada pengaruh </w:t>
      </w:r>
      <w:r w:rsidR="000C0FC4" w:rsidRPr="000C0FC4">
        <w:rPr>
          <w:rFonts w:ascii="Times New Roman" w:hAnsi="Times New Roman" w:cs="Times New Roman"/>
          <w:sz w:val="24"/>
          <w:szCs w:val="24"/>
        </w:rPr>
        <w:t>penyeimbangan kerja otak kanan dan kiri terhadap kemampuan memahami materi pengenalan berhitung matematika pada siswa Kelas A RA Tarbiyatussibyan</w:t>
      </w:r>
      <w:r w:rsidR="000C0FC4">
        <w:rPr>
          <w:rFonts w:ascii="Times New Roman" w:hAnsi="Times New Roman" w:cs="Times New Roman"/>
          <w:sz w:val="24"/>
          <w:szCs w:val="24"/>
        </w:rPr>
        <w:t xml:space="preserve"> Boyolangu</w:t>
      </w:r>
      <w:r>
        <w:rPr>
          <w:rFonts w:asciiTheme="majorBidi" w:hAnsiTheme="majorBidi" w:cstheme="majorBidi"/>
          <w:sz w:val="24"/>
          <w:szCs w:val="24"/>
        </w:rPr>
        <w:t>.</w:t>
      </w:r>
    </w:p>
    <w:p w:rsidR="000C0FC4" w:rsidRPr="000C0FC4" w:rsidRDefault="00E17449" w:rsidP="000C0FC4">
      <w:pPr>
        <w:ind w:left="1134"/>
        <w:rPr>
          <w:rFonts w:asciiTheme="majorBidi" w:hAnsiTheme="majorBidi" w:cstheme="majorBidi"/>
          <w:sz w:val="24"/>
          <w:szCs w:val="24"/>
        </w:rPr>
      </w:pPr>
      <w:r>
        <w:rPr>
          <w:rFonts w:asciiTheme="majorBidi" w:hAnsiTheme="majorBidi" w:cstheme="majorBidi"/>
          <w:sz w:val="24"/>
          <w:szCs w:val="24"/>
        </w:rPr>
        <w:t xml:space="preserve">Sedangkan untuk mengetahui seberapa besar pengaruh dari </w:t>
      </w:r>
      <w:r w:rsidR="000C0FC4" w:rsidRPr="000C0FC4">
        <w:rPr>
          <w:rFonts w:ascii="Times New Roman" w:hAnsi="Times New Roman" w:cs="Times New Roman"/>
          <w:sz w:val="24"/>
          <w:szCs w:val="24"/>
        </w:rPr>
        <w:t>penyeimbangan kerja otak kanan dan kiri terhadap kemampuan memahami materi pengenalan berhitung matematika pada siswa Kelas A RA Tarbiyatussibyan</w:t>
      </w:r>
      <w:r w:rsidR="000C0FC4">
        <w:rPr>
          <w:rFonts w:asciiTheme="majorBidi" w:hAnsiTheme="majorBidi" w:cstheme="majorBidi"/>
          <w:sz w:val="24"/>
          <w:szCs w:val="24"/>
        </w:rPr>
        <w:t xml:space="preserve"> </w:t>
      </w:r>
      <w:r>
        <w:rPr>
          <w:rFonts w:asciiTheme="majorBidi" w:hAnsiTheme="majorBidi" w:cstheme="majorBidi"/>
          <w:sz w:val="24"/>
          <w:szCs w:val="24"/>
        </w:rPr>
        <w:t xml:space="preserve">dapat diketahui melalui perhitungan berikut: </w:t>
      </w:r>
    </w:p>
    <w:p w:rsidR="00E17449" w:rsidRPr="000C716F" w:rsidRDefault="00E17449" w:rsidP="00E17449">
      <w:pPr>
        <w:ind w:left="1560"/>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Y</m:t>
          </m:r>
          <m:r>
            <w:rPr>
              <w:rFonts w:ascii="Cambria Math" w:hAnsiTheme="majorBidi" w:cstheme="majorBidi"/>
              <w:sz w:val="24"/>
              <w:szCs w:val="24"/>
            </w:rPr>
            <m:t xml:space="preserve">= </m:t>
          </m:r>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acc>
                    <m:accPr>
                      <m:chr m:val="̅"/>
                      <m:ctrlPr>
                        <w:rPr>
                          <w:rFonts w:ascii="Cambria Math" w:hAnsiTheme="majorBidi" w:cstheme="majorBidi"/>
                          <w:i/>
                          <w:sz w:val="24"/>
                          <w:szCs w:val="24"/>
                        </w:rPr>
                      </m:ctrlPr>
                    </m:accPr>
                    <m:e>
                      <m:r>
                        <w:rPr>
                          <w:rFonts w:ascii="Cambria Math" w:hAnsi="Cambria Math" w:cstheme="majorBidi"/>
                          <w:sz w:val="24"/>
                          <w:szCs w:val="24"/>
                        </w:rPr>
                        <m:t>X</m:t>
                      </m:r>
                    </m:e>
                  </m:acc>
                </m:e>
                <m:sub>
                  <m:r>
                    <w:rPr>
                      <w:rFonts w:ascii="Cambria Math" w:hAnsiTheme="majorBidi" w:cstheme="majorBidi"/>
                      <w:sz w:val="24"/>
                      <w:szCs w:val="24"/>
                    </w:rPr>
                    <m:t>1</m:t>
                  </m:r>
                </m:sub>
              </m:sSub>
              <m:r>
                <w:rPr>
                  <w:rFonts w:asciiTheme="majorBidi" w:hAnsiTheme="majorBidi" w:cstheme="majorBidi"/>
                  <w:sz w:val="24"/>
                  <w:szCs w:val="24"/>
                </w:rPr>
                <m:t>-</m:t>
              </m:r>
              <m:sSub>
                <m:sSubPr>
                  <m:ctrlPr>
                    <w:rPr>
                      <w:rFonts w:ascii="Cambria Math" w:hAnsiTheme="majorBidi" w:cstheme="majorBidi"/>
                      <w:i/>
                      <w:sz w:val="24"/>
                      <w:szCs w:val="24"/>
                    </w:rPr>
                  </m:ctrlPr>
                </m:sSubPr>
                <m:e>
                  <m:acc>
                    <m:accPr>
                      <m:chr m:val="̅"/>
                      <m:ctrlPr>
                        <w:rPr>
                          <w:rFonts w:ascii="Cambria Math" w:hAnsiTheme="majorBidi" w:cstheme="majorBidi"/>
                          <w:i/>
                          <w:sz w:val="24"/>
                          <w:szCs w:val="24"/>
                        </w:rPr>
                      </m:ctrlPr>
                    </m:accPr>
                    <m:e>
                      <m:r>
                        <w:rPr>
                          <w:rFonts w:ascii="Cambria Math" w:hAnsi="Cambria Math" w:cstheme="majorBidi"/>
                          <w:sz w:val="24"/>
                          <w:szCs w:val="24"/>
                        </w:rPr>
                        <m:t>X</m:t>
                      </m:r>
                    </m:e>
                  </m:acc>
                </m:e>
                <m:sub>
                  <m:r>
                    <w:rPr>
                      <w:rFonts w:ascii="Cambria Math" w:hAnsiTheme="majorBidi" w:cstheme="majorBidi"/>
                      <w:sz w:val="24"/>
                      <w:szCs w:val="24"/>
                    </w:rPr>
                    <m:t>2</m:t>
                  </m:r>
                </m:sub>
              </m:sSub>
            </m:num>
            <m:den>
              <m:sSub>
                <m:sSubPr>
                  <m:ctrlPr>
                    <w:rPr>
                      <w:rFonts w:ascii="Cambria Math" w:hAnsiTheme="majorBidi" w:cstheme="majorBidi"/>
                      <w:i/>
                      <w:sz w:val="24"/>
                      <w:szCs w:val="24"/>
                    </w:rPr>
                  </m:ctrlPr>
                </m:sSubPr>
                <m:e>
                  <m:acc>
                    <m:accPr>
                      <m:chr m:val="̅"/>
                      <m:ctrlPr>
                        <w:rPr>
                          <w:rFonts w:ascii="Cambria Math" w:hAnsiTheme="majorBidi" w:cstheme="majorBidi"/>
                          <w:i/>
                          <w:sz w:val="24"/>
                          <w:szCs w:val="24"/>
                        </w:rPr>
                      </m:ctrlPr>
                    </m:accPr>
                    <m:e>
                      <m:r>
                        <w:rPr>
                          <w:rFonts w:ascii="Cambria Math" w:hAnsi="Cambria Math" w:cstheme="majorBidi"/>
                          <w:sz w:val="24"/>
                          <w:szCs w:val="24"/>
                        </w:rPr>
                        <m:t>X</m:t>
                      </m:r>
                    </m:e>
                  </m:acc>
                </m:e>
                <m:sub>
                  <m:r>
                    <w:rPr>
                      <w:rFonts w:ascii="Cambria Math" w:hAnsiTheme="majorBidi" w:cstheme="majorBidi"/>
                      <w:sz w:val="24"/>
                      <w:szCs w:val="24"/>
                    </w:rPr>
                    <m:t>2</m:t>
                  </m:r>
                </m:sub>
              </m:sSub>
            </m:den>
          </m:f>
          <m:r>
            <w:rPr>
              <w:rFonts w:ascii="Cambria Math" w:hAnsiTheme="majorBidi" w:cstheme="majorBidi"/>
              <w:sz w:val="24"/>
              <w:szCs w:val="24"/>
            </w:rPr>
            <m:t xml:space="preserve"> </m:t>
          </m:r>
          <m:r>
            <w:rPr>
              <w:rFonts w:asciiTheme="majorBidi" w:hAnsiTheme="majorBidi" w:cstheme="majorBidi"/>
              <w:sz w:val="24"/>
              <w:szCs w:val="24"/>
            </w:rPr>
            <m:t>×</m:t>
          </m:r>
          <m:r>
            <w:rPr>
              <w:rFonts w:ascii="Cambria Math" w:hAnsiTheme="majorBidi" w:cstheme="majorBidi"/>
              <w:sz w:val="24"/>
              <w:szCs w:val="24"/>
            </w:rPr>
            <m:t>100%</m:t>
          </m:r>
        </m:oMath>
      </m:oMathPara>
    </w:p>
    <w:p w:rsidR="00E17449" w:rsidRPr="000C716F" w:rsidRDefault="000C716F" w:rsidP="001E4E45">
      <w:pPr>
        <w:ind w:left="1701"/>
        <w:rPr>
          <w:rFonts w:asciiTheme="majorBidi" w:eastAsiaTheme="minorEastAsia" w:hAnsiTheme="majorBidi" w:cstheme="majorBidi"/>
          <w:sz w:val="24"/>
          <w:szCs w:val="24"/>
        </w:rPr>
      </w:pPr>
      <m:oMathPara>
        <m:oMathParaPr>
          <m:jc m:val="left"/>
        </m:oMathParaPr>
        <m:oMath>
          <m:r>
            <w:rPr>
              <w:rFonts w:ascii="Cambria Math" w:eastAsiaTheme="minorEastAsia" w:hAnsiTheme="majorBidi" w:cstheme="majorBidi"/>
              <w:sz w:val="24"/>
              <w:szCs w:val="24"/>
            </w:rPr>
            <m:t xml:space="preserve"> =</m:t>
          </m:r>
          <m:f>
            <m:fPr>
              <m:ctrlPr>
                <w:rPr>
                  <w:rFonts w:ascii="Cambria Math" w:eastAsiaTheme="minorEastAsia" w:hAnsiTheme="majorBidi" w:cstheme="majorBidi"/>
                  <w:i/>
                  <w:sz w:val="24"/>
                  <w:szCs w:val="24"/>
                </w:rPr>
              </m:ctrlPr>
            </m:fPr>
            <m:num>
              <m:r>
                <m:rPr>
                  <m:sty m:val="p"/>
                </m:rPr>
                <w:rPr>
                  <w:rFonts w:ascii="Cambria Math" w:eastAsiaTheme="minorEastAsia" w:hAnsiTheme="majorBidi" w:cstheme="majorBidi"/>
                  <w:sz w:val="24"/>
                  <w:szCs w:val="24"/>
                </w:rPr>
                <m:t>9,375</m:t>
              </m:r>
              <m:r>
                <w:rPr>
                  <w:rFonts w:asciiTheme="majorBidi" w:eastAsiaTheme="minorEastAsia" w:hAnsiTheme="majorBidi" w:cstheme="majorBidi"/>
                  <w:sz w:val="24"/>
                  <w:szCs w:val="24"/>
                </w:rPr>
                <m:t>-</m:t>
              </m:r>
              <m:r>
                <m:rPr>
                  <m:sty m:val="p"/>
                </m:rPr>
                <w:rPr>
                  <w:rFonts w:ascii="Cambria Math" w:eastAsiaTheme="minorEastAsia" w:hAnsiTheme="majorBidi" w:cstheme="majorBidi"/>
                  <w:sz w:val="24"/>
                  <w:szCs w:val="24"/>
                </w:rPr>
                <m:t>8,71429</m:t>
              </m:r>
            </m:num>
            <m:den>
              <m:r>
                <m:rPr>
                  <m:sty m:val="p"/>
                </m:rPr>
                <w:rPr>
                  <w:rFonts w:ascii="Cambria Math" w:eastAsiaTheme="minorEastAsia" w:hAnsiTheme="majorBidi" w:cstheme="majorBidi"/>
                  <w:sz w:val="24"/>
                  <w:szCs w:val="24"/>
                </w:rPr>
                <m:t>8,71429</m:t>
              </m:r>
            </m:den>
          </m:f>
          <m:r>
            <w:rPr>
              <w:rFonts w:asciiTheme="majorBidi" w:eastAsiaTheme="minorEastAsia" w:hAnsiTheme="majorBidi" w:cstheme="majorBidi"/>
              <w:sz w:val="24"/>
              <w:szCs w:val="24"/>
            </w:rPr>
            <m:t>×</m:t>
          </m:r>
          <m:r>
            <w:rPr>
              <w:rFonts w:ascii="Cambria Math" w:eastAsiaTheme="minorEastAsia" w:hAnsiTheme="majorBidi" w:cstheme="majorBidi"/>
              <w:sz w:val="24"/>
              <w:szCs w:val="24"/>
            </w:rPr>
            <m:t>100%</m:t>
          </m:r>
        </m:oMath>
      </m:oMathPara>
    </w:p>
    <w:p w:rsidR="00E17449" w:rsidRPr="000C716F" w:rsidRDefault="000C716F" w:rsidP="001E4E45">
      <w:pPr>
        <w:ind w:left="1701"/>
        <w:rPr>
          <w:rFonts w:asciiTheme="majorBidi" w:eastAsiaTheme="minorEastAsia" w:hAnsiTheme="majorBidi" w:cstheme="majorBidi"/>
          <w:sz w:val="24"/>
          <w:szCs w:val="24"/>
        </w:rPr>
      </w:pPr>
      <m:oMathPara>
        <m:oMathParaPr>
          <m:jc m:val="left"/>
        </m:oMathParaPr>
        <m:oMath>
          <m:r>
            <w:rPr>
              <w:rFonts w:ascii="Cambria Math" w:eastAsiaTheme="minorEastAsia" w:hAnsiTheme="majorBidi" w:cstheme="majorBidi"/>
              <w:sz w:val="24"/>
              <w:szCs w:val="24"/>
            </w:rPr>
            <m:t xml:space="preserve"> = </m:t>
          </m:r>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0,66071</m:t>
              </m:r>
            </m:num>
            <m:den>
              <m:r>
                <m:rPr>
                  <m:sty m:val="p"/>
                </m:rPr>
                <w:rPr>
                  <w:rFonts w:ascii="Cambria Math" w:eastAsiaTheme="minorEastAsia" w:hAnsiTheme="majorBidi" w:cstheme="majorBidi"/>
                  <w:sz w:val="24"/>
                  <w:szCs w:val="24"/>
                </w:rPr>
                <m:t>8,71429</m:t>
              </m:r>
            </m:den>
          </m:f>
          <m:r>
            <w:rPr>
              <w:rFonts w:ascii="Cambria Math" w:eastAsiaTheme="minorEastAsia" w:hAnsiTheme="majorBidi" w:cstheme="majorBidi"/>
              <w:sz w:val="24"/>
              <w:szCs w:val="24"/>
            </w:rPr>
            <m:t xml:space="preserve"> </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 xml:space="preserve">100% </m:t>
          </m:r>
        </m:oMath>
      </m:oMathPara>
    </w:p>
    <w:p w:rsidR="000C0FC4" w:rsidRPr="000C716F" w:rsidRDefault="007F2D44" w:rsidP="000C0FC4">
      <w:pPr>
        <w:rPr>
          <w:rFonts w:asciiTheme="majorBidi" w:eastAsiaTheme="minorEastAsia" w:hAnsiTheme="majorBidi" w:cstheme="majorBidi"/>
          <w:sz w:val="24"/>
          <w:szCs w:val="24"/>
        </w:rPr>
      </w:pPr>
      <w:r w:rsidRPr="000C716F">
        <w:rPr>
          <w:rFonts w:asciiTheme="majorBidi" w:eastAsiaTheme="minorEastAsia" w:hAnsiTheme="majorBidi" w:cstheme="majorBidi"/>
          <w:sz w:val="24"/>
          <w:szCs w:val="24"/>
        </w:rPr>
        <w:t xml:space="preserve">      </w:t>
      </w:r>
      <w:r w:rsidR="00E17449" w:rsidRPr="000C716F">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 xml:space="preserve"> </m:t>
        </m:r>
        <m:r>
          <w:rPr>
            <w:rFonts w:ascii="Cambria Math" w:eastAsiaTheme="minorEastAsia" w:hAnsiTheme="majorBidi" w:cstheme="majorBidi"/>
            <w:sz w:val="24"/>
            <w:szCs w:val="24"/>
          </w:rPr>
          <m:t>=7,58197%</m:t>
        </m:r>
      </m:oMath>
    </w:p>
    <w:p w:rsidR="006E6ABA" w:rsidRPr="000C716F" w:rsidRDefault="00E17449" w:rsidP="000C716F">
      <w:pPr>
        <w:spacing w:after="100" w:afterAutospacing="1"/>
        <w:rPr>
          <w:rFonts w:ascii="Times New Roman" w:eastAsiaTheme="minorEastAsia" w:hAnsi="Times New Roman" w:cs="Times New Roman"/>
          <w:sz w:val="24"/>
          <w:szCs w:val="24"/>
        </w:rPr>
      </w:pPr>
      <w:r w:rsidRPr="000C0FC4">
        <w:rPr>
          <w:rFonts w:asciiTheme="majorBidi" w:eastAsiaTheme="minorEastAsia" w:hAnsiTheme="majorBidi" w:cstheme="majorBidi"/>
          <w:sz w:val="24"/>
          <w:szCs w:val="24"/>
        </w:rPr>
        <w:t xml:space="preserve">Berdasarkan perhitungan tersebut dapat disimpulkan bahwa besarnya </w:t>
      </w:r>
      <w:r w:rsidRPr="000C0FC4">
        <w:rPr>
          <w:rFonts w:asciiTheme="majorBidi" w:hAnsiTheme="majorBidi" w:cstheme="majorBidi"/>
          <w:sz w:val="24"/>
          <w:szCs w:val="24"/>
        </w:rPr>
        <w:t xml:space="preserve">pengaruh dari </w:t>
      </w:r>
      <w:r w:rsidR="007F2D44" w:rsidRPr="000C0FC4">
        <w:rPr>
          <w:rFonts w:ascii="Times New Roman" w:hAnsi="Times New Roman" w:cs="Times New Roman"/>
          <w:sz w:val="24"/>
          <w:szCs w:val="24"/>
        </w:rPr>
        <w:t xml:space="preserve">penyeimbangan kerja otak kanan dan kiri terhadap kemampuan </w:t>
      </w:r>
      <w:r w:rsidR="007F2D44" w:rsidRPr="000C0FC4">
        <w:rPr>
          <w:rFonts w:ascii="Times New Roman" w:hAnsi="Times New Roman" w:cs="Times New Roman"/>
          <w:sz w:val="24"/>
          <w:szCs w:val="24"/>
        </w:rPr>
        <w:lastRenderedPageBreak/>
        <w:t>memahami materi pengenalan berhitung matematika pada siswa Kelas A RA Tarbiyatussibyan</w:t>
      </w:r>
      <w:r w:rsidR="007F2D44" w:rsidRPr="000C0FC4">
        <w:rPr>
          <w:rFonts w:ascii="Times New Roman" w:hAnsi="Times New Roman" w:cs="Times New Roman"/>
          <w:b/>
          <w:sz w:val="24"/>
          <w:szCs w:val="24"/>
        </w:rPr>
        <w:t xml:space="preserve"> </w:t>
      </w:r>
      <w:r w:rsidR="000C0FC4" w:rsidRPr="000C0FC4">
        <w:rPr>
          <w:rFonts w:ascii="Times New Roman" w:hAnsi="Times New Roman" w:cs="Times New Roman"/>
          <w:bCs/>
          <w:sz w:val="24"/>
          <w:szCs w:val="24"/>
        </w:rPr>
        <w:t>Boyolangu</w:t>
      </w:r>
      <w:r w:rsidR="000C0FC4">
        <w:rPr>
          <w:rFonts w:ascii="Times New Roman" w:hAnsi="Times New Roman" w:cs="Times New Roman"/>
          <w:b/>
          <w:sz w:val="24"/>
          <w:szCs w:val="24"/>
        </w:rPr>
        <w:t xml:space="preserve"> </w:t>
      </w:r>
      <w:r w:rsidRPr="000C0FC4">
        <w:rPr>
          <w:rFonts w:asciiTheme="majorBidi" w:hAnsiTheme="majorBidi" w:cstheme="majorBidi"/>
          <w:sz w:val="24"/>
          <w:szCs w:val="24"/>
        </w:rPr>
        <w:t xml:space="preserve">adalah </w:t>
      </w:r>
      <w:r w:rsidR="007F2D44" w:rsidRPr="000C0FC4">
        <w:rPr>
          <w:rFonts w:asciiTheme="majorBidi" w:hAnsiTheme="majorBidi" w:cstheme="majorBidi"/>
          <w:sz w:val="24"/>
          <w:szCs w:val="24"/>
        </w:rPr>
        <w:t>7,58197</w:t>
      </w:r>
      <w:r w:rsidRPr="000C0FC4">
        <w:rPr>
          <w:rFonts w:asciiTheme="majorBidi" w:hAnsiTheme="majorBidi" w:cstheme="majorBidi"/>
          <w:sz w:val="24"/>
          <w:szCs w:val="24"/>
        </w:rPr>
        <w:t>%.</w:t>
      </w:r>
    </w:p>
    <w:p w:rsidR="00F50147" w:rsidRPr="006337FB" w:rsidRDefault="00F50147" w:rsidP="006337FB">
      <w:pPr>
        <w:pStyle w:val="ListParagraph"/>
        <w:numPr>
          <w:ilvl w:val="0"/>
          <w:numId w:val="1"/>
        </w:numPr>
        <w:ind w:left="426"/>
        <w:rPr>
          <w:rFonts w:asciiTheme="majorBidi" w:hAnsiTheme="majorBidi" w:cstheme="majorBidi"/>
          <w:b/>
          <w:bCs/>
          <w:sz w:val="24"/>
          <w:szCs w:val="24"/>
        </w:rPr>
      </w:pPr>
      <w:r w:rsidRPr="006337FB">
        <w:rPr>
          <w:rFonts w:asciiTheme="majorBidi" w:hAnsiTheme="majorBidi" w:cstheme="majorBidi"/>
          <w:b/>
          <w:bCs/>
          <w:sz w:val="24"/>
          <w:szCs w:val="24"/>
        </w:rPr>
        <w:t>Pembahasan</w:t>
      </w:r>
    </w:p>
    <w:p w:rsidR="009270C3" w:rsidRDefault="009270C3" w:rsidP="006337FB">
      <w:pPr>
        <w:ind w:left="426"/>
        <w:rPr>
          <w:rFonts w:ascii="Times New Roman" w:hAnsi="Times New Roman" w:cs="Times New Roman"/>
          <w:bCs/>
          <w:sz w:val="24"/>
        </w:rPr>
      </w:pPr>
      <w:r w:rsidRPr="009270C3">
        <w:rPr>
          <w:rFonts w:ascii="Times New Roman" w:hAnsi="Times New Roman" w:cs="Times New Roman"/>
          <w:bCs/>
          <w:sz w:val="24"/>
        </w:rPr>
        <w:t xml:space="preserve">Berikut adalah deskripsi hasil penelitian dalam bentuk tabel yang menggambarkan </w:t>
      </w:r>
      <w:r>
        <w:rPr>
          <w:rFonts w:ascii="Times New Roman" w:hAnsi="Times New Roman" w:cs="Times New Roman"/>
          <w:bCs/>
          <w:sz w:val="24"/>
        </w:rPr>
        <w:t xml:space="preserve">kemampuan pemahaman matematika siswa kelas A </w:t>
      </w:r>
      <w:r w:rsidR="00862177">
        <w:rPr>
          <w:rFonts w:ascii="Times New Roman" w:hAnsi="Times New Roman" w:cs="Times New Roman"/>
          <w:bCs/>
          <w:sz w:val="24"/>
        </w:rPr>
        <w:t>pada</w:t>
      </w:r>
      <w:r>
        <w:rPr>
          <w:rFonts w:ascii="Times New Roman" w:hAnsi="Times New Roman" w:cs="Times New Roman"/>
          <w:bCs/>
          <w:sz w:val="24"/>
        </w:rPr>
        <w:t xml:space="preserve"> materi pengenalan berhitung matematika </w:t>
      </w:r>
      <w:r w:rsidR="00862177">
        <w:rPr>
          <w:rFonts w:ascii="Times New Roman" w:hAnsi="Times New Roman" w:cs="Times New Roman"/>
          <w:bCs/>
          <w:sz w:val="24"/>
        </w:rPr>
        <w:t>dengan menyeimbangkan kerja otak kanan dan otak kiri.</w:t>
      </w:r>
    </w:p>
    <w:p w:rsidR="00862177" w:rsidRPr="006337FB" w:rsidRDefault="00862177" w:rsidP="006337FB">
      <w:pPr>
        <w:ind w:left="0" w:firstLine="360"/>
        <w:rPr>
          <w:rFonts w:ascii="Times New Roman" w:hAnsi="Times New Roman" w:cs="Times New Roman"/>
          <w:b/>
          <w:sz w:val="24"/>
        </w:rPr>
      </w:pPr>
      <w:r w:rsidRPr="006337FB">
        <w:rPr>
          <w:rFonts w:ascii="Times New Roman" w:hAnsi="Times New Roman" w:cs="Times New Roman"/>
          <w:b/>
          <w:sz w:val="24"/>
        </w:rPr>
        <w:t>Tabel 4.7</w:t>
      </w:r>
    </w:p>
    <w:p w:rsidR="00862177" w:rsidRPr="006337FB" w:rsidRDefault="00862177" w:rsidP="006337FB">
      <w:pPr>
        <w:ind w:left="0" w:firstLine="360"/>
        <w:rPr>
          <w:rFonts w:ascii="Times New Roman" w:hAnsi="Times New Roman" w:cs="Times New Roman"/>
          <w:b/>
          <w:sz w:val="24"/>
        </w:rPr>
      </w:pPr>
      <w:r w:rsidRPr="006337FB">
        <w:rPr>
          <w:rFonts w:ascii="Times New Roman" w:hAnsi="Times New Roman" w:cs="Times New Roman"/>
          <w:b/>
          <w:sz w:val="24"/>
        </w:rPr>
        <w:t>Rekapitulasi Hasil Penelitian</w:t>
      </w:r>
    </w:p>
    <w:tbl>
      <w:tblPr>
        <w:tblStyle w:val="TableGrid"/>
        <w:tblW w:w="7935" w:type="dxa"/>
        <w:tblInd w:w="534" w:type="dxa"/>
        <w:tblLayout w:type="fixed"/>
        <w:tblLook w:val="04A0"/>
      </w:tblPr>
      <w:tblGrid>
        <w:gridCol w:w="567"/>
        <w:gridCol w:w="1528"/>
        <w:gridCol w:w="1380"/>
        <w:gridCol w:w="1404"/>
        <w:gridCol w:w="1309"/>
        <w:gridCol w:w="1747"/>
      </w:tblGrid>
      <w:tr w:rsidR="00862177" w:rsidTr="006337FB">
        <w:tc>
          <w:tcPr>
            <w:tcW w:w="567" w:type="dxa"/>
          </w:tcPr>
          <w:p w:rsidR="00862177" w:rsidRDefault="00862177" w:rsidP="00862177">
            <w:pPr>
              <w:pStyle w:val="ListParagraph"/>
              <w:spacing w:line="240" w:lineRule="auto"/>
              <w:rPr>
                <w:rFonts w:ascii="Times New Roman" w:hAnsi="Times New Roman" w:cs="Times New Roman"/>
                <w:bCs/>
                <w:sz w:val="24"/>
              </w:rPr>
            </w:pPr>
            <w:r>
              <w:rPr>
                <w:rFonts w:ascii="Times New Roman" w:hAnsi="Times New Roman" w:cs="Times New Roman"/>
                <w:bCs/>
                <w:sz w:val="24"/>
              </w:rPr>
              <w:t>No</w:t>
            </w:r>
          </w:p>
        </w:tc>
        <w:tc>
          <w:tcPr>
            <w:tcW w:w="1528" w:type="dxa"/>
          </w:tcPr>
          <w:p w:rsidR="00862177" w:rsidRDefault="00862177" w:rsidP="00862177">
            <w:pPr>
              <w:pStyle w:val="ListParagraph"/>
              <w:spacing w:line="240" w:lineRule="auto"/>
              <w:rPr>
                <w:rFonts w:ascii="Times New Roman" w:hAnsi="Times New Roman" w:cs="Times New Roman"/>
                <w:bCs/>
                <w:sz w:val="24"/>
              </w:rPr>
            </w:pPr>
            <w:r>
              <w:rPr>
                <w:rFonts w:ascii="Times New Roman" w:hAnsi="Times New Roman" w:cs="Times New Roman"/>
                <w:bCs/>
                <w:sz w:val="24"/>
              </w:rPr>
              <w:t>Hipotesis</w:t>
            </w:r>
          </w:p>
          <w:p w:rsidR="00862177" w:rsidRDefault="00862177" w:rsidP="00862177">
            <w:pPr>
              <w:pStyle w:val="ListParagraph"/>
              <w:spacing w:line="240" w:lineRule="auto"/>
              <w:rPr>
                <w:rFonts w:ascii="Times New Roman" w:hAnsi="Times New Roman" w:cs="Times New Roman"/>
                <w:bCs/>
                <w:sz w:val="24"/>
              </w:rPr>
            </w:pPr>
            <w:r>
              <w:rPr>
                <w:rFonts w:ascii="Times New Roman" w:hAnsi="Times New Roman" w:cs="Times New Roman"/>
                <w:bCs/>
                <w:sz w:val="24"/>
              </w:rPr>
              <w:t>Penelitian</w:t>
            </w:r>
          </w:p>
        </w:tc>
        <w:tc>
          <w:tcPr>
            <w:tcW w:w="1380" w:type="dxa"/>
          </w:tcPr>
          <w:p w:rsidR="00862177" w:rsidRDefault="00862177" w:rsidP="00862177">
            <w:pPr>
              <w:pStyle w:val="ListParagraph"/>
              <w:spacing w:line="240" w:lineRule="auto"/>
              <w:rPr>
                <w:rFonts w:ascii="Times New Roman" w:hAnsi="Times New Roman" w:cs="Times New Roman"/>
                <w:bCs/>
                <w:sz w:val="24"/>
              </w:rPr>
            </w:pPr>
            <w:r>
              <w:rPr>
                <w:rFonts w:ascii="Times New Roman" w:hAnsi="Times New Roman" w:cs="Times New Roman"/>
                <w:bCs/>
                <w:sz w:val="24"/>
              </w:rPr>
              <w:t>Hasil</w:t>
            </w:r>
          </w:p>
          <w:p w:rsidR="00862177" w:rsidRDefault="00862177" w:rsidP="00862177">
            <w:pPr>
              <w:pStyle w:val="ListParagraph"/>
              <w:spacing w:line="240" w:lineRule="auto"/>
              <w:rPr>
                <w:rFonts w:ascii="Times New Roman" w:hAnsi="Times New Roman" w:cs="Times New Roman"/>
                <w:bCs/>
                <w:sz w:val="24"/>
              </w:rPr>
            </w:pPr>
            <w:r>
              <w:rPr>
                <w:rFonts w:ascii="Times New Roman" w:hAnsi="Times New Roman" w:cs="Times New Roman"/>
                <w:bCs/>
                <w:sz w:val="24"/>
              </w:rPr>
              <w:t>Penelitian</w:t>
            </w:r>
          </w:p>
        </w:tc>
        <w:tc>
          <w:tcPr>
            <w:tcW w:w="1404" w:type="dxa"/>
          </w:tcPr>
          <w:p w:rsidR="00862177" w:rsidRDefault="00862177" w:rsidP="00862177">
            <w:pPr>
              <w:pStyle w:val="ListParagraph"/>
              <w:spacing w:line="240" w:lineRule="auto"/>
              <w:rPr>
                <w:rFonts w:ascii="Times New Roman" w:hAnsi="Times New Roman" w:cs="Times New Roman"/>
                <w:bCs/>
                <w:sz w:val="24"/>
              </w:rPr>
            </w:pPr>
            <w:r>
              <w:rPr>
                <w:rFonts w:ascii="Times New Roman" w:hAnsi="Times New Roman" w:cs="Times New Roman"/>
                <w:bCs/>
                <w:sz w:val="24"/>
              </w:rPr>
              <w:t>Kriteria</w:t>
            </w:r>
          </w:p>
          <w:p w:rsidR="00862177" w:rsidRDefault="00862177" w:rsidP="00862177">
            <w:pPr>
              <w:pStyle w:val="ListParagraph"/>
              <w:spacing w:line="240" w:lineRule="auto"/>
              <w:rPr>
                <w:rFonts w:ascii="Times New Roman" w:hAnsi="Times New Roman" w:cs="Times New Roman"/>
                <w:bCs/>
                <w:sz w:val="24"/>
              </w:rPr>
            </w:pPr>
            <w:r>
              <w:rPr>
                <w:rFonts w:ascii="Times New Roman" w:hAnsi="Times New Roman" w:cs="Times New Roman"/>
                <w:bCs/>
                <w:sz w:val="24"/>
              </w:rPr>
              <w:t>Interpretasi</w:t>
            </w:r>
          </w:p>
        </w:tc>
        <w:tc>
          <w:tcPr>
            <w:tcW w:w="1309" w:type="dxa"/>
          </w:tcPr>
          <w:p w:rsidR="00862177" w:rsidRDefault="00862177" w:rsidP="00862177">
            <w:pPr>
              <w:pStyle w:val="ListParagraph"/>
              <w:spacing w:line="240" w:lineRule="auto"/>
              <w:rPr>
                <w:rFonts w:ascii="Times New Roman" w:hAnsi="Times New Roman" w:cs="Times New Roman"/>
                <w:bCs/>
                <w:sz w:val="24"/>
              </w:rPr>
            </w:pPr>
            <w:r>
              <w:rPr>
                <w:rFonts w:ascii="Times New Roman" w:hAnsi="Times New Roman" w:cs="Times New Roman"/>
                <w:bCs/>
                <w:sz w:val="24"/>
              </w:rPr>
              <w:t>Interpretasi</w:t>
            </w:r>
          </w:p>
        </w:tc>
        <w:tc>
          <w:tcPr>
            <w:tcW w:w="1747" w:type="dxa"/>
          </w:tcPr>
          <w:p w:rsidR="00862177" w:rsidRDefault="00862177" w:rsidP="00862177">
            <w:pPr>
              <w:pStyle w:val="ListParagraph"/>
              <w:spacing w:line="240" w:lineRule="auto"/>
              <w:rPr>
                <w:rFonts w:ascii="Times New Roman" w:hAnsi="Times New Roman" w:cs="Times New Roman"/>
                <w:bCs/>
                <w:sz w:val="24"/>
              </w:rPr>
            </w:pPr>
            <w:r>
              <w:rPr>
                <w:rFonts w:ascii="Times New Roman" w:hAnsi="Times New Roman" w:cs="Times New Roman"/>
                <w:bCs/>
                <w:sz w:val="24"/>
              </w:rPr>
              <w:t>Kesimpulan</w:t>
            </w:r>
          </w:p>
        </w:tc>
      </w:tr>
      <w:tr w:rsidR="00862177" w:rsidTr="006337FB">
        <w:tc>
          <w:tcPr>
            <w:tcW w:w="567" w:type="dxa"/>
          </w:tcPr>
          <w:p w:rsidR="00862177" w:rsidRDefault="00862177" w:rsidP="00862177">
            <w:pPr>
              <w:pStyle w:val="ListParagraph"/>
              <w:spacing w:line="240" w:lineRule="auto"/>
              <w:rPr>
                <w:rFonts w:ascii="Times New Roman" w:hAnsi="Times New Roman" w:cs="Times New Roman"/>
                <w:bCs/>
                <w:sz w:val="24"/>
              </w:rPr>
            </w:pPr>
            <w:r>
              <w:rPr>
                <w:rFonts w:ascii="Times New Roman" w:hAnsi="Times New Roman" w:cs="Times New Roman"/>
                <w:bCs/>
                <w:sz w:val="24"/>
              </w:rPr>
              <w:t>1.</w:t>
            </w:r>
          </w:p>
        </w:tc>
        <w:tc>
          <w:tcPr>
            <w:tcW w:w="1528" w:type="dxa"/>
          </w:tcPr>
          <w:p w:rsidR="00862177" w:rsidRDefault="00862177" w:rsidP="00862177">
            <w:pPr>
              <w:pStyle w:val="ListParagraph"/>
              <w:spacing w:line="240" w:lineRule="auto"/>
              <w:jc w:val="left"/>
              <w:rPr>
                <w:rFonts w:ascii="Times New Roman" w:hAnsi="Times New Roman" w:cs="Times New Roman"/>
                <w:bCs/>
                <w:sz w:val="24"/>
              </w:rPr>
            </w:pPr>
            <w:r>
              <w:rPr>
                <w:rFonts w:ascii="Times New Roman" w:hAnsi="Times New Roman" w:cs="Times New Roman"/>
                <w:bCs/>
                <w:sz w:val="24"/>
              </w:rPr>
              <w:t>Rata-rata nilai matematika siswa kelompok eksperimen lebih besar dari rata-rata nilai matematika kelompok kontrol</w:t>
            </w:r>
          </w:p>
        </w:tc>
        <w:tc>
          <w:tcPr>
            <w:tcW w:w="1380" w:type="dxa"/>
          </w:tcPr>
          <w:p w:rsidR="00862177" w:rsidRDefault="00862177" w:rsidP="00862177">
            <w:pPr>
              <w:pStyle w:val="ListParagraph"/>
              <w:spacing w:line="240" w:lineRule="auto"/>
              <w:ind w:right="-35"/>
              <w:jc w:val="left"/>
              <w:rPr>
                <w:rFonts w:ascii="Times New Roman" w:hAnsi="Times New Roman" w:cs="Times New Roman"/>
                <w:bCs/>
                <w:sz w:val="24"/>
              </w:rPr>
            </w:pPr>
            <w:r w:rsidRPr="005B4A9A">
              <w:rPr>
                <w:rFonts w:ascii="Times New Roman" w:hAnsi="Times New Roman" w:cs="Times New Roman"/>
                <w:bCs/>
                <w:position w:val="-30"/>
                <w:sz w:val="24"/>
              </w:rPr>
              <w:object w:dxaOrig="740" w:dyaOrig="720">
                <v:shape id="_x0000_i1034" type="#_x0000_t75" style="width:37.4pt;height:36.7pt" o:ole="">
                  <v:imagedata r:id="rId26" o:title=""/>
                </v:shape>
                <o:OLEObject Type="Embed" ProgID="Equation.3" ShapeID="_x0000_i1034" DrawAspect="Content" ObjectID="_1403033851" r:id="rId27"/>
              </w:object>
            </w:r>
          </w:p>
        </w:tc>
        <w:tc>
          <w:tcPr>
            <w:tcW w:w="1404" w:type="dxa"/>
          </w:tcPr>
          <w:p w:rsidR="00862177" w:rsidRDefault="00862177" w:rsidP="00862177">
            <w:pPr>
              <w:pStyle w:val="ListParagraph"/>
              <w:spacing w:line="240" w:lineRule="auto"/>
              <w:jc w:val="left"/>
              <w:rPr>
                <w:rFonts w:ascii="Times New Roman" w:hAnsi="Times New Roman" w:cs="Times New Roman"/>
                <w:bCs/>
                <w:sz w:val="24"/>
              </w:rPr>
            </w:pPr>
            <w:r w:rsidRPr="00103BB7">
              <w:rPr>
                <w:rFonts w:ascii="Times New Roman" w:hAnsi="Times New Roman" w:cs="Times New Roman"/>
                <w:bCs/>
                <w:position w:val="-12"/>
                <w:sz w:val="24"/>
              </w:rPr>
              <w:object w:dxaOrig="1440" w:dyaOrig="360">
                <v:shape id="_x0000_i1035" type="#_x0000_t75" style="width:1in;height:18pt" o:ole="">
                  <v:imagedata r:id="rId28" o:title=""/>
                </v:shape>
                <o:OLEObject Type="Embed" ProgID="Equation.3" ShapeID="_x0000_i1035" DrawAspect="Content" ObjectID="_1403033852" r:id="rId29"/>
              </w:object>
            </w:r>
            <w:r>
              <w:rPr>
                <w:rFonts w:ascii="Times New Roman" w:hAnsi="Times New Roman" w:cs="Times New Roman"/>
                <w:bCs/>
                <w:sz w:val="24"/>
              </w:rPr>
              <w:t xml:space="preserve">(taraf signifikansi 5%) </w:t>
            </w:r>
          </w:p>
        </w:tc>
        <w:tc>
          <w:tcPr>
            <w:tcW w:w="1309" w:type="dxa"/>
          </w:tcPr>
          <w:p w:rsidR="00862177" w:rsidRDefault="00862177" w:rsidP="00862177">
            <w:pPr>
              <w:pStyle w:val="ListParagraph"/>
              <w:spacing w:line="240" w:lineRule="auto"/>
              <w:rPr>
                <w:rFonts w:ascii="Times New Roman" w:hAnsi="Times New Roman" w:cs="Times New Roman"/>
                <w:bCs/>
                <w:sz w:val="24"/>
              </w:rPr>
            </w:pPr>
            <w:r>
              <w:rPr>
                <w:rFonts w:ascii="Times New Roman" w:hAnsi="Times New Roman" w:cs="Times New Roman"/>
                <w:bCs/>
                <w:sz w:val="24"/>
              </w:rPr>
              <w:t>Hipotesis nol ditolak dan hipotesis  alternatif diterima</w:t>
            </w:r>
          </w:p>
        </w:tc>
        <w:tc>
          <w:tcPr>
            <w:tcW w:w="1747" w:type="dxa"/>
          </w:tcPr>
          <w:p w:rsidR="00862177" w:rsidRPr="0060363F" w:rsidRDefault="00862177" w:rsidP="00862177">
            <w:pPr>
              <w:pStyle w:val="ListParagraph"/>
              <w:spacing w:line="240" w:lineRule="auto"/>
              <w:jc w:val="left"/>
              <w:rPr>
                <w:rFonts w:ascii="Times New Roman" w:hAnsi="Times New Roman" w:cs="Times New Roman"/>
                <w:bCs/>
                <w:sz w:val="24"/>
              </w:rPr>
            </w:pPr>
            <w:r>
              <w:rPr>
                <w:rFonts w:ascii="Times New Roman" w:hAnsi="Times New Roman" w:cs="Times New Roman"/>
                <w:bCs/>
                <w:sz w:val="24"/>
              </w:rPr>
              <w:t xml:space="preserve">Ada pengaruh </w:t>
            </w:r>
            <w:r w:rsidRPr="000C0FC4">
              <w:rPr>
                <w:rFonts w:ascii="Times New Roman" w:hAnsi="Times New Roman" w:cs="Times New Roman"/>
                <w:sz w:val="24"/>
                <w:szCs w:val="24"/>
              </w:rPr>
              <w:t>penyeimbangan kerja otak kanan dan kiri terhadap kemampuan memahami materi pengenalan berhitung matematika</w:t>
            </w:r>
          </w:p>
        </w:tc>
      </w:tr>
    </w:tbl>
    <w:p w:rsidR="00862177" w:rsidRPr="009270C3" w:rsidRDefault="00862177" w:rsidP="00862177">
      <w:pPr>
        <w:rPr>
          <w:rFonts w:ascii="Times New Roman" w:hAnsi="Times New Roman" w:cs="Times New Roman"/>
          <w:bCs/>
          <w:sz w:val="24"/>
        </w:rPr>
      </w:pPr>
    </w:p>
    <w:p w:rsidR="006337FB" w:rsidRDefault="000C0FC4" w:rsidP="006337FB">
      <w:pPr>
        <w:ind w:left="426"/>
        <w:rPr>
          <w:rFonts w:ascii="Times New Roman" w:eastAsiaTheme="minorEastAsia" w:hAnsi="Times New Roman" w:cs="Times New Roman"/>
          <w:sz w:val="24"/>
          <w:szCs w:val="24"/>
        </w:rPr>
      </w:pPr>
      <w:r w:rsidRPr="000C0FC4">
        <w:rPr>
          <w:rFonts w:ascii="Times New Roman" w:hAnsi="Times New Roman" w:cs="Times New Roman"/>
          <w:sz w:val="24"/>
          <w:szCs w:val="24"/>
        </w:rPr>
        <w:t xml:space="preserve">Berdasarkan penyajian data dan analisis data, menunjukkan bahwa ada perbedaan </w:t>
      </w:r>
      <w:r w:rsidR="00862177">
        <w:rPr>
          <w:rFonts w:ascii="Times New Roman" w:hAnsi="Times New Roman" w:cs="Times New Roman"/>
          <w:sz w:val="24"/>
          <w:szCs w:val="24"/>
        </w:rPr>
        <w:t>kemampuan mema</w:t>
      </w:r>
      <w:r w:rsidR="000174CC">
        <w:rPr>
          <w:rFonts w:ascii="Times New Roman" w:hAnsi="Times New Roman" w:cs="Times New Roman"/>
          <w:sz w:val="24"/>
          <w:szCs w:val="24"/>
        </w:rPr>
        <w:t>hami materi pengenalan berhitung matematika</w:t>
      </w:r>
      <w:r w:rsidRPr="000C0FC4">
        <w:rPr>
          <w:rFonts w:ascii="Times New Roman" w:hAnsi="Times New Roman" w:cs="Times New Roman"/>
          <w:sz w:val="24"/>
          <w:szCs w:val="24"/>
        </w:rPr>
        <w:t xml:space="preserve"> siswa yang menggunakan </w:t>
      </w:r>
      <w:r w:rsidR="000174CC" w:rsidRPr="000C0FC4">
        <w:rPr>
          <w:rFonts w:ascii="Times New Roman" w:hAnsi="Times New Roman" w:cs="Times New Roman"/>
          <w:sz w:val="24"/>
          <w:szCs w:val="24"/>
        </w:rPr>
        <w:t xml:space="preserve">penyeimbangan kerja otak kanan dan kiri </w:t>
      </w:r>
      <w:r w:rsidRPr="000C0FC4">
        <w:rPr>
          <w:rFonts w:ascii="Times New Roman" w:hAnsi="Times New Roman" w:cs="Times New Roman"/>
          <w:sz w:val="24"/>
          <w:szCs w:val="24"/>
        </w:rPr>
        <w:t xml:space="preserve">dengan </w:t>
      </w:r>
      <w:r w:rsidR="000174CC">
        <w:rPr>
          <w:rFonts w:ascii="Times New Roman" w:hAnsi="Times New Roman" w:cs="Times New Roman"/>
          <w:sz w:val="24"/>
          <w:szCs w:val="24"/>
        </w:rPr>
        <w:t>pembelajaran biasanya</w:t>
      </w:r>
      <w:r w:rsidRPr="000C0FC4">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=1,771</m:t>
        </m:r>
        <m:r>
          <w:rPr>
            <w:rFonts w:ascii="Cambria Math" w:hAnsi="Cambria Math" w:cs="Times New Roman"/>
            <w:color w:val="000000"/>
            <w:sz w:val="24"/>
            <w:szCs w:val="24"/>
          </w:rPr>
          <m:t xml:space="preserve">˂ </m:t>
        </m:r>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r>
          <w:rPr>
            <w:rFonts w:ascii="Cambria Math" w:hAnsi="Cambria Math" w:cs="Times New Roman"/>
            <w:sz w:val="24"/>
            <w:szCs w:val="24"/>
          </w:rPr>
          <m:t>=</m:t>
        </m:r>
        <m:r>
          <m:rPr>
            <m:sty m:val="p"/>
          </m:rPr>
          <w:rPr>
            <w:rFonts w:ascii="Cambria Math" w:hAnsi="Cambria Math" w:cs="Times New Roman"/>
            <w:sz w:val="24"/>
            <w:szCs w:val="24"/>
          </w:rPr>
          <m:t>1,80829</m:t>
        </m:r>
        <m:r>
          <w:rPr>
            <w:rFonts w:ascii="Cambria Math" w:hAnsi="Cambria Math" w:cs="Times New Roman"/>
            <w:sz w:val="24"/>
            <w:szCs w:val="24"/>
          </w:rPr>
          <m:t>)</m:t>
        </m:r>
      </m:oMath>
      <w:r w:rsidRPr="000C0FC4">
        <w:rPr>
          <w:rFonts w:ascii="Times New Roman" w:eastAsiaTheme="minorEastAsia" w:hAnsi="Times New Roman" w:cs="Times New Roman"/>
          <w:i/>
          <w:iCs/>
          <w:sz w:val="24"/>
          <w:szCs w:val="24"/>
        </w:rPr>
        <w:t xml:space="preserve"> </w:t>
      </w:r>
      <w:r w:rsidRPr="000C0FC4">
        <w:rPr>
          <w:rFonts w:ascii="Times New Roman" w:eastAsiaTheme="minorEastAsia" w:hAnsi="Times New Roman" w:cs="Times New Roman"/>
          <w:sz w:val="24"/>
          <w:szCs w:val="24"/>
        </w:rPr>
        <w:t xml:space="preserve">pada taraf </w:t>
      </w:r>
      <w:r w:rsidRPr="000C0FC4">
        <w:rPr>
          <w:rFonts w:ascii="Times New Roman" w:eastAsiaTheme="minorEastAsia" w:hAnsi="Times New Roman" w:cs="Times New Roman"/>
          <w:sz w:val="24"/>
          <w:szCs w:val="24"/>
        </w:rPr>
        <w:lastRenderedPageBreak/>
        <w:t xml:space="preserve">signifikan 5%. Sehingga dapat disimpulkan bahwa ada pengaruh </w:t>
      </w:r>
      <w:r w:rsidR="000174CC" w:rsidRPr="000C0FC4">
        <w:rPr>
          <w:rFonts w:ascii="Times New Roman" w:hAnsi="Times New Roman" w:cs="Times New Roman"/>
          <w:sz w:val="24"/>
          <w:szCs w:val="24"/>
        </w:rPr>
        <w:t xml:space="preserve">penyeimbangan kerja otak kanan dan kiri terhadap kemampuan memahami materi pengenalan berhitung </w:t>
      </w:r>
      <w:r w:rsidR="000174CC" w:rsidRPr="006337FB">
        <w:rPr>
          <w:rFonts w:asciiTheme="majorBidi" w:eastAsiaTheme="minorEastAsia" w:hAnsiTheme="majorBidi" w:cstheme="majorBidi"/>
          <w:sz w:val="24"/>
          <w:szCs w:val="24"/>
        </w:rPr>
        <w:t>matematika</w:t>
      </w:r>
      <w:r w:rsidR="000174CC" w:rsidRPr="000C0FC4">
        <w:rPr>
          <w:rFonts w:ascii="Times New Roman" w:hAnsi="Times New Roman" w:cs="Times New Roman"/>
          <w:sz w:val="24"/>
          <w:szCs w:val="24"/>
        </w:rPr>
        <w:t xml:space="preserve"> pada siswa Kelas A RA Tarbiyatussibyan</w:t>
      </w:r>
      <w:r w:rsidR="000174CC" w:rsidRPr="000C0FC4">
        <w:rPr>
          <w:rFonts w:ascii="Times New Roman" w:hAnsi="Times New Roman" w:cs="Times New Roman"/>
          <w:b/>
          <w:sz w:val="24"/>
          <w:szCs w:val="24"/>
        </w:rPr>
        <w:t xml:space="preserve"> </w:t>
      </w:r>
      <w:r w:rsidR="000174CC" w:rsidRPr="000C0FC4">
        <w:rPr>
          <w:rFonts w:ascii="Times New Roman" w:hAnsi="Times New Roman" w:cs="Times New Roman"/>
          <w:bCs/>
          <w:sz w:val="24"/>
          <w:szCs w:val="24"/>
        </w:rPr>
        <w:t>Boyolangu</w:t>
      </w:r>
      <w:r w:rsidRPr="000C0FC4">
        <w:rPr>
          <w:rFonts w:ascii="Times New Roman" w:eastAsiaTheme="minorEastAsia" w:hAnsi="Times New Roman" w:cs="Times New Roman"/>
          <w:sz w:val="24"/>
          <w:szCs w:val="24"/>
        </w:rPr>
        <w:t>.</w:t>
      </w:r>
    </w:p>
    <w:p w:rsidR="006337FB" w:rsidRDefault="0035758E" w:rsidP="006337FB">
      <w:pPr>
        <w:ind w:left="426"/>
        <w:rPr>
          <w:rFonts w:ascii="Times New Roman" w:eastAsiaTheme="minorEastAsia" w:hAnsi="Times New Roman" w:cs="Times New Roman"/>
          <w:sz w:val="24"/>
          <w:szCs w:val="24"/>
        </w:rPr>
      </w:pPr>
      <w:r>
        <w:rPr>
          <w:rFonts w:asciiTheme="majorBidi" w:eastAsiaTheme="minorEastAsia" w:hAnsiTheme="majorBidi" w:cstheme="majorBidi"/>
          <w:sz w:val="24"/>
          <w:szCs w:val="24"/>
        </w:rPr>
        <w:t>Besar</w:t>
      </w:r>
      <w:r w:rsidRPr="000C0FC4">
        <w:rPr>
          <w:rFonts w:asciiTheme="majorBidi" w:eastAsiaTheme="minorEastAsia" w:hAnsiTheme="majorBidi" w:cstheme="majorBidi"/>
          <w:sz w:val="24"/>
          <w:szCs w:val="24"/>
        </w:rPr>
        <w:t xml:space="preserve"> </w:t>
      </w:r>
      <w:r w:rsidRPr="006337FB">
        <w:rPr>
          <w:rFonts w:ascii="Times New Roman" w:eastAsiaTheme="minorEastAsia" w:hAnsi="Times New Roman" w:cs="Times New Roman"/>
          <w:sz w:val="24"/>
          <w:szCs w:val="24"/>
        </w:rPr>
        <w:t>pengaruh</w:t>
      </w:r>
      <w:r w:rsidRPr="000C0FC4">
        <w:rPr>
          <w:rFonts w:asciiTheme="majorBidi" w:hAnsiTheme="majorBidi" w:cstheme="majorBidi"/>
          <w:sz w:val="24"/>
          <w:szCs w:val="24"/>
        </w:rPr>
        <w:t xml:space="preserve"> dari </w:t>
      </w:r>
      <w:r w:rsidRPr="000C0FC4">
        <w:rPr>
          <w:rFonts w:ascii="Times New Roman" w:hAnsi="Times New Roman" w:cs="Times New Roman"/>
          <w:sz w:val="24"/>
          <w:szCs w:val="24"/>
        </w:rPr>
        <w:t>penyeimbangan kerja otak kanan dan kiri terhadap kemampuan memahami materi pengenalan berhitung matematika pada siswa Kelas A RA Tarbiyatussibyan</w:t>
      </w:r>
      <w:r w:rsidRPr="000C0FC4">
        <w:rPr>
          <w:rFonts w:ascii="Times New Roman" w:hAnsi="Times New Roman" w:cs="Times New Roman"/>
          <w:b/>
          <w:sz w:val="24"/>
          <w:szCs w:val="24"/>
        </w:rPr>
        <w:t xml:space="preserve"> </w:t>
      </w:r>
      <w:r w:rsidRPr="000C0FC4">
        <w:rPr>
          <w:rFonts w:ascii="Times New Roman" w:hAnsi="Times New Roman" w:cs="Times New Roman"/>
          <w:bCs/>
          <w:sz w:val="24"/>
          <w:szCs w:val="24"/>
        </w:rPr>
        <w:t>Boyolangu</w:t>
      </w:r>
      <w:r>
        <w:rPr>
          <w:rFonts w:ascii="Times New Roman" w:hAnsi="Times New Roman" w:cs="Times New Roman"/>
          <w:b/>
          <w:sz w:val="24"/>
          <w:szCs w:val="24"/>
        </w:rPr>
        <w:t xml:space="preserve"> </w:t>
      </w:r>
      <w:r w:rsidRPr="000C0FC4">
        <w:rPr>
          <w:rFonts w:asciiTheme="majorBidi" w:hAnsiTheme="majorBidi" w:cstheme="majorBidi"/>
          <w:sz w:val="24"/>
          <w:szCs w:val="24"/>
        </w:rPr>
        <w:t>adalah 7,58197%.</w:t>
      </w:r>
    </w:p>
    <w:p w:rsidR="000174CC" w:rsidRPr="006337FB" w:rsidRDefault="000C0FC4" w:rsidP="006337FB">
      <w:pPr>
        <w:ind w:left="426"/>
        <w:rPr>
          <w:rFonts w:ascii="Times New Roman" w:eastAsiaTheme="minorEastAsia" w:hAnsi="Times New Roman" w:cs="Times New Roman"/>
          <w:sz w:val="24"/>
          <w:szCs w:val="24"/>
        </w:rPr>
      </w:pPr>
      <w:r w:rsidRPr="000174CC">
        <w:rPr>
          <w:rFonts w:ascii="Times New Roman" w:eastAsiaTheme="minorEastAsia" w:hAnsi="Times New Roman" w:cs="Times New Roman"/>
          <w:sz w:val="24"/>
          <w:szCs w:val="24"/>
        </w:rPr>
        <w:t xml:space="preserve">Oleh karena itu dapat disimpulkan bahwa pembelajaran dengan </w:t>
      </w:r>
      <w:r w:rsidR="000174CC" w:rsidRPr="000C0FC4">
        <w:rPr>
          <w:rFonts w:ascii="Times New Roman" w:hAnsi="Times New Roman" w:cs="Times New Roman"/>
          <w:sz w:val="24"/>
          <w:szCs w:val="24"/>
        </w:rPr>
        <w:t xml:space="preserve">penyeimbangan kerja otak kanan dan </w:t>
      </w:r>
      <w:r w:rsidR="000C716F">
        <w:rPr>
          <w:rFonts w:ascii="Times New Roman" w:hAnsi="Times New Roman" w:cs="Times New Roman"/>
          <w:sz w:val="24"/>
          <w:szCs w:val="24"/>
        </w:rPr>
        <w:t xml:space="preserve">otak kiri </w:t>
      </w:r>
      <w:r w:rsidRPr="000174CC">
        <w:rPr>
          <w:rFonts w:ascii="Times New Roman" w:eastAsiaTheme="minorEastAsia" w:hAnsi="Times New Roman" w:cs="Times New Roman"/>
          <w:sz w:val="24"/>
          <w:szCs w:val="24"/>
        </w:rPr>
        <w:t xml:space="preserve">lebih baik dibandingkan dengan pembelajaran </w:t>
      </w:r>
      <w:r w:rsidR="000C716F">
        <w:rPr>
          <w:rFonts w:ascii="Times New Roman" w:eastAsiaTheme="minorEastAsia" w:hAnsi="Times New Roman" w:cs="Times New Roman"/>
          <w:sz w:val="24"/>
          <w:szCs w:val="24"/>
        </w:rPr>
        <w:t>yang biasa dilakukan sebelumnya</w:t>
      </w:r>
      <w:r w:rsidRPr="000174CC">
        <w:rPr>
          <w:rFonts w:ascii="Times New Roman" w:eastAsiaTheme="minorEastAsia" w:hAnsi="Times New Roman" w:cs="Times New Roman"/>
          <w:sz w:val="24"/>
          <w:szCs w:val="24"/>
        </w:rPr>
        <w:t xml:space="preserve">. Dengan adanya </w:t>
      </w:r>
      <w:r w:rsidR="000174CC" w:rsidRPr="000C0FC4">
        <w:rPr>
          <w:rFonts w:ascii="Times New Roman" w:hAnsi="Times New Roman" w:cs="Times New Roman"/>
          <w:sz w:val="24"/>
          <w:szCs w:val="24"/>
        </w:rPr>
        <w:t xml:space="preserve">penyeimbangan kerja otak kanan dan kiri </w:t>
      </w:r>
      <w:r w:rsidR="000174CC">
        <w:rPr>
          <w:rFonts w:ascii="Times New Roman" w:hAnsi="Times New Roman" w:cs="Times New Roman"/>
          <w:sz w:val="24"/>
          <w:szCs w:val="24"/>
        </w:rPr>
        <w:t>siswa akan mampu mengelola materi yang diperolehnya dengan baik dipadu dengan emosi yang positif sehingga hasil pemahaman belajar mereka juga akan berdampak  lebih meningkat.</w:t>
      </w:r>
      <w:r w:rsidR="0035758E">
        <w:rPr>
          <w:rFonts w:ascii="Times New Roman" w:hAnsi="Times New Roman" w:cs="Times New Roman"/>
          <w:sz w:val="24"/>
          <w:szCs w:val="24"/>
        </w:rPr>
        <w:t xml:space="preserve"> </w:t>
      </w:r>
    </w:p>
    <w:p w:rsidR="00DD773F" w:rsidRPr="006337FB" w:rsidRDefault="00DD773F" w:rsidP="006337FB">
      <w:pPr>
        <w:ind w:left="426"/>
        <w:rPr>
          <w:rFonts w:ascii="Times New Roman" w:hAnsi="Times New Roman" w:cs="Times New Roman"/>
          <w:sz w:val="24"/>
          <w:szCs w:val="24"/>
        </w:rPr>
      </w:pPr>
    </w:p>
    <w:p w:rsidR="00DD773F" w:rsidRPr="00393067" w:rsidRDefault="00DD773F" w:rsidP="00DD773F">
      <w:pPr>
        <w:ind w:left="1134"/>
        <w:rPr>
          <w:rFonts w:asciiTheme="majorBidi" w:hAnsiTheme="majorBidi" w:cstheme="majorBidi"/>
          <w:sz w:val="24"/>
          <w:szCs w:val="24"/>
        </w:rPr>
      </w:pPr>
    </w:p>
    <w:p w:rsidR="00DD773F" w:rsidRPr="000066FF" w:rsidRDefault="00DD773F" w:rsidP="000066FF">
      <w:pPr>
        <w:ind w:left="1134"/>
        <w:rPr>
          <w:rFonts w:asciiTheme="majorBidi" w:hAnsiTheme="majorBidi" w:cstheme="majorBidi"/>
          <w:sz w:val="24"/>
          <w:szCs w:val="24"/>
        </w:rPr>
      </w:pPr>
    </w:p>
    <w:sectPr w:rsidR="00DD773F" w:rsidRPr="000066FF" w:rsidSect="0015694A">
      <w:headerReference w:type="default" r:id="rId30"/>
      <w:footerReference w:type="default" r:id="rId31"/>
      <w:footerReference w:type="first" r:id="rId32"/>
      <w:pgSz w:w="12242" w:h="15842" w:code="1"/>
      <w:pgMar w:top="2268" w:right="1701" w:bottom="1701" w:left="2268" w:header="624" w:footer="567" w:gutter="0"/>
      <w:pgNumType w:start="5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CFD" w:rsidRDefault="00F17CFD" w:rsidP="00DD773F">
      <w:pPr>
        <w:spacing w:line="240" w:lineRule="auto"/>
      </w:pPr>
      <w:r>
        <w:separator/>
      </w:r>
    </w:p>
  </w:endnote>
  <w:endnote w:type="continuationSeparator" w:id="1">
    <w:p w:rsidR="00F17CFD" w:rsidRDefault="00F17CFD" w:rsidP="00DD77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7C" w:rsidRDefault="00055B7C" w:rsidP="00DD773F">
    <w:pPr>
      <w:pStyle w:val="Footer"/>
      <w:tabs>
        <w:tab w:val="clear" w:pos="4513"/>
        <w:tab w:val="clear" w:pos="902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7C" w:rsidRPr="00AE4E5A" w:rsidRDefault="00055B7C" w:rsidP="00AE4E5A">
    <w:pPr>
      <w:pStyle w:val="Footer"/>
      <w:ind w:left="0" w:hanging="11"/>
      <w:jc w:val="center"/>
      <w:rPr>
        <w:rFonts w:asciiTheme="majorBidi" w:hAnsiTheme="majorBidi" w:cstheme="majorBidi"/>
      </w:rPr>
    </w:pPr>
    <w:r>
      <w:rPr>
        <w:rFonts w:asciiTheme="majorBidi" w:hAnsiTheme="majorBidi" w:cstheme="majorBidi"/>
      </w:rPr>
      <w:t>59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CFD" w:rsidRDefault="00F17CFD" w:rsidP="00DD773F">
      <w:pPr>
        <w:spacing w:line="240" w:lineRule="auto"/>
      </w:pPr>
      <w:r>
        <w:separator/>
      </w:r>
    </w:p>
  </w:footnote>
  <w:footnote w:type="continuationSeparator" w:id="1">
    <w:p w:rsidR="00F17CFD" w:rsidRDefault="00F17CFD" w:rsidP="00DD773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514"/>
      <w:docPartObj>
        <w:docPartGallery w:val="Page Numbers (Top of Page)"/>
        <w:docPartUnique/>
      </w:docPartObj>
    </w:sdtPr>
    <w:sdtContent>
      <w:p w:rsidR="00055B7C" w:rsidRDefault="001F54A8">
        <w:pPr>
          <w:pStyle w:val="Header"/>
          <w:jc w:val="right"/>
        </w:pPr>
        <w:r w:rsidRPr="00AE4E5A">
          <w:rPr>
            <w:rFonts w:asciiTheme="majorBidi" w:hAnsiTheme="majorBidi" w:cstheme="majorBidi"/>
          </w:rPr>
          <w:fldChar w:fldCharType="begin"/>
        </w:r>
        <w:r w:rsidR="00055B7C" w:rsidRPr="00AE4E5A">
          <w:rPr>
            <w:rFonts w:asciiTheme="majorBidi" w:hAnsiTheme="majorBidi" w:cstheme="majorBidi"/>
          </w:rPr>
          <w:instrText xml:space="preserve"> PAGE   \* MERGEFORMAT </w:instrText>
        </w:r>
        <w:r w:rsidRPr="00AE4E5A">
          <w:rPr>
            <w:rFonts w:asciiTheme="majorBidi" w:hAnsiTheme="majorBidi" w:cstheme="majorBidi"/>
          </w:rPr>
          <w:fldChar w:fldCharType="separate"/>
        </w:r>
        <w:r w:rsidR="00EE1426">
          <w:rPr>
            <w:rFonts w:asciiTheme="majorBidi" w:hAnsiTheme="majorBidi" w:cstheme="majorBidi"/>
            <w:noProof/>
          </w:rPr>
          <w:t>71</w:t>
        </w:r>
        <w:r w:rsidRPr="00AE4E5A">
          <w:rPr>
            <w:rFonts w:asciiTheme="majorBidi" w:hAnsiTheme="majorBidi" w:cstheme="majorBidi"/>
          </w:rPr>
          <w:fldChar w:fldCharType="end"/>
        </w:r>
      </w:p>
    </w:sdtContent>
  </w:sdt>
  <w:p w:rsidR="00055B7C" w:rsidRDefault="00055B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55E"/>
    <w:multiLevelType w:val="hybridMultilevel"/>
    <w:tmpl w:val="C5C22B38"/>
    <w:lvl w:ilvl="0" w:tplc="0C0223CC">
      <w:start w:val="1"/>
      <w:numFmt w:val="decimal"/>
      <w:lvlText w:val="%1."/>
      <w:lvlJc w:val="left"/>
      <w:pPr>
        <w:ind w:left="2367" w:hanging="360"/>
      </w:pPr>
      <w:rPr>
        <w:rFonts w:hint="default"/>
      </w:r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1">
    <w:nsid w:val="05D8558A"/>
    <w:multiLevelType w:val="hybridMultilevel"/>
    <w:tmpl w:val="73CE0F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AF7635"/>
    <w:multiLevelType w:val="hybridMultilevel"/>
    <w:tmpl w:val="50B21EBC"/>
    <w:lvl w:ilvl="0" w:tplc="EF5C46A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0EF860AF"/>
    <w:multiLevelType w:val="hybridMultilevel"/>
    <w:tmpl w:val="498293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A71965"/>
    <w:multiLevelType w:val="hybridMultilevel"/>
    <w:tmpl w:val="AA22499C"/>
    <w:lvl w:ilvl="0" w:tplc="FAEA95D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E857CA1"/>
    <w:multiLevelType w:val="hybridMultilevel"/>
    <w:tmpl w:val="F092BCEA"/>
    <w:lvl w:ilvl="0" w:tplc="99D29A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0AB0654"/>
    <w:multiLevelType w:val="hybridMultilevel"/>
    <w:tmpl w:val="ACFE1F06"/>
    <w:lvl w:ilvl="0" w:tplc="7A1AB43A">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4A0402C"/>
    <w:multiLevelType w:val="hybridMultilevel"/>
    <w:tmpl w:val="8B26C286"/>
    <w:lvl w:ilvl="0" w:tplc="0B68FE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8DE7B1B"/>
    <w:multiLevelType w:val="hybridMultilevel"/>
    <w:tmpl w:val="9710E0B0"/>
    <w:lvl w:ilvl="0" w:tplc="269A31F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2B690A71"/>
    <w:multiLevelType w:val="hybridMultilevel"/>
    <w:tmpl w:val="754E8DC0"/>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0">
    <w:nsid w:val="3ADE202D"/>
    <w:multiLevelType w:val="hybridMultilevel"/>
    <w:tmpl w:val="B296D1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D8E2FB8"/>
    <w:multiLevelType w:val="hybridMultilevel"/>
    <w:tmpl w:val="4E766E96"/>
    <w:lvl w:ilvl="0" w:tplc="2F24DEE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E267B39"/>
    <w:multiLevelType w:val="hybridMultilevel"/>
    <w:tmpl w:val="EE025BFC"/>
    <w:lvl w:ilvl="0" w:tplc="9FA8867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3C05188"/>
    <w:multiLevelType w:val="hybridMultilevel"/>
    <w:tmpl w:val="EC843B68"/>
    <w:lvl w:ilvl="0" w:tplc="04C2CE7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5A4646F"/>
    <w:multiLevelType w:val="hybridMultilevel"/>
    <w:tmpl w:val="AFCCA7A8"/>
    <w:lvl w:ilvl="0" w:tplc="45543E0C">
      <w:start w:val="1"/>
      <w:numFmt w:val="decimal"/>
      <w:lvlText w:val="%1."/>
      <w:lvlJc w:val="left"/>
      <w:pPr>
        <w:ind w:left="1800" w:hanging="360"/>
      </w:pPr>
      <w:rPr>
        <w:rFonts w:hint="default"/>
        <w:b w:val="0"/>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7623216"/>
    <w:multiLevelType w:val="hybridMultilevel"/>
    <w:tmpl w:val="B448B1EA"/>
    <w:lvl w:ilvl="0" w:tplc="A00A1A3C">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8147CBE"/>
    <w:multiLevelType w:val="hybridMultilevel"/>
    <w:tmpl w:val="22F8CDB0"/>
    <w:lvl w:ilvl="0" w:tplc="77E05B5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5991618D"/>
    <w:multiLevelType w:val="hybridMultilevel"/>
    <w:tmpl w:val="042A35CE"/>
    <w:lvl w:ilvl="0" w:tplc="D424180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A192C1F"/>
    <w:multiLevelType w:val="hybridMultilevel"/>
    <w:tmpl w:val="A0404A06"/>
    <w:lvl w:ilvl="0" w:tplc="59242A1A">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9">
    <w:nsid w:val="5C200522"/>
    <w:multiLevelType w:val="hybridMultilevel"/>
    <w:tmpl w:val="C8D40A66"/>
    <w:lvl w:ilvl="0" w:tplc="115E80F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5D9C6B7E"/>
    <w:multiLevelType w:val="hybridMultilevel"/>
    <w:tmpl w:val="DBF6075C"/>
    <w:lvl w:ilvl="0" w:tplc="A5C61F7C">
      <w:start w:val="1"/>
      <w:numFmt w:val="decimal"/>
      <w:lvlText w:val="%1."/>
      <w:lvlJc w:val="left"/>
      <w:pPr>
        <w:ind w:left="1800" w:hanging="360"/>
      </w:pPr>
      <w:rPr>
        <w:rFonts w:hint="default"/>
        <w:b w:val="0"/>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5DBA7371"/>
    <w:multiLevelType w:val="hybridMultilevel"/>
    <w:tmpl w:val="8ACC5160"/>
    <w:lvl w:ilvl="0" w:tplc="20F26B9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6CAA1510"/>
    <w:multiLevelType w:val="hybridMultilevel"/>
    <w:tmpl w:val="7830264C"/>
    <w:lvl w:ilvl="0" w:tplc="34EE02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6637B55"/>
    <w:multiLevelType w:val="hybridMultilevel"/>
    <w:tmpl w:val="BA4458AC"/>
    <w:lvl w:ilvl="0" w:tplc="300CB936">
      <w:start w:val="1"/>
      <w:numFmt w:val="lowerLetter"/>
      <w:lvlText w:val="%1."/>
      <w:lvlJc w:val="left"/>
      <w:pPr>
        <w:ind w:left="2070" w:hanging="360"/>
      </w:pPr>
      <w:rPr>
        <w:rFonts w:hint="default"/>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24">
    <w:nsid w:val="7BD159EF"/>
    <w:multiLevelType w:val="hybridMultilevel"/>
    <w:tmpl w:val="AF3064AE"/>
    <w:lvl w:ilvl="0" w:tplc="CD0E21AC">
      <w:start w:val="1"/>
      <w:numFmt w:val="decimal"/>
      <w:lvlText w:val="%1."/>
      <w:lvlJc w:val="left"/>
      <w:pPr>
        <w:ind w:left="1800" w:hanging="360"/>
      </w:pPr>
      <w:rPr>
        <w:rFonts w:hint="default"/>
        <w:b w:val="0"/>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7E0255AC"/>
    <w:multiLevelType w:val="hybridMultilevel"/>
    <w:tmpl w:val="734A56F2"/>
    <w:lvl w:ilvl="0" w:tplc="76A4F5FC">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7EE27116"/>
    <w:multiLevelType w:val="hybridMultilevel"/>
    <w:tmpl w:val="8C24C226"/>
    <w:lvl w:ilvl="0" w:tplc="1486981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0"/>
  </w:num>
  <w:num w:numId="2">
    <w:abstractNumId w:val="5"/>
  </w:num>
  <w:num w:numId="3">
    <w:abstractNumId w:val="1"/>
  </w:num>
  <w:num w:numId="4">
    <w:abstractNumId w:val="17"/>
  </w:num>
  <w:num w:numId="5">
    <w:abstractNumId w:val="3"/>
  </w:num>
  <w:num w:numId="6">
    <w:abstractNumId w:val="13"/>
  </w:num>
  <w:num w:numId="7">
    <w:abstractNumId w:val="0"/>
  </w:num>
  <w:num w:numId="8">
    <w:abstractNumId w:val="23"/>
  </w:num>
  <w:num w:numId="9">
    <w:abstractNumId w:val="2"/>
  </w:num>
  <w:num w:numId="10">
    <w:abstractNumId w:val="8"/>
  </w:num>
  <w:num w:numId="11">
    <w:abstractNumId w:val="24"/>
  </w:num>
  <w:num w:numId="12">
    <w:abstractNumId w:val="22"/>
  </w:num>
  <w:num w:numId="13">
    <w:abstractNumId w:val="15"/>
  </w:num>
  <w:num w:numId="14">
    <w:abstractNumId w:val="7"/>
  </w:num>
  <w:num w:numId="15">
    <w:abstractNumId w:val="4"/>
  </w:num>
  <w:num w:numId="16">
    <w:abstractNumId w:val="9"/>
  </w:num>
  <w:num w:numId="17">
    <w:abstractNumId w:val="26"/>
  </w:num>
  <w:num w:numId="18">
    <w:abstractNumId w:val="12"/>
  </w:num>
  <w:num w:numId="19">
    <w:abstractNumId w:val="16"/>
  </w:num>
  <w:num w:numId="20">
    <w:abstractNumId w:val="14"/>
  </w:num>
  <w:num w:numId="21">
    <w:abstractNumId w:val="20"/>
  </w:num>
  <w:num w:numId="22">
    <w:abstractNumId w:val="11"/>
  </w:num>
  <w:num w:numId="23">
    <w:abstractNumId w:val="25"/>
  </w:num>
  <w:num w:numId="24">
    <w:abstractNumId w:val="6"/>
  </w:num>
  <w:num w:numId="25">
    <w:abstractNumId w:val="18"/>
  </w:num>
  <w:num w:numId="26">
    <w:abstractNumId w:val="21"/>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567"/>
  <w:drawingGridHorizontalSpacing w:val="110"/>
  <w:displayHorizontalDrawingGridEvery w:val="2"/>
  <w:characterSpacingControl w:val="doNotCompress"/>
  <w:footnotePr>
    <w:footnote w:id="0"/>
    <w:footnote w:id="1"/>
  </w:footnotePr>
  <w:endnotePr>
    <w:endnote w:id="0"/>
    <w:endnote w:id="1"/>
  </w:endnotePr>
  <w:compat/>
  <w:rsids>
    <w:rsidRoot w:val="00DD773F"/>
    <w:rsid w:val="000066FF"/>
    <w:rsid w:val="000174CC"/>
    <w:rsid w:val="00021ED1"/>
    <w:rsid w:val="00040301"/>
    <w:rsid w:val="000525A8"/>
    <w:rsid w:val="00055B7C"/>
    <w:rsid w:val="000659B4"/>
    <w:rsid w:val="000C0FC4"/>
    <w:rsid w:val="000C4982"/>
    <w:rsid w:val="000C716F"/>
    <w:rsid w:val="000D2528"/>
    <w:rsid w:val="000E1AC2"/>
    <w:rsid w:val="000E3743"/>
    <w:rsid w:val="000E57E9"/>
    <w:rsid w:val="001245D5"/>
    <w:rsid w:val="00127330"/>
    <w:rsid w:val="00131A79"/>
    <w:rsid w:val="00143988"/>
    <w:rsid w:val="0015694A"/>
    <w:rsid w:val="00165954"/>
    <w:rsid w:val="00183B48"/>
    <w:rsid w:val="001A23B2"/>
    <w:rsid w:val="001E2806"/>
    <w:rsid w:val="001E4E45"/>
    <w:rsid w:val="001F54A8"/>
    <w:rsid w:val="00266E9A"/>
    <w:rsid w:val="00274E0C"/>
    <w:rsid w:val="00282ED5"/>
    <w:rsid w:val="002A6995"/>
    <w:rsid w:val="002C430C"/>
    <w:rsid w:val="002D520B"/>
    <w:rsid w:val="002E4438"/>
    <w:rsid w:val="00311B66"/>
    <w:rsid w:val="00317397"/>
    <w:rsid w:val="0032487C"/>
    <w:rsid w:val="00343B61"/>
    <w:rsid w:val="0035758E"/>
    <w:rsid w:val="00387A6A"/>
    <w:rsid w:val="003A16F4"/>
    <w:rsid w:val="003B406A"/>
    <w:rsid w:val="003C683D"/>
    <w:rsid w:val="003D0076"/>
    <w:rsid w:val="00414D6B"/>
    <w:rsid w:val="0042371D"/>
    <w:rsid w:val="004319AF"/>
    <w:rsid w:val="00466135"/>
    <w:rsid w:val="004E5CC8"/>
    <w:rsid w:val="004E5E26"/>
    <w:rsid w:val="00547BE4"/>
    <w:rsid w:val="005C6D32"/>
    <w:rsid w:val="005D13F4"/>
    <w:rsid w:val="00617D31"/>
    <w:rsid w:val="00622110"/>
    <w:rsid w:val="00622DB5"/>
    <w:rsid w:val="00623D13"/>
    <w:rsid w:val="00625A87"/>
    <w:rsid w:val="00630444"/>
    <w:rsid w:val="006337FB"/>
    <w:rsid w:val="006365B3"/>
    <w:rsid w:val="00637A9B"/>
    <w:rsid w:val="00645877"/>
    <w:rsid w:val="00654CC4"/>
    <w:rsid w:val="00685143"/>
    <w:rsid w:val="006E6ABA"/>
    <w:rsid w:val="007334C4"/>
    <w:rsid w:val="00733C32"/>
    <w:rsid w:val="00737768"/>
    <w:rsid w:val="00740EED"/>
    <w:rsid w:val="007460DE"/>
    <w:rsid w:val="00756AFB"/>
    <w:rsid w:val="007575E0"/>
    <w:rsid w:val="0076762C"/>
    <w:rsid w:val="00781683"/>
    <w:rsid w:val="00792C37"/>
    <w:rsid w:val="007B7E36"/>
    <w:rsid w:val="007F2D44"/>
    <w:rsid w:val="007F6290"/>
    <w:rsid w:val="00862177"/>
    <w:rsid w:val="00885CA5"/>
    <w:rsid w:val="00906E43"/>
    <w:rsid w:val="009270C3"/>
    <w:rsid w:val="009323E7"/>
    <w:rsid w:val="00950248"/>
    <w:rsid w:val="009A1E76"/>
    <w:rsid w:val="009D360A"/>
    <w:rsid w:val="009E3108"/>
    <w:rsid w:val="00A626C9"/>
    <w:rsid w:val="00A668F8"/>
    <w:rsid w:val="00A8566D"/>
    <w:rsid w:val="00A85C50"/>
    <w:rsid w:val="00A87790"/>
    <w:rsid w:val="00AD1DFC"/>
    <w:rsid w:val="00AE4E5A"/>
    <w:rsid w:val="00B0013C"/>
    <w:rsid w:val="00B22FED"/>
    <w:rsid w:val="00B35E8C"/>
    <w:rsid w:val="00B52DAC"/>
    <w:rsid w:val="00B6539E"/>
    <w:rsid w:val="00BC1A0C"/>
    <w:rsid w:val="00BC2A98"/>
    <w:rsid w:val="00BE60C1"/>
    <w:rsid w:val="00C40F0C"/>
    <w:rsid w:val="00C65A33"/>
    <w:rsid w:val="00C74980"/>
    <w:rsid w:val="00CB6628"/>
    <w:rsid w:val="00CF25AB"/>
    <w:rsid w:val="00D10F2A"/>
    <w:rsid w:val="00D12DF8"/>
    <w:rsid w:val="00D3543F"/>
    <w:rsid w:val="00D65495"/>
    <w:rsid w:val="00D675D2"/>
    <w:rsid w:val="00D73B13"/>
    <w:rsid w:val="00D911F1"/>
    <w:rsid w:val="00DA6471"/>
    <w:rsid w:val="00DB3B25"/>
    <w:rsid w:val="00DC69FB"/>
    <w:rsid w:val="00DD773F"/>
    <w:rsid w:val="00DE29D8"/>
    <w:rsid w:val="00E02AEE"/>
    <w:rsid w:val="00E157C0"/>
    <w:rsid w:val="00E17449"/>
    <w:rsid w:val="00E266E6"/>
    <w:rsid w:val="00E3232C"/>
    <w:rsid w:val="00E55865"/>
    <w:rsid w:val="00E83738"/>
    <w:rsid w:val="00E869E0"/>
    <w:rsid w:val="00EE1426"/>
    <w:rsid w:val="00F17CFD"/>
    <w:rsid w:val="00F265BA"/>
    <w:rsid w:val="00F50147"/>
    <w:rsid w:val="00F64137"/>
    <w:rsid w:val="00F95C1C"/>
    <w:rsid w:val="00FB53AF"/>
    <w:rsid w:val="00FD29F3"/>
    <w:rsid w:val="00FF2141"/>
    <w:rsid w:val="00FF2E81"/>
    <w:rsid w:val="00FF456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720"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7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73F"/>
    <w:pPr>
      <w:contextualSpacing/>
    </w:pPr>
  </w:style>
  <w:style w:type="paragraph" w:styleId="FootnoteText">
    <w:name w:val="footnote text"/>
    <w:basedOn w:val="Normal"/>
    <w:link w:val="FootnoteTextChar"/>
    <w:semiHidden/>
    <w:unhideWhenUsed/>
    <w:rsid w:val="00DD773F"/>
    <w:pPr>
      <w:spacing w:line="240" w:lineRule="auto"/>
    </w:pPr>
    <w:rPr>
      <w:sz w:val="20"/>
      <w:szCs w:val="20"/>
    </w:rPr>
  </w:style>
  <w:style w:type="character" w:customStyle="1" w:styleId="FootnoteTextChar">
    <w:name w:val="Footnote Text Char"/>
    <w:basedOn w:val="DefaultParagraphFont"/>
    <w:link w:val="FootnoteText"/>
    <w:semiHidden/>
    <w:rsid w:val="00DD773F"/>
    <w:rPr>
      <w:sz w:val="20"/>
      <w:szCs w:val="20"/>
    </w:rPr>
  </w:style>
  <w:style w:type="character" w:styleId="FootnoteReference">
    <w:name w:val="footnote reference"/>
    <w:basedOn w:val="DefaultParagraphFont"/>
    <w:semiHidden/>
    <w:unhideWhenUsed/>
    <w:rsid w:val="00DD773F"/>
    <w:rPr>
      <w:vertAlign w:val="superscript"/>
    </w:rPr>
  </w:style>
  <w:style w:type="paragraph" w:styleId="EndnoteText">
    <w:name w:val="endnote text"/>
    <w:basedOn w:val="Normal"/>
    <w:link w:val="EndnoteTextChar"/>
    <w:uiPriority w:val="99"/>
    <w:semiHidden/>
    <w:unhideWhenUsed/>
    <w:rsid w:val="00DD773F"/>
    <w:pPr>
      <w:spacing w:line="240" w:lineRule="auto"/>
    </w:pPr>
    <w:rPr>
      <w:sz w:val="20"/>
      <w:szCs w:val="20"/>
    </w:rPr>
  </w:style>
  <w:style w:type="character" w:customStyle="1" w:styleId="EndnoteTextChar">
    <w:name w:val="Endnote Text Char"/>
    <w:basedOn w:val="DefaultParagraphFont"/>
    <w:link w:val="EndnoteText"/>
    <w:uiPriority w:val="99"/>
    <w:semiHidden/>
    <w:rsid w:val="00DD773F"/>
    <w:rPr>
      <w:sz w:val="20"/>
      <w:szCs w:val="20"/>
    </w:rPr>
  </w:style>
  <w:style w:type="character" w:styleId="EndnoteReference">
    <w:name w:val="endnote reference"/>
    <w:basedOn w:val="DefaultParagraphFont"/>
    <w:uiPriority w:val="99"/>
    <w:semiHidden/>
    <w:unhideWhenUsed/>
    <w:rsid w:val="00DD773F"/>
    <w:rPr>
      <w:vertAlign w:val="superscript"/>
    </w:rPr>
  </w:style>
  <w:style w:type="paragraph" w:styleId="Header">
    <w:name w:val="header"/>
    <w:basedOn w:val="Normal"/>
    <w:link w:val="HeaderChar"/>
    <w:uiPriority w:val="99"/>
    <w:unhideWhenUsed/>
    <w:rsid w:val="00DD773F"/>
    <w:pPr>
      <w:tabs>
        <w:tab w:val="center" w:pos="4513"/>
        <w:tab w:val="right" w:pos="9026"/>
      </w:tabs>
      <w:spacing w:line="240" w:lineRule="auto"/>
    </w:pPr>
  </w:style>
  <w:style w:type="character" w:customStyle="1" w:styleId="HeaderChar">
    <w:name w:val="Header Char"/>
    <w:basedOn w:val="DefaultParagraphFont"/>
    <w:link w:val="Header"/>
    <w:uiPriority w:val="99"/>
    <w:rsid w:val="00DD773F"/>
  </w:style>
  <w:style w:type="paragraph" w:styleId="Footer">
    <w:name w:val="footer"/>
    <w:basedOn w:val="Normal"/>
    <w:link w:val="FooterChar"/>
    <w:uiPriority w:val="99"/>
    <w:semiHidden/>
    <w:unhideWhenUsed/>
    <w:rsid w:val="00DD773F"/>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DD773F"/>
  </w:style>
  <w:style w:type="table" w:styleId="TableGrid">
    <w:name w:val="Table Grid"/>
    <w:basedOn w:val="TableNormal"/>
    <w:uiPriority w:val="59"/>
    <w:rsid w:val="00DD773F"/>
    <w:pPr>
      <w:ind w:left="0" w:firstLine="0"/>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74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449"/>
    <w:rPr>
      <w:rFonts w:ascii="Tahoma" w:hAnsi="Tahoma" w:cs="Tahoma"/>
      <w:sz w:val="16"/>
      <w:szCs w:val="16"/>
    </w:rPr>
  </w:style>
  <w:style w:type="character" w:styleId="Hyperlink">
    <w:name w:val="Hyperlink"/>
    <w:basedOn w:val="DefaultParagraphFont"/>
    <w:uiPriority w:val="99"/>
    <w:unhideWhenUsed/>
    <w:rsid w:val="000C0FC4"/>
    <w:rPr>
      <w:color w:val="0000FF"/>
      <w:u w:val="single"/>
    </w:rPr>
  </w:style>
</w:styles>
</file>

<file path=word/webSettings.xml><?xml version="1.0" encoding="utf-8"?>
<w:webSettings xmlns:r="http://schemas.openxmlformats.org/officeDocument/2006/relationships" xmlns:w="http://schemas.openxmlformats.org/wordprocessingml/2006/main">
  <w:divs>
    <w:div w:id="67188752">
      <w:bodyDiv w:val="1"/>
      <w:marLeft w:val="0"/>
      <w:marRight w:val="0"/>
      <w:marTop w:val="0"/>
      <w:marBottom w:val="0"/>
      <w:divBdr>
        <w:top w:val="none" w:sz="0" w:space="0" w:color="auto"/>
        <w:left w:val="none" w:sz="0" w:space="0" w:color="auto"/>
        <w:bottom w:val="none" w:sz="0" w:space="0" w:color="auto"/>
        <w:right w:val="none" w:sz="0" w:space="0" w:color="auto"/>
      </w:divBdr>
    </w:div>
    <w:div w:id="513610749">
      <w:bodyDiv w:val="1"/>
      <w:marLeft w:val="0"/>
      <w:marRight w:val="0"/>
      <w:marTop w:val="0"/>
      <w:marBottom w:val="0"/>
      <w:divBdr>
        <w:top w:val="none" w:sz="0" w:space="0" w:color="auto"/>
        <w:left w:val="none" w:sz="0" w:space="0" w:color="auto"/>
        <w:bottom w:val="none" w:sz="0" w:space="0" w:color="auto"/>
        <w:right w:val="none" w:sz="0" w:space="0" w:color="auto"/>
      </w:divBdr>
    </w:div>
    <w:div w:id="670451219">
      <w:bodyDiv w:val="1"/>
      <w:marLeft w:val="0"/>
      <w:marRight w:val="0"/>
      <w:marTop w:val="0"/>
      <w:marBottom w:val="0"/>
      <w:divBdr>
        <w:top w:val="none" w:sz="0" w:space="0" w:color="auto"/>
        <w:left w:val="none" w:sz="0" w:space="0" w:color="auto"/>
        <w:bottom w:val="none" w:sz="0" w:space="0" w:color="auto"/>
        <w:right w:val="none" w:sz="0" w:space="0" w:color="auto"/>
      </w:divBdr>
    </w:div>
    <w:div w:id="137149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B2D5-DE3B-441B-ADC7-664FF41A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13</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dc:creator>
  <cp:lastModifiedBy>eka</cp:lastModifiedBy>
  <cp:revision>27</cp:revision>
  <dcterms:created xsi:type="dcterms:W3CDTF">2012-05-30T11:19:00Z</dcterms:created>
  <dcterms:modified xsi:type="dcterms:W3CDTF">2012-07-05T15:50:00Z</dcterms:modified>
</cp:coreProperties>
</file>