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F9" w:rsidRPr="00163801" w:rsidRDefault="009656BD" w:rsidP="009656BD">
      <w:pPr>
        <w:ind w:left="0" w:firstLine="0"/>
        <w:jc w:val="center"/>
        <w:rPr>
          <w:rFonts w:asciiTheme="majorBidi" w:hAnsiTheme="majorBidi" w:cstheme="majorBidi"/>
          <w:b/>
          <w:bCs/>
          <w:sz w:val="28"/>
          <w:szCs w:val="28"/>
        </w:rPr>
      </w:pPr>
      <w:r w:rsidRPr="00163801">
        <w:rPr>
          <w:rFonts w:asciiTheme="majorBidi" w:hAnsiTheme="majorBidi" w:cstheme="majorBidi"/>
          <w:b/>
          <w:bCs/>
          <w:sz w:val="28"/>
          <w:szCs w:val="28"/>
        </w:rPr>
        <w:t>BAB I</w:t>
      </w:r>
    </w:p>
    <w:p w:rsidR="009656BD" w:rsidRPr="00163801" w:rsidRDefault="009656BD" w:rsidP="009656BD">
      <w:pPr>
        <w:ind w:left="0" w:firstLine="0"/>
        <w:jc w:val="center"/>
        <w:rPr>
          <w:rFonts w:asciiTheme="majorBidi" w:hAnsiTheme="majorBidi" w:cstheme="majorBidi"/>
          <w:b/>
          <w:bCs/>
          <w:sz w:val="28"/>
          <w:szCs w:val="28"/>
        </w:rPr>
      </w:pPr>
      <w:r w:rsidRPr="00163801">
        <w:rPr>
          <w:rFonts w:asciiTheme="majorBidi" w:hAnsiTheme="majorBidi" w:cstheme="majorBidi"/>
          <w:b/>
          <w:bCs/>
          <w:sz w:val="28"/>
          <w:szCs w:val="28"/>
        </w:rPr>
        <w:t>PENDAHULUAN</w:t>
      </w:r>
    </w:p>
    <w:p w:rsidR="009656BD" w:rsidRPr="007D28CD" w:rsidRDefault="009656BD" w:rsidP="009656BD">
      <w:pPr>
        <w:ind w:left="0" w:firstLine="0"/>
        <w:jc w:val="center"/>
        <w:rPr>
          <w:rFonts w:asciiTheme="majorBidi" w:hAnsiTheme="majorBidi" w:cstheme="majorBidi"/>
          <w:b/>
          <w:bCs/>
          <w:sz w:val="24"/>
          <w:szCs w:val="24"/>
        </w:rPr>
      </w:pPr>
    </w:p>
    <w:p w:rsidR="009656BD" w:rsidRPr="007D28CD" w:rsidRDefault="009656BD" w:rsidP="00123672">
      <w:pPr>
        <w:pStyle w:val="ListParagraph"/>
        <w:numPr>
          <w:ilvl w:val="0"/>
          <w:numId w:val="1"/>
        </w:numPr>
        <w:tabs>
          <w:tab w:val="left" w:pos="567"/>
        </w:tabs>
        <w:ind w:left="0" w:firstLine="0"/>
        <w:rPr>
          <w:rFonts w:asciiTheme="majorBidi" w:hAnsiTheme="majorBidi" w:cstheme="majorBidi"/>
          <w:b/>
          <w:bCs/>
          <w:sz w:val="24"/>
          <w:szCs w:val="24"/>
        </w:rPr>
      </w:pPr>
      <w:r w:rsidRPr="007D28CD">
        <w:rPr>
          <w:rFonts w:asciiTheme="majorBidi" w:hAnsiTheme="majorBidi" w:cstheme="majorBidi"/>
          <w:b/>
          <w:bCs/>
          <w:sz w:val="24"/>
          <w:szCs w:val="24"/>
        </w:rPr>
        <w:t xml:space="preserve">Latar </w:t>
      </w:r>
      <w:r w:rsidR="007D28CD" w:rsidRPr="007D28CD">
        <w:rPr>
          <w:rFonts w:asciiTheme="majorBidi" w:hAnsiTheme="majorBidi" w:cstheme="majorBidi"/>
          <w:b/>
          <w:bCs/>
          <w:sz w:val="24"/>
          <w:szCs w:val="24"/>
        </w:rPr>
        <w:t>Belakang Masalah</w:t>
      </w:r>
    </w:p>
    <w:p w:rsidR="009656BD" w:rsidRPr="007D28CD" w:rsidRDefault="00123672" w:rsidP="00123672">
      <w:pPr>
        <w:tabs>
          <w:tab w:val="left" w:pos="1134"/>
        </w:tabs>
        <w:ind w:left="357" w:firstLine="0"/>
        <w:jc w:val="both"/>
        <w:rPr>
          <w:rFonts w:asciiTheme="majorBidi" w:hAnsiTheme="majorBidi" w:cstheme="majorBidi"/>
          <w:sz w:val="24"/>
          <w:szCs w:val="24"/>
        </w:rPr>
      </w:pPr>
      <w:r>
        <w:rPr>
          <w:rFonts w:asciiTheme="majorBidi" w:hAnsiTheme="majorBidi" w:cstheme="majorBidi"/>
          <w:sz w:val="24"/>
          <w:szCs w:val="24"/>
        </w:rPr>
        <w:tab/>
      </w:r>
      <w:r w:rsidR="009656BD" w:rsidRPr="007D28CD">
        <w:rPr>
          <w:rFonts w:asciiTheme="majorBidi" w:hAnsiTheme="majorBidi" w:cstheme="majorBidi"/>
          <w:sz w:val="24"/>
          <w:szCs w:val="24"/>
        </w:rPr>
        <w:t>Pendidikan pada dasarnya merupakan pengembangan sumber daya manusia. Melalui pendidikan, kita ingin menghasilkan manusia Indonesia yang berkualitas. Melalui pendidikan juga, karakter peserta didik akan terbentuk. Mulai sejak bayi manusia memerlukan bantuan tuntunan, pelayanan, dorongan dari orang lain demi mempertahankan hidup dengan mendalami belajar setahap demi setahap untuk memperoleh kepandaian, ketrampilan dan pembentukan sikap dan tingkah laku sehingga lambat laun dapat berdiri sendiri yang semuanya itu memerlukan waktu yang cukup lama.</w:t>
      </w:r>
      <w:r w:rsidR="009656BD" w:rsidRPr="007D28CD">
        <w:rPr>
          <w:rStyle w:val="FootnoteReference"/>
          <w:rFonts w:asciiTheme="majorBidi" w:hAnsiTheme="majorBidi" w:cstheme="majorBidi"/>
          <w:sz w:val="24"/>
          <w:szCs w:val="24"/>
        </w:rPr>
        <w:footnoteReference w:id="2"/>
      </w:r>
    </w:p>
    <w:p w:rsidR="009656BD" w:rsidRPr="007D28CD" w:rsidRDefault="00123672" w:rsidP="00123672">
      <w:pPr>
        <w:tabs>
          <w:tab w:val="left" w:pos="1134"/>
        </w:tabs>
        <w:ind w:left="357" w:firstLine="0"/>
        <w:jc w:val="both"/>
        <w:rPr>
          <w:rFonts w:asciiTheme="majorBidi" w:hAnsiTheme="majorBidi" w:cstheme="majorBidi"/>
          <w:sz w:val="24"/>
          <w:szCs w:val="24"/>
        </w:rPr>
      </w:pPr>
      <w:r>
        <w:rPr>
          <w:rFonts w:asciiTheme="majorBidi" w:hAnsiTheme="majorBidi" w:cstheme="majorBidi"/>
          <w:sz w:val="24"/>
          <w:szCs w:val="24"/>
        </w:rPr>
        <w:tab/>
      </w:r>
      <w:r w:rsidR="009656BD" w:rsidRPr="007D28CD">
        <w:rPr>
          <w:rFonts w:asciiTheme="majorBidi" w:hAnsiTheme="majorBidi" w:cstheme="majorBidi"/>
          <w:sz w:val="24"/>
          <w:szCs w:val="24"/>
        </w:rPr>
        <w:t xml:space="preserve">Karakter anak akan terbentuk dengan baik atau buruk tergantung pendidikan yang diperolehnya. Sehingga disinilah letak betapa beratnya peran seorang pendidik di dunia pendidikan. Terlepas dari hal tersebut, karena itulah kewajiban seorang pendidik  sebagai upaya menyelamatkan generasi bangsa untuk mencetak kader-kader yang berkualitas. Pada salah satu aliran pendidikan mengatakan bahwa anak lahir di dunia ini telah memiliki bakat baik dan buruk, sedangkan perkembangan anak selanjutnya akan dipengaruhi oleh lingkungan, yang lebih dikenal dengan aliran Konvergensi. Disinilah peran penting </w:t>
      </w:r>
      <w:r w:rsidR="009656BD" w:rsidRPr="007D28CD">
        <w:rPr>
          <w:rFonts w:asciiTheme="majorBidi" w:hAnsiTheme="majorBidi" w:cstheme="majorBidi"/>
          <w:sz w:val="24"/>
          <w:szCs w:val="24"/>
        </w:rPr>
        <w:lastRenderedPageBreak/>
        <w:t>pendidikan untuk  menghantarkan pertumbuhan anak secara optimal sesuai dengan pembawaan yang dimilikinya. Anak yang mempunyai pembawaan baik dan didukung oleh lingkungan pendidikan yang baik akan menjadi semakin baik. Sedangkan bakat yang dibawa sejak lahir tidak akan berkembang dengan baik tanpa dukungan lingkungan yang sesuai bagi berkembangan bakat itu sendiri.</w:t>
      </w:r>
      <w:r w:rsidR="009656BD" w:rsidRPr="007D28CD">
        <w:rPr>
          <w:rStyle w:val="FootnoteReference"/>
          <w:rFonts w:asciiTheme="majorBidi" w:hAnsiTheme="majorBidi" w:cstheme="majorBidi"/>
          <w:sz w:val="24"/>
          <w:szCs w:val="24"/>
        </w:rPr>
        <w:footnoteReference w:id="3"/>
      </w:r>
    </w:p>
    <w:p w:rsidR="009656BD" w:rsidRPr="007D28CD" w:rsidRDefault="00123672" w:rsidP="00123672">
      <w:pPr>
        <w:tabs>
          <w:tab w:val="left" w:pos="1134"/>
        </w:tabs>
        <w:ind w:left="357" w:firstLine="0"/>
        <w:jc w:val="both"/>
        <w:rPr>
          <w:rFonts w:asciiTheme="majorBidi" w:hAnsiTheme="majorBidi" w:cstheme="majorBidi"/>
          <w:sz w:val="24"/>
          <w:szCs w:val="24"/>
        </w:rPr>
      </w:pPr>
      <w:r>
        <w:rPr>
          <w:rFonts w:asciiTheme="majorBidi" w:hAnsiTheme="majorBidi" w:cstheme="majorBidi"/>
          <w:sz w:val="24"/>
          <w:szCs w:val="24"/>
        </w:rPr>
        <w:tab/>
      </w:r>
      <w:r w:rsidR="009656BD" w:rsidRPr="007D28CD">
        <w:rPr>
          <w:rFonts w:asciiTheme="majorBidi" w:hAnsiTheme="majorBidi" w:cstheme="majorBidi"/>
          <w:sz w:val="24"/>
          <w:szCs w:val="24"/>
        </w:rPr>
        <w:t>Manusia yang berkualitas dilihat dari segi pendidikan telah terkandung secara jelas dalam Tujuan Pendidikan Nasional. Menurut Undang-Undang No.20 Tahun 2003 tentang Sistem Pendidikan Nasional, Tujuan Pendidikan Nasional dirumuskan sebagai berikut:</w:t>
      </w:r>
    </w:p>
    <w:p w:rsidR="009656BD" w:rsidRDefault="009656BD" w:rsidP="00905849">
      <w:pPr>
        <w:spacing w:line="240" w:lineRule="auto"/>
        <w:ind w:left="709" w:hanging="142"/>
        <w:jc w:val="both"/>
        <w:rPr>
          <w:rFonts w:asciiTheme="majorBidi" w:hAnsiTheme="majorBidi" w:cstheme="majorBidi"/>
          <w:sz w:val="24"/>
          <w:szCs w:val="24"/>
        </w:rPr>
      </w:pPr>
      <w:r w:rsidRPr="007D28CD">
        <w:rPr>
          <w:rFonts w:asciiTheme="majorBidi" w:hAnsiTheme="majorBidi" w:cstheme="majorBidi"/>
          <w:sz w:val="24"/>
          <w:szCs w:val="24"/>
        </w:rPr>
        <w:tab/>
        <w:t>Tujuan pendidikan nasional adalah bertujuan “untuk mengembangkan potensi peserta didik agar menjadi manusia yang beriman dan bertakwa kepada Tuhan Yang Maha Esa, berakhlak mulia, sehat, berilmu, cakap, kreatif, mandiri, dan menjadi warga negara yang demokratis serta bertanggung jawab.”</w:t>
      </w:r>
      <w:r w:rsidRPr="007D28CD">
        <w:rPr>
          <w:rStyle w:val="FootnoteReference"/>
          <w:rFonts w:asciiTheme="majorBidi" w:hAnsiTheme="majorBidi" w:cstheme="majorBidi"/>
          <w:sz w:val="24"/>
          <w:szCs w:val="24"/>
        </w:rPr>
        <w:footnoteReference w:id="4"/>
      </w:r>
    </w:p>
    <w:p w:rsidR="00D33A95" w:rsidRPr="007D28CD" w:rsidRDefault="00D33A95" w:rsidP="00D33A95">
      <w:pPr>
        <w:tabs>
          <w:tab w:val="left" w:pos="1418"/>
        </w:tabs>
        <w:spacing w:line="240" w:lineRule="auto"/>
        <w:ind w:left="1418" w:hanging="142"/>
        <w:jc w:val="both"/>
        <w:rPr>
          <w:rFonts w:asciiTheme="majorBidi" w:hAnsiTheme="majorBidi" w:cstheme="majorBidi"/>
          <w:sz w:val="24"/>
          <w:szCs w:val="24"/>
        </w:rPr>
      </w:pPr>
    </w:p>
    <w:p w:rsidR="009656BD" w:rsidRPr="007D28CD" w:rsidRDefault="00123672" w:rsidP="00123672">
      <w:pPr>
        <w:tabs>
          <w:tab w:val="left" w:pos="1134"/>
        </w:tabs>
        <w:ind w:left="357" w:firstLine="0"/>
        <w:jc w:val="both"/>
        <w:rPr>
          <w:rFonts w:asciiTheme="majorBidi" w:hAnsiTheme="majorBidi" w:cstheme="majorBidi"/>
          <w:sz w:val="24"/>
          <w:szCs w:val="24"/>
        </w:rPr>
      </w:pPr>
      <w:r>
        <w:rPr>
          <w:rFonts w:asciiTheme="majorBidi" w:hAnsiTheme="majorBidi" w:cstheme="majorBidi"/>
          <w:sz w:val="24"/>
          <w:szCs w:val="24"/>
        </w:rPr>
        <w:tab/>
      </w:r>
      <w:r w:rsidR="009656BD" w:rsidRPr="007D28CD">
        <w:rPr>
          <w:rFonts w:asciiTheme="majorBidi" w:hAnsiTheme="majorBidi" w:cstheme="majorBidi"/>
          <w:sz w:val="24"/>
          <w:szCs w:val="24"/>
        </w:rPr>
        <w:t>Peserta didik agar dapat mencapai Tujuan Pendidikan Nasional yang telah ditentukan, maka diperlukan wahana yang dapat digambarkan sebagai kendaraan. Pembelajaran Matematika dapat digunakan sebagai media untuk mencapai Tujuan Pendidikan Nasional.</w:t>
      </w:r>
    </w:p>
    <w:p w:rsidR="009656BD" w:rsidRPr="007D28CD" w:rsidRDefault="00123672" w:rsidP="00123672">
      <w:pPr>
        <w:tabs>
          <w:tab w:val="left" w:pos="1134"/>
        </w:tabs>
        <w:ind w:left="357" w:firstLine="0"/>
        <w:jc w:val="both"/>
        <w:rPr>
          <w:rFonts w:asciiTheme="majorBidi" w:hAnsiTheme="majorBidi" w:cstheme="majorBidi"/>
          <w:sz w:val="24"/>
          <w:szCs w:val="24"/>
        </w:rPr>
      </w:pPr>
      <w:r>
        <w:rPr>
          <w:rFonts w:asciiTheme="majorBidi" w:hAnsiTheme="majorBidi" w:cstheme="majorBidi"/>
          <w:sz w:val="24"/>
          <w:szCs w:val="24"/>
        </w:rPr>
        <w:tab/>
      </w:r>
      <w:r w:rsidR="009656BD" w:rsidRPr="007D28CD">
        <w:rPr>
          <w:rFonts w:asciiTheme="majorBidi" w:hAnsiTheme="majorBidi" w:cstheme="majorBidi"/>
          <w:sz w:val="24"/>
          <w:szCs w:val="24"/>
        </w:rPr>
        <w:t>Matematika merupakan mata pelajaran yang selalu diajarkan disetiap jenjang pendidikan. Pada kenyataannya, yang terjadi saat ini me</w:t>
      </w:r>
      <w:r w:rsidR="007A397E">
        <w:rPr>
          <w:rFonts w:asciiTheme="majorBidi" w:hAnsiTheme="majorBidi" w:cstheme="majorBidi"/>
          <w:sz w:val="24"/>
          <w:szCs w:val="24"/>
        </w:rPr>
        <w:t>nunjukkan bahwa mata pelajaran M</w:t>
      </w:r>
      <w:r w:rsidR="009656BD" w:rsidRPr="007D28CD">
        <w:rPr>
          <w:rFonts w:asciiTheme="majorBidi" w:hAnsiTheme="majorBidi" w:cstheme="majorBidi"/>
          <w:sz w:val="24"/>
          <w:szCs w:val="24"/>
        </w:rPr>
        <w:t xml:space="preserve">atematika tidak begitu diminati oleh para siswa. Sampai saat ini hanya kalangan siswa-siswa tertentu saja yang menyukai pelajaran Matematika. </w:t>
      </w:r>
      <w:r w:rsidR="009656BD" w:rsidRPr="007D28CD">
        <w:rPr>
          <w:rFonts w:asciiTheme="majorBidi" w:hAnsiTheme="majorBidi" w:cstheme="majorBidi"/>
          <w:sz w:val="24"/>
          <w:szCs w:val="24"/>
        </w:rPr>
        <w:lastRenderedPageBreak/>
        <w:t>S</w:t>
      </w:r>
      <w:r w:rsidR="007A397E">
        <w:rPr>
          <w:rFonts w:asciiTheme="majorBidi" w:hAnsiTheme="majorBidi" w:cstheme="majorBidi"/>
          <w:sz w:val="24"/>
          <w:szCs w:val="24"/>
        </w:rPr>
        <w:t>ebagian siswa menganggap bahwa M</w:t>
      </w:r>
      <w:r w:rsidR="009656BD" w:rsidRPr="007D28CD">
        <w:rPr>
          <w:rFonts w:asciiTheme="majorBidi" w:hAnsiTheme="majorBidi" w:cstheme="majorBidi"/>
          <w:sz w:val="24"/>
          <w:szCs w:val="24"/>
        </w:rPr>
        <w:t>atematika adalah pelajaran yang sulit dan menakutkan seolah-olah Matematika adalah momok yang menyeramkan. Lebih memprihatinkan lagi bahwa hasil prestasi siswa di bidang Matematika masih relatif rendah.</w:t>
      </w:r>
    </w:p>
    <w:p w:rsidR="009656BD" w:rsidRPr="007D28CD" w:rsidRDefault="00123672" w:rsidP="00123672">
      <w:pPr>
        <w:tabs>
          <w:tab w:val="left" w:pos="1134"/>
        </w:tabs>
        <w:ind w:left="357" w:firstLine="0"/>
        <w:jc w:val="both"/>
        <w:rPr>
          <w:rFonts w:asciiTheme="majorBidi" w:hAnsiTheme="majorBidi" w:cstheme="majorBidi"/>
          <w:sz w:val="24"/>
          <w:szCs w:val="24"/>
        </w:rPr>
      </w:pPr>
      <w:r>
        <w:rPr>
          <w:rFonts w:asciiTheme="majorBidi" w:hAnsiTheme="majorBidi" w:cstheme="majorBidi"/>
          <w:sz w:val="24"/>
          <w:szCs w:val="24"/>
        </w:rPr>
        <w:tab/>
      </w:r>
      <w:r w:rsidR="009656BD" w:rsidRPr="007D28CD">
        <w:rPr>
          <w:rFonts w:asciiTheme="majorBidi" w:hAnsiTheme="majorBidi" w:cstheme="majorBidi"/>
          <w:sz w:val="24"/>
          <w:szCs w:val="24"/>
        </w:rPr>
        <w:t xml:space="preserve">Secara teoritis, siswa Sekolah Dasar umurnya berkisar antara 6 atau 7 tahun, sampai 12 atau 13 tahun. Menurut Piaget, mereka berada pada fase operasional konkret. Kemampuan yang tampak pada fase ini adalah kemampuan dalam proses. Karena tingkat befikir siswa masih berada pada kemampuan berfikir konkrit maka seharusnya pembelajaran dilakukan dengan memanfaatkan benda-benda konkrit yang ada di lingkungan sekitar siswa. </w:t>
      </w:r>
    </w:p>
    <w:p w:rsidR="009656BD" w:rsidRPr="007D28CD" w:rsidRDefault="00123672" w:rsidP="00123672">
      <w:pPr>
        <w:tabs>
          <w:tab w:val="left" w:pos="1134"/>
        </w:tabs>
        <w:ind w:left="357" w:firstLine="0"/>
        <w:jc w:val="both"/>
        <w:rPr>
          <w:rFonts w:asciiTheme="majorBidi" w:hAnsiTheme="majorBidi" w:cstheme="majorBidi"/>
          <w:sz w:val="24"/>
          <w:szCs w:val="24"/>
        </w:rPr>
      </w:pPr>
      <w:r>
        <w:rPr>
          <w:rFonts w:asciiTheme="majorBidi" w:hAnsiTheme="majorBidi" w:cstheme="majorBidi"/>
          <w:sz w:val="24"/>
          <w:szCs w:val="24"/>
        </w:rPr>
        <w:tab/>
      </w:r>
      <w:r w:rsidR="009656BD" w:rsidRPr="007D28CD">
        <w:rPr>
          <w:rFonts w:asciiTheme="majorBidi" w:hAnsiTheme="majorBidi" w:cstheme="majorBidi"/>
          <w:sz w:val="24"/>
          <w:szCs w:val="24"/>
        </w:rPr>
        <w:t>Pada pembelajaran Matematika, siswa memerlukan alat bantu berupa media, dan alat peraga yang dapat memperjelas apa yang akan disampaikan oleh guru sehingga lebih cepat dipahami dan dimengerti oleh siswa. Proses pembelajaran yang jarang atau bahkan tidak menggunakan media akan membuat siswa menjadi jenuh dan tidak mampu menarik siswa agar lebih termotivasi dalam belajar Matematika.</w:t>
      </w:r>
    </w:p>
    <w:p w:rsidR="009656BD" w:rsidRPr="007D28CD" w:rsidRDefault="00123672" w:rsidP="00123672">
      <w:pPr>
        <w:tabs>
          <w:tab w:val="left" w:pos="1134"/>
        </w:tabs>
        <w:ind w:left="357" w:firstLine="0"/>
        <w:jc w:val="both"/>
        <w:rPr>
          <w:rFonts w:asciiTheme="majorBidi" w:hAnsiTheme="majorBidi" w:cstheme="majorBidi"/>
          <w:sz w:val="24"/>
          <w:szCs w:val="24"/>
        </w:rPr>
      </w:pPr>
      <w:r>
        <w:rPr>
          <w:rFonts w:asciiTheme="majorBidi" w:hAnsiTheme="majorBidi" w:cstheme="majorBidi"/>
          <w:sz w:val="24"/>
          <w:szCs w:val="24"/>
        </w:rPr>
        <w:tab/>
      </w:r>
      <w:r w:rsidR="009656BD" w:rsidRPr="007D28CD">
        <w:rPr>
          <w:rFonts w:asciiTheme="majorBidi" w:hAnsiTheme="majorBidi" w:cstheme="majorBidi"/>
          <w:sz w:val="24"/>
          <w:szCs w:val="24"/>
        </w:rPr>
        <w:t xml:space="preserve">Melihat bahwa dari masa perkembangannya anak–anak ditandai dengan perkembagan psikososial, salah satunya mereka tidak lepas dalam dunia bermain. Bermain mempunyai arti yang sangat penting bagi perkembangan kehidupan anak-anak. Sebab, anak-anak menghabiskan lebih banyak waktunya diluar rumah bermain dengan teman-temannya dibanding terlibat dalam aktivitas lain. Permainan juga merupakan suatu bentuk aktifitas yang menyenangkan yang </w:t>
      </w:r>
      <w:r w:rsidR="009656BD" w:rsidRPr="007D28CD">
        <w:rPr>
          <w:rFonts w:asciiTheme="majorBidi" w:hAnsiTheme="majorBidi" w:cstheme="majorBidi"/>
          <w:sz w:val="24"/>
          <w:szCs w:val="24"/>
        </w:rPr>
        <w:lastRenderedPageBreak/>
        <w:t>dilakukan semata-mata untuk aktifitas itu sendiri, bukan karena ingin memperoleh sesuatu yang dihasilkan dari aktifitas tersebut. Menurut Schwartzman yang dikutip oleh Desmita, hal ini adalah karena bagi anak-anak proses melakukan sesuatu lebih menarik daripada hasil yang akan didapatkannya.</w:t>
      </w:r>
      <w:r w:rsidR="009656BD" w:rsidRPr="007D28CD">
        <w:rPr>
          <w:rStyle w:val="FootnoteReference"/>
          <w:rFonts w:asciiTheme="majorBidi" w:hAnsiTheme="majorBidi" w:cstheme="majorBidi"/>
          <w:sz w:val="24"/>
          <w:szCs w:val="24"/>
        </w:rPr>
        <w:footnoteReference w:id="5"/>
      </w:r>
      <w:r w:rsidR="009656BD" w:rsidRPr="007D28CD">
        <w:rPr>
          <w:rFonts w:asciiTheme="majorBidi" w:hAnsiTheme="majorBidi" w:cstheme="majorBidi"/>
          <w:sz w:val="24"/>
          <w:szCs w:val="24"/>
        </w:rPr>
        <w:t xml:space="preserve"> Seperti yang diungkapkan Dockett dan Fleer dalam Yuliani sebagai berikut :</w:t>
      </w:r>
    </w:p>
    <w:p w:rsidR="009656BD" w:rsidRPr="007D28CD" w:rsidRDefault="009656BD" w:rsidP="00905849">
      <w:pPr>
        <w:tabs>
          <w:tab w:val="left" w:pos="567"/>
        </w:tabs>
        <w:spacing w:line="240" w:lineRule="auto"/>
        <w:ind w:left="709" w:hanging="142"/>
        <w:jc w:val="both"/>
        <w:rPr>
          <w:rFonts w:asciiTheme="majorBidi" w:hAnsiTheme="majorBidi" w:cstheme="majorBidi"/>
          <w:sz w:val="24"/>
          <w:szCs w:val="24"/>
        </w:rPr>
      </w:pPr>
      <w:r w:rsidRPr="007D28CD">
        <w:rPr>
          <w:rFonts w:asciiTheme="majorBidi" w:hAnsiTheme="majorBidi" w:cstheme="majorBidi"/>
          <w:sz w:val="24"/>
          <w:szCs w:val="24"/>
        </w:rPr>
        <w:tab/>
        <w:t>Mereka memandang, “Kegiatan bermain sebagai sarana sosialisasi, diharapkan melalui bermain dapat memberi kesepakatan anak bereksplorasi, menemukan, mengekspresikan perasaan, berkreasi dan belajar secara menyenangkan.”</w:t>
      </w:r>
      <w:r w:rsidRPr="007D28CD">
        <w:rPr>
          <w:rStyle w:val="FootnoteReference"/>
          <w:rFonts w:asciiTheme="majorBidi" w:hAnsiTheme="majorBidi" w:cstheme="majorBidi"/>
          <w:sz w:val="24"/>
          <w:szCs w:val="24"/>
        </w:rPr>
        <w:footnoteReference w:id="6"/>
      </w:r>
    </w:p>
    <w:p w:rsidR="009656BD" w:rsidRPr="007D28CD" w:rsidRDefault="009656BD" w:rsidP="009656BD">
      <w:pPr>
        <w:tabs>
          <w:tab w:val="left" w:pos="1418"/>
        </w:tabs>
        <w:spacing w:line="240" w:lineRule="auto"/>
        <w:ind w:left="1418"/>
        <w:jc w:val="both"/>
        <w:rPr>
          <w:rFonts w:asciiTheme="majorBidi" w:hAnsiTheme="majorBidi" w:cstheme="majorBidi"/>
          <w:sz w:val="24"/>
          <w:szCs w:val="24"/>
        </w:rPr>
      </w:pPr>
    </w:p>
    <w:p w:rsidR="009656BD" w:rsidRPr="007D28CD" w:rsidRDefault="00123672" w:rsidP="00123672">
      <w:pPr>
        <w:tabs>
          <w:tab w:val="left" w:pos="1134"/>
        </w:tabs>
        <w:ind w:left="357" w:firstLine="0"/>
        <w:jc w:val="both"/>
        <w:rPr>
          <w:rFonts w:asciiTheme="majorBidi" w:hAnsiTheme="majorBidi" w:cstheme="majorBidi"/>
          <w:sz w:val="24"/>
          <w:szCs w:val="24"/>
        </w:rPr>
      </w:pPr>
      <w:r>
        <w:rPr>
          <w:rFonts w:asciiTheme="majorBidi" w:hAnsiTheme="majorBidi" w:cstheme="majorBidi"/>
          <w:sz w:val="24"/>
          <w:szCs w:val="24"/>
        </w:rPr>
        <w:tab/>
      </w:r>
      <w:r w:rsidR="009656BD" w:rsidRPr="007D28CD">
        <w:rPr>
          <w:rFonts w:asciiTheme="majorBidi" w:hAnsiTheme="majorBidi" w:cstheme="majorBidi"/>
          <w:sz w:val="24"/>
          <w:szCs w:val="24"/>
        </w:rPr>
        <w:t>Untuk itu betapa pentingnya dunia bermain pada anak-anak dalam aktivitas kesehariannya, sehingga tidak menutup kemungkinan jika hal ini di bawa untuk menghantarkan anak dalam melakukan aktivitas belajarnya.</w:t>
      </w:r>
    </w:p>
    <w:p w:rsidR="009656BD" w:rsidRPr="007D28CD" w:rsidRDefault="009656BD" w:rsidP="00123672">
      <w:pPr>
        <w:ind w:left="357" w:firstLine="777"/>
        <w:jc w:val="both"/>
        <w:rPr>
          <w:rFonts w:asciiTheme="majorBidi" w:hAnsiTheme="majorBidi" w:cstheme="majorBidi"/>
          <w:sz w:val="24"/>
          <w:szCs w:val="24"/>
        </w:rPr>
      </w:pPr>
      <w:r w:rsidRPr="007D28CD">
        <w:rPr>
          <w:rFonts w:asciiTheme="majorBidi" w:hAnsiTheme="majorBidi" w:cstheme="majorBidi"/>
          <w:sz w:val="24"/>
          <w:szCs w:val="24"/>
        </w:rPr>
        <w:t xml:space="preserve">Dalam suatu pembelajaran, salah satu kegiatan yang harus pendidik lakukan adalah melakukan pemilihan dan penentuan metode untuk mencapai tujuan pembelajaran. Kegagalan dalam mencapai tujuan pembelajaran akan terjadi jika pemilihan metode tidak dilakukan dengan pengenalan terhadap karakteristik dari masing-masing metode pembelajaran. Oleh karena itu seorang pendidik harus tau hal terbaik yang harus dilakukannya, yaitu dengan mengetahui kelebihan dan kelemahan dari beberapa metode pembelajaran. Jadi, jelas sekali </w:t>
      </w:r>
      <w:r w:rsidRPr="007D28CD">
        <w:rPr>
          <w:rFonts w:asciiTheme="majorBidi" w:hAnsiTheme="majorBidi" w:cstheme="majorBidi"/>
          <w:sz w:val="24"/>
          <w:szCs w:val="24"/>
        </w:rPr>
        <w:lastRenderedPageBreak/>
        <w:t>bahwasannya pemilihan dan penentuan metode pembelajaran sangat berpengaruh terhadap pencapaian tujuan pembelajaran.</w:t>
      </w:r>
      <w:r w:rsidRPr="007D28CD">
        <w:rPr>
          <w:rStyle w:val="FootnoteReference"/>
          <w:rFonts w:asciiTheme="majorBidi" w:hAnsiTheme="majorBidi" w:cstheme="majorBidi"/>
          <w:sz w:val="24"/>
          <w:szCs w:val="24"/>
        </w:rPr>
        <w:footnoteReference w:id="7"/>
      </w:r>
    </w:p>
    <w:p w:rsidR="009656BD" w:rsidRPr="007D28CD" w:rsidRDefault="009656BD" w:rsidP="00123672">
      <w:pPr>
        <w:ind w:left="357" w:firstLine="777"/>
        <w:jc w:val="both"/>
        <w:rPr>
          <w:rFonts w:asciiTheme="majorBidi" w:hAnsiTheme="majorBidi" w:cstheme="majorBidi"/>
          <w:sz w:val="24"/>
          <w:szCs w:val="24"/>
        </w:rPr>
      </w:pPr>
      <w:r w:rsidRPr="007D28CD">
        <w:rPr>
          <w:rFonts w:asciiTheme="majorBidi" w:hAnsiTheme="majorBidi" w:cstheme="majorBidi"/>
          <w:sz w:val="24"/>
          <w:szCs w:val="24"/>
        </w:rPr>
        <w:t>Adapun factor-faktor yang harus diperhatikan dalam memilih metode pembelajaran adalah : (1) tujuan yang hendak dicapai (2) peserta didik (3) bahan/ materi yang diajarkan (4) fasilitas (5) Guru (6) situasi (7) kebaikan dan kelemahan metode (8) partisipasi.</w:t>
      </w:r>
      <w:r w:rsidRPr="007D28CD">
        <w:rPr>
          <w:rStyle w:val="FootnoteReference"/>
          <w:rFonts w:asciiTheme="majorBidi" w:hAnsiTheme="majorBidi" w:cstheme="majorBidi"/>
          <w:sz w:val="24"/>
          <w:szCs w:val="24"/>
        </w:rPr>
        <w:footnoteReference w:id="8"/>
      </w:r>
      <w:r w:rsidRPr="007D28CD">
        <w:rPr>
          <w:rFonts w:asciiTheme="majorBidi" w:hAnsiTheme="majorBidi" w:cstheme="majorBidi"/>
          <w:sz w:val="24"/>
          <w:szCs w:val="24"/>
        </w:rPr>
        <w:t xml:space="preserve"> Disamping penerapan metode yang tepat, pemberian motivasi juga sangatlah penting. Tanpa motivasi, pembelajaran  juga kurang maksimal, ibarat kata bagai sayur tanpa garam. Pemberian motivasi yang tepat, akan meningkatkan keberhasilan pada pelajaran itu. Jadi motivasi akan senantiasa menentukan intensitas usaha belajar bagi para siswa.</w:t>
      </w:r>
      <w:r w:rsidRPr="007D28CD">
        <w:rPr>
          <w:rStyle w:val="FootnoteReference"/>
          <w:rFonts w:asciiTheme="majorBidi" w:hAnsiTheme="majorBidi" w:cstheme="majorBidi"/>
          <w:sz w:val="24"/>
          <w:szCs w:val="24"/>
        </w:rPr>
        <w:footnoteReference w:id="9"/>
      </w:r>
    </w:p>
    <w:p w:rsidR="009656BD" w:rsidRPr="007D28CD" w:rsidRDefault="009656BD" w:rsidP="00123672">
      <w:pPr>
        <w:ind w:left="357" w:firstLine="777"/>
        <w:jc w:val="both"/>
        <w:rPr>
          <w:rFonts w:asciiTheme="majorBidi" w:hAnsiTheme="majorBidi" w:cstheme="majorBidi"/>
          <w:sz w:val="24"/>
          <w:szCs w:val="24"/>
        </w:rPr>
      </w:pPr>
      <w:r w:rsidRPr="007D28CD">
        <w:rPr>
          <w:rFonts w:asciiTheme="majorBidi" w:hAnsiTheme="majorBidi" w:cstheme="majorBidi"/>
          <w:sz w:val="24"/>
          <w:szCs w:val="24"/>
        </w:rPr>
        <w:t>Berdasarkan observasi yang telah peneliti laksanakan bahwa siswa kelas 3 MI Miftahul Huda Tawangrejo Wonodadi Blitar masih banyak permasalahan yang ditemui dalam proses pembelajaran diantaranya guru masih menggunakan strategi pembelajaran yang monoton, hampir tanpa variasi yang kreatif. Pembelajaran masih menggunakan metode ekspositori sehingga mencatat dan menerangkan menjadi dominan dalam belajar di kelas. Guru kurang mengembangkan kegiatan pembelajaran yang beragam untuk siswa misalnya diskusi, tanya jawab, demonstrasi, dan strategi-strategi pembelajaran tertentu sesuai dengan tujuan pembelajaran.</w:t>
      </w:r>
    </w:p>
    <w:p w:rsidR="00B64475" w:rsidRDefault="009656BD" w:rsidP="00123672">
      <w:pPr>
        <w:ind w:left="357" w:firstLine="777"/>
        <w:jc w:val="both"/>
        <w:rPr>
          <w:rFonts w:asciiTheme="majorBidi" w:hAnsiTheme="majorBidi" w:cstheme="majorBidi"/>
          <w:sz w:val="24"/>
          <w:szCs w:val="24"/>
        </w:rPr>
      </w:pPr>
      <w:r w:rsidRPr="007D28CD">
        <w:rPr>
          <w:rFonts w:asciiTheme="majorBidi" w:hAnsiTheme="majorBidi" w:cstheme="majorBidi"/>
          <w:sz w:val="24"/>
          <w:szCs w:val="24"/>
        </w:rPr>
        <w:lastRenderedPageBreak/>
        <w:t xml:space="preserve">Sebagian besar siswa kelas 3 MI Miftahul Huda merasa bosan akan pelajaran Matematika, merasa rumit dan siswa sering tidak mengerti materi yang dipelajari untuk apa. Hal ini ditunjukkan pada setiap kali pelajaran, sebagian besar siswa tidak semangat dalam mengikuti pelajaran Matematika. Hal ini dikarenakan setiap kali pelajaran guru selalu menggunakan metode yang monoton dan kurang bervariatif. Inilah salah satu faktor yang membuat siswa menjadi bosan dalam mengikuti pelajaran. </w:t>
      </w:r>
    </w:p>
    <w:p w:rsidR="00123672" w:rsidRDefault="009656BD" w:rsidP="00123672">
      <w:pPr>
        <w:ind w:left="357" w:firstLine="777"/>
        <w:jc w:val="both"/>
        <w:rPr>
          <w:rFonts w:asciiTheme="majorBidi" w:hAnsiTheme="majorBidi" w:cstheme="majorBidi"/>
          <w:sz w:val="24"/>
          <w:szCs w:val="24"/>
        </w:rPr>
      </w:pPr>
      <w:r w:rsidRPr="007D28CD">
        <w:rPr>
          <w:rFonts w:asciiTheme="majorBidi" w:hAnsiTheme="majorBidi" w:cstheme="majorBidi"/>
          <w:sz w:val="24"/>
          <w:szCs w:val="24"/>
        </w:rPr>
        <w:t>Ada juga y</w:t>
      </w:r>
      <w:r w:rsidR="00B64475">
        <w:rPr>
          <w:rFonts w:asciiTheme="majorBidi" w:hAnsiTheme="majorBidi" w:cstheme="majorBidi"/>
          <w:sz w:val="24"/>
          <w:szCs w:val="24"/>
        </w:rPr>
        <w:t>ang mengatakan bahwa pelajaran M</w:t>
      </w:r>
      <w:r w:rsidRPr="007D28CD">
        <w:rPr>
          <w:rFonts w:asciiTheme="majorBidi" w:hAnsiTheme="majorBidi" w:cstheme="majorBidi"/>
          <w:sz w:val="24"/>
          <w:szCs w:val="24"/>
        </w:rPr>
        <w:t>atematika menakutkan dan rumit sehingga mereka enggan untuk suka pada pelajaran tersebut sehingga mal</w:t>
      </w:r>
      <w:r w:rsidR="00B64475">
        <w:rPr>
          <w:rFonts w:asciiTheme="majorBidi" w:hAnsiTheme="majorBidi" w:cstheme="majorBidi"/>
          <w:sz w:val="24"/>
          <w:szCs w:val="24"/>
        </w:rPr>
        <w:t>as untuk mengerjakan apabila diberi</w:t>
      </w:r>
      <w:r w:rsidRPr="007D28CD">
        <w:rPr>
          <w:rFonts w:asciiTheme="majorBidi" w:hAnsiTheme="majorBidi" w:cstheme="majorBidi"/>
          <w:sz w:val="24"/>
          <w:szCs w:val="24"/>
        </w:rPr>
        <w:t xml:space="preserve"> tugas oleh guru. Merasa kesulitan dan kurang paham akan materi. Terkadang berbagai alasan </w:t>
      </w:r>
      <w:r w:rsidR="00B64475">
        <w:rPr>
          <w:rFonts w:asciiTheme="majorBidi" w:hAnsiTheme="majorBidi" w:cstheme="majorBidi"/>
          <w:sz w:val="24"/>
          <w:szCs w:val="24"/>
        </w:rPr>
        <w:t xml:space="preserve">disampaikan pada guru </w:t>
      </w:r>
      <w:r w:rsidRPr="007D28CD">
        <w:rPr>
          <w:rFonts w:asciiTheme="majorBidi" w:hAnsiTheme="majorBidi" w:cstheme="majorBidi"/>
          <w:sz w:val="24"/>
          <w:szCs w:val="24"/>
        </w:rPr>
        <w:t xml:space="preserve"> jika tidak mengerjakan </w:t>
      </w:r>
      <w:r w:rsidR="00B64475">
        <w:rPr>
          <w:rFonts w:asciiTheme="majorBidi" w:hAnsiTheme="majorBidi" w:cstheme="majorBidi"/>
          <w:sz w:val="24"/>
          <w:szCs w:val="24"/>
        </w:rPr>
        <w:t>Pekerjaan Rumah (</w:t>
      </w:r>
      <w:r w:rsidRPr="007D28CD">
        <w:rPr>
          <w:rFonts w:asciiTheme="majorBidi" w:hAnsiTheme="majorBidi" w:cstheme="majorBidi"/>
          <w:sz w:val="24"/>
          <w:szCs w:val="24"/>
        </w:rPr>
        <w:t>PR</w:t>
      </w:r>
      <w:r w:rsidR="00B64475">
        <w:rPr>
          <w:rFonts w:asciiTheme="majorBidi" w:hAnsiTheme="majorBidi" w:cstheme="majorBidi"/>
          <w:sz w:val="24"/>
          <w:szCs w:val="24"/>
        </w:rPr>
        <w:t>)</w:t>
      </w:r>
      <w:r w:rsidRPr="007D28CD">
        <w:rPr>
          <w:rFonts w:asciiTheme="majorBidi" w:hAnsiTheme="majorBidi" w:cstheme="majorBidi"/>
          <w:sz w:val="24"/>
          <w:szCs w:val="24"/>
        </w:rPr>
        <w:t xml:space="preserve">, alasan lupa dan </w:t>
      </w:r>
      <w:r w:rsidR="00B64475">
        <w:rPr>
          <w:rFonts w:asciiTheme="majorBidi" w:hAnsiTheme="majorBidi" w:cstheme="majorBidi"/>
          <w:sz w:val="24"/>
          <w:szCs w:val="24"/>
        </w:rPr>
        <w:t xml:space="preserve">atau </w:t>
      </w:r>
      <w:r w:rsidRPr="007D28CD">
        <w:rPr>
          <w:rFonts w:asciiTheme="majorBidi" w:hAnsiTheme="majorBidi" w:cstheme="majorBidi"/>
          <w:sz w:val="24"/>
          <w:szCs w:val="24"/>
        </w:rPr>
        <w:t>tidak tahu kalau ada PR. Kurang</w:t>
      </w:r>
      <w:r w:rsidR="00B64475">
        <w:rPr>
          <w:rFonts w:asciiTheme="majorBidi" w:hAnsiTheme="majorBidi" w:cstheme="majorBidi"/>
          <w:sz w:val="24"/>
          <w:szCs w:val="24"/>
        </w:rPr>
        <w:t xml:space="preserve"> adanya motivasi dalam belajar M</w:t>
      </w:r>
      <w:r w:rsidRPr="007D28CD">
        <w:rPr>
          <w:rFonts w:asciiTheme="majorBidi" w:hAnsiTheme="majorBidi" w:cstheme="majorBidi"/>
          <w:sz w:val="24"/>
          <w:szCs w:val="24"/>
        </w:rPr>
        <w:t xml:space="preserve">atematika tentu saja akan mempengaruhi prestasi belajar anak. Jika hal ini dibiarkan berlarut-larut akan menyulitkan pendidik </w:t>
      </w:r>
      <w:r w:rsidR="00B64475">
        <w:rPr>
          <w:rFonts w:asciiTheme="majorBidi" w:hAnsiTheme="majorBidi" w:cstheme="majorBidi"/>
          <w:sz w:val="24"/>
          <w:szCs w:val="24"/>
        </w:rPr>
        <w:t>dan</w:t>
      </w:r>
      <w:r w:rsidR="00A72400">
        <w:rPr>
          <w:rFonts w:asciiTheme="majorBidi" w:hAnsiTheme="majorBidi" w:cstheme="majorBidi"/>
          <w:sz w:val="24"/>
          <w:szCs w:val="24"/>
        </w:rPr>
        <w:t xml:space="preserve"> siswa.</w:t>
      </w:r>
    </w:p>
    <w:p w:rsidR="00123672" w:rsidRPr="00123672" w:rsidRDefault="009656BD" w:rsidP="00123672">
      <w:pPr>
        <w:ind w:left="357" w:firstLine="777"/>
        <w:jc w:val="both"/>
        <w:rPr>
          <w:rFonts w:asciiTheme="majorBidi" w:hAnsiTheme="majorBidi" w:cstheme="majorBidi"/>
          <w:sz w:val="24"/>
          <w:szCs w:val="24"/>
        </w:rPr>
      </w:pPr>
      <w:r w:rsidRPr="00123672">
        <w:rPr>
          <w:rFonts w:asciiTheme="majorBidi" w:hAnsiTheme="majorBidi" w:cstheme="majorBidi"/>
          <w:sz w:val="24"/>
          <w:szCs w:val="24"/>
        </w:rPr>
        <w:t>Pelajaran Matematika yang diajarkan pada satuan pendidikan kelas 3 Madrasah Ibtida’iyah meliputi aspek bilangan, geometri, dan pengukuran. Salah satu pokok bahasan bilangan yang diajarkan di kelas 3 adalah geometri yang meliputi perhitungan luas persegi dan persegi panjang.</w:t>
      </w:r>
      <w:r w:rsidR="00B64475" w:rsidRPr="00123672">
        <w:rPr>
          <w:rFonts w:asciiTheme="majorBidi" w:hAnsiTheme="majorBidi" w:cstheme="majorBidi"/>
          <w:sz w:val="24"/>
          <w:szCs w:val="24"/>
        </w:rPr>
        <w:t xml:space="preserve"> S</w:t>
      </w:r>
      <w:r w:rsidRPr="00123672">
        <w:rPr>
          <w:rFonts w:asciiTheme="majorBidi" w:hAnsiTheme="majorBidi" w:cstheme="majorBidi"/>
          <w:sz w:val="24"/>
          <w:szCs w:val="24"/>
        </w:rPr>
        <w:t>iswa</w:t>
      </w:r>
      <w:r w:rsidR="00B64475" w:rsidRPr="00123672">
        <w:rPr>
          <w:rFonts w:asciiTheme="majorBidi" w:hAnsiTheme="majorBidi" w:cstheme="majorBidi"/>
          <w:sz w:val="24"/>
          <w:szCs w:val="24"/>
        </w:rPr>
        <w:t xml:space="preserve"> </w:t>
      </w:r>
      <w:r w:rsidRPr="00123672">
        <w:rPr>
          <w:rFonts w:asciiTheme="majorBidi" w:hAnsiTheme="majorBidi" w:cstheme="majorBidi"/>
          <w:sz w:val="24"/>
          <w:szCs w:val="24"/>
        </w:rPr>
        <w:t xml:space="preserve"> masih kesulitan untuk mempelajari geometri materi luas persegi dan persegi panjang, terlihat pada setiap guru mengadakan ulangan harian nilai yang dicapai siswa belum memuaskan.</w:t>
      </w:r>
    </w:p>
    <w:p w:rsidR="009656BD" w:rsidRPr="00123672" w:rsidRDefault="009656BD" w:rsidP="00123672">
      <w:pPr>
        <w:ind w:left="357" w:firstLine="777"/>
        <w:jc w:val="both"/>
        <w:rPr>
          <w:rFonts w:asciiTheme="majorBidi" w:hAnsiTheme="majorBidi" w:cstheme="majorBidi"/>
          <w:sz w:val="24"/>
          <w:szCs w:val="24"/>
        </w:rPr>
      </w:pPr>
      <w:r w:rsidRPr="00123672">
        <w:rPr>
          <w:rFonts w:asciiTheme="majorBidi" w:hAnsiTheme="majorBidi" w:cstheme="majorBidi"/>
          <w:sz w:val="24"/>
          <w:szCs w:val="24"/>
        </w:rPr>
        <w:lastRenderedPageBreak/>
        <w:t xml:space="preserve">Berdasarkan uraian diatas maka peneliti memandang penting untuk menelaah dan mengadakan penelitian yang lebih tuntas dan komprehensif </w:t>
      </w:r>
      <w:r w:rsidR="00B64475" w:rsidRPr="00123672">
        <w:rPr>
          <w:rFonts w:asciiTheme="majorBidi" w:hAnsiTheme="majorBidi" w:cstheme="majorBidi"/>
          <w:sz w:val="24"/>
          <w:szCs w:val="24"/>
        </w:rPr>
        <w:t>dengan tema</w:t>
      </w:r>
      <w:r w:rsidRPr="00123672">
        <w:rPr>
          <w:rFonts w:asciiTheme="majorBidi" w:hAnsiTheme="majorBidi" w:cstheme="majorBidi"/>
          <w:sz w:val="24"/>
          <w:szCs w:val="24"/>
        </w:rPr>
        <w:t xml:space="preserve"> “Penerapan Metode Bermain untuk Meningkatkan Motivasi dan Prestasi Belajar Matematika Siswa Kelas 3 MI Miftahul Huda Tawangrejo Wonodadi Blitar</w:t>
      </w:r>
      <w:r w:rsidR="001133C9" w:rsidRPr="00123672">
        <w:rPr>
          <w:rFonts w:asciiTheme="majorBidi" w:hAnsiTheme="majorBidi" w:cstheme="majorBidi"/>
          <w:sz w:val="24"/>
          <w:szCs w:val="24"/>
        </w:rPr>
        <w:t>.</w:t>
      </w:r>
      <w:r w:rsidRPr="00123672">
        <w:rPr>
          <w:rFonts w:asciiTheme="majorBidi" w:hAnsiTheme="majorBidi" w:cstheme="majorBidi"/>
          <w:sz w:val="24"/>
          <w:szCs w:val="24"/>
        </w:rPr>
        <w:t>”</w:t>
      </w:r>
    </w:p>
    <w:p w:rsidR="007502EC" w:rsidRPr="007D28CD" w:rsidRDefault="007502EC" w:rsidP="009656BD">
      <w:pPr>
        <w:pStyle w:val="Title"/>
        <w:ind w:left="720" w:firstLine="720"/>
        <w:jc w:val="both"/>
        <w:rPr>
          <w:rFonts w:asciiTheme="majorBidi" w:hAnsiTheme="majorBidi" w:cstheme="majorBidi"/>
          <w:b w:val="0"/>
        </w:rPr>
      </w:pPr>
    </w:p>
    <w:p w:rsidR="009656BD" w:rsidRPr="007D28CD" w:rsidRDefault="00303E54" w:rsidP="00123672">
      <w:pPr>
        <w:pStyle w:val="ListParagraph"/>
        <w:numPr>
          <w:ilvl w:val="0"/>
          <w:numId w:val="1"/>
        </w:numPr>
        <w:tabs>
          <w:tab w:val="left" w:pos="567"/>
        </w:tabs>
        <w:ind w:left="0" w:firstLine="0"/>
        <w:rPr>
          <w:rFonts w:asciiTheme="majorBidi" w:hAnsiTheme="majorBidi" w:cstheme="majorBidi"/>
          <w:b/>
          <w:bCs/>
          <w:sz w:val="24"/>
          <w:szCs w:val="24"/>
        </w:rPr>
      </w:pPr>
      <w:r w:rsidRPr="007D28CD">
        <w:rPr>
          <w:rFonts w:asciiTheme="majorBidi" w:hAnsiTheme="majorBidi" w:cstheme="majorBidi"/>
          <w:b/>
          <w:bCs/>
          <w:sz w:val="24"/>
          <w:szCs w:val="24"/>
        </w:rPr>
        <w:t xml:space="preserve">Rumusan </w:t>
      </w:r>
      <w:r w:rsidR="007D28CD" w:rsidRPr="007D28CD">
        <w:rPr>
          <w:rFonts w:asciiTheme="majorBidi" w:hAnsiTheme="majorBidi" w:cstheme="majorBidi"/>
          <w:b/>
          <w:bCs/>
          <w:sz w:val="24"/>
          <w:szCs w:val="24"/>
        </w:rPr>
        <w:t>Masalah dan Pemecahan Masalah</w:t>
      </w:r>
    </w:p>
    <w:p w:rsidR="00303E54" w:rsidRPr="007D28CD" w:rsidRDefault="00303E54" w:rsidP="00123672">
      <w:pPr>
        <w:pStyle w:val="ListParagraph"/>
        <w:numPr>
          <w:ilvl w:val="0"/>
          <w:numId w:val="2"/>
        </w:numPr>
        <w:ind w:left="851"/>
        <w:rPr>
          <w:rFonts w:asciiTheme="majorBidi" w:hAnsiTheme="majorBidi" w:cstheme="majorBidi"/>
          <w:sz w:val="24"/>
          <w:szCs w:val="24"/>
        </w:rPr>
      </w:pPr>
      <w:r w:rsidRPr="007D28CD">
        <w:rPr>
          <w:rFonts w:asciiTheme="majorBidi" w:hAnsiTheme="majorBidi" w:cstheme="majorBidi"/>
          <w:sz w:val="24"/>
          <w:szCs w:val="24"/>
        </w:rPr>
        <w:t xml:space="preserve">Rumusan </w:t>
      </w:r>
      <w:r w:rsidR="00202E4C" w:rsidRPr="007D28CD">
        <w:rPr>
          <w:rFonts w:asciiTheme="majorBidi" w:hAnsiTheme="majorBidi" w:cstheme="majorBidi"/>
          <w:sz w:val="24"/>
          <w:szCs w:val="24"/>
        </w:rPr>
        <w:t>Masalah</w:t>
      </w:r>
    </w:p>
    <w:p w:rsidR="00303E54" w:rsidRPr="007D28CD" w:rsidRDefault="00303E54" w:rsidP="00123672">
      <w:pPr>
        <w:pStyle w:val="Title"/>
        <w:numPr>
          <w:ilvl w:val="0"/>
          <w:numId w:val="3"/>
        </w:numPr>
        <w:ind w:left="1134"/>
        <w:jc w:val="both"/>
        <w:rPr>
          <w:rFonts w:asciiTheme="majorBidi" w:hAnsiTheme="majorBidi" w:cstheme="majorBidi"/>
          <w:b w:val="0"/>
        </w:rPr>
      </w:pPr>
      <w:r w:rsidRPr="007D28CD">
        <w:rPr>
          <w:rFonts w:asciiTheme="majorBidi" w:hAnsiTheme="majorBidi" w:cstheme="majorBidi"/>
          <w:b w:val="0"/>
        </w:rPr>
        <w:t>Bagaimana penerapan metode bermain dalam meningkatkan motivasi belajar Matematika siswa kelas 3 MI Miftahul Huda Tawangrejo Wonodadi Blitar</w:t>
      </w:r>
      <w:r w:rsidR="001133C9">
        <w:rPr>
          <w:rFonts w:asciiTheme="majorBidi" w:hAnsiTheme="majorBidi" w:cstheme="majorBidi"/>
          <w:b w:val="0"/>
        </w:rPr>
        <w:t xml:space="preserve"> </w:t>
      </w:r>
      <w:r w:rsidRPr="007D28CD">
        <w:rPr>
          <w:rFonts w:asciiTheme="majorBidi" w:hAnsiTheme="majorBidi" w:cstheme="majorBidi"/>
          <w:b w:val="0"/>
        </w:rPr>
        <w:t>?</w:t>
      </w:r>
    </w:p>
    <w:p w:rsidR="00123672" w:rsidRDefault="00303E54" w:rsidP="00905849">
      <w:pPr>
        <w:pStyle w:val="Title"/>
        <w:numPr>
          <w:ilvl w:val="0"/>
          <w:numId w:val="3"/>
        </w:numPr>
        <w:ind w:left="1134"/>
        <w:jc w:val="both"/>
        <w:rPr>
          <w:rFonts w:asciiTheme="majorBidi" w:hAnsiTheme="majorBidi" w:cstheme="majorBidi"/>
          <w:b w:val="0"/>
        </w:rPr>
      </w:pPr>
      <w:r w:rsidRPr="007D28CD">
        <w:rPr>
          <w:rFonts w:asciiTheme="majorBidi" w:hAnsiTheme="majorBidi" w:cstheme="majorBidi"/>
          <w:b w:val="0"/>
        </w:rPr>
        <w:t>Apakah dengan penerapan metode bermain dapat meningkatkan prestasi belajar Matematika siswa kelas 3 MI Miftahul Huda Tawangrejo Wonodadi Blitar</w:t>
      </w:r>
      <w:r w:rsidR="001133C9">
        <w:rPr>
          <w:rFonts w:asciiTheme="majorBidi" w:hAnsiTheme="majorBidi" w:cstheme="majorBidi"/>
          <w:b w:val="0"/>
        </w:rPr>
        <w:t xml:space="preserve"> </w:t>
      </w:r>
      <w:r w:rsidRPr="007D28CD">
        <w:rPr>
          <w:rFonts w:asciiTheme="majorBidi" w:hAnsiTheme="majorBidi" w:cstheme="majorBidi"/>
          <w:b w:val="0"/>
        </w:rPr>
        <w:t>?</w:t>
      </w:r>
    </w:p>
    <w:p w:rsidR="00905849" w:rsidRPr="00905849" w:rsidRDefault="00905849" w:rsidP="00905849">
      <w:pPr>
        <w:pStyle w:val="Title"/>
        <w:ind w:left="1134"/>
        <w:jc w:val="both"/>
        <w:rPr>
          <w:rFonts w:asciiTheme="majorBidi" w:hAnsiTheme="majorBidi" w:cstheme="majorBidi"/>
          <w:b w:val="0"/>
        </w:rPr>
      </w:pPr>
    </w:p>
    <w:p w:rsidR="00123672" w:rsidRDefault="00303E54" w:rsidP="00123672">
      <w:pPr>
        <w:pStyle w:val="Title"/>
        <w:numPr>
          <w:ilvl w:val="0"/>
          <w:numId w:val="2"/>
        </w:numPr>
        <w:ind w:left="851"/>
        <w:jc w:val="both"/>
        <w:rPr>
          <w:rFonts w:asciiTheme="majorBidi" w:hAnsiTheme="majorBidi" w:cstheme="majorBidi"/>
          <w:b w:val="0"/>
        </w:rPr>
      </w:pPr>
      <w:r w:rsidRPr="007D28CD">
        <w:rPr>
          <w:rFonts w:asciiTheme="majorBidi" w:hAnsiTheme="majorBidi" w:cstheme="majorBidi"/>
          <w:b w:val="0"/>
        </w:rPr>
        <w:t xml:space="preserve">Pemecahan </w:t>
      </w:r>
      <w:r w:rsidR="00202E4C" w:rsidRPr="007D28CD">
        <w:rPr>
          <w:rFonts w:asciiTheme="majorBidi" w:hAnsiTheme="majorBidi" w:cstheme="majorBidi"/>
          <w:b w:val="0"/>
        </w:rPr>
        <w:t xml:space="preserve">Masalah </w:t>
      </w:r>
    </w:p>
    <w:p w:rsidR="00123672" w:rsidRDefault="00303E54" w:rsidP="00123672">
      <w:pPr>
        <w:pStyle w:val="Title"/>
        <w:ind w:left="851" w:firstLine="589"/>
        <w:jc w:val="both"/>
        <w:rPr>
          <w:rFonts w:asciiTheme="majorBidi" w:hAnsiTheme="majorBidi" w:cstheme="majorBidi"/>
          <w:b w:val="0"/>
        </w:rPr>
      </w:pPr>
      <w:r w:rsidRPr="00123672">
        <w:rPr>
          <w:rFonts w:asciiTheme="majorBidi" w:hAnsiTheme="majorBidi" w:cstheme="majorBidi"/>
          <w:b w:val="0"/>
        </w:rPr>
        <w:t>Dengan menggunakan metode bermain dalam mata pelajaran Matematika akan mampu meningkatkan motivasi dan prestasi belajar siswa kelas 3 MI Miftahul Huda Tawangrejo Wonoda</w:t>
      </w:r>
      <w:r w:rsidR="00DE6892" w:rsidRPr="00123672">
        <w:rPr>
          <w:rFonts w:asciiTheme="majorBidi" w:hAnsiTheme="majorBidi" w:cstheme="majorBidi"/>
          <w:b w:val="0"/>
        </w:rPr>
        <w:t xml:space="preserve">di Blitar. Hal ini berdasarkan  </w:t>
      </w:r>
      <w:r w:rsidRPr="00123672">
        <w:rPr>
          <w:rFonts w:asciiTheme="majorBidi" w:hAnsiTheme="majorBidi" w:cstheme="majorBidi"/>
          <w:b w:val="0"/>
        </w:rPr>
        <w:t xml:space="preserve">Teori Modern </w:t>
      </w:r>
      <w:r w:rsidR="00DE6892" w:rsidRPr="00123672">
        <w:rPr>
          <w:rFonts w:asciiTheme="majorBidi" w:hAnsiTheme="majorBidi" w:cstheme="majorBidi"/>
          <w:b w:val="0"/>
        </w:rPr>
        <w:t>yang m</w:t>
      </w:r>
      <w:r w:rsidRPr="00123672">
        <w:rPr>
          <w:rFonts w:asciiTheme="majorBidi" w:hAnsiTheme="majorBidi" w:cstheme="majorBidi"/>
          <w:b w:val="0"/>
        </w:rPr>
        <w:t xml:space="preserve">emandang </w:t>
      </w:r>
      <w:r w:rsidR="00DE6892" w:rsidRPr="00123672">
        <w:rPr>
          <w:rFonts w:asciiTheme="majorBidi" w:hAnsiTheme="majorBidi" w:cstheme="majorBidi"/>
          <w:b w:val="0"/>
        </w:rPr>
        <w:t xml:space="preserve">bahwa </w:t>
      </w:r>
      <w:r w:rsidRPr="00123672">
        <w:rPr>
          <w:rFonts w:asciiTheme="majorBidi" w:hAnsiTheme="majorBidi" w:cstheme="majorBidi"/>
          <w:b w:val="0"/>
        </w:rPr>
        <w:t xml:space="preserve">bermain sebagai bagian dari perkembangan anak, baik kognitif, emosional, maupun sosial anak. Dalam teori perkembangan kognitif, menurut Bruner dan Sutton-smith dalam </w:t>
      </w:r>
      <w:r w:rsidRPr="00123672">
        <w:rPr>
          <w:rFonts w:asciiTheme="majorBidi" w:hAnsiTheme="majorBidi" w:cstheme="majorBidi"/>
          <w:b w:val="0"/>
        </w:rPr>
        <w:lastRenderedPageBreak/>
        <w:t xml:space="preserve">Slamet Suyanto </w:t>
      </w:r>
      <w:r w:rsidR="00DE6892" w:rsidRPr="00123672">
        <w:rPr>
          <w:rFonts w:asciiTheme="majorBidi" w:hAnsiTheme="majorBidi" w:cstheme="majorBidi"/>
          <w:b w:val="0"/>
        </w:rPr>
        <w:t xml:space="preserve">bahwa </w:t>
      </w:r>
      <w:r w:rsidRPr="00123672">
        <w:rPr>
          <w:rFonts w:asciiTheme="majorBidi" w:hAnsiTheme="majorBidi" w:cstheme="majorBidi"/>
          <w:b w:val="0"/>
        </w:rPr>
        <w:t>bermain merupakan proses berfikir secara fleksibel dan proses pemecahan masalah. Pada saat bermain anak dihadapkan pada berbagai situasi, kondisi, dan obyek, baik nyata maupun imajiner yang memungkinkannya menggunakan berbagai kemampuan berfikir dan memecahkan masalah. Piaget yang dikutip oleh Suyanto juga menyatakan bahwa bermain dengan obyek yang ada di lingkungannya merupakan cara anak belajar.</w:t>
      </w:r>
      <w:r w:rsidRPr="007D28CD">
        <w:rPr>
          <w:rStyle w:val="FootnoteReference"/>
          <w:rFonts w:asciiTheme="majorBidi" w:hAnsiTheme="majorBidi" w:cstheme="majorBidi"/>
          <w:b w:val="0"/>
        </w:rPr>
        <w:footnoteReference w:id="10"/>
      </w:r>
      <w:r w:rsidR="001133C9" w:rsidRPr="00123672">
        <w:rPr>
          <w:rFonts w:asciiTheme="majorBidi" w:hAnsiTheme="majorBidi" w:cstheme="majorBidi"/>
          <w:b w:val="0"/>
        </w:rPr>
        <w:t xml:space="preserve"> Melalui metode bermain diharapkan siswa dapat termotivasi dalam belajar Matematika dan prestasi belajar Matematika menjadi meningkat.</w:t>
      </w:r>
    </w:p>
    <w:p w:rsidR="004326B6" w:rsidRDefault="004326B6" w:rsidP="00123672">
      <w:pPr>
        <w:pStyle w:val="Title"/>
        <w:ind w:left="851" w:firstLine="589"/>
        <w:jc w:val="both"/>
        <w:rPr>
          <w:rFonts w:asciiTheme="majorBidi" w:hAnsiTheme="majorBidi" w:cstheme="majorBidi"/>
          <w:b w:val="0"/>
        </w:rPr>
      </w:pPr>
      <w:r>
        <w:rPr>
          <w:rFonts w:asciiTheme="majorBidi" w:hAnsiTheme="majorBidi" w:cstheme="majorBidi"/>
          <w:b w:val="0"/>
        </w:rPr>
        <w:t>Pemecahan masalah rendahnya motivasi dan prestasi belajar Matematika melalui metode bermain juga didukung oleh beberapa penelitian, antara lain :</w:t>
      </w:r>
    </w:p>
    <w:p w:rsidR="00123672" w:rsidRDefault="004326B6" w:rsidP="00123672">
      <w:pPr>
        <w:pStyle w:val="Title"/>
        <w:numPr>
          <w:ilvl w:val="0"/>
          <w:numId w:val="17"/>
        </w:numPr>
        <w:ind w:left="1134"/>
        <w:jc w:val="both"/>
        <w:rPr>
          <w:rFonts w:asciiTheme="majorBidi" w:hAnsiTheme="majorBidi" w:cstheme="majorBidi"/>
          <w:b w:val="0"/>
          <w:bCs w:val="0"/>
        </w:rPr>
      </w:pPr>
      <w:r w:rsidRPr="004326B6">
        <w:rPr>
          <w:rFonts w:asciiTheme="majorBidi" w:hAnsiTheme="majorBidi" w:cstheme="majorBidi"/>
          <w:b w:val="0"/>
          <w:bCs w:val="0"/>
        </w:rPr>
        <w:t xml:space="preserve">Penelitian yang dilakukan oleh Fina Rosnita Dewi, mahasiswa STAIN Tulungagung dengan judul Penerapan Metode Bermain untuk Meningkatkan Minat dan Prestasi Belajar Matematika Pokok Bahasan Operasi Hitung Siswa Kelas 1 D SDI Al-Azhaar Kedungwaru Tulungagung Tahun Ajaran 2010/2011, menyatakan bahwa dengan penerapan metode bermain dalam pembelajaran </w:t>
      </w:r>
      <w:r>
        <w:rPr>
          <w:rFonts w:asciiTheme="majorBidi" w:hAnsiTheme="majorBidi" w:cstheme="majorBidi"/>
          <w:b w:val="0"/>
          <w:bCs w:val="0"/>
        </w:rPr>
        <w:t>M</w:t>
      </w:r>
      <w:r w:rsidRPr="004326B6">
        <w:rPr>
          <w:rFonts w:asciiTheme="majorBidi" w:hAnsiTheme="majorBidi" w:cstheme="majorBidi"/>
          <w:b w:val="0"/>
          <w:bCs w:val="0"/>
        </w:rPr>
        <w:t xml:space="preserve">atematika dapat meningkatkan minat belajar siswa kelas 1 D SDI Al-Azhaar </w:t>
      </w:r>
      <w:r w:rsidRPr="004326B6">
        <w:rPr>
          <w:rFonts w:asciiTheme="majorBidi" w:hAnsiTheme="majorBidi" w:cstheme="majorBidi"/>
          <w:b w:val="0"/>
          <w:bCs w:val="0"/>
        </w:rPr>
        <w:lastRenderedPageBreak/>
        <w:t>Tulungagung.</w:t>
      </w:r>
      <w:r>
        <w:rPr>
          <w:rFonts w:asciiTheme="majorBidi" w:hAnsiTheme="majorBidi" w:cstheme="majorBidi"/>
          <w:b w:val="0"/>
          <w:bCs w:val="0"/>
        </w:rPr>
        <w:t xml:space="preserve"> </w:t>
      </w:r>
      <w:r w:rsidR="00270E5B">
        <w:rPr>
          <w:rFonts w:asciiTheme="majorBidi" w:hAnsiTheme="majorBidi" w:cstheme="majorBidi"/>
          <w:b w:val="0"/>
          <w:bCs w:val="0"/>
        </w:rPr>
        <w:t xml:space="preserve">Dengan bukti bahwa hasil </w:t>
      </w:r>
      <w:r w:rsidRPr="00270E5B">
        <w:rPr>
          <w:rFonts w:asciiTheme="majorBidi" w:hAnsiTheme="majorBidi" w:cstheme="majorBidi"/>
          <w:b w:val="0"/>
          <w:bCs w:val="0"/>
        </w:rPr>
        <w:t xml:space="preserve">siklus I sebesar 67,71 dan siklus II </w:t>
      </w:r>
      <w:r w:rsidR="00270E5B">
        <w:rPr>
          <w:rFonts w:asciiTheme="majorBidi" w:hAnsiTheme="majorBidi" w:cstheme="majorBidi"/>
          <w:b w:val="0"/>
          <w:bCs w:val="0"/>
        </w:rPr>
        <w:t xml:space="preserve">meningkat </w:t>
      </w:r>
      <w:r w:rsidRPr="00270E5B">
        <w:rPr>
          <w:rFonts w:asciiTheme="majorBidi" w:hAnsiTheme="majorBidi" w:cstheme="majorBidi"/>
          <w:b w:val="0"/>
          <w:bCs w:val="0"/>
        </w:rPr>
        <w:t>sebesar 77,92.</w:t>
      </w:r>
      <w:r w:rsidR="009F13F9">
        <w:rPr>
          <w:rStyle w:val="FootnoteReference"/>
          <w:rFonts w:asciiTheme="majorBidi" w:hAnsiTheme="majorBidi" w:cstheme="majorBidi"/>
          <w:b w:val="0"/>
          <w:bCs w:val="0"/>
        </w:rPr>
        <w:footnoteReference w:id="11"/>
      </w:r>
    </w:p>
    <w:p w:rsidR="00123672" w:rsidRDefault="00270E5B" w:rsidP="00123672">
      <w:pPr>
        <w:pStyle w:val="Title"/>
        <w:numPr>
          <w:ilvl w:val="0"/>
          <w:numId w:val="17"/>
        </w:numPr>
        <w:ind w:left="1134"/>
        <w:jc w:val="both"/>
        <w:rPr>
          <w:rFonts w:asciiTheme="majorBidi" w:hAnsiTheme="majorBidi" w:cstheme="majorBidi"/>
          <w:b w:val="0"/>
          <w:bCs w:val="0"/>
        </w:rPr>
      </w:pPr>
      <w:r w:rsidRPr="00123672">
        <w:rPr>
          <w:rFonts w:asciiTheme="majorBidi" w:hAnsiTheme="majorBidi" w:cstheme="majorBidi"/>
          <w:b w:val="0"/>
        </w:rPr>
        <w:t>Dwi Hartati, Mahasiswa Universitas Negeri Yogyakarta dalam skripsinya yang berjudul Efektivitas Metode Permainan dalam Pemahaman Konsep Berhitung Siswa Kelas I Cawu II SDN Klegong I Tempel Tahun Pelajaran 2000/ 2001 menunjukkan bahwa dalam pembelajaran Matematika terdapat perbedaan prestasi siswa yang diajar dengan menggunakan metode permainan dalam pemahaman konsep berhitung, dibandingkan dengan prestasi siswa yang diajar tanpa menggunakan metode permainan.</w:t>
      </w:r>
      <w:r w:rsidR="005C6AA0">
        <w:rPr>
          <w:rStyle w:val="FootnoteReference"/>
          <w:rFonts w:asciiTheme="majorBidi" w:hAnsiTheme="majorBidi" w:cstheme="majorBidi"/>
          <w:b w:val="0"/>
        </w:rPr>
        <w:footnoteReference w:id="12"/>
      </w:r>
    </w:p>
    <w:p w:rsidR="00270E5B" w:rsidRPr="00123672" w:rsidRDefault="00270E5B" w:rsidP="00123672">
      <w:pPr>
        <w:pStyle w:val="Title"/>
        <w:numPr>
          <w:ilvl w:val="0"/>
          <w:numId w:val="17"/>
        </w:numPr>
        <w:ind w:left="1134"/>
        <w:jc w:val="both"/>
        <w:rPr>
          <w:rFonts w:asciiTheme="majorBidi" w:hAnsiTheme="majorBidi" w:cstheme="majorBidi"/>
          <w:b w:val="0"/>
          <w:bCs w:val="0"/>
        </w:rPr>
      </w:pPr>
      <w:r w:rsidRPr="00123672">
        <w:rPr>
          <w:rFonts w:asciiTheme="majorBidi" w:hAnsiTheme="majorBidi" w:cstheme="majorBidi"/>
          <w:b w:val="0"/>
        </w:rPr>
        <w:t xml:space="preserve">Jamilatun Maqfurin Mahasiswa STAIN Tulungagung dalam skripsinya yang berjudul Pemanfaatan Metode Game Edukatif dalam Upaya Meningkatkan Hasil Belajar Bahasa Arab Siswa Kelas I SDI Al–Hakim Boyolangu Tulungagung Tahun Ajaran 2010/2011 menyimpulkan bahwa Metode Game Edukatif yang digunakan sebagai cara penyampaian materi </w:t>
      </w:r>
      <w:r w:rsidRPr="003C0451">
        <w:rPr>
          <w:rFonts w:asciiTheme="majorBidi" w:hAnsiTheme="majorBidi" w:cstheme="majorBidi"/>
          <w:b w:val="0"/>
          <w:i/>
          <w:iCs/>
        </w:rPr>
        <w:t>Isim Isyaroh</w:t>
      </w:r>
      <w:r w:rsidRPr="00123672">
        <w:rPr>
          <w:rFonts w:asciiTheme="majorBidi" w:hAnsiTheme="majorBidi" w:cstheme="majorBidi"/>
          <w:b w:val="0"/>
        </w:rPr>
        <w:t xml:space="preserve"> dan </w:t>
      </w:r>
      <w:r w:rsidRPr="003C0451">
        <w:rPr>
          <w:rFonts w:asciiTheme="majorBidi" w:hAnsiTheme="majorBidi" w:cstheme="majorBidi"/>
          <w:b w:val="0"/>
          <w:i/>
          <w:iCs/>
        </w:rPr>
        <w:t>Al-Adawatun Madrosah</w:t>
      </w:r>
      <w:r w:rsidRPr="00123672">
        <w:rPr>
          <w:rFonts w:asciiTheme="majorBidi" w:hAnsiTheme="majorBidi" w:cstheme="majorBidi"/>
          <w:b w:val="0"/>
        </w:rPr>
        <w:t xml:space="preserve"> sangat cocok digunakan. Karena terbukti dengan adanya peningkatan hasil belajar yang diperoleh </w:t>
      </w:r>
      <w:r w:rsidRPr="00123672">
        <w:rPr>
          <w:rFonts w:asciiTheme="majorBidi" w:hAnsiTheme="majorBidi" w:cstheme="majorBidi"/>
          <w:b w:val="0"/>
        </w:rPr>
        <w:lastRenderedPageBreak/>
        <w:t>siswa yakni 60% pada siklus I dan meningkat menjadi 86,7% pada siklus II.</w:t>
      </w:r>
      <w:r w:rsidR="005C6AA0">
        <w:rPr>
          <w:rStyle w:val="FootnoteReference"/>
          <w:rFonts w:asciiTheme="majorBidi" w:hAnsiTheme="majorBidi" w:cstheme="majorBidi"/>
          <w:b w:val="0"/>
        </w:rPr>
        <w:footnoteReference w:id="13"/>
      </w:r>
    </w:p>
    <w:p w:rsidR="009F13F9" w:rsidRPr="00270E5B" w:rsidRDefault="009F13F9" w:rsidP="009F13F9">
      <w:pPr>
        <w:pStyle w:val="Title"/>
        <w:ind w:left="1800"/>
        <w:jc w:val="both"/>
        <w:rPr>
          <w:rFonts w:asciiTheme="majorBidi" w:hAnsiTheme="majorBidi" w:cstheme="majorBidi"/>
          <w:b w:val="0"/>
          <w:bCs w:val="0"/>
        </w:rPr>
      </w:pPr>
    </w:p>
    <w:p w:rsidR="00123672" w:rsidRDefault="00303E54" w:rsidP="00123672">
      <w:pPr>
        <w:pStyle w:val="Title"/>
        <w:numPr>
          <w:ilvl w:val="0"/>
          <w:numId w:val="1"/>
        </w:numPr>
        <w:tabs>
          <w:tab w:val="left" w:pos="567"/>
        </w:tabs>
        <w:ind w:left="0" w:firstLine="0"/>
        <w:jc w:val="both"/>
        <w:rPr>
          <w:rFonts w:asciiTheme="majorBidi" w:hAnsiTheme="majorBidi" w:cstheme="majorBidi"/>
          <w:bCs w:val="0"/>
        </w:rPr>
      </w:pPr>
      <w:r w:rsidRPr="007D28CD">
        <w:rPr>
          <w:rFonts w:asciiTheme="majorBidi" w:hAnsiTheme="majorBidi" w:cstheme="majorBidi"/>
          <w:bCs w:val="0"/>
        </w:rPr>
        <w:t xml:space="preserve">Tujuan </w:t>
      </w:r>
      <w:r w:rsidR="007D28CD" w:rsidRPr="007D28CD">
        <w:rPr>
          <w:rFonts w:asciiTheme="majorBidi" w:hAnsiTheme="majorBidi" w:cstheme="majorBidi"/>
          <w:bCs w:val="0"/>
        </w:rPr>
        <w:t>Penelitian</w:t>
      </w:r>
    </w:p>
    <w:p w:rsidR="002238D4" w:rsidRPr="00123672" w:rsidRDefault="00123672" w:rsidP="00123672">
      <w:pPr>
        <w:pStyle w:val="Title"/>
        <w:tabs>
          <w:tab w:val="left" w:pos="567"/>
        </w:tabs>
        <w:jc w:val="both"/>
        <w:rPr>
          <w:rFonts w:asciiTheme="majorBidi" w:hAnsiTheme="majorBidi" w:cstheme="majorBidi"/>
          <w:bCs w:val="0"/>
        </w:rPr>
      </w:pPr>
      <w:r>
        <w:rPr>
          <w:rFonts w:asciiTheme="majorBidi" w:hAnsiTheme="majorBidi" w:cstheme="majorBidi"/>
          <w:bCs w:val="0"/>
        </w:rPr>
        <w:tab/>
      </w:r>
      <w:r w:rsidR="002238D4" w:rsidRPr="00123672">
        <w:rPr>
          <w:rFonts w:asciiTheme="majorBidi" w:hAnsiTheme="majorBidi" w:cstheme="majorBidi"/>
          <w:b w:val="0"/>
        </w:rPr>
        <w:t>Sesuai permasalahan di atas, penelitian ini bertujuan untuk :</w:t>
      </w:r>
    </w:p>
    <w:p w:rsidR="00123672" w:rsidRDefault="002238D4" w:rsidP="00A950C8">
      <w:pPr>
        <w:pStyle w:val="Title"/>
        <w:numPr>
          <w:ilvl w:val="0"/>
          <w:numId w:val="6"/>
        </w:numPr>
        <w:ind w:left="851"/>
        <w:jc w:val="both"/>
        <w:rPr>
          <w:rFonts w:asciiTheme="majorBidi" w:hAnsiTheme="majorBidi" w:cstheme="majorBidi"/>
          <w:b w:val="0"/>
        </w:rPr>
      </w:pPr>
      <w:r w:rsidRPr="007D28CD">
        <w:rPr>
          <w:rFonts w:asciiTheme="majorBidi" w:hAnsiTheme="majorBidi" w:cstheme="majorBidi"/>
          <w:b w:val="0"/>
        </w:rPr>
        <w:t xml:space="preserve">Mendeskripsikan penerapan metode bermain </w:t>
      </w:r>
      <w:r w:rsidR="00D71725">
        <w:rPr>
          <w:rFonts w:asciiTheme="majorBidi" w:hAnsiTheme="majorBidi" w:cstheme="majorBidi"/>
          <w:b w:val="0"/>
        </w:rPr>
        <w:t xml:space="preserve">dalam </w:t>
      </w:r>
      <w:r w:rsidR="00A950C8">
        <w:rPr>
          <w:rFonts w:asciiTheme="majorBidi" w:hAnsiTheme="majorBidi" w:cstheme="majorBidi"/>
          <w:b w:val="0"/>
        </w:rPr>
        <w:t>meningkatkan motivasi belajar</w:t>
      </w:r>
      <w:r w:rsidRPr="007D28CD">
        <w:rPr>
          <w:rFonts w:asciiTheme="majorBidi" w:hAnsiTheme="majorBidi" w:cstheme="majorBidi"/>
          <w:b w:val="0"/>
        </w:rPr>
        <w:t xml:space="preserve"> Matematika siswa kelas 3 MI Miftahul </w:t>
      </w:r>
      <w:r w:rsidR="00706052">
        <w:rPr>
          <w:rFonts w:asciiTheme="majorBidi" w:hAnsiTheme="majorBidi" w:cstheme="majorBidi"/>
          <w:b w:val="0"/>
        </w:rPr>
        <w:t>Huda Tawangrejo Wonodadi Blitar.</w:t>
      </w:r>
    </w:p>
    <w:p w:rsidR="002238D4" w:rsidRPr="00123672" w:rsidRDefault="002238D4" w:rsidP="00123672">
      <w:pPr>
        <w:pStyle w:val="Title"/>
        <w:numPr>
          <w:ilvl w:val="0"/>
          <w:numId w:val="6"/>
        </w:numPr>
        <w:ind w:left="851"/>
        <w:jc w:val="both"/>
        <w:rPr>
          <w:rFonts w:asciiTheme="majorBidi" w:hAnsiTheme="majorBidi" w:cstheme="majorBidi"/>
          <w:b w:val="0"/>
        </w:rPr>
      </w:pPr>
      <w:r w:rsidRPr="00123672">
        <w:rPr>
          <w:rFonts w:asciiTheme="majorBidi" w:hAnsiTheme="majorBidi" w:cstheme="majorBidi"/>
          <w:b w:val="0"/>
        </w:rPr>
        <w:t xml:space="preserve">Mendeskripsikan penerapan metode bermain </w:t>
      </w:r>
      <w:r w:rsidR="00D71725" w:rsidRPr="00123672">
        <w:rPr>
          <w:rFonts w:asciiTheme="majorBidi" w:hAnsiTheme="majorBidi" w:cstheme="majorBidi"/>
          <w:b w:val="0"/>
        </w:rPr>
        <w:t>dalam</w:t>
      </w:r>
      <w:r w:rsidRPr="00123672">
        <w:rPr>
          <w:rFonts w:asciiTheme="majorBidi" w:hAnsiTheme="majorBidi" w:cstheme="majorBidi"/>
          <w:b w:val="0"/>
        </w:rPr>
        <w:t xml:space="preserve"> meningkatkan prestasi belajar Matematika siswa kelas 3 MI Miftahul Huda Tawangrejo Wonodadi Bli</w:t>
      </w:r>
      <w:r w:rsidR="00706052" w:rsidRPr="00123672">
        <w:rPr>
          <w:rFonts w:asciiTheme="majorBidi" w:hAnsiTheme="majorBidi" w:cstheme="majorBidi"/>
          <w:b w:val="0"/>
        </w:rPr>
        <w:t>tar.</w:t>
      </w:r>
    </w:p>
    <w:p w:rsidR="002238D4" w:rsidRPr="007D28CD" w:rsidRDefault="002238D4" w:rsidP="002238D4">
      <w:pPr>
        <w:pStyle w:val="Title"/>
        <w:ind w:left="1070"/>
        <w:jc w:val="both"/>
        <w:rPr>
          <w:rFonts w:asciiTheme="majorBidi" w:hAnsiTheme="majorBidi" w:cstheme="majorBidi"/>
          <w:b w:val="0"/>
        </w:rPr>
      </w:pPr>
    </w:p>
    <w:p w:rsidR="002238D4" w:rsidRPr="007D28CD" w:rsidRDefault="007D28CD" w:rsidP="00123672">
      <w:pPr>
        <w:pStyle w:val="Title"/>
        <w:numPr>
          <w:ilvl w:val="0"/>
          <w:numId w:val="1"/>
        </w:numPr>
        <w:tabs>
          <w:tab w:val="left" w:pos="567"/>
        </w:tabs>
        <w:ind w:left="0" w:firstLine="0"/>
        <w:jc w:val="both"/>
        <w:rPr>
          <w:rFonts w:asciiTheme="majorBidi" w:hAnsiTheme="majorBidi" w:cstheme="majorBidi"/>
          <w:bCs w:val="0"/>
        </w:rPr>
      </w:pPr>
      <w:r w:rsidRPr="007D28CD">
        <w:rPr>
          <w:rFonts w:asciiTheme="majorBidi" w:hAnsiTheme="majorBidi" w:cstheme="majorBidi"/>
          <w:bCs w:val="0"/>
        </w:rPr>
        <w:t>Manfaat Penelitian</w:t>
      </w:r>
    </w:p>
    <w:p w:rsidR="002238D4" w:rsidRPr="007D28CD" w:rsidRDefault="002238D4" w:rsidP="00123672">
      <w:pPr>
        <w:pStyle w:val="ListParagraph"/>
        <w:numPr>
          <w:ilvl w:val="0"/>
          <w:numId w:val="9"/>
        </w:numPr>
        <w:ind w:left="851"/>
        <w:jc w:val="both"/>
        <w:rPr>
          <w:rFonts w:asciiTheme="majorBidi" w:hAnsiTheme="majorBidi" w:cstheme="majorBidi"/>
          <w:sz w:val="24"/>
          <w:szCs w:val="24"/>
        </w:rPr>
      </w:pPr>
      <w:r w:rsidRPr="007D28CD">
        <w:rPr>
          <w:rFonts w:asciiTheme="majorBidi" w:hAnsiTheme="majorBidi" w:cstheme="majorBidi"/>
          <w:sz w:val="24"/>
          <w:szCs w:val="24"/>
        </w:rPr>
        <w:t xml:space="preserve">Secara </w:t>
      </w:r>
      <w:r w:rsidR="00202E4C" w:rsidRPr="007D28CD">
        <w:rPr>
          <w:rFonts w:asciiTheme="majorBidi" w:hAnsiTheme="majorBidi" w:cstheme="majorBidi"/>
          <w:sz w:val="24"/>
          <w:szCs w:val="24"/>
        </w:rPr>
        <w:t>Teoritis</w:t>
      </w:r>
    </w:p>
    <w:p w:rsidR="002238D4" w:rsidRPr="00D71725" w:rsidRDefault="002238D4" w:rsidP="00123672">
      <w:pPr>
        <w:ind w:left="851" w:firstLine="589"/>
        <w:jc w:val="both"/>
        <w:rPr>
          <w:rFonts w:asciiTheme="majorBidi" w:hAnsiTheme="majorBidi" w:cstheme="majorBidi"/>
          <w:sz w:val="24"/>
          <w:szCs w:val="24"/>
        </w:rPr>
      </w:pPr>
      <w:r w:rsidRPr="00D71725">
        <w:rPr>
          <w:rFonts w:asciiTheme="majorBidi" w:hAnsiTheme="majorBidi" w:cstheme="majorBidi"/>
          <w:sz w:val="24"/>
          <w:szCs w:val="24"/>
        </w:rPr>
        <w:t>Diharapkan dapat menjadi sumbangan pemikiran bagi khasanah ilmu pengetahuan,</w:t>
      </w:r>
      <w:r w:rsidR="00DB24FE">
        <w:rPr>
          <w:rFonts w:asciiTheme="majorBidi" w:hAnsiTheme="majorBidi" w:cstheme="majorBidi"/>
          <w:sz w:val="24"/>
          <w:szCs w:val="24"/>
        </w:rPr>
        <w:t xml:space="preserve"> khususnya dibidang pendidikan M</w:t>
      </w:r>
      <w:r w:rsidRPr="00D71725">
        <w:rPr>
          <w:rFonts w:asciiTheme="majorBidi" w:hAnsiTheme="majorBidi" w:cstheme="majorBidi"/>
          <w:sz w:val="24"/>
          <w:szCs w:val="24"/>
        </w:rPr>
        <w:t>atematika pada pendidikan tingkat dasar</w:t>
      </w:r>
      <w:r w:rsidR="00D71725">
        <w:rPr>
          <w:rFonts w:asciiTheme="majorBidi" w:hAnsiTheme="majorBidi" w:cstheme="majorBidi"/>
          <w:sz w:val="24"/>
          <w:szCs w:val="24"/>
        </w:rPr>
        <w:t>/ MI.</w:t>
      </w:r>
    </w:p>
    <w:p w:rsidR="002238D4" w:rsidRPr="007D28CD" w:rsidRDefault="00202E4C" w:rsidP="00123672">
      <w:pPr>
        <w:pStyle w:val="ListParagraph"/>
        <w:numPr>
          <w:ilvl w:val="0"/>
          <w:numId w:val="9"/>
        </w:numPr>
        <w:ind w:left="851"/>
        <w:jc w:val="both"/>
        <w:rPr>
          <w:rFonts w:asciiTheme="majorBidi" w:hAnsiTheme="majorBidi" w:cstheme="majorBidi"/>
          <w:sz w:val="24"/>
          <w:szCs w:val="24"/>
        </w:rPr>
      </w:pPr>
      <w:r w:rsidRPr="007D28CD">
        <w:rPr>
          <w:rFonts w:asciiTheme="majorBidi" w:hAnsiTheme="majorBidi" w:cstheme="majorBidi"/>
          <w:sz w:val="24"/>
          <w:szCs w:val="24"/>
        </w:rPr>
        <w:t>Secara Praktis</w:t>
      </w:r>
    </w:p>
    <w:p w:rsidR="002238D4" w:rsidRPr="007D28CD" w:rsidRDefault="002238D4" w:rsidP="00123672">
      <w:pPr>
        <w:pStyle w:val="Title"/>
        <w:numPr>
          <w:ilvl w:val="0"/>
          <w:numId w:val="10"/>
        </w:numPr>
        <w:ind w:left="1134"/>
        <w:jc w:val="both"/>
        <w:rPr>
          <w:rFonts w:asciiTheme="majorBidi" w:hAnsiTheme="majorBidi" w:cstheme="majorBidi"/>
          <w:b w:val="0"/>
        </w:rPr>
      </w:pPr>
      <w:r w:rsidRPr="007D28CD">
        <w:rPr>
          <w:rFonts w:asciiTheme="majorBidi" w:hAnsiTheme="majorBidi" w:cstheme="majorBidi"/>
          <w:b w:val="0"/>
        </w:rPr>
        <w:t>Bagi sekolah</w:t>
      </w:r>
    </w:p>
    <w:p w:rsidR="00123672" w:rsidRDefault="002238D4" w:rsidP="00123672">
      <w:pPr>
        <w:pStyle w:val="Title"/>
        <w:numPr>
          <w:ilvl w:val="0"/>
          <w:numId w:val="16"/>
        </w:numPr>
        <w:ind w:left="1418"/>
        <w:jc w:val="both"/>
        <w:rPr>
          <w:rFonts w:asciiTheme="majorBidi" w:hAnsiTheme="majorBidi" w:cstheme="majorBidi"/>
          <w:b w:val="0"/>
        </w:rPr>
      </w:pPr>
      <w:r w:rsidRPr="007D28CD">
        <w:rPr>
          <w:rFonts w:asciiTheme="majorBidi" w:hAnsiTheme="majorBidi" w:cstheme="majorBidi"/>
          <w:b w:val="0"/>
        </w:rPr>
        <w:lastRenderedPageBreak/>
        <w:t>Hasil penelitian ini bagi sekolah dapat digunakan sebagai bahan pertimbangan dalam rangka perbaikan kegiatan pembelajaran di sekolah</w:t>
      </w:r>
      <w:r w:rsidR="00202E4C">
        <w:rPr>
          <w:rFonts w:asciiTheme="majorBidi" w:hAnsiTheme="majorBidi" w:cstheme="majorBidi"/>
          <w:b w:val="0"/>
        </w:rPr>
        <w:t>.</w:t>
      </w:r>
    </w:p>
    <w:p w:rsidR="002238D4" w:rsidRPr="00123672" w:rsidRDefault="002238D4" w:rsidP="00123672">
      <w:pPr>
        <w:pStyle w:val="Title"/>
        <w:numPr>
          <w:ilvl w:val="0"/>
          <w:numId w:val="16"/>
        </w:numPr>
        <w:ind w:left="1418"/>
        <w:jc w:val="both"/>
        <w:rPr>
          <w:rFonts w:asciiTheme="majorBidi" w:hAnsiTheme="majorBidi" w:cstheme="majorBidi"/>
          <w:b w:val="0"/>
        </w:rPr>
      </w:pPr>
      <w:r w:rsidRPr="00123672">
        <w:rPr>
          <w:rFonts w:asciiTheme="majorBidi" w:hAnsiTheme="majorBidi" w:cstheme="majorBidi"/>
          <w:b w:val="0"/>
        </w:rPr>
        <w:t>Sebagai masukan untuk menentukan haluan kebijakan dalam upaya meningkatkan prestasi belajar siswa khususnya pada mata pelajaran Matematika dengan menggunakan metode permainan.</w:t>
      </w:r>
    </w:p>
    <w:p w:rsidR="002238D4" w:rsidRPr="007D28CD" w:rsidRDefault="002238D4" w:rsidP="00123672">
      <w:pPr>
        <w:pStyle w:val="Title"/>
        <w:numPr>
          <w:ilvl w:val="0"/>
          <w:numId w:val="10"/>
        </w:numPr>
        <w:ind w:left="1134"/>
        <w:jc w:val="both"/>
        <w:rPr>
          <w:rFonts w:asciiTheme="majorBidi" w:hAnsiTheme="majorBidi" w:cstheme="majorBidi"/>
          <w:b w:val="0"/>
        </w:rPr>
      </w:pPr>
      <w:r w:rsidRPr="007D28CD">
        <w:rPr>
          <w:rFonts w:asciiTheme="majorBidi" w:hAnsiTheme="majorBidi" w:cstheme="majorBidi"/>
          <w:b w:val="0"/>
        </w:rPr>
        <w:t>Bagi peneliti</w:t>
      </w:r>
    </w:p>
    <w:p w:rsidR="00123672" w:rsidRDefault="002238D4" w:rsidP="00123672">
      <w:pPr>
        <w:pStyle w:val="Title"/>
        <w:numPr>
          <w:ilvl w:val="0"/>
          <w:numId w:val="11"/>
        </w:numPr>
        <w:ind w:left="1418"/>
        <w:jc w:val="both"/>
        <w:rPr>
          <w:rFonts w:asciiTheme="majorBidi" w:hAnsiTheme="majorBidi" w:cstheme="majorBidi"/>
          <w:b w:val="0"/>
        </w:rPr>
      </w:pPr>
      <w:r w:rsidRPr="007D28CD">
        <w:rPr>
          <w:rFonts w:asciiTheme="majorBidi" w:hAnsiTheme="majorBidi" w:cstheme="majorBidi"/>
          <w:b w:val="0"/>
        </w:rPr>
        <w:t>Peneliti dapat belajar dan memahami tugas berat guru sekaligus mengetahui lebih jauh permasalahan pembelajaran di sekolah sehingga dapat mempersiapkan diri menjadi calon guru yang profesional</w:t>
      </w:r>
    </w:p>
    <w:p w:rsidR="00123672" w:rsidRDefault="002238D4" w:rsidP="00123672">
      <w:pPr>
        <w:pStyle w:val="Title"/>
        <w:numPr>
          <w:ilvl w:val="0"/>
          <w:numId w:val="11"/>
        </w:numPr>
        <w:ind w:left="1418"/>
        <w:jc w:val="both"/>
        <w:rPr>
          <w:rFonts w:asciiTheme="majorBidi" w:hAnsiTheme="majorBidi" w:cstheme="majorBidi"/>
          <w:b w:val="0"/>
        </w:rPr>
      </w:pPr>
      <w:r w:rsidRPr="00123672">
        <w:rPr>
          <w:rFonts w:asciiTheme="majorBidi" w:hAnsiTheme="majorBidi" w:cstheme="majorBidi"/>
          <w:b w:val="0"/>
        </w:rPr>
        <w:t>Mempunyai pengalaman langsung merencanakan dan melaksanakan metode permainan</w:t>
      </w:r>
    </w:p>
    <w:p w:rsidR="002238D4" w:rsidRPr="00123672" w:rsidRDefault="002238D4" w:rsidP="00123672">
      <w:pPr>
        <w:pStyle w:val="Title"/>
        <w:numPr>
          <w:ilvl w:val="0"/>
          <w:numId w:val="11"/>
        </w:numPr>
        <w:ind w:left="1418"/>
        <w:jc w:val="both"/>
        <w:rPr>
          <w:rFonts w:asciiTheme="majorBidi" w:hAnsiTheme="majorBidi" w:cstheme="majorBidi"/>
          <w:b w:val="0"/>
        </w:rPr>
      </w:pPr>
      <w:r w:rsidRPr="00123672">
        <w:rPr>
          <w:rFonts w:asciiTheme="majorBidi" w:hAnsiTheme="majorBidi" w:cstheme="majorBidi"/>
          <w:b w:val="0"/>
        </w:rPr>
        <w:t>Dapat meningkatkan pengetahuan dan pemahaman peneliti tentang penelitian tindakan kelas</w:t>
      </w:r>
    </w:p>
    <w:p w:rsidR="002238D4" w:rsidRPr="007D28CD" w:rsidRDefault="002238D4" w:rsidP="00123672">
      <w:pPr>
        <w:pStyle w:val="Title"/>
        <w:numPr>
          <w:ilvl w:val="0"/>
          <w:numId w:val="10"/>
        </w:numPr>
        <w:ind w:left="1134"/>
        <w:jc w:val="both"/>
        <w:rPr>
          <w:rFonts w:asciiTheme="majorBidi" w:hAnsiTheme="majorBidi" w:cstheme="majorBidi"/>
          <w:b w:val="0"/>
        </w:rPr>
      </w:pPr>
      <w:r w:rsidRPr="007D28CD">
        <w:rPr>
          <w:rFonts w:asciiTheme="majorBidi" w:hAnsiTheme="majorBidi" w:cstheme="majorBidi"/>
          <w:b w:val="0"/>
        </w:rPr>
        <w:t>Bagi siswa</w:t>
      </w:r>
    </w:p>
    <w:p w:rsidR="002238D4" w:rsidRPr="007D28CD" w:rsidRDefault="002238D4" w:rsidP="00123672">
      <w:pPr>
        <w:pStyle w:val="Title"/>
        <w:numPr>
          <w:ilvl w:val="0"/>
          <w:numId w:val="12"/>
        </w:numPr>
        <w:ind w:left="1418"/>
        <w:jc w:val="both"/>
        <w:rPr>
          <w:rFonts w:asciiTheme="majorBidi" w:hAnsiTheme="majorBidi" w:cstheme="majorBidi"/>
          <w:b w:val="0"/>
        </w:rPr>
      </w:pPr>
      <w:r w:rsidRPr="007D28CD">
        <w:rPr>
          <w:rFonts w:asciiTheme="majorBidi" w:hAnsiTheme="majorBidi" w:cstheme="majorBidi"/>
          <w:b w:val="0"/>
        </w:rPr>
        <w:t>Penggunaan metode permainan dapat meningkatkan motivasi dan prestasi belajar</w:t>
      </w:r>
      <w:r w:rsidR="00DB24FE">
        <w:rPr>
          <w:rFonts w:asciiTheme="majorBidi" w:hAnsiTheme="majorBidi" w:cstheme="majorBidi"/>
          <w:b w:val="0"/>
        </w:rPr>
        <w:t xml:space="preserve"> siswa dalam mata pelajaran M</w:t>
      </w:r>
      <w:r w:rsidRPr="007D28CD">
        <w:rPr>
          <w:rFonts w:asciiTheme="majorBidi" w:hAnsiTheme="majorBidi" w:cstheme="majorBidi"/>
          <w:b w:val="0"/>
        </w:rPr>
        <w:t>atematika.</w:t>
      </w:r>
    </w:p>
    <w:p w:rsidR="00591090" w:rsidRPr="007D28CD" w:rsidRDefault="00591090" w:rsidP="00123672">
      <w:pPr>
        <w:pStyle w:val="Title"/>
        <w:jc w:val="both"/>
        <w:rPr>
          <w:rFonts w:asciiTheme="majorBidi" w:hAnsiTheme="majorBidi" w:cstheme="majorBidi"/>
          <w:b w:val="0"/>
        </w:rPr>
      </w:pPr>
    </w:p>
    <w:p w:rsidR="002238D4" w:rsidRPr="007D28CD" w:rsidRDefault="007D28CD" w:rsidP="00123672">
      <w:pPr>
        <w:pStyle w:val="Title"/>
        <w:numPr>
          <w:ilvl w:val="0"/>
          <w:numId w:val="1"/>
        </w:numPr>
        <w:tabs>
          <w:tab w:val="left" w:pos="567"/>
        </w:tabs>
        <w:ind w:left="0" w:firstLine="0"/>
        <w:jc w:val="both"/>
        <w:rPr>
          <w:rFonts w:asciiTheme="majorBidi" w:hAnsiTheme="majorBidi" w:cstheme="majorBidi"/>
        </w:rPr>
      </w:pPr>
      <w:r w:rsidRPr="007D28CD">
        <w:rPr>
          <w:rFonts w:asciiTheme="majorBidi" w:hAnsiTheme="majorBidi" w:cstheme="majorBidi"/>
        </w:rPr>
        <w:t>Penegasan Istilah</w:t>
      </w:r>
    </w:p>
    <w:p w:rsidR="002238D4" w:rsidRPr="007D28CD" w:rsidRDefault="002238D4" w:rsidP="00123672">
      <w:pPr>
        <w:pStyle w:val="Title"/>
        <w:numPr>
          <w:ilvl w:val="1"/>
          <w:numId w:val="8"/>
        </w:numPr>
        <w:ind w:left="851"/>
        <w:jc w:val="both"/>
        <w:rPr>
          <w:rFonts w:asciiTheme="majorBidi" w:hAnsiTheme="majorBidi" w:cstheme="majorBidi"/>
          <w:b w:val="0"/>
        </w:rPr>
      </w:pPr>
      <w:r w:rsidRPr="007D28CD">
        <w:rPr>
          <w:rFonts w:asciiTheme="majorBidi" w:hAnsiTheme="majorBidi" w:cstheme="majorBidi"/>
          <w:b w:val="0"/>
        </w:rPr>
        <w:t xml:space="preserve">Penegasan </w:t>
      </w:r>
      <w:r w:rsidR="00202E4C" w:rsidRPr="007D28CD">
        <w:rPr>
          <w:rFonts w:asciiTheme="majorBidi" w:hAnsiTheme="majorBidi" w:cstheme="majorBidi"/>
          <w:b w:val="0"/>
        </w:rPr>
        <w:t>Konseptual</w:t>
      </w:r>
    </w:p>
    <w:p w:rsidR="00123672" w:rsidRDefault="002238D4" w:rsidP="00123672">
      <w:pPr>
        <w:pStyle w:val="Title"/>
        <w:numPr>
          <w:ilvl w:val="3"/>
          <w:numId w:val="8"/>
        </w:numPr>
        <w:ind w:left="1134"/>
        <w:jc w:val="both"/>
        <w:rPr>
          <w:rFonts w:asciiTheme="majorBidi" w:hAnsiTheme="majorBidi" w:cstheme="majorBidi"/>
          <w:b w:val="0"/>
        </w:rPr>
      </w:pPr>
      <w:r w:rsidRPr="007D28CD">
        <w:rPr>
          <w:rFonts w:asciiTheme="majorBidi" w:hAnsiTheme="majorBidi" w:cstheme="majorBidi"/>
          <w:b w:val="0"/>
        </w:rPr>
        <w:t xml:space="preserve">Bermain </w:t>
      </w:r>
    </w:p>
    <w:p w:rsidR="00C0342A" w:rsidRPr="00123672" w:rsidRDefault="002238D4" w:rsidP="00123672">
      <w:pPr>
        <w:pStyle w:val="Title"/>
        <w:ind w:left="1134"/>
        <w:jc w:val="both"/>
        <w:rPr>
          <w:rFonts w:asciiTheme="majorBidi" w:hAnsiTheme="majorBidi" w:cstheme="majorBidi"/>
          <w:b w:val="0"/>
        </w:rPr>
      </w:pPr>
      <w:r w:rsidRPr="00123672">
        <w:rPr>
          <w:rFonts w:asciiTheme="majorBidi" w:hAnsiTheme="majorBidi" w:cstheme="majorBidi"/>
          <w:b w:val="0"/>
        </w:rPr>
        <w:lastRenderedPageBreak/>
        <w:t>Bermain adalah suatu kegiatan yang serius, tetapi mengasyikkan.</w:t>
      </w:r>
      <w:r w:rsidRPr="007D28CD">
        <w:rPr>
          <w:rStyle w:val="FootnoteReference"/>
          <w:rFonts w:asciiTheme="majorBidi" w:hAnsiTheme="majorBidi" w:cstheme="majorBidi"/>
          <w:b w:val="0"/>
        </w:rPr>
        <w:footnoteReference w:id="14"/>
      </w:r>
    </w:p>
    <w:p w:rsidR="00123672" w:rsidRDefault="002238D4" w:rsidP="00123672">
      <w:pPr>
        <w:pStyle w:val="Title"/>
        <w:numPr>
          <w:ilvl w:val="3"/>
          <w:numId w:val="8"/>
        </w:numPr>
        <w:ind w:left="1134"/>
        <w:jc w:val="both"/>
        <w:rPr>
          <w:rFonts w:asciiTheme="majorBidi" w:hAnsiTheme="majorBidi" w:cstheme="majorBidi"/>
          <w:b w:val="0"/>
        </w:rPr>
      </w:pPr>
      <w:r w:rsidRPr="007D28CD">
        <w:rPr>
          <w:rFonts w:asciiTheme="majorBidi" w:hAnsiTheme="majorBidi" w:cstheme="majorBidi"/>
          <w:b w:val="0"/>
        </w:rPr>
        <w:t>Metode bermain</w:t>
      </w:r>
    </w:p>
    <w:p w:rsidR="002238D4" w:rsidRPr="00123672" w:rsidRDefault="002238D4" w:rsidP="00123672">
      <w:pPr>
        <w:pStyle w:val="Title"/>
        <w:ind w:left="1134"/>
        <w:jc w:val="both"/>
        <w:rPr>
          <w:rFonts w:asciiTheme="majorBidi" w:hAnsiTheme="majorBidi" w:cstheme="majorBidi"/>
          <w:b w:val="0"/>
        </w:rPr>
      </w:pPr>
      <w:r w:rsidRPr="00123672">
        <w:rPr>
          <w:rFonts w:asciiTheme="majorBidi" w:hAnsiTheme="majorBidi" w:cstheme="majorBidi"/>
          <w:b w:val="0"/>
        </w:rPr>
        <w:t>Metode bermain adalah cara atau pendekatan dengan bermain dalam belajar untuk  mencapai tujuan yang diharapkan</w:t>
      </w:r>
      <w:r w:rsidRPr="00123672">
        <w:rPr>
          <w:rFonts w:asciiTheme="majorBidi" w:hAnsiTheme="majorBidi" w:cstheme="majorBidi"/>
        </w:rPr>
        <w:t xml:space="preserve">. </w:t>
      </w:r>
      <w:r w:rsidRPr="007D28CD">
        <w:rPr>
          <w:rStyle w:val="FootnoteReference"/>
          <w:rFonts w:asciiTheme="majorBidi" w:hAnsiTheme="majorBidi" w:cstheme="majorBidi"/>
          <w:b w:val="0"/>
          <w:bCs w:val="0"/>
        </w:rPr>
        <w:footnoteReference w:id="15"/>
      </w:r>
      <w:r w:rsidRPr="00123672">
        <w:rPr>
          <w:rFonts w:asciiTheme="majorBidi" w:hAnsiTheme="majorBidi" w:cstheme="majorBidi"/>
          <w:b w:val="0"/>
          <w:bCs w:val="0"/>
        </w:rPr>
        <w:t xml:space="preserve">  </w:t>
      </w:r>
      <w:r w:rsidRPr="00123672">
        <w:rPr>
          <w:rFonts w:asciiTheme="majorBidi" w:hAnsiTheme="majorBidi" w:cstheme="majorBidi"/>
        </w:rPr>
        <w:t xml:space="preserve"> </w:t>
      </w:r>
    </w:p>
    <w:p w:rsidR="00123672" w:rsidRDefault="002238D4" w:rsidP="00123672">
      <w:pPr>
        <w:pStyle w:val="Title"/>
        <w:numPr>
          <w:ilvl w:val="3"/>
          <w:numId w:val="8"/>
        </w:numPr>
        <w:ind w:left="1134"/>
        <w:jc w:val="both"/>
        <w:rPr>
          <w:rFonts w:asciiTheme="majorBidi" w:hAnsiTheme="majorBidi" w:cstheme="majorBidi"/>
          <w:b w:val="0"/>
          <w:bCs w:val="0"/>
        </w:rPr>
      </w:pPr>
      <w:r w:rsidRPr="007D28CD">
        <w:rPr>
          <w:rFonts w:asciiTheme="majorBidi" w:hAnsiTheme="majorBidi" w:cstheme="majorBidi"/>
          <w:b w:val="0"/>
          <w:bCs w:val="0"/>
        </w:rPr>
        <w:t>Motivasi</w:t>
      </w:r>
    </w:p>
    <w:p w:rsidR="002238D4" w:rsidRPr="00123672" w:rsidRDefault="002238D4" w:rsidP="00123672">
      <w:pPr>
        <w:pStyle w:val="Title"/>
        <w:ind w:left="1134"/>
        <w:jc w:val="both"/>
        <w:rPr>
          <w:rFonts w:asciiTheme="majorBidi" w:hAnsiTheme="majorBidi" w:cstheme="majorBidi"/>
          <w:b w:val="0"/>
          <w:bCs w:val="0"/>
        </w:rPr>
      </w:pPr>
      <w:r w:rsidRPr="00123672">
        <w:rPr>
          <w:rFonts w:asciiTheme="majorBidi" w:hAnsiTheme="majorBidi" w:cstheme="majorBidi"/>
          <w:b w:val="0"/>
          <w:bCs w:val="0"/>
        </w:rPr>
        <w:t>Motivasi ialah keadaan internal organisme baik manusia ataupun hewan yang mendorongnya untuk berbuat sesuatu.</w:t>
      </w:r>
      <w:r w:rsidRPr="007D28CD">
        <w:rPr>
          <w:rStyle w:val="FootnoteReference"/>
          <w:rFonts w:asciiTheme="majorBidi" w:hAnsiTheme="majorBidi" w:cstheme="majorBidi"/>
          <w:b w:val="0"/>
          <w:bCs w:val="0"/>
        </w:rPr>
        <w:footnoteReference w:id="16"/>
      </w:r>
    </w:p>
    <w:p w:rsidR="00123672" w:rsidRDefault="002238D4" w:rsidP="00123672">
      <w:pPr>
        <w:pStyle w:val="Title"/>
        <w:numPr>
          <w:ilvl w:val="3"/>
          <w:numId w:val="8"/>
        </w:numPr>
        <w:ind w:left="1134"/>
        <w:jc w:val="both"/>
        <w:rPr>
          <w:rFonts w:asciiTheme="majorBidi" w:hAnsiTheme="majorBidi" w:cstheme="majorBidi"/>
          <w:b w:val="0"/>
        </w:rPr>
      </w:pPr>
      <w:r w:rsidRPr="007D28CD">
        <w:rPr>
          <w:rFonts w:asciiTheme="majorBidi" w:hAnsiTheme="majorBidi" w:cstheme="majorBidi"/>
          <w:b w:val="0"/>
        </w:rPr>
        <w:t>Prestasi belajar</w:t>
      </w:r>
    </w:p>
    <w:p w:rsidR="002238D4" w:rsidRPr="00123672" w:rsidRDefault="002238D4" w:rsidP="00123672">
      <w:pPr>
        <w:pStyle w:val="Title"/>
        <w:ind w:left="1134"/>
        <w:jc w:val="both"/>
        <w:rPr>
          <w:rFonts w:asciiTheme="majorBidi" w:hAnsiTheme="majorBidi" w:cstheme="majorBidi"/>
          <w:b w:val="0"/>
        </w:rPr>
      </w:pPr>
      <w:r w:rsidRPr="00123672">
        <w:rPr>
          <w:rFonts w:asciiTheme="majorBidi" w:hAnsiTheme="majorBidi" w:cstheme="majorBidi"/>
          <w:b w:val="0"/>
        </w:rPr>
        <w:t>Prestasi belajar adalah hasil yang diperoleh berupa kesan-kesan yang mengakibatkan perubahan dalam diri individu sebagai hasil dari aktivitas dalam belajar.</w:t>
      </w:r>
      <w:r w:rsidRPr="007D28CD">
        <w:rPr>
          <w:rStyle w:val="FootnoteReference"/>
          <w:rFonts w:asciiTheme="majorBidi" w:hAnsiTheme="majorBidi" w:cstheme="majorBidi"/>
          <w:b w:val="0"/>
        </w:rPr>
        <w:footnoteReference w:id="17"/>
      </w:r>
    </w:p>
    <w:p w:rsidR="00123672" w:rsidRDefault="002238D4" w:rsidP="00123672">
      <w:pPr>
        <w:pStyle w:val="Title"/>
        <w:numPr>
          <w:ilvl w:val="3"/>
          <w:numId w:val="8"/>
        </w:numPr>
        <w:ind w:left="1134"/>
        <w:jc w:val="both"/>
        <w:rPr>
          <w:rFonts w:asciiTheme="majorBidi" w:hAnsiTheme="majorBidi" w:cstheme="majorBidi"/>
          <w:b w:val="0"/>
        </w:rPr>
      </w:pPr>
      <w:r w:rsidRPr="007D28CD">
        <w:rPr>
          <w:rFonts w:asciiTheme="majorBidi" w:hAnsiTheme="majorBidi" w:cstheme="majorBidi"/>
          <w:b w:val="0"/>
        </w:rPr>
        <w:t xml:space="preserve">Matematika </w:t>
      </w:r>
    </w:p>
    <w:p w:rsidR="002238D4" w:rsidRPr="00123672" w:rsidRDefault="002238D4" w:rsidP="00123672">
      <w:pPr>
        <w:pStyle w:val="Title"/>
        <w:ind w:left="1134"/>
        <w:jc w:val="both"/>
        <w:rPr>
          <w:rFonts w:asciiTheme="majorBidi" w:hAnsiTheme="majorBidi" w:cstheme="majorBidi"/>
          <w:b w:val="0"/>
        </w:rPr>
      </w:pPr>
      <w:r w:rsidRPr="00123672">
        <w:rPr>
          <w:rFonts w:asciiTheme="majorBidi" w:hAnsiTheme="majorBidi" w:cstheme="majorBidi"/>
          <w:b w:val="0"/>
        </w:rPr>
        <w:t>Matematika adalah pengkajian logis mengenai bentuk, susunan, besaran dan</w:t>
      </w:r>
      <w:r w:rsidR="00F61E32">
        <w:rPr>
          <w:rFonts w:asciiTheme="majorBidi" w:hAnsiTheme="majorBidi" w:cstheme="majorBidi"/>
          <w:b w:val="0"/>
        </w:rPr>
        <w:t xml:space="preserve"> konsep-konsep yang berkaitan; M</w:t>
      </w:r>
      <w:r w:rsidRPr="00123672">
        <w:rPr>
          <w:rFonts w:asciiTheme="majorBidi" w:hAnsiTheme="majorBidi" w:cstheme="majorBidi"/>
          <w:b w:val="0"/>
        </w:rPr>
        <w:t>atematika sering kali dikelompokkan kedalam tiga bidang: aljabar, analisis, dan geometri.</w:t>
      </w:r>
      <w:r w:rsidRPr="007D28CD">
        <w:rPr>
          <w:rStyle w:val="FootnoteReference"/>
          <w:rFonts w:asciiTheme="majorBidi" w:hAnsiTheme="majorBidi" w:cstheme="majorBidi"/>
          <w:b w:val="0"/>
        </w:rPr>
        <w:footnoteReference w:id="18"/>
      </w:r>
    </w:p>
    <w:p w:rsidR="00123672" w:rsidRDefault="002238D4" w:rsidP="00123672">
      <w:pPr>
        <w:pStyle w:val="Title"/>
        <w:numPr>
          <w:ilvl w:val="0"/>
          <w:numId w:val="8"/>
        </w:numPr>
        <w:ind w:left="851"/>
        <w:jc w:val="both"/>
        <w:rPr>
          <w:rFonts w:asciiTheme="majorBidi" w:hAnsiTheme="majorBidi" w:cstheme="majorBidi"/>
          <w:b w:val="0"/>
        </w:rPr>
      </w:pPr>
      <w:r w:rsidRPr="007D28CD">
        <w:rPr>
          <w:rFonts w:asciiTheme="majorBidi" w:hAnsiTheme="majorBidi" w:cstheme="majorBidi"/>
          <w:b w:val="0"/>
        </w:rPr>
        <w:t xml:space="preserve">Penegasan </w:t>
      </w:r>
      <w:r w:rsidR="00202E4C" w:rsidRPr="007D28CD">
        <w:rPr>
          <w:rFonts w:asciiTheme="majorBidi" w:hAnsiTheme="majorBidi" w:cstheme="majorBidi"/>
          <w:b w:val="0"/>
        </w:rPr>
        <w:t>Operasional</w:t>
      </w:r>
    </w:p>
    <w:p w:rsidR="000F36F5" w:rsidRDefault="002238D4" w:rsidP="00123672">
      <w:pPr>
        <w:pStyle w:val="Title"/>
        <w:ind w:left="851" w:firstLine="589"/>
        <w:jc w:val="both"/>
        <w:rPr>
          <w:rFonts w:asciiTheme="majorBidi" w:hAnsiTheme="majorBidi" w:cstheme="majorBidi"/>
          <w:b w:val="0"/>
        </w:rPr>
      </w:pPr>
      <w:r w:rsidRPr="00123672">
        <w:rPr>
          <w:rFonts w:asciiTheme="majorBidi" w:hAnsiTheme="majorBidi" w:cstheme="majorBidi"/>
          <w:b w:val="0"/>
        </w:rPr>
        <w:t>Penerapan metode bermain untuk meningkatkan</w:t>
      </w:r>
      <w:r w:rsidR="00F61E32">
        <w:rPr>
          <w:rFonts w:asciiTheme="majorBidi" w:hAnsiTheme="majorBidi" w:cstheme="majorBidi"/>
          <w:b w:val="0"/>
        </w:rPr>
        <w:t xml:space="preserve"> motivasi dan prestasi belajar M</w:t>
      </w:r>
      <w:r w:rsidRPr="00123672">
        <w:rPr>
          <w:rFonts w:asciiTheme="majorBidi" w:hAnsiTheme="majorBidi" w:cstheme="majorBidi"/>
          <w:b w:val="0"/>
        </w:rPr>
        <w:t xml:space="preserve">atematika mempunyai arti: beraktifitas untuk menambah/ </w:t>
      </w:r>
      <w:r w:rsidRPr="00123672">
        <w:rPr>
          <w:rFonts w:asciiTheme="majorBidi" w:hAnsiTheme="majorBidi" w:cstheme="majorBidi"/>
          <w:b w:val="0"/>
        </w:rPr>
        <w:lastRenderedPageBreak/>
        <w:t>memperbaiki cara menghitung siswa. Penggunaan metode bermain untuk siswa memberikan kemudahan siswa untuk memahami, juga untuk memberikan motivasi dan semangat belajar, selain itu agar aktifitas di sekolah menjadi bergairah.</w:t>
      </w:r>
    </w:p>
    <w:p w:rsidR="00123672" w:rsidRPr="000F36F5" w:rsidRDefault="00123672" w:rsidP="00123672">
      <w:pPr>
        <w:pStyle w:val="Title"/>
        <w:ind w:left="851" w:firstLine="589"/>
        <w:jc w:val="both"/>
        <w:rPr>
          <w:rFonts w:asciiTheme="majorBidi" w:hAnsiTheme="majorBidi" w:cstheme="majorBidi"/>
          <w:b w:val="0"/>
        </w:rPr>
      </w:pPr>
    </w:p>
    <w:p w:rsidR="00123672" w:rsidRDefault="00492E04" w:rsidP="00123672">
      <w:pPr>
        <w:pStyle w:val="ListParagraph"/>
        <w:numPr>
          <w:ilvl w:val="0"/>
          <w:numId w:val="1"/>
        </w:numPr>
        <w:tabs>
          <w:tab w:val="left" w:pos="567"/>
        </w:tabs>
        <w:spacing w:before="240" w:after="200"/>
        <w:ind w:left="0" w:firstLine="0"/>
        <w:jc w:val="both"/>
        <w:rPr>
          <w:rFonts w:asciiTheme="majorBidi" w:hAnsiTheme="majorBidi" w:cstheme="majorBidi"/>
          <w:b/>
          <w:bCs/>
          <w:sz w:val="24"/>
          <w:szCs w:val="24"/>
        </w:rPr>
      </w:pPr>
      <w:r>
        <w:rPr>
          <w:rFonts w:asciiTheme="majorBidi" w:hAnsiTheme="majorBidi" w:cstheme="majorBidi"/>
          <w:b/>
          <w:bCs/>
          <w:sz w:val="24"/>
          <w:szCs w:val="24"/>
        </w:rPr>
        <w:t>Lokasi Penelitian</w:t>
      </w:r>
    </w:p>
    <w:p w:rsidR="00AE0957" w:rsidRPr="00123672" w:rsidRDefault="00123672" w:rsidP="00123672">
      <w:pPr>
        <w:pStyle w:val="ListParagraph"/>
        <w:tabs>
          <w:tab w:val="left" w:pos="567"/>
        </w:tabs>
        <w:spacing w:before="240" w:after="200"/>
        <w:ind w:left="567" w:firstLine="0"/>
        <w:jc w:val="both"/>
        <w:rPr>
          <w:rFonts w:asciiTheme="majorBidi" w:hAnsiTheme="majorBidi" w:cstheme="majorBidi"/>
          <w:b/>
          <w:bCs/>
          <w:sz w:val="24"/>
          <w:szCs w:val="24"/>
        </w:rPr>
      </w:pPr>
      <w:r>
        <w:rPr>
          <w:rFonts w:asciiTheme="majorBidi" w:hAnsiTheme="majorBidi" w:cstheme="majorBidi"/>
        </w:rPr>
        <w:tab/>
      </w:r>
      <w:r>
        <w:rPr>
          <w:rFonts w:asciiTheme="majorBidi" w:hAnsiTheme="majorBidi" w:cstheme="majorBidi"/>
        </w:rPr>
        <w:tab/>
      </w:r>
      <w:r w:rsidR="00AE0957" w:rsidRPr="00123672">
        <w:rPr>
          <w:rFonts w:asciiTheme="majorBidi" w:hAnsiTheme="majorBidi" w:cstheme="majorBidi"/>
          <w:sz w:val="24"/>
          <w:szCs w:val="24"/>
        </w:rPr>
        <w:t>Dalam melaksanakan penelitian ini, penulis mengambil tempat di sebuah Madrasah Ibtidaiyah, tepatnya di MI Miftahul Huda Tawangrejo Wonodadi Blitar. Lokasi ini di tetapkan sebagai tempat penelitian atas pertimbangan sebagai berikut:</w:t>
      </w:r>
    </w:p>
    <w:p w:rsidR="00123672" w:rsidRPr="00123672" w:rsidRDefault="00AE0957" w:rsidP="00123672">
      <w:pPr>
        <w:pStyle w:val="ListParagraph"/>
        <w:numPr>
          <w:ilvl w:val="0"/>
          <w:numId w:val="13"/>
        </w:numPr>
        <w:spacing w:before="240" w:after="200"/>
        <w:ind w:left="993"/>
        <w:jc w:val="both"/>
        <w:rPr>
          <w:rFonts w:asciiTheme="majorBidi" w:hAnsiTheme="majorBidi" w:cstheme="majorBidi"/>
          <w:sz w:val="24"/>
          <w:szCs w:val="24"/>
        </w:rPr>
      </w:pPr>
      <w:r w:rsidRPr="00123672">
        <w:rPr>
          <w:rFonts w:asciiTheme="majorBidi" w:hAnsiTheme="majorBidi" w:cstheme="majorBidi"/>
          <w:sz w:val="24"/>
          <w:szCs w:val="24"/>
        </w:rPr>
        <w:t>Kepala sekolah dan guru di MI Miftahul Huda Tawangrejo Wonodadi Blitar cukup terbuka untuk menerima sumbangsih pemikiran dalam bidang pendidikan.</w:t>
      </w:r>
    </w:p>
    <w:p w:rsidR="00AE0957" w:rsidRPr="00123672" w:rsidRDefault="00AE0957" w:rsidP="00123672">
      <w:pPr>
        <w:pStyle w:val="ListParagraph"/>
        <w:numPr>
          <w:ilvl w:val="0"/>
          <w:numId w:val="13"/>
        </w:numPr>
        <w:spacing w:before="240" w:after="200"/>
        <w:ind w:left="993"/>
        <w:jc w:val="both"/>
        <w:rPr>
          <w:rFonts w:asciiTheme="majorBidi" w:hAnsiTheme="majorBidi" w:cstheme="majorBidi"/>
          <w:sz w:val="24"/>
          <w:szCs w:val="24"/>
        </w:rPr>
      </w:pPr>
      <w:r w:rsidRPr="00123672">
        <w:rPr>
          <w:rFonts w:asciiTheme="majorBidi" w:hAnsiTheme="majorBidi" w:cstheme="majorBidi"/>
          <w:sz w:val="24"/>
          <w:szCs w:val="24"/>
        </w:rPr>
        <w:t>Prestasi belajar siswa dalam mata pelajaran Matematika kurang optimal.</w:t>
      </w:r>
    </w:p>
    <w:p w:rsidR="00123672" w:rsidRDefault="00AE0957" w:rsidP="005242F1">
      <w:pPr>
        <w:pStyle w:val="ListParagraph"/>
        <w:numPr>
          <w:ilvl w:val="0"/>
          <w:numId w:val="13"/>
        </w:numPr>
        <w:spacing w:before="240" w:after="200"/>
        <w:ind w:left="993"/>
        <w:jc w:val="both"/>
        <w:rPr>
          <w:rFonts w:asciiTheme="majorBidi" w:hAnsiTheme="majorBidi" w:cstheme="majorBidi"/>
          <w:sz w:val="24"/>
          <w:szCs w:val="24"/>
        </w:rPr>
      </w:pPr>
      <w:r w:rsidRPr="00123672">
        <w:rPr>
          <w:rFonts w:asciiTheme="majorBidi" w:hAnsiTheme="majorBidi" w:cstheme="majorBidi"/>
          <w:sz w:val="24"/>
          <w:szCs w:val="24"/>
        </w:rPr>
        <w:t>Kurang optimalnya guru dalam menyampaikan materi yang bersifat monoton dalam penggunaan metode pembelajaran.</w:t>
      </w:r>
    </w:p>
    <w:p w:rsidR="005242F1" w:rsidRPr="005242F1" w:rsidRDefault="005242F1" w:rsidP="005242F1">
      <w:pPr>
        <w:pStyle w:val="ListParagraph"/>
        <w:spacing w:before="240" w:after="200"/>
        <w:ind w:left="993" w:firstLine="0"/>
        <w:jc w:val="both"/>
        <w:rPr>
          <w:rFonts w:asciiTheme="majorBidi" w:hAnsiTheme="majorBidi" w:cstheme="majorBidi"/>
          <w:sz w:val="24"/>
          <w:szCs w:val="24"/>
        </w:rPr>
      </w:pPr>
    </w:p>
    <w:p w:rsidR="007D28CD" w:rsidRPr="007D28CD" w:rsidRDefault="007D28CD" w:rsidP="00343E03">
      <w:pPr>
        <w:pStyle w:val="ListParagraph"/>
        <w:numPr>
          <w:ilvl w:val="0"/>
          <w:numId w:val="1"/>
        </w:numPr>
        <w:tabs>
          <w:tab w:val="left" w:pos="567"/>
        </w:tabs>
        <w:spacing w:before="240" w:after="200"/>
        <w:ind w:left="0" w:firstLine="0"/>
        <w:jc w:val="both"/>
        <w:rPr>
          <w:rFonts w:asciiTheme="majorBidi" w:hAnsiTheme="majorBidi" w:cstheme="majorBidi"/>
          <w:b/>
          <w:bCs/>
          <w:sz w:val="24"/>
          <w:szCs w:val="24"/>
        </w:rPr>
      </w:pPr>
      <w:r w:rsidRPr="007D28CD">
        <w:rPr>
          <w:rFonts w:asciiTheme="majorBidi" w:hAnsiTheme="majorBidi" w:cstheme="majorBidi"/>
          <w:b/>
          <w:bCs/>
          <w:sz w:val="24"/>
          <w:szCs w:val="24"/>
        </w:rPr>
        <w:t>Hipotesis Tindakan</w:t>
      </w:r>
    </w:p>
    <w:p w:rsidR="007D28CD" w:rsidRPr="00343E03" w:rsidRDefault="007D28CD" w:rsidP="00A950C8">
      <w:pPr>
        <w:pStyle w:val="ListParagraph"/>
        <w:numPr>
          <w:ilvl w:val="1"/>
          <w:numId w:val="8"/>
        </w:numPr>
        <w:spacing w:before="240" w:after="200"/>
        <w:ind w:left="851"/>
        <w:jc w:val="both"/>
        <w:rPr>
          <w:rFonts w:asciiTheme="majorBidi" w:hAnsiTheme="majorBidi" w:cstheme="majorBidi"/>
          <w:sz w:val="24"/>
          <w:szCs w:val="24"/>
        </w:rPr>
      </w:pPr>
      <w:r w:rsidRPr="00343E03">
        <w:rPr>
          <w:rFonts w:asciiTheme="majorBidi" w:hAnsiTheme="majorBidi" w:cstheme="majorBidi"/>
          <w:sz w:val="24"/>
          <w:szCs w:val="24"/>
        </w:rPr>
        <w:t xml:space="preserve">Jika guru menerapkan metode bermain maka motivasi belajar </w:t>
      </w:r>
      <w:r w:rsidR="00C95E06" w:rsidRPr="00343E03">
        <w:rPr>
          <w:rFonts w:asciiTheme="majorBidi" w:hAnsiTheme="majorBidi" w:cstheme="majorBidi"/>
          <w:sz w:val="24"/>
          <w:szCs w:val="24"/>
        </w:rPr>
        <w:t xml:space="preserve">Matematika </w:t>
      </w:r>
      <w:r w:rsidR="00A950C8">
        <w:rPr>
          <w:rFonts w:asciiTheme="majorBidi" w:hAnsiTheme="majorBidi" w:cstheme="majorBidi"/>
          <w:sz w:val="24"/>
          <w:szCs w:val="24"/>
        </w:rPr>
        <w:t xml:space="preserve">pada siswa </w:t>
      </w:r>
      <w:r w:rsidRPr="00343E03">
        <w:rPr>
          <w:rFonts w:asciiTheme="majorBidi" w:hAnsiTheme="majorBidi" w:cstheme="majorBidi"/>
          <w:sz w:val="24"/>
          <w:szCs w:val="24"/>
        </w:rPr>
        <w:t>akan meningkat.</w:t>
      </w:r>
    </w:p>
    <w:p w:rsidR="007D28CD" w:rsidRPr="00343E03" w:rsidRDefault="007D28CD" w:rsidP="00A950C8">
      <w:pPr>
        <w:pStyle w:val="ListParagraph"/>
        <w:numPr>
          <w:ilvl w:val="1"/>
          <w:numId w:val="8"/>
        </w:numPr>
        <w:tabs>
          <w:tab w:val="left" w:pos="851"/>
        </w:tabs>
        <w:spacing w:before="240" w:after="200"/>
        <w:ind w:left="851"/>
        <w:jc w:val="both"/>
        <w:rPr>
          <w:rFonts w:asciiTheme="majorBidi" w:hAnsiTheme="majorBidi" w:cstheme="majorBidi"/>
          <w:sz w:val="24"/>
          <w:szCs w:val="24"/>
        </w:rPr>
      </w:pPr>
      <w:r w:rsidRPr="00343E03">
        <w:rPr>
          <w:rFonts w:asciiTheme="majorBidi" w:hAnsiTheme="majorBidi" w:cstheme="majorBidi"/>
          <w:sz w:val="24"/>
          <w:szCs w:val="24"/>
        </w:rPr>
        <w:lastRenderedPageBreak/>
        <w:t xml:space="preserve">Jika guru menerapkan metode bermain maka prestasi belajar </w:t>
      </w:r>
      <w:r w:rsidR="00C95E06" w:rsidRPr="00343E03">
        <w:rPr>
          <w:rFonts w:asciiTheme="majorBidi" w:hAnsiTheme="majorBidi" w:cstheme="majorBidi"/>
          <w:sz w:val="24"/>
          <w:szCs w:val="24"/>
        </w:rPr>
        <w:t xml:space="preserve">Matematika </w:t>
      </w:r>
      <w:r w:rsidR="00A950C8">
        <w:rPr>
          <w:rFonts w:asciiTheme="majorBidi" w:hAnsiTheme="majorBidi" w:cstheme="majorBidi"/>
          <w:sz w:val="24"/>
          <w:szCs w:val="24"/>
        </w:rPr>
        <w:t xml:space="preserve">pada </w:t>
      </w:r>
      <w:r w:rsidRPr="00343E03">
        <w:rPr>
          <w:rFonts w:asciiTheme="majorBidi" w:hAnsiTheme="majorBidi" w:cstheme="majorBidi"/>
          <w:sz w:val="24"/>
          <w:szCs w:val="24"/>
        </w:rPr>
        <w:t>siswa akan meningkat.</w:t>
      </w:r>
    </w:p>
    <w:p w:rsidR="000F36F5" w:rsidRPr="00202E4C" w:rsidRDefault="000F36F5" w:rsidP="000F36F5">
      <w:pPr>
        <w:pStyle w:val="ListParagraph"/>
        <w:tabs>
          <w:tab w:val="left" w:pos="851"/>
        </w:tabs>
        <w:spacing w:before="240" w:after="200"/>
        <w:ind w:left="1070" w:firstLine="0"/>
        <w:jc w:val="both"/>
        <w:rPr>
          <w:rFonts w:asciiTheme="majorBidi" w:hAnsiTheme="majorBidi" w:cstheme="majorBidi"/>
          <w:sz w:val="24"/>
          <w:szCs w:val="24"/>
        </w:rPr>
      </w:pPr>
    </w:p>
    <w:p w:rsidR="002238D4" w:rsidRPr="000F36F5" w:rsidRDefault="002238D4" w:rsidP="00343E03">
      <w:pPr>
        <w:pStyle w:val="ListParagraph"/>
        <w:numPr>
          <w:ilvl w:val="0"/>
          <w:numId w:val="1"/>
        </w:numPr>
        <w:tabs>
          <w:tab w:val="left" w:pos="567"/>
        </w:tabs>
        <w:spacing w:before="240" w:after="200"/>
        <w:ind w:left="0" w:firstLine="0"/>
        <w:jc w:val="both"/>
        <w:rPr>
          <w:rFonts w:asciiTheme="majorBidi" w:hAnsiTheme="majorBidi" w:cstheme="majorBidi"/>
          <w:b/>
          <w:bCs/>
          <w:sz w:val="24"/>
          <w:szCs w:val="24"/>
        </w:rPr>
      </w:pPr>
      <w:r w:rsidRPr="000F36F5">
        <w:rPr>
          <w:rFonts w:asciiTheme="majorBidi" w:hAnsiTheme="majorBidi" w:cstheme="majorBidi"/>
          <w:b/>
          <w:bCs/>
          <w:sz w:val="24"/>
          <w:szCs w:val="24"/>
        </w:rPr>
        <w:t>Sistematika Pembahasan</w:t>
      </w:r>
    </w:p>
    <w:p w:rsidR="002238D4" w:rsidRPr="007D28CD" w:rsidRDefault="002238D4" w:rsidP="005242F1">
      <w:pPr>
        <w:pStyle w:val="ListParagraph"/>
        <w:numPr>
          <w:ilvl w:val="0"/>
          <w:numId w:val="14"/>
        </w:numPr>
        <w:spacing w:before="240" w:after="200"/>
        <w:ind w:left="993"/>
        <w:jc w:val="both"/>
        <w:rPr>
          <w:rFonts w:asciiTheme="majorBidi" w:hAnsiTheme="majorBidi" w:cstheme="majorBidi"/>
          <w:sz w:val="24"/>
          <w:szCs w:val="24"/>
        </w:rPr>
      </w:pPr>
      <w:r w:rsidRPr="007D28CD">
        <w:rPr>
          <w:rFonts w:asciiTheme="majorBidi" w:hAnsiTheme="majorBidi" w:cstheme="majorBidi"/>
          <w:sz w:val="24"/>
          <w:szCs w:val="24"/>
        </w:rPr>
        <w:t>Bagian Preliminer</w:t>
      </w:r>
    </w:p>
    <w:p w:rsidR="005242F1" w:rsidRDefault="002238D4" w:rsidP="005242F1">
      <w:pPr>
        <w:pStyle w:val="ListParagraph"/>
        <w:spacing w:before="240" w:after="200"/>
        <w:ind w:left="1080" w:firstLine="0"/>
        <w:jc w:val="both"/>
        <w:rPr>
          <w:rFonts w:asciiTheme="majorBidi" w:hAnsiTheme="majorBidi" w:cstheme="majorBidi"/>
          <w:sz w:val="24"/>
          <w:szCs w:val="24"/>
        </w:rPr>
      </w:pPr>
      <w:r w:rsidRPr="007D28CD">
        <w:rPr>
          <w:rFonts w:asciiTheme="majorBidi" w:hAnsiTheme="majorBidi" w:cstheme="majorBidi"/>
          <w:sz w:val="24"/>
          <w:szCs w:val="24"/>
        </w:rPr>
        <w:t xml:space="preserve">Bagian preliminer berisi beberapa hal yang bersifat formal seperti </w:t>
      </w:r>
      <w:r w:rsidR="000F36F5">
        <w:rPr>
          <w:rFonts w:asciiTheme="majorBidi" w:hAnsiTheme="majorBidi" w:cstheme="majorBidi"/>
          <w:sz w:val="24"/>
          <w:szCs w:val="24"/>
        </w:rPr>
        <w:t>judul, kajian, persetujuan pembimbing, pengajuan, pengesahan, motto, persembahan, kata pengantar, daftar isi, dan abstrak.</w:t>
      </w:r>
    </w:p>
    <w:p w:rsidR="002238D4" w:rsidRPr="005242F1" w:rsidRDefault="002238D4" w:rsidP="005242F1">
      <w:pPr>
        <w:pStyle w:val="ListParagraph"/>
        <w:numPr>
          <w:ilvl w:val="0"/>
          <w:numId w:val="14"/>
        </w:numPr>
        <w:spacing w:before="240" w:after="200"/>
        <w:jc w:val="both"/>
        <w:rPr>
          <w:rFonts w:asciiTheme="majorBidi" w:hAnsiTheme="majorBidi" w:cstheme="majorBidi"/>
          <w:sz w:val="24"/>
          <w:szCs w:val="24"/>
        </w:rPr>
      </w:pPr>
      <w:r w:rsidRPr="005242F1">
        <w:rPr>
          <w:rFonts w:asciiTheme="majorBidi" w:hAnsiTheme="majorBidi" w:cstheme="majorBidi"/>
          <w:sz w:val="24"/>
          <w:szCs w:val="24"/>
        </w:rPr>
        <w:t xml:space="preserve">Bagian </w:t>
      </w:r>
      <w:r w:rsidR="00693D54" w:rsidRPr="005242F1">
        <w:rPr>
          <w:rFonts w:asciiTheme="majorBidi" w:hAnsiTheme="majorBidi" w:cstheme="majorBidi"/>
          <w:sz w:val="24"/>
          <w:szCs w:val="24"/>
        </w:rPr>
        <w:t xml:space="preserve">Pokok/ Isi </w:t>
      </w:r>
      <w:r w:rsidRPr="005242F1">
        <w:rPr>
          <w:rFonts w:asciiTheme="majorBidi" w:hAnsiTheme="majorBidi" w:cstheme="majorBidi"/>
          <w:sz w:val="24"/>
          <w:szCs w:val="24"/>
        </w:rPr>
        <w:t>meliputi :</w:t>
      </w:r>
    </w:p>
    <w:p w:rsidR="002238D4" w:rsidRDefault="000F36F5" w:rsidP="005242F1">
      <w:pPr>
        <w:pStyle w:val="ListParagraph"/>
        <w:spacing w:before="240" w:after="200"/>
        <w:ind w:left="1080" w:firstLine="360"/>
        <w:jc w:val="both"/>
        <w:rPr>
          <w:rFonts w:asciiTheme="majorBidi" w:hAnsiTheme="majorBidi" w:cstheme="majorBidi"/>
          <w:sz w:val="24"/>
          <w:szCs w:val="24"/>
        </w:rPr>
      </w:pPr>
      <w:r>
        <w:rPr>
          <w:rFonts w:asciiTheme="majorBidi" w:hAnsiTheme="majorBidi" w:cstheme="majorBidi"/>
          <w:sz w:val="24"/>
          <w:szCs w:val="24"/>
        </w:rPr>
        <w:t>Bab I Pendahuluan, terdiri dari: latar belakang masalah, rumusan</w:t>
      </w:r>
      <w:r w:rsidR="00C95E06">
        <w:rPr>
          <w:rFonts w:asciiTheme="majorBidi" w:hAnsiTheme="majorBidi" w:cstheme="majorBidi"/>
          <w:sz w:val="24"/>
          <w:szCs w:val="24"/>
        </w:rPr>
        <w:t xml:space="preserve"> masalah</w:t>
      </w:r>
      <w:r>
        <w:rPr>
          <w:rFonts w:asciiTheme="majorBidi" w:hAnsiTheme="majorBidi" w:cstheme="majorBidi"/>
          <w:sz w:val="24"/>
          <w:szCs w:val="24"/>
        </w:rPr>
        <w:t xml:space="preserve"> dan pemecahan masalah, tujuan penelitian, manfaat penelitian, penegasan istilah, </w:t>
      </w:r>
      <w:r w:rsidR="00C95E06">
        <w:rPr>
          <w:rFonts w:asciiTheme="majorBidi" w:hAnsiTheme="majorBidi" w:cstheme="majorBidi"/>
          <w:sz w:val="24"/>
          <w:szCs w:val="24"/>
        </w:rPr>
        <w:t xml:space="preserve">lokasi penelitian, </w:t>
      </w:r>
      <w:r>
        <w:rPr>
          <w:rFonts w:asciiTheme="majorBidi" w:hAnsiTheme="majorBidi" w:cstheme="majorBidi"/>
          <w:sz w:val="24"/>
          <w:szCs w:val="24"/>
        </w:rPr>
        <w:t>hipotesis tindakan, sistematika pembahasan.</w:t>
      </w:r>
    </w:p>
    <w:p w:rsidR="000F36F5" w:rsidRDefault="000F36F5" w:rsidP="005242F1">
      <w:pPr>
        <w:pStyle w:val="ListParagraph"/>
        <w:spacing w:before="240" w:after="200"/>
        <w:ind w:left="1080" w:firstLine="360"/>
        <w:jc w:val="both"/>
        <w:rPr>
          <w:rFonts w:asciiTheme="majorBidi" w:hAnsiTheme="majorBidi" w:cstheme="majorBidi"/>
          <w:sz w:val="24"/>
          <w:szCs w:val="24"/>
        </w:rPr>
      </w:pPr>
      <w:r>
        <w:rPr>
          <w:rFonts w:asciiTheme="majorBidi" w:hAnsiTheme="majorBidi" w:cstheme="majorBidi"/>
          <w:sz w:val="24"/>
          <w:szCs w:val="24"/>
        </w:rPr>
        <w:t>Bab II Landasan Teori tentang pembelajaran Matematika, tinjauan tentang metode bermain</w:t>
      </w:r>
      <w:r w:rsidR="00C95E06">
        <w:rPr>
          <w:rFonts w:asciiTheme="majorBidi" w:hAnsiTheme="majorBidi" w:cstheme="majorBidi"/>
          <w:sz w:val="24"/>
          <w:szCs w:val="24"/>
        </w:rPr>
        <w:t>, tinjauan tentang motivasi belajar, prestasi belajar dan penerapan metode bermain dalam meningkatkan motivasi dan prestasi belajar matematika.</w:t>
      </w:r>
    </w:p>
    <w:p w:rsidR="000F36F5" w:rsidRDefault="000F36F5" w:rsidP="005242F1">
      <w:pPr>
        <w:pStyle w:val="ListParagraph"/>
        <w:spacing w:before="240" w:after="200"/>
        <w:ind w:left="1080" w:firstLine="360"/>
        <w:jc w:val="both"/>
        <w:rPr>
          <w:rFonts w:asciiTheme="majorBidi" w:hAnsiTheme="majorBidi" w:cstheme="majorBidi"/>
          <w:sz w:val="24"/>
          <w:szCs w:val="24"/>
        </w:rPr>
      </w:pPr>
      <w:r>
        <w:rPr>
          <w:rFonts w:asciiTheme="majorBidi" w:hAnsiTheme="majorBidi" w:cstheme="majorBidi"/>
          <w:sz w:val="24"/>
          <w:szCs w:val="24"/>
        </w:rPr>
        <w:t xml:space="preserve">Bab III Metode Penelitian, terdiri dari: </w:t>
      </w:r>
      <w:r w:rsidR="00B45A88">
        <w:rPr>
          <w:rFonts w:asciiTheme="majorBidi" w:hAnsiTheme="majorBidi" w:cstheme="majorBidi"/>
          <w:sz w:val="24"/>
          <w:szCs w:val="24"/>
        </w:rPr>
        <w:t>(</w:t>
      </w:r>
      <w:r>
        <w:rPr>
          <w:rFonts w:asciiTheme="majorBidi" w:hAnsiTheme="majorBidi" w:cstheme="majorBidi"/>
          <w:sz w:val="24"/>
          <w:szCs w:val="24"/>
        </w:rPr>
        <w:t>a) jenis</w:t>
      </w:r>
      <w:r w:rsidR="00C95E06">
        <w:rPr>
          <w:rFonts w:asciiTheme="majorBidi" w:hAnsiTheme="majorBidi" w:cstheme="majorBidi"/>
          <w:sz w:val="24"/>
          <w:szCs w:val="24"/>
        </w:rPr>
        <w:t xml:space="preserve"> dan desain</w:t>
      </w:r>
      <w:r>
        <w:rPr>
          <w:rFonts w:asciiTheme="majorBidi" w:hAnsiTheme="majorBidi" w:cstheme="majorBidi"/>
          <w:sz w:val="24"/>
          <w:szCs w:val="24"/>
        </w:rPr>
        <w:t xml:space="preserve"> penelitian, </w:t>
      </w:r>
      <w:r w:rsidR="00B45A88">
        <w:rPr>
          <w:rFonts w:asciiTheme="majorBidi" w:hAnsiTheme="majorBidi" w:cstheme="majorBidi"/>
          <w:sz w:val="24"/>
          <w:szCs w:val="24"/>
        </w:rPr>
        <w:t>(</w:t>
      </w:r>
      <w:r>
        <w:rPr>
          <w:rFonts w:asciiTheme="majorBidi" w:hAnsiTheme="majorBidi" w:cstheme="majorBidi"/>
          <w:sz w:val="24"/>
          <w:szCs w:val="24"/>
        </w:rPr>
        <w:t xml:space="preserve">b) </w:t>
      </w:r>
      <w:r w:rsidR="00C95E06">
        <w:rPr>
          <w:rFonts w:asciiTheme="majorBidi" w:hAnsiTheme="majorBidi" w:cstheme="majorBidi"/>
          <w:sz w:val="24"/>
          <w:szCs w:val="24"/>
        </w:rPr>
        <w:t>subyek penelitian</w:t>
      </w:r>
      <w:r>
        <w:rPr>
          <w:rFonts w:asciiTheme="majorBidi" w:hAnsiTheme="majorBidi" w:cstheme="majorBidi"/>
          <w:sz w:val="24"/>
          <w:szCs w:val="24"/>
        </w:rPr>
        <w:t xml:space="preserve">, </w:t>
      </w:r>
      <w:r w:rsidR="00B45A88">
        <w:rPr>
          <w:rFonts w:asciiTheme="majorBidi" w:hAnsiTheme="majorBidi" w:cstheme="majorBidi"/>
          <w:sz w:val="24"/>
          <w:szCs w:val="24"/>
        </w:rPr>
        <w:t>(</w:t>
      </w:r>
      <w:r>
        <w:rPr>
          <w:rFonts w:asciiTheme="majorBidi" w:hAnsiTheme="majorBidi" w:cstheme="majorBidi"/>
          <w:sz w:val="24"/>
          <w:szCs w:val="24"/>
        </w:rPr>
        <w:t xml:space="preserve">c) </w:t>
      </w:r>
      <w:r w:rsidR="00C95E06">
        <w:rPr>
          <w:rFonts w:asciiTheme="majorBidi" w:hAnsiTheme="majorBidi" w:cstheme="majorBidi"/>
          <w:sz w:val="24"/>
          <w:szCs w:val="24"/>
        </w:rPr>
        <w:t>teknik pengumpulan data</w:t>
      </w:r>
      <w:r>
        <w:rPr>
          <w:rFonts w:asciiTheme="majorBidi" w:hAnsiTheme="majorBidi" w:cstheme="majorBidi"/>
          <w:sz w:val="24"/>
          <w:szCs w:val="24"/>
        </w:rPr>
        <w:t xml:space="preserve">, </w:t>
      </w:r>
      <w:r w:rsidR="00B45A88">
        <w:rPr>
          <w:rFonts w:asciiTheme="majorBidi" w:hAnsiTheme="majorBidi" w:cstheme="majorBidi"/>
          <w:sz w:val="24"/>
          <w:szCs w:val="24"/>
        </w:rPr>
        <w:t>(</w:t>
      </w:r>
      <w:r>
        <w:rPr>
          <w:rFonts w:asciiTheme="majorBidi" w:hAnsiTheme="majorBidi" w:cstheme="majorBidi"/>
          <w:sz w:val="24"/>
          <w:szCs w:val="24"/>
        </w:rPr>
        <w:t xml:space="preserve">d) </w:t>
      </w:r>
      <w:r w:rsidR="00C95E06">
        <w:rPr>
          <w:rFonts w:asciiTheme="majorBidi" w:hAnsiTheme="majorBidi" w:cstheme="majorBidi"/>
          <w:sz w:val="24"/>
          <w:szCs w:val="24"/>
        </w:rPr>
        <w:t>analisis data</w:t>
      </w:r>
      <w:r>
        <w:rPr>
          <w:rFonts w:asciiTheme="majorBidi" w:hAnsiTheme="majorBidi" w:cstheme="majorBidi"/>
          <w:sz w:val="24"/>
          <w:szCs w:val="24"/>
        </w:rPr>
        <w:t xml:space="preserve">, </w:t>
      </w:r>
      <w:r w:rsidR="00B45A88">
        <w:rPr>
          <w:rFonts w:asciiTheme="majorBidi" w:hAnsiTheme="majorBidi" w:cstheme="majorBidi"/>
          <w:sz w:val="24"/>
          <w:szCs w:val="24"/>
        </w:rPr>
        <w:t>(</w:t>
      </w:r>
      <w:r>
        <w:rPr>
          <w:rFonts w:asciiTheme="majorBidi" w:hAnsiTheme="majorBidi" w:cstheme="majorBidi"/>
          <w:sz w:val="24"/>
          <w:szCs w:val="24"/>
        </w:rPr>
        <w:t xml:space="preserve">e) </w:t>
      </w:r>
      <w:r w:rsidR="00C95E06">
        <w:rPr>
          <w:rFonts w:asciiTheme="majorBidi" w:hAnsiTheme="majorBidi" w:cstheme="majorBidi"/>
          <w:sz w:val="24"/>
          <w:szCs w:val="24"/>
        </w:rPr>
        <w:t>indikator keberhasilan</w:t>
      </w:r>
      <w:r>
        <w:rPr>
          <w:rFonts w:asciiTheme="majorBidi" w:hAnsiTheme="majorBidi" w:cstheme="majorBidi"/>
          <w:sz w:val="24"/>
          <w:szCs w:val="24"/>
        </w:rPr>
        <w:t xml:space="preserve">, </w:t>
      </w:r>
      <w:r w:rsidR="00B45A88">
        <w:rPr>
          <w:rFonts w:asciiTheme="majorBidi" w:hAnsiTheme="majorBidi" w:cstheme="majorBidi"/>
          <w:sz w:val="24"/>
          <w:szCs w:val="24"/>
        </w:rPr>
        <w:t>(</w:t>
      </w:r>
      <w:r>
        <w:rPr>
          <w:rFonts w:asciiTheme="majorBidi" w:hAnsiTheme="majorBidi" w:cstheme="majorBidi"/>
          <w:sz w:val="24"/>
          <w:szCs w:val="24"/>
        </w:rPr>
        <w:t>f)</w:t>
      </w:r>
      <w:r w:rsidR="00C95E06">
        <w:rPr>
          <w:rFonts w:asciiTheme="majorBidi" w:hAnsiTheme="majorBidi" w:cstheme="majorBidi"/>
          <w:sz w:val="24"/>
          <w:szCs w:val="24"/>
        </w:rPr>
        <w:t xml:space="preserve"> prosedur penelitian.</w:t>
      </w:r>
      <w:r>
        <w:rPr>
          <w:rFonts w:asciiTheme="majorBidi" w:hAnsiTheme="majorBidi" w:cstheme="majorBidi"/>
          <w:sz w:val="24"/>
          <w:szCs w:val="24"/>
        </w:rPr>
        <w:t xml:space="preserve"> </w:t>
      </w:r>
    </w:p>
    <w:p w:rsidR="005242F1" w:rsidRDefault="00C16EBE" w:rsidP="005242F1">
      <w:pPr>
        <w:pStyle w:val="ListParagraph"/>
        <w:spacing w:before="240" w:after="200"/>
        <w:ind w:left="1080" w:firstLine="360"/>
        <w:jc w:val="both"/>
        <w:rPr>
          <w:rFonts w:asciiTheme="majorBidi" w:hAnsiTheme="majorBidi" w:cstheme="majorBidi"/>
          <w:sz w:val="24"/>
          <w:szCs w:val="24"/>
        </w:rPr>
      </w:pPr>
      <w:r>
        <w:rPr>
          <w:rFonts w:asciiTheme="majorBidi" w:hAnsiTheme="majorBidi" w:cstheme="majorBidi"/>
          <w:sz w:val="24"/>
          <w:szCs w:val="24"/>
        </w:rPr>
        <w:lastRenderedPageBreak/>
        <w:t>Bab IV Hasil Penelitian</w:t>
      </w:r>
      <w:r w:rsidR="004C3C16">
        <w:rPr>
          <w:rFonts w:asciiTheme="majorBidi" w:hAnsiTheme="majorBidi" w:cstheme="majorBidi"/>
          <w:sz w:val="24"/>
          <w:szCs w:val="24"/>
        </w:rPr>
        <w:t xml:space="preserve"> dan Pembahasan</w:t>
      </w:r>
      <w:r>
        <w:rPr>
          <w:rFonts w:asciiTheme="majorBidi" w:hAnsiTheme="majorBidi" w:cstheme="majorBidi"/>
          <w:sz w:val="24"/>
          <w:szCs w:val="24"/>
        </w:rPr>
        <w:t xml:space="preserve">, terdiri dari: </w:t>
      </w:r>
      <w:r w:rsidR="00B45A88">
        <w:rPr>
          <w:rFonts w:asciiTheme="majorBidi" w:hAnsiTheme="majorBidi" w:cstheme="majorBidi"/>
          <w:sz w:val="24"/>
          <w:szCs w:val="24"/>
        </w:rPr>
        <w:t>(</w:t>
      </w:r>
      <w:r>
        <w:rPr>
          <w:rFonts w:asciiTheme="majorBidi" w:hAnsiTheme="majorBidi" w:cstheme="majorBidi"/>
          <w:sz w:val="24"/>
          <w:szCs w:val="24"/>
        </w:rPr>
        <w:t xml:space="preserve">a) </w:t>
      </w:r>
      <w:r w:rsidR="004C3C16">
        <w:rPr>
          <w:rFonts w:asciiTheme="majorBidi" w:hAnsiTheme="majorBidi" w:cstheme="majorBidi"/>
          <w:sz w:val="24"/>
          <w:szCs w:val="24"/>
        </w:rPr>
        <w:t>deskripsi hasil penelitian</w:t>
      </w:r>
      <w:r>
        <w:rPr>
          <w:rFonts w:asciiTheme="majorBidi" w:hAnsiTheme="majorBidi" w:cstheme="majorBidi"/>
          <w:sz w:val="24"/>
          <w:szCs w:val="24"/>
        </w:rPr>
        <w:t xml:space="preserve">, </w:t>
      </w:r>
      <w:r w:rsidR="00B45A88">
        <w:rPr>
          <w:rFonts w:asciiTheme="majorBidi" w:hAnsiTheme="majorBidi" w:cstheme="majorBidi"/>
          <w:sz w:val="24"/>
          <w:szCs w:val="24"/>
        </w:rPr>
        <w:t>(</w:t>
      </w:r>
      <w:r>
        <w:rPr>
          <w:rFonts w:asciiTheme="majorBidi" w:hAnsiTheme="majorBidi" w:cstheme="majorBidi"/>
          <w:sz w:val="24"/>
          <w:szCs w:val="24"/>
        </w:rPr>
        <w:t xml:space="preserve">b) </w:t>
      </w:r>
      <w:r w:rsidR="00564218">
        <w:rPr>
          <w:rFonts w:asciiTheme="majorBidi" w:hAnsiTheme="majorBidi" w:cstheme="majorBidi"/>
          <w:sz w:val="24"/>
          <w:szCs w:val="24"/>
        </w:rPr>
        <w:t xml:space="preserve">paparan data, (c) temuan peneliti, (d) </w:t>
      </w:r>
      <w:r w:rsidR="004C3C16">
        <w:rPr>
          <w:rFonts w:asciiTheme="majorBidi" w:hAnsiTheme="majorBidi" w:cstheme="majorBidi"/>
          <w:sz w:val="24"/>
          <w:szCs w:val="24"/>
        </w:rPr>
        <w:t>pembahasan hasil penelitian.</w:t>
      </w:r>
    </w:p>
    <w:p w:rsidR="00C16EBE" w:rsidRPr="005242F1" w:rsidRDefault="00C16EBE" w:rsidP="005242F1">
      <w:pPr>
        <w:pStyle w:val="ListParagraph"/>
        <w:spacing w:before="240" w:after="200"/>
        <w:ind w:left="1080" w:firstLine="360"/>
        <w:jc w:val="both"/>
        <w:rPr>
          <w:rFonts w:asciiTheme="majorBidi" w:hAnsiTheme="majorBidi" w:cstheme="majorBidi"/>
          <w:sz w:val="24"/>
          <w:szCs w:val="24"/>
        </w:rPr>
      </w:pPr>
      <w:r w:rsidRPr="005242F1">
        <w:rPr>
          <w:rFonts w:asciiTheme="majorBidi" w:hAnsiTheme="majorBidi" w:cstheme="majorBidi"/>
          <w:sz w:val="24"/>
          <w:szCs w:val="24"/>
        </w:rPr>
        <w:t xml:space="preserve">Bab V Penutup, terdiri dari: </w:t>
      </w:r>
      <w:r w:rsidR="00B45A88" w:rsidRPr="005242F1">
        <w:rPr>
          <w:rFonts w:asciiTheme="majorBidi" w:hAnsiTheme="majorBidi" w:cstheme="majorBidi"/>
          <w:sz w:val="24"/>
          <w:szCs w:val="24"/>
        </w:rPr>
        <w:t>(</w:t>
      </w:r>
      <w:r w:rsidRPr="005242F1">
        <w:rPr>
          <w:rFonts w:asciiTheme="majorBidi" w:hAnsiTheme="majorBidi" w:cstheme="majorBidi"/>
          <w:sz w:val="24"/>
          <w:szCs w:val="24"/>
        </w:rPr>
        <w:t xml:space="preserve">a) kesimpulan, </w:t>
      </w:r>
      <w:r w:rsidR="00B45A88" w:rsidRPr="005242F1">
        <w:rPr>
          <w:rFonts w:asciiTheme="majorBidi" w:hAnsiTheme="majorBidi" w:cstheme="majorBidi"/>
          <w:sz w:val="24"/>
          <w:szCs w:val="24"/>
        </w:rPr>
        <w:t>(</w:t>
      </w:r>
      <w:r w:rsidRPr="005242F1">
        <w:rPr>
          <w:rFonts w:asciiTheme="majorBidi" w:hAnsiTheme="majorBidi" w:cstheme="majorBidi"/>
          <w:sz w:val="24"/>
          <w:szCs w:val="24"/>
        </w:rPr>
        <w:t>b) saran</w:t>
      </w:r>
    </w:p>
    <w:p w:rsidR="002238D4" w:rsidRPr="007D28CD" w:rsidRDefault="002238D4" w:rsidP="002238D4">
      <w:pPr>
        <w:pStyle w:val="ListParagraph"/>
        <w:numPr>
          <w:ilvl w:val="0"/>
          <w:numId w:val="14"/>
        </w:numPr>
        <w:spacing w:before="240" w:after="200"/>
        <w:jc w:val="both"/>
        <w:rPr>
          <w:rFonts w:asciiTheme="majorBidi" w:hAnsiTheme="majorBidi" w:cstheme="majorBidi"/>
          <w:sz w:val="24"/>
          <w:szCs w:val="24"/>
        </w:rPr>
      </w:pPr>
      <w:r w:rsidRPr="007D28CD">
        <w:rPr>
          <w:rFonts w:asciiTheme="majorBidi" w:hAnsiTheme="majorBidi" w:cstheme="majorBidi"/>
          <w:sz w:val="24"/>
          <w:szCs w:val="24"/>
        </w:rPr>
        <w:t xml:space="preserve">Bagian </w:t>
      </w:r>
      <w:r w:rsidR="00693D54" w:rsidRPr="007D28CD">
        <w:rPr>
          <w:rFonts w:asciiTheme="majorBidi" w:hAnsiTheme="majorBidi" w:cstheme="majorBidi"/>
          <w:sz w:val="24"/>
          <w:szCs w:val="24"/>
        </w:rPr>
        <w:t>Akhi</w:t>
      </w:r>
      <w:r w:rsidRPr="007D28CD">
        <w:rPr>
          <w:rFonts w:asciiTheme="majorBidi" w:hAnsiTheme="majorBidi" w:cstheme="majorBidi"/>
          <w:sz w:val="24"/>
          <w:szCs w:val="24"/>
        </w:rPr>
        <w:t>r, meliputi :</w:t>
      </w:r>
    </w:p>
    <w:p w:rsidR="002238D4" w:rsidRPr="007D28CD" w:rsidRDefault="00762F96" w:rsidP="00C16EBE">
      <w:pPr>
        <w:pStyle w:val="ListParagraph"/>
        <w:spacing w:before="240" w:after="200"/>
        <w:ind w:left="1080" w:firstLine="0"/>
        <w:jc w:val="both"/>
        <w:rPr>
          <w:rFonts w:asciiTheme="majorBidi" w:hAnsiTheme="majorBidi" w:cstheme="majorBidi"/>
          <w:sz w:val="24"/>
          <w:szCs w:val="24"/>
        </w:rPr>
      </w:pPr>
      <w:r>
        <w:rPr>
          <w:rFonts w:asciiTheme="majorBidi" w:hAnsiTheme="majorBidi" w:cstheme="majorBidi"/>
          <w:sz w:val="24"/>
          <w:szCs w:val="24"/>
        </w:rPr>
        <w:t>Daftar pustaka, L</w:t>
      </w:r>
      <w:r w:rsidR="002238D4" w:rsidRPr="007D28CD">
        <w:rPr>
          <w:rFonts w:asciiTheme="majorBidi" w:hAnsiTheme="majorBidi" w:cstheme="majorBidi"/>
          <w:sz w:val="24"/>
          <w:szCs w:val="24"/>
        </w:rPr>
        <w:t>ampiran</w:t>
      </w:r>
      <w:r>
        <w:rPr>
          <w:rFonts w:asciiTheme="majorBidi" w:hAnsiTheme="majorBidi" w:cstheme="majorBidi"/>
          <w:sz w:val="24"/>
          <w:szCs w:val="24"/>
        </w:rPr>
        <w:t>-lampiran</w:t>
      </w:r>
    </w:p>
    <w:p w:rsidR="00303E54" w:rsidRPr="00492E04" w:rsidRDefault="00303E54" w:rsidP="00492E04">
      <w:pPr>
        <w:ind w:left="0" w:firstLine="0"/>
        <w:rPr>
          <w:rFonts w:asciiTheme="majorBidi" w:hAnsiTheme="majorBidi" w:cstheme="majorBidi"/>
          <w:sz w:val="24"/>
          <w:szCs w:val="24"/>
        </w:rPr>
      </w:pPr>
    </w:p>
    <w:sectPr w:rsidR="00303E54" w:rsidRPr="00492E04" w:rsidSect="000A063A">
      <w:head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8B4" w:rsidRDefault="008428B4" w:rsidP="009656BD">
      <w:pPr>
        <w:spacing w:line="240" w:lineRule="auto"/>
      </w:pPr>
      <w:r>
        <w:separator/>
      </w:r>
    </w:p>
  </w:endnote>
  <w:endnote w:type="continuationSeparator" w:id="1">
    <w:p w:rsidR="008428B4" w:rsidRDefault="008428B4" w:rsidP="009656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440"/>
      <w:docPartObj>
        <w:docPartGallery w:val="Page Numbers (Bottom of Page)"/>
        <w:docPartUnique/>
      </w:docPartObj>
    </w:sdtPr>
    <w:sdtContent>
      <w:p w:rsidR="000A063A" w:rsidRDefault="00F97580">
        <w:pPr>
          <w:pStyle w:val="Footer"/>
          <w:jc w:val="center"/>
        </w:pPr>
        <w:r>
          <w:fldChar w:fldCharType="begin"/>
        </w:r>
        <w:r>
          <w:instrText xml:space="preserve"> PAGE   \* MERGEFORMAT </w:instrText>
        </w:r>
        <w:r>
          <w:fldChar w:fldCharType="separate"/>
        </w:r>
        <w:r w:rsidR="00F61E32">
          <w:rPr>
            <w:noProof/>
          </w:rPr>
          <w:t>1</w:t>
        </w:r>
        <w:r>
          <w:fldChar w:fldCharType="end"/>
        </w:r>
      </w:p>
    </w:sdtContent>
  </w:sdt>
  <w:p w:rsidR="000A063A" w:rsidRDefault="000A0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8B4" w:rsidRDefault="008428B4" w:rsidP="009656BD">
      <w:pPr>
        <w:spacing w:line="240" w:lineRule="auto"/>
      </w:pPr>
      <w:r>
        <w:separator/>
      </w:r>
    </w:p>
  </w:footnote>
  <w:footnote w:type="continuationSeparator" w:id="1">
    <w:p w:rsidR="008428B4" w:rsidRDefault="008428B4" w:rsidP="009656BD">
      <w:pPr>
        <w:spacing w:line="240" w:lineRule="auto"/>
      </w:pPr>
      <w:r>
        <w:continuationSeparator/>
      </w:r>
    </w:p>
  </w:footnote>
  <w:footnote w:id="2">
    <w:p w:rsidR="009656BD" w:rsidRPr="00E21523" w:rsidRDefault="009656BD" w:rsidP="00503A1F">
      <w:pPr>
        <w:pStyle w:val="FootnoteText"/>
        <w:ind w:firstLine="567"/>
        <w:jc w:val="both"/>
        <w:rPr>
          <w:rFonts w:asciiTheme="majorBidi" w:hAnsiTheme="majorBidi" w:cstheme="majorBidi"/>
          <w:lang w:val="id-ID"/>
        </w:rPr>
      </w:pPr>
      <w:r>
        <w:rPr>
          <w:rStyle w:val="FootnoteReference"/>
        </w:rPr>
        <w:footnoteRef/>
      </w:r>
      <w:r>
        <w:t xml:space="preserve"> </w:t>
      </w:r>
      <w:r w:rsidR="00705ECD">
        <w:rPr>
          <w:rFonts w:asciiTheme="majorBidi" w:hAnsiTheme="majorBidi" w:cstheme="majorBidi"/>
          <w:lang w:val="id-ID"/>
        </w:rPr>
        <w:t>Abu Ahmadi dan</w:t>
      </w:r>
      <w:r w:rsidRPr="00E21523">
        <w:rPr>
          <w:rFonts w:asciiTheme="majorBidi" w:hAnsiTheme="majorBidi" w:cstheme="majorBidi"/>
          <w:lang w:val="id-ID"/>
        </w:rPr>
        <w:t xml:space="preserve"> Nur Uhbiyati</w:t>
      </w:r>
      <w:r w:rsidRPr="00B05C8F">
        <w:rPr>
          <w:rFonts w:asciiTheme="majorBidi" w:hAnsiTheme="majorBidi" w:cstheme="majorBidi"/>
          <w:i/>
          <w:iCs/>
          <w:lang w:val="id-ID"/>
        </w:rPr>
        <w:t>, Ilmu Pendidikan</w:t>
      </w:r>
      <w:r w:rsidR="00705ECD">
        <w:rPr>
          <w:rFonts w:asciiTheme="majorBidi" w:hAnsiTheme="majorBidi" w:cstheme="majorBidi"/>
          <w:lang w:val="id-ID"/>
        </w:rPr>
        <w:t>.</w:t>
      </w:r>
      <w:r w:rsidRPr="00E21523">
        <w:rPr>
          <w:rFonts w:asciiTheme="majorBidi" w:hAnsiTheme="majorBidi" w:cstheme="majorBidi"/>
          <w:lang w:val="id-ID"/>
        </w:rPr>
        <w:t xml:space="preserve"> (Ja</w:t>
      </w:r>
      <w:r>
        <w:rPr>
          <w:rFonts w:asciiTheme="majorBidi" w:hAnsiTheme="majorBidi" w:cstheme="majorBidi"/>
          <w:lang w:val="id-ID"/>
        </w:rPr>
        <w:t>karta: PT Rineka Cipta, 2007), h</w:t>
      </w:r>
      <w:r w:rsidR="00705ECD">
        <w:rPr>
          <w:rFonts w:asciiTheme="majorBidi" w:hAnsiTheme="majorBidi" w:cstheme="majorBidi"/>
          <w:lang w:val="id-ID"/>
        </w:rPr>
        <w:t>al</w:t>
      </w:r>
      <w:r w:rsidRPr="00E21523">
        <w:rPr>
          <w:rFonts w:asciiTheme="majorBidi" w:hAnsiTheme="majorBidi" w:cstheme="majorBidi"/>
          <w:lang w:val="id-ID"/>
        </w:rPr>
        <w:t>. 74</w:t>
      </w:r>
    </w:p>
  </w:footnote>
  <w:footnote w:id="3">
    <w:p w:rsidR="009656BD" w:rsidRPr="009F62C4" w:rsidRDefault="009656BD" w:rsidP="00503A1F">
      <w:pPr>
        <w:pStyle w:val="FootnoteText"/>
        <w:ind w:firstLine="567"/>
        <w:jc w:val="both"/>
        <w:rPr>
          <w:rFonts w:asciiTheme="majorBidi" w:hAnsiTheme="majorBidi" w:cstheme="majorBidi"/>
          <w:lang w:val="id-ID"/>
        </w:rPr>
      </w:pPr>
      <w:r>
        <w:rPr>
          <w:rStyle w:val="FootnoteReference"/>
        </w:rPr>
        <w:footnoteRef/>
      </w:r>
      <w:r>
        <w:t xml:space="preserve"> </w:t>
      </w:r>
      <w:r w:rsidRPr="009F62C4">
        <w:rPr>
          <w:rFonts w:asciiTheme="majorBidi" w:hAnsiTheme="majorBidi" w:cstheme="majorBidi"/>
          <w:lang w:val="id-ID"/>
        </w:rPr>
        <w:t xml:space="preserve">Wiji </w:t>
      </w:r>
      <w:r w:rsidRPr="009F62C4">
        <w:rPr>
          <w:rFonts w:asciiTheme="majorBidi" w:hAnsiTheme="majorBidi" w:cstheme="majorBidi"/>
          <w:lang w:val="id-ID"/>
        </w:rPr>
        <w:t xml:space="preserve">Suwarno, </w:t>
      </w:r>
      <w:r w:rsidRPr="009F62C4">
        <w:rPr>
          <w:rFonts w:asciiTheme="majorBidi" w:hAnsiTheme="majorBidi" w:cstheme="majorBidi"/>
          <w:i/>
          <w:iCs/>
          <w:lang w:val="id-ID"/>
        </w:rPr>
        <w:t>Dasar-Dasar Ilmu Pendidikan</w:t>
      </w:r>
      <w:r w:rsidR="00705ECD">
        <w:rPr>
          <w:rFonts w:asciiTheme="majorBidi" w:hAnsiTheme="majorBidi" w:cstheme="majorBidi"/>
          <w:lang w:val="id-ID"/>
        </w:rPr>
        <w:t>.</w:t>
      </w:r>
      <w:r w:rsidRPr="009F62C4">
        <w:rPr>
          <w:rFonts w:asciiTheme="majorBidi" w:hAnsiTheme="majorBidi" w:cstheme="majorBidi"/>
          <w:lang w:val="id-ID"/>
        </w:rPr>
        <w:t xml:space="preserve"> (Yogyakarta:</w:t>
      </w:r>
      <w:r w:rsidR="00705ECD">
        <w:rPr>
          <w:rFonts w:asciiTheme="majorBidi" w:hAnsiTheme="majorBidi" w:cstheme="majorBidi"/>
          <w:lang w:val="id-ID"/>
        </w:rPr>
        <w:t xml:space="preserve"> Ar-Ruzz Media Group, 2009), hal</w:t>
      </w:r>
      <w:r w:rsidRPr="009F62C4">
        <w:rPr>
          <w:rFonts w:asciiTheme="majorBidi" w:hAnsiTheme="majorBidi" w:cstheme="majorBidi"/>
          <w:lang w:val="id-ID"/>
        </w:rPr>
        <w:t>. 54</w:t>
      </w:r>
    </w:p>
  </w:footnote>
  <w:footnote w:id="4">
    <w:p w:rsidR="009656BD" w:rsidRPr="00EB4204" w:rsidRDefault="009656BD" w:rsidP="00503A1F">
      <w:pPr>
        <w:pStyle w:val="FootnoteText"/>
        <w:ind w:firstLine="709"/>
        <w:jc w:val="both"/>
        <w:rPr>
          <w:lang w:val="id-ID"/>
        </w:rPr>
      </w:pPr>
      <w:r w:rsidRPr="00452CBF">
        <w:rPr>
          <w:rStyle w:val="FootnoteReference"/>
          <w:rFonts w:asciiTheme="majorBidi" w:hAnsiTheme="majorBidi" w:cstheme="majorBidi"/>
        </w:rPr>
        <w:footnoteRef/>
      </w:r>
      <w:r w:rsidRPr="00452CBF">
        <w:rPr>
          <w:rFonts w:asciiTheme="majorBidi" w:hAnsiTheme="majorBidi" w:cstheme="majorBidi"/>
        </w:rPr>
        <w:t xml:space="preserve"> </w:t>
      </w:r>
      <w:r w:rsidRPr="000A6FB6">
        <w:rPr>
          <w:rFonts w:asciiTheme="majorBidi" w:hAnsiTheme="majorBidi" w:cstheme="majorBidi"/>
          <w:i/>
          <w:iCs/>
          <w:lang w:val="id-ID"/>
        </w:rPr>
        <w:t>UU Sistem Pendidikan Nasional</w:t>
      </w:r>
      <w:r>
        <w:rPr>
          <w:rFonts w:asciiTheme="majorBidi" w:hAnsiTheme="majorBidi" w:cstheme="majorBidi"/>
          <w:i/>
          <w:iCs/>
          <w:lang w:val="id-ID"/>
        </w:rPr>
        <w:t xml:space="preserve"> (UU RI No. 20 Tahun 2003)</w:t>
      </w:r>
      <w:r w:rsidR="00705ECD">
        <w:rPr>
          <w:rFonts w:asciiTheme="majorBidi" w:hAnsiTheme="majorBidi" w:cstheme="majorBidi"/>
          <w:lang w:val="id-ID"/>
        </w:rPr>
        <w:t>.</w:t>
      </w:r>
      <w:r>
        <w:rPr>
          <w:rFonts w:asciiTheme="majorBidi" w:hAnsiTheme="majorBidi" w:cstheme="majorBidi"/>
          <w:lang w:val="id-ID"/>
        </w:rPr>
        <w:t xml:space="preserve"> (Ja</w:t>
      </w:r>
      <w:r w:rsidR="00705ECD">
        <w:rPr>
          <w:rFonts w:asciiTheme="majorBidi" w:hAnsiTheme="majorBidi" w:cstheme="majorBidi"/>
          <w:lang w:val="id-ID"/>
        </w:rPr>
        <w:t>karta: Sinar Grafika, 2009), hal</w:t>
      </w:r>
      <w:r>
        <w:rPr>
          <w:rFonts w:asciiTheme="majorBidi" w:hAnsiTheme="majorBidi" w:cstheme="majorBidi"/>
          <w:lang w:val="id-ID"/>
        </w:rPr>
        <w:t>. 7</w:t>
      </w:r>
    </w:p>
  </w:footnote>
  <w:footnote w:id="5">
    <w:p w:rsidR="009656BD" w:rsidRPr="001F7DFF" w:rsidRDefault="009656BD" w:rsidP="00503A1F">
      <w:pPr>
        <w:pStyle w:val="FootnoteText"/>
        <w:ind w:firstLine="709"/>
        <w:jc w:val="both"/>
        <w:rPr>
          <w:rFonts w:asciiTheme="majorBidi" w:hAnsiTheme="majorBidi" w:cstheme="majorBidi"/>
          <w:lang w:val="id-ID"/>
        </w:rPr>
      </w:pPr>
      <w:r w:rsidRPr="001F7DFF">
        <w:rPr>
          <w:rStyle w:val="FootnoteReference"/>
          <w:rFonts w:asciiTheme="majorBidi" w:hAnsiTheme="majorBidi" w:cstheme="majorBidi"/>
        </w:rPr>
        <w:footnoteRef/>
      </w:r>
      <w:r w:rsidRPr="001F7DFF">
        <w:rPr>
          <w:rFonts w:asciiTheme="majorBidi" w:hAnsiTheme="majorBidi" w:cstheme="majorBidi"/>
        </w:rPr>
        <w:t xml:space="preserve"> </w:t>
      </w:r>
      <w:r w:rsidRPr="001F7DFF">
        <w:rPr>
          <w:rFonts w:asciiTheme="majorBidi" w:hAnsiTheme="majorBidi" w:cstheme="majorBidi"/>
          <w:lang w:val="id-ID"/>
        </w:rPr>
        <w:t xml:space="preserve">Desmita, </w:t>
      </w:r>
      <w:r w:rsidRPr="001F7DFF">
        <w:rPr>
          <w:rFonts w:asciiTheme="majorBidi" w:hAnsiTheme="majorBidi" w:cstheme="majorBidi"/>
          <w:i/>
          <w:iCs/>
          <w:lang w:val="id-ID"/>
        </w:rPr>
        <w:t>Psikologi Perkembangan</w:t>
      </w:r>
      <w:r w:rsidR="00705ECD">
        <w:rPr>
          <w:rFonts w:asciiTheme="majorBidi" w:hAnsiTheme="majorBidi" w:cstheme="majorBidi"/>
          <w:lang w:val="id-ID"/>
        </w:rPr>
        <w:t>.</w:t>
      </w:r>
      <w:r w:rsidRPr="001F7DFF">
        <w:rPr>
          <w:rFonts w:asciiTheme="majorBidi" w:hAnsiTheme="majorBidi" w:cstheme="majorBidi"/>
          <w:lang w:val="id-ID"/>
        </w:rPr>
        <w:t xml:space="preserve"> (Bandung: PT Remaja Rosdakarya</w:t>
      </w:r>
      <w:r>
        <w:rPr>
          <w:rFonts w:asciiTheme="majorBidi" w:hAnsiTheme="majorBidi" w:cstheme="majorBidi"/>
          <w:lang w:val="id-ID"/>
        </w:rPr>
        <w:t>, 2005), h</w:t>
      </w:r>
      <w:r w:rsidR="00705ECD">
        <w:rPr>
          <w:rFonts w:asciiTheme="majorBidi" w:hAnsiTheme="majorBidi" w:cstheme="majorBidi"/>
          <w:lang w:val="id-ID"/>
        </w:rPr>
        <w:t>a</w:t>
      </w:r>
      <w:r w:rsidRPr="001F7DFF">
        <w:rPr>
          <w:rFonts w:asciiTheme="majorBidi" w:hAnsiTheme="majorBidi" w:cstheme="majorBidi"/>
          <w:lang w:val="id-ID"/>
        </w:rPr>
        <w:t>l. 141</w:t>
      </w:r>
    </w:p>
  </w:footnote>
  <w:footnote w:id="6">
    <w:p w:rsidR="009656BD" w:rsidRPr="001F7DFF" w:rsidRDefault="009656BD" w:rsidP="00503A1F">
      <w:pPr>
        <w:pStyle w:val="FootnoteText"/>
        <w:ind w:firstLine="709"/>
        <w:jc w:val="both"/>
        <w:rPr>
          <w:rFonts w:asciiTheme="majorBidi" w:hAnsiTheme="majorBidi" w:cstheme="majorBidi"/>
          <w:lang w:val="id-ID"/>
        </w:rPr>
      </w:pPr>
      <w:r w:rsidRPr="001F7DFF">
        <w:rPr>
          <w:rStyle w:val="FootnoteReference"/>
          <w:rFonts w:asciiTheme="majorBidi" w:hAnsiTheme="majorBidi" w:cstheme="majorBidi"/>
        </w:rPr>
        <w:footnoteRef/>
      </w:r>
      <w:r w:rsidRPr="001F7DFF">
        <w:rPr>
          <w:rFonts w:asciiTheme="majorBidi" w:hAnsiTheme="majorBidi" w:cstheme="majorBidi"/>
        </w:rPr>
        <w:t xml:space="preserve"> </w:t>
      </w:r>
      <w:r w:rsidRPr="001F7DFF">
        <w:rPr>
          <w:rFonts w:asciiTheme="majorBidi" w:hAnsiTheme="majorBidi" w:cstheme="majorBidi"/>
          <w:lang w:val="id-ID"/>
        </w:rPr>
        <w:t xml:space="preserve">Yuliani </w:t>
      </w:r>
      <w:r w:rsidRPr="001F7DFF">
        <w:rPr>
          <w:rFonts w:asciiTheme="majorBidi" w:hAnsiTheme="majorBidi" w:cstheme="majorBidi"/>
          <w:lang w:val="id-ID"/>
        </w:rPr>
        <w:t>Nura</w:t>
      </w:r>
      <w:r w:rsidR="002952F6">
        <w:rPr>
          <w:rFonts w:asciiTheme="majorBidi" w:hAnsiTheme="majorBidi" w:cstheme="majorBidi"/>
          <w:lang w:val="id-ID"/>
        </w:rPr>
        <w:t>i</w:t>
      </w:r>
      <w:r w:rsidRPr="001F7DFF">
        <w:rPr>
          <w:rFonts w:asciiTheme="majorBidi" w:hAnsiTheme="majorBidi" w:cstheme="majorBidi"/>
          <w:lang w:val="id-ID"/>
        </w:rPr>
        <w:t xml:space="preserve">ni Sujiono, </w:t>
      </w:r>
      <w:r w:rsidRPr="001F7DFF">
        <w:rPr>
          <w:rFonts w:asciiTheme="majorBidi" w:hAnsiTheme="majorBidi" w:cstheme="majorBidi"/>
          <w:i/>
          <w:iCs/>
          <w:lang w:val="id-ID"/>
        </w:rPr>
        <w:t>Konsep Dasar Pendidikan Anak Usia Dini</w:t>
      </w:r>
      <w:r w:rsidR="00705ECD">
        <w:rPr>
          <w:rFonts w:asciiTheme="majorBidi" w:hAnsiTheme="majorBidi" w:cstheme="majorBidi"/>
          <w:lang w:val="id-ID"/>
        </w:rPr>
        <w:t>.</w:t>
      </w:r>
      <w:r w:rsidRPr="001F7DFF">
        <w:rPr>
          <w:rFonts w:asciiTheme="majorBidi" w:hAnsiTheme="majorBidi" w:cstheme="majorBidi"/>
          <w:lang w:val="id-ID"/>
        </w:rPr>
        <w:t xml:space="preserve"> (Jakarta: PT M</w:t>
      </w:r>
      <w:r>
        <w:rPr>
          <w:rFonts w:asciiTheme="majorBidi" w:hAnsiTheme="majorBidi" w:cstheme="majorBidi"/>
          <w:lang w:val="id-ID"/>
        </w:rPr>
        <w:t>acanan Jaya Cemerlang, 2009), h</w:t>
      </w:r>
      <w:r w:rsidR="00705ECD">
        <w:rPr>
          <w:rFonts w:asciiTheme="majorBidi" w:hAnsiTheme="majorBidi" w:cstheme="majorBidi"/>
          <w:lang w:val="id-ID"/>
        </w:rPr>
        <w:t>a</w:t>
      </w:r>
      <w:r w:rsidRPr="001F7DFF">
        <w:rPr>
          <w:rFonts w:asciiTheme="majorBidi" w:hAnsiTheme="majorBidi" w:cstheme="majorBidi"/>
          <w:lang w:val="id-ID"/>
        </w:rPr>
        <w:t>l. 144</w:t>
      </w:r>
    </w:p>
  </w:footnote>
  <w:footnote w:id="7">
    <w:p w:rsidR="009656BD" w:rsidRPr="001F7DFF" w:rsidRDefault="009656BD" w:rsidP="00503A1F">
      <w:pPr>
        <w:pStyle w:val="FootnoteText"/>
        <w:ind w:firstLine="567"/>
        <w:jc w:val="both"/>
        <w:rPr>
          <w:rFonts w:asciiTheme="majorBidi" w:hAnsiTheme="majorBidi" w:cstheme="majorBidi"/>
          <w:lang w:val="id-ID"/>
        </w:rPr>
      </w:pPr>
      <w:r w:rsidRPr="001F7DFF">
        <w:rPr>
          <w:rStyle w:val="FootnoteReference"/>
          <w:rFonts w:asciiTheme="majorBidi" w:hAnsiTheme="majorBidi" w:cstheme="majorBidi"/>
        </w:rPr>
        <w:footnoteRef/>
      </w:r>
      <w:r w:rsidRPr="001F7DFF">
        <w:rPr>
          <w:rFonts w:asciiTheme="majorBidi" w:hAnsiTheme="majorBidi" w:cstheme="majorBidi"/>
        </w:rPr>
        <w:t xml:space="preserve"> </w:t>
      </w:r>
      <w:r w:rsidRPr="003A1024">
        <w:rPr>
          <w:rFonts w:asciiTheme="majorBidi" w:hAnsiTheme="majorBidi" w:cstheme="majorBidi"/>
          <w:i/>
          <w:iCs/>
          <w:lang w:val="id-ID"/>
        </w:rPr>
        <w:t>Ibid</w:t>
      </w:r>
      <w:r>
        <w:rPr>
          <w:rFonts w:asciiTheme="majorBidi" w:hAnsiTheme="majorBidi" w:cstheme="majorBidi"/>
          <w:i/>
          <w:iCs/>
          <w:lang w:val="id-ID"/>
        </w:rPr>
        <w:t>.</w:t>
      </w:r>
      <w:r w:rsidRPr="001F7DFF">
        <w:rPr>
          <w:rFonts w:asciiTheme="majorBidi" w:hAnsiTheme="majorBidi" w:cstheme="majorBidi"/>
          <w:lang w:val="id-ID"/>
        </w:rPr>
        <w:t>,</w:t>
      </w:r>
      <w:r>
        <w:rPr>
          <w:rFonts w:asciiTheme="majorBidi" w:hAnsiTheme="majorBidi" w:cstheme="majorBidi"/>
          <w:lang w:val="id-ID"/>
        </w:rPr>
        <w:t xml:space="preserve"> </w:t>
      </w:r>
      <w:r>
        <w:rPr>
          <w:rFonts w:asciiTheme="majorBidi" w:hAnsiTheme="majorBidi" w:cstheme="majorBidi"/>
          <w:lang w:val="id-ID"/>
        </w:rPr>
        <w:t>h</w:t>
      </w:r>
      <w:r w:rsidR="00D71725">
        <w:rPr>
          <w:rFonts w:asciiTheme="majorBidi" w:hAnsiTheme="majorBidi" w:cstheme="majorBidi"/>
          <w:lang w:val="id-ID"/>
        </w:rPr>
        <w:t>a</w:t>
      </w:r>
      <w:r w:rsidRPr="001F7DFF">
        <w:rPr>
          <w:rFonts w:asciiTheme="majorBidi" w:hAnsiTheme="majorBidi" w:cstheme="majorBidi"/>
          <w:lang w:val="id-ID"/>
        </w:rPr>
        <w:t>l</w:t>
      </w:r>
      <w:r>
        <w:rPr>
          <w:rFonts w:asciiTheme="majorBidi" w:hAnsiTheme="majorBidi" w:cstheme="majorBidi"/>
          <w:lang w:val="id-ID"/>
        </w:rPr>
        <w:t>.</w:t>
      </w:r>
      <w:r w:rsidRPr="001F7DFF">
        <w:rPr>
          <w:rFonts w:asciiTheme="majorBidi" w:hAnsiTheme="majorBidi" w:cstheme="majorBidi"/>
          <w:lang w:val="id-ID"/>
        </w:rPr>
        <w:t xml:space="preserve"> 85</w:t>
      </w:r>
    </w:p>
  </w:footnote>
  <w:footnote w:id="8">
    <w:p w:rsidR="009656BD" w:rsidRPr="001F7DFF" w:rsidRDefault="009656BD" w:rsidP="00503A1F">
      <w:pPr>
        <w:pStyle w:val="FootnoteText"/>
        <w:ind w:firstLine="567"/>
        <w:jc w:val="both"/>
        <w:rPr>
          <w:rFonts w:asciiTheme="majorBidi" w:hAnsiTheme="majorBidi" w:cstheme="majorBidi"/>
          <w:lang w:val="id-ID"/>
        </w:rPr>
      </w:pPr>
      <w:r w:rsidRPr="001F7DFF">
        <w:rPr>
          <w:rStyle w:val="FootnoteReference"/>
          <w:rFonts w:asciiTheme="majorBidi" w:hAnsiTheme="majorBidi" w:cstheme="majorBidi"/>
        </w:rPr>
        <w:footnoteRef/>
      </w:r>
      <w:r w:rsidRPr="001F7DFF">
        <w:rPr>
          <w:rFonts w:asciiTheme="majorBidi" w:hAnsiTheme="majorBidi" w:cstheme="majorBidi"/>
        </w:rPr>
        <w:t xml:space="preserve"> </w:t>
      </w:r>
      <w:r w:rsidRPr="001F7DFF">
        <w:rPr>
          <w:rFonts w:asciiTheme="majorBidi" w:hAnsiTheme="majorBidi" w:cstheme="majorBidi"/>
          <w:lang w:val="id-ID"/>
        </w:rPr>
        <w:t xml:space="preserve">Zuhri, </w:t>
      </w:r>
      <w:r w:rsidR="000E42A2">
        <w:rPr>
          <w:rFonts w:asciiTheme="majorBidi" w:hAnsiTheme="majorBidi" w:cstheme="majorBidi"/>
          <w:lang w:val="id-ID"/>
        </w:rPr>
        <w:t>D</w:t>
      </w:r>
      <w:r w:rsidR="00D71725">
        <w:rPr>
          <w:rFonts w:asciiTheme="majorBidi" w:hAnsiTheme="majorBidi" w:cstheme="majorBidi"/>
          <w:lang w:val="id-ID"/>
        </w:rPr>
        <w:t>kk.</w:t>
      </w:r>
      <w:r w:rsidRPr="001F7DFF">
        <w:rPr>
          <w:rFonts w:asciiTheme="majorBidi" w:hAnsiTheme="majorBidi" w:cstheme="majorBidi"/>
          <w:lang w:val="id-ID"/>
        </w:rPr>
        <w:t xml:space="preserve">, </w:t>
      </w:r>
      <w:r w:rsidRPr="001F7DFF">
        <w:rPr>
          <w:rFonts w:asciiTheme="majorBidi" w:hAnsiTheme="majorBidi" w:cstheme="majorBidi"/>
          <w:i/>
          <w:iCs/>
          <w:lang w:val="id-ID"/>
        </w:rPr>
        <w:t>Metodologi Pendidikan Agama Islam</w:t>
      </w:r>
      <w:r w:rsidR="00D71725">
        <w:rPr>
          <w:rFonts w:asciiTheme="majorBidi" w:hAnsiTheme="majorBidi" w:cstheme="majorBidi"/>
          <w:lang w:val="id-ID"/>
        </w:rPr>
        <w:t>.</w:t>
      </w:r>
      <w:r w:rsidRPr="001F7DFF">
        <w:rPr>
          <w:rFonts w:asciiTheme="majorBidi" w:hAnsiTheme="majorBidi" w:cstheme="majorBidi"/>
          <w:lang w:val="id-ID"/>
        </w:rPr>
        <w:t xml:space="preserve"> (Solo :Ramadhan,1993), </w:t>
      </w:r>
      <w:r>
        <w:rPr>
          <w:rFonts w:asciiTheme="majorBidi" w:hAnsiTheme="majorBidi" w:cstheme="majorBidi"/>
          <w:lang w:val="id-ID"/>
        </w:rPr>
        <w:t>h</w:t>
      </w:r>
      <w:r w:rsidR="00D71725">
        <w:rPr>
          <w:rFonts w:asciiTheme="majorBidi" w:hAnsiTheme="majorBidi" w:cstheme="majorBidi"/>
          <w:lang w:val="id-ID"/>
        </w:rPr>
        <w:t>a</w:t>
      </w:r>
      <w:r w:rsidRPr="001F7DFF">
        <w:rPr>
          <w:rFonts w:asciiTheme="majorBidi" w:hAnsiTheme="majorBidi" w:cstheme="majorBidi"/>
          <w:lang w:val="id-ID"/>
        </w:rPr>
        <w:t>l.70</w:t>
      </w:r>
    </w:p>
  </w:footnote>
  <w:footnote w:id="9">
    <w:p w:rsidR="009656BD" w:rsidRPr="003B6932" w:rsidRDefault="009656BD" w:rsidP="00503A1F">
      <w:pPr>
        <w:pStyle w:val="FootnoteText"/>
        <w:ind w:firstLine="567"/>
        <w:jc w:val="both"/>
        <w:rPr>
          <w:rFonts w:asciiTheme="majorBidi" w:hAnsiTheme="majorBidi" w:cstheme="majorBidi"/>
          <w:lang w:val="id-ID"/>
        </w:rPr>
      </w:pPr>
      <w:r w:rsidRPr="003B6932">
        <w:rPr>
          <w:rStyle w:val="FootnoteReference"/>
          <w:rFonts w:asciiTheme="majorBidi" w:hAnsiTheme="majorBidi" w:cstheme="majorBidi"/>
        </w:rPr>
        <w:footnoteRef/>
      </w:r>
      <w:r w:rsidRPr="003B6932">
        <w:rPr>
          <w:rFonts w:asciiTheme="majorBidi" w:hAnsiTheme="majorBidi" w:cstheme="majorBidi"/>
        </w:rPr>
        <w:t xml:space="preserve"> </w:t>
      </w:r>
      <w:r w:rsidRPr="003B6932">
        <w:rPr>
          <w:rFonts w:asciiTheme="majorBidi" w:hAnsiTheme="majorBidi" w:cstheme="majorBidi"/>
          <w:lang w:val="id-ID"/>
        </w:rPr>
        <w:t>Sardiman</w:t>
      </w:r>
      <w:r>
        <w:rPr>
          <w:rFonts w:asciiTheme="majorBidi" w:hAnsiTheme="majorBidi" w:cstheme="majorBidi"/>
          <w:i/>
          <w:iCs/>
          <w:lang w:val="id-ID"/>
        </w:rPr>
        <w:t>, Interaksi d</w:t>
      </w:r>
      <w:r w:rsidRPr="003B6932">
        <w:rPr>
          <w:rFonts w:asciiTheme="majorBidi" w:hAnsiTheme="majorBidi" w:cstheme="majorBidi"/>
          <w:i/>
          <w:iCs/>
          <w:lang w:val="id-ID"/>
        </w:rPr>
        <w:t>an Motivasi Belajar Mengajar</w:t>
      </w:r>
      <w:r w:rsidR="00D71725">
        <w:rPr>
          <w:rFonts w:asciiTheme="majorBidi" w:hAnsiTheme="majorBidi" w:cstheme="majorBidi"/>
          <w:lang w:val="id-ID"/>
        </w:rPr>
        <w:t>.</w:t>
      </w:r>
      <w:r w:rsidRPr="003B6932">
        <w:rPr>
          <w:rFonts w:asciiTheme="majorBidi" w:hAnsiTheme="majorBidi" w:cstheme="majorBidi"/>
          <w:lang w:val="id-ID"/>
        </w:rPr>
        <w:t xml:space="preserve"> (Jakarta: PT </w:t>
      </w:r>
      <w:r>
        <w:rPr>
          <w:rFonts w:asciiTheme="majorBidi" w:hAnsiTheme="majorBidi" w:cstheme="majorBidi"/>
          <w:lang w:val="id-ID"/>
        </w:rPr>
        <w:t>Raja Grafindo Persada, 2007), h</w:t>
      </w:r>
      <w:r w:rsidR="00D71725">
        <w:rPr>
          <w:rFonts w:asciiTheme="majorBidi" w:hAnsiTheme="majorBidi" w:cstheme="majorBidi"/>
          <w:lang w:val="id-ID"/>
        </w:rPr>
        <w:t>al</w:t>
      </w:r>
      <w:r w:rsidRPr="003B6932">
        <w:rPr>
          <w:rFonts w:asciiTheme="majorBidi" w:hAnsiTheme="majorBidi" w:cstheme="majorBidi"/>
          <w:lang w:val="id-ID"/>
        </w:rPr>
        <w:t>. 84-85</w:t>
      </w:r>
    </w:p>
  </w:footnote>
  <w:footnote w:id="10">
    <w:p w:rsidR="00303E54" w:rsidRPr="008D6326" w:rsidRDefault="00303E54" w:rsidP="00503A1F">
      <w:pPr>
        <w:pStyle w:val="FootnoteText"/>
        <w:ind w:firstLine="567"/>
        <w:jc w:val="both"/>
        <w:rPr>
          <w:rFonts w:asciiTheme="majorBidi" w:hAnsiTheme="majorBidi" w:cstheme="majorBidi"/>
          <w:lang w:val="id-ID"/>
        </w:rPr>
      </w:pPr>
      <w:r w:rsidRPr="008D6326">
        <w:rPr>
          <w:rStyle w:val="FootnoteReference"/>
          <w:rFonts w:asciiTheme="majorBidi" w:hAnsiTheme="majorBidi" w:cstheme="majorBidi"/>
        </w:rPr>
        <w:footnoteRef/>
      </w:r>
      <w:r w:rsidRPr="008D6326">
        <w:rPr>
          <w:rFonts w:asciiTheme="majorBidi" w:hAnsiTheme="majorBidi" w:cstheme="majorBidi"/>
        </w:rPr>
        <w:t xml:space="preserve"> </w:t>
      </w:r>
      <w:r w:rsidRPr="008D6326">
        <w:rPr>
          <w:rFonts w:asciiTheme="majorBidi" w:hAnsiTheme="majorBidi" w:cstheme="majorBidi"/>
          <w:lang w:val="id-ID"/>
        </w:rPr>
        <w:t xml:space="preserve">Slamet </w:t>
      </w:r>
      <w:r w:rsidRPr="008D6326">
        <w:rPr>
          <w:rFonts w:asciiTheme="majorBidi" w:hAnsiTheme="majorBidi" w:cstheme="majorBidi"/>
          <w:lang w:val="id-ID"/>
        </w:rPr>
        <w:t xml:space="preserve">Suyanto, </w:t>
      </w:r>
      <w:r w:rsidRPr="008D6326">
        <w:rPr>
          <w:rFonts w:asciiTheme="majorBidi" w:hAnsiTheme="majorBidi" w:cstheme="majorBidi"/>
          <w:i/>
          <w:iCs/>
          <w:lang w:val="id-ID"/>
        </w:rPr>
        <w:t>Dasar-Dasar Pendidikan Anak Usia Dini</w:t>
      </w:r>
      <w:r w:rsidR="00D71725">
        <w:rPr>
          <w:rFonts w:asciiTheme="majorBidi" w:hAnsiTheme="majorBidi" w:cstheme="majorBidi"/>
          <w:lang w:val="id-ID"/>
        </w:rPr>
        <w:t>.</w:t>
      </w:r>
      <w:r w:rsidRPr="008D6326">
        <w:rPr>
          <w:rFonts w:asciiTheme="majorBidi" w:hAnsiTheme="majorBidi" w:cstheme="majorBidi"/>
          <w:lang w:val="id-ID"/>
        </w:rPr>
        <w:t xml:space="preserve"> (Yogyakarta</w:t>
      </w:r>
      <w:r w:rsidR="00D71725">
        <w:rPr>
          <w:rFonts w:asciiTheme="majorBidi" w:hAnsiTheme="majorBidi" w:cstheme="majorBidi"/>
          <w:lang w:val="id-ID"/>
        </w:rPr>
        <w:t>: Hikayat Publishing, 2005), hal</w:t>
      </w:r>
      <w:r w:rsidRPr="008D6326">
        <w:rPr>
          <w:rFonts w:asciiTheme="majorBidi" w:hAnsiTheme="majorBidi" w:cstheme="majorBidi"/>
          <w:lang w:val="id-ID"/>
        </w:rPr>
        <w:t>. 116</w:t>
      </w:r>
    </w:p>
  </w:footnote>
  <w:footnote w:id="11">
    <w:p w:rsidR="009F13F9" w:rsidRPr="005C6AA0" w:rsidRDefault="009F13F9" w:rsidP="00503A1F">
      <w:pPr>
        <w:pStyle w:val="FootnoteText"/>
        <w:ind w:firstLine="567"/>
        <w:jc w:val="both"/>
        <w:rPr>
          <w:rFonts w:asciiTheme="majorBidi" w:hAnsiTheme="majorBidi" w:cstheme="majorBidi"/>
          <w:lang w:val="id-ID"/>
        </w:rPr>
      </w:pPr>
      <w:r>
        <w:rPr>
          <w:rStyle w:val="FootnoteReference"/>
        </w:rPr>
        <w:footnoteRef/>
      </w:r>
      <w:r w:rsidRPr="009F13F9">
        <w:rPr>
          <w:lang w:val="id-ID"/>
        </w:rPr>
        <w:t xml:space="preserve"> </w:t>
      </w:r>
      <w:r>
        <w:rPr>
          <w:rFonts w:asciiTheme="majorBidi" w:hAnsiTheme="majorBidi" w:cstheme="majorBidi"/>
          <w:lang w:val="id-ID"/>
        </w:rPr>
        <w:t xml:space="preserve">Fina Rosnita Dewi, </w:t>
      </w:r>
      <w:r w:rsidRPr="003228E5">
        <w:rPr>
          <w:rFonts w:asciiTheme="majorBidi" w:hAnsiTheme="majorBidi" w:cstheme="majorBidi"/>
          <w:i/>
          <w:iCs/>
          <w:lang w:val="id-ID"/>
        </w:rPr>
        <w:t>Penerapan Metode Bermain untuk Meningkatka Minat dan Prestasi Belajar Matematika Pokok Bahasan Operasi Hitung Siswa Kelas I D SDI Al-Azhaar Kedungwaru Tulungagung Tahun Ajaran 2010/2011</w:t>
      </w:r>
      <w:r w:rsidRPr="003228E5">
        <w:rPr>
          <w:rFonts w:asciiTheme="majorBidi" w:hAnsiTheme="majorBidi" w:cstheme="majorBidi"/>
          <w:lang w:val="id-ID"/>
        </w:rPr>
        <w:t>, (</w:t>
      </w:r>
      <w:r>
        <w:rPr>
          <w:rFonts w:asciiTheme="majorBidi" w:hAnsiTheme="majorBidi" w:cstheme="majorBidi"/>
          <w:lang w:val="id-ID"/>
        </w:rPr>
        <w:t>Tulungagung: Skripsi Tidak Diterbitkan, 2011), hal</w:t>
      </w:r>
      <w:r w:rsidRPr="003228E5">
        <w:rPr>
          <w:rFonts w:asciiTheme="majorBidi" w:hAnsiTheme="majorBidi" w:cstheme="majorBidi"/>
          <w:lang w:val="id-ID"/>
        </w:rPr>
        <w:t>. 100</w:t>
      </w:r>
    </w:p>
  </w:footnote>
  <w:footnote w:id="12">
    <w:p w:rsidR="005C6AA0" w:rsidRPr="00CC7942" w:rsidRDefault="005C6AA0" w:rsidP="00503A1F">
      <w:pPr>
        <w:pStyle w:val="FootnoteText"/>
        <w:ind w:firstLine="567"/>
        <w:jc w:val="both"/>
        <w:rPr>
          <w:rFonts w:asciiTheme="majorBidi" w:hAnsiTheme="majorBidi" w:cstheme="majorBidi"/>
          <w:lang w:val="id-ID"/>
        </w:rPr>
      </w:pPr>
      <w:r>
        <w:rPr>
          <w:rStyle w:val="FootnoteReference"/>
        </w:rPr>
        <w:footnoteRef/>
      </w:r>
      <w:r>
        <w:t xml:space="preserve"> </w:t>
      </w:r>
      <w:r w:rsidRPr="00904BA5">
        <w:rPr>
          <w:rFonts w:asciiTheme="majorBidi" w:hAnsiTheme="majorBidi" w:cstheme="majorBidi"/>
          <w:lang w:val="id-ID"/>
        </w:rPr>
        <w:t xml:space="preserve">Dwi Hartati, </w:t>
      </w:r>
      <w:r w:rsidRPr="00904BA5">
        <w:rPr>
          <w:rFonts w:asciiTheme="majorBidi" w:hAnsiTheme="majorBidi" w:cstheme="majorBidi"/>
          <w:i/>
          <w:iCs/>
          <w:lang w:val="id-ID"/>
        </w:rPr>
        <w:t>Efektif</w:t>
      </w:r>
      <w:r>
        <w:rPr>
          <w:rFonts w:asciiTheme="majorBidi" w:hAnsiTheme="majorBidi" w:cstheme="majorBidi"/>
          <w:i/>
          <w:iCs/>
          <w:lang w:val="id-ID"/>
        </w:rPr>
        <w:t>itas Penggunaan Metode Bermain d</w:t>
      </w:r>
      <w:r w:rsidRPr="00904BA5">
        <w:rPr>
          <w:rFonts w:asciiTheme="majorBidi" w:hAnsiTheme="majorBidi" w:cstheme="majorBidi"/>
          <w:i/>
          <w:iCs/>
          <w:lang w:val="id-ID"/>
        </w:rPr>
        <w:t>alam Pemahaman Konsep Berhitung Siswa Kelas I Cawu II SDN Klegong I T</w:t>
      </w:r>
      <w:r>
        <w:rPr>
          <w:rFonts w:asciiTheme="majorBidi" w:hAnsiTheme="majorBidi" w:cstheme="majorBidi"/>
          <w:i/>
          <w:iCs/>
          <w:lang w:val="id-ID"/>
        </w:rPr>
        <w:t xml:space="preserve">empel Tahun Pelajaran 2000/2001, </w:t>
      </w:r>
      <w:r w:rsidRPr="00904BA5">
        <w:rPr>
          <w:rFonts w:asciiTheme="majorBidi" w:hAnsiTheme="majorBidi" w:cstheme="majorBidi"/>
          <w:lang w:val="id-ID"/>
        </w:rPr>
        <w:t xml:space="preserve">(Yogyakarta: </w:t>
      </w:r>
      <w:r>
        <w:rPr>
          <w:rFonts w:asciiTheme="majorBidi" w:hAnsiTheme="majorBidi" w:cstheme="majorBidi"/>
          <w:lang w:val="id-ID"/>
        </w:rPr>
        <w:t>Skripsi Tidak Diterbitkan</w:t>
      </w:r>
      <w:r w:rsidRPr="00904BA5">
        <w:rPr>
          <w:rFonts w:asciiTheme="majorBidi" w:hAnsiTheme="majorBidi" w:cstheme="majorBidi"/>
          <w:lang w:val="id-ID"/>
        </w:rPr>
        <w:t>, 2001).</w:t>
      </w:r>
    </w:p>
  </w:footnote>
  <w:footnote w:id="13">
    <w:p w:rsidR="005C6AA0" w:rsidRPr="00503A1F" w:rsidRDefault="005C6AA0" w:rsidP="00503A1F">
      <w:pPr>
        <w:pStyle w:val="FootnoteText"/>
        <w:ind w:firstLine="567"/>
        <w:jc w:val="both"/>
        <w:rPr>
          <w:rFonts w:asciiTheme="majorBidi" w:hAnsiTheme="majorBidi" w:cstheme="majorBidi"/>
          <w:lang w:val="id-ID"/>
        </w:rPr>
      </w:pPr>
      <w:r>
        <w:rPr>
          <w:rStyle w:val="FootnoteReference"/>
        </w:rPr>
        <w:footnoteRef/>
      </w:r>
      <w:r w:rsidRPr="005C6AA0">
        <w:rPr>
          <w:lang w:val="id-ID"/>
        </w:rPr>
        <w:t xml:space="preserve"> </w:t>
      </w:r>
      <w:r>
        <w:rPr>
          <w:rFonts w:asciiTheme="majorBidi" w:hAnsiTheme="majorBidi" w:cstheme="majorBidi"/>
          <w:lang w:val="id-ID"/>
        </w:rPr>
        <w:t xml:space="preserve">Jamilatun Maqfurin, </w:t>
      </w:r>
      <w:r w:rsidRPr="0035692D">
        <w:rPr>
          <w:rFonts w:asciiTheme="majorBidi" w:hAnsiTheme="majorBidi" w:cstheme="majorBidi"/>
          <w:i/>
          <w:iCs/>
          <w:lang w:val="id-ID"/>
        </w:rPr>
        <w:t>Pe</w:t>
      </w:r>
      <w:r>
        <w:rPr>
          <w:rFonts w:asciiTheme="majorBidi" w:hAnsiTheme="majorBidi" w:cstheme="majorBidi"/>
          <w:i/>
          <w:iCs/>
          <w:lang w:val="id-ID"/>
        </w:rPr>
        <w:t>manfaatan Metode Game Edukatif d</w:t>
      </w:r>
      <w:r w:rsidRPr="0035692D">
        <w:rPr>
          <w:rFonts w:asciiTheme="majorBidi" w:hAnsiTheme="majorBidi" w:cstheme="majorBidi"/>
          <w:i/>
          <w:iCs/>
          <w:lang w:val="id-ID"/>
        </w:rPr>
        <w:t>alam Upaya Meningkatkan Hasil Belajar Bahasa Arab Siswa Kelas I SDI Al-Hakim Boyolangu Tulungagung Tahun Ajaran 2010/2011</w:t>
      </w:r>
      <w:r w:rsidRPr="0035692D">
        <w:rPr>
          <w:rFonts w:asciiTheme="majorBidi" w:hAnsiTheme="majorBidi" w:cstheme="majorBidi"/>
          <w:lang w:val="id-ID"/>
        </w:rPr>
        <w:t>,</w:t>
      </w:r>
      <w:r>
        <w:rPr>
          <w:rFonts w:asciiTheme="majorBidi" w:hAnsiTheme="majorBidi" w:cstheme="majorBidi"/>
          <w:lang w:val="id-ID"/>
        </w:rPr>
        <w:t xml:space="preserve"> (Tulungagung: Skripsi Tidak Diterbitkan, 2011),  hal</w:t>
      </w:r>
      <w:r w:rsidRPr="0035692D">
        <w:rPr>
          <w:rFonts w:asciiTheme="majorBidi" w:hAnsiTheme="majorBidi" w:cstheme="majorBidi"/>
          <w:lang w:val="id-ID"/>
        </w:rPr>
        <w:t>. 104</w:t>
      </w:r>
    </w:p>
  </w:footnote>
  <w:footnote w:id="14">
    <w:p w:rsidR="002238D4" w:rsidRPr="006209C0" w:rsidRDefault="002238D4" w:rsidP="00503A1F">
      <w:pPr>
        <w:pStyle w:val="FootnoteText"/>
        <w:ind w:firstLine="567"/>
        <w:jc w:val="both"/>
        <w:rPr>
          <w:rFonts w:asciiTheme="majorBidi" w:hAnsiTheme="majorBidi" w:cstheme="majorBidi"/>
          <w:lang w:val="id-ID"/>
        </w:rPr>
      </w:pPr>
      <w:r>
        <w:rPr>
          <w:rStyle w:val="FootnoteReference"/>
        </w:rPr>
        <w:footnoteRef/>
      </w:r>
      <w:r>
        <w:t xml:space="preserve"> </w:t>
      </w:r>
      <w:r w:rsidRPr="006209C0">
        <w:rPr>
          <w:rFonts w:asciiTheme="majorBidi" w:hAnsiTheme="majorBidi" w:cstheme="majorBidi"/>
          <w:lang w:val="id-ID"/>
        </w:rPr>
        <w:t xml:space="preserve">Conny Semiawan, </w:t>
      </w:r>
      <w:r w:rsidRPr="006209C0">
        <w:rPr>
          <w:rFonts w:asciiTheme="majorBidi" w:hAnsiTheme="majorBidi" w:cstheme="majorBidi"/>
          <w:i/>
          <w:iCs/>
          <w:lang w:val="id-ID"/>
        </w:rPr>
        <w:t>Belajar dan Pembelajaran Pra Sekolah dan Sekolah Dasar</w:t>
      </w:r>
      <w:r w:rsidR="00D239F0">
        <w:rPr>
          <w:rFonts w:asciiTheme="majorBidi" w:hAnsiTheme="majorBidi" w:cstheme="majorBidi"/>
          <w:lang w:val="id-ID"/>
        </w:rPr>
        <w:t>.</w:t>
      </w:r>
      <w:r w:rsidRPr="006209C0">
        <w:rPr>
          <w:rFonts w:asciiTheme="majorBidi" w:hAnsiTheme="majorBidi" w:cstheme="majorBidi"/>
          <w:lang w:val="id-ID"/>
        </w:rPr>
        <w:t xml:space="preserve"> (Jakarta: PT Ma</w:t>
      </w:r>
      <w:r w:rsidR="00D239F0">
        <w:rPr>
          <w:rFonts w:asciiTheme="majorBidi" w:hAnsiTheme="majorBidi" w:cstheme="majorBidi"/>
          <w:lang w:val="id-ID"/>
        </w:rPr>
        <w:t>canan Jaya Cemerlang, 2008), hal</w:t>
      </w:r>
      <w:r w:rsidRPr="006209C0">
        <w:rPr>
          <w:rFonts w:asciiTheme="majorBidi" w:hAnsiTheme="majorBidi" w:cstheme="majorBidi"/>
          <w:lang w:val="id-ID"/>
        </w:rPr>
        <w:t>. 20</w:t>
      </w:r>
    </w:p>
  </w:footnote>
  <w:footnote w:id="15">
    <w:p w:rsidR="002238D4" w:rsidRPr="00FF6DBF" w:rsidRDefault="002238D4" w:rsidP="00503A1F">
      <w:pPr>
        <w:pStyle w:val="FootnoteText"/>
        <w:ind w:firstLine="567"/>
        <w:jc w:val="both"/>
        <w:rPr>
          <w:rFonts w:asciiTheme="majorBidi" w:hAnsiTheme="majorBidi" w:cstheme="majorBidi"/>
          <w:lang w:val="id-ID"/>
        </w:rPr>
      </w:pPr>
      <w:r w:rsidRPr="00FF6DBF">
        <w:rPr>
          <w:rStyle w:val="FootnoteReference"/>
          <w:rFonts w:asciiTheme="majorBidi" w:hAnsiTheme="majorBidi" w:cstheme="majorBidi"/>
        </w:rPr>
        <w:footnoteRef/>
      </w:r>
      <w:r w:rsidRPr="00FF6DBF">
        <w:rPr>
          <w:rFonts w:asciiTheme="majorBidi" w:hAnsiTheme="majorBidi" w:cstheme="majorBidi"/>
        </w:rPr>
        <w:t xml:space="preserve"> </w:t>
      </w:r>
      <w:r w:rsidRPr="00FF6DBF">
        <w:rPr>
          <w:rFonts w:asciiTheme="majorBidi" w:hAnsiTheme="majorBidi" w:cstheme="majorBidi"/>
          <w:lang w:val="id-ID"/>
        </w:rPr>
        <w:t>Hibana.S.Rahman</w:t>
      </w:r>
      <w:r w:rsidRPr="00FF6DBF">
        <w:rPr>
          <w:rFonts w:asciiTheme="majorBidi" w:hAnsiTheme="majorBidi" w:cstheme="majorBidi"/>
          <w:i/>
          <w:iCs/>
          <w:lang w:val="id-ID"/>
        </w:rPr>
        <w:t>, Konsep Dasar Pendidikan Anak Usia Dini</w:t>
      </w:r>
      <w:r w:rsidR="00D239F0">
        <w:rPr>
          <w:rFonts w:asciiTheme="majorBidi" w:hAnsiTheme="majorBidi" w:cstheme="majorBidi"/>
          <w:i/>
          <w:iCs/>
          <w:lang w:val="id-ID"/>
        </w:rPr>
        <w:t>.</w:t>
      </w:r>
      <w:r w:rsidRPr="00FF6DBF">
        <w:rPr>
          <w:rFonts w:asciiTheme="majorBidi" w:hAnsiTheme="majorBidi" w:cstheme="majorBidi"/>
          <w:i/>
          <w:iCs/>
          <w:lang w:val="id-ID"/>
        </w:rPr>
        <w:t xml:space="preserve"> </w:t>
      </w:r>
      <w:r w:rsidRPr="00FF6DBF">
        <w:rPr>
          <w:rFonts w:asciiTheme="majorBidi" w:hAnsiTheme="majorBidi" w:cstheme="majorBidi"/>
          <w:lang w:val="id-ID"/>
        </w:rPr>
        <w:t>(Yo</w:t>
      </w:r>
      <w:r w:rsidR="00D239F0">
        <w:rPr>
          <w:rFonts w:asciiTheme="majorBidi" w:hAnsiTheme="majorBidi" w:cstheme="majorBidi"/>
          <w:lang w:val="id-ID"/>
        </w:rPr>
        <w:t>gyaKarta: PGTKI Press,2002), hal</w:t>
      </w:r>
      <w:r w:rsidRPr="00FF6DBF">
        <w:rPr>
          <w:rFonts w:asciiTheme="majorBidi" w:hAnsiTheme="majorBidi" w:cstheme="majorBidi"/>
          <w:lang w:val="id-ID"/>
        </w:rPr>
        <w:t>.81</w:t>
      </w:r>
    </w:p>
  </w:footnote>
  <w:footnote w:id="16">
    <w:p w:rsidR="002238D4" w:rsidRPr="00FF6DBF" w:rsidRDefault="002238D4" w:rsidP="00503A1F">
      <w:pPr>
        <w:pStyle w:val="FootnoteText"/>
        <w:ind w:firstLine="567"/>
        <w:jc w:val="both"/>
        <w:rPr>
          <w:rFonts w:asciiTheme="majorBidi" w:hAnsiTheme="majorBidi" w:cstheme="majorBidi"/>
          <w:lang w:val="id-ID"/>
        </w:rPr>
      </w:pPr>
      <w:r w:rsidRPr="00FF6DBF">
        <w:rPr>
          <w:rStyle w:val="FootnoteReference"/>
          <w:rFonts w:asciiTheme="majorBidi" w:hAnsiTheme="majorBidi" w:cstheme="majorBidi"/>
        </w:rPr>
        <w:footnoteRef/>
      </w:r>
      <w:r w:rsidRPr="00FF6DBF">
        <w:rPr>
          <w:rFonts w:asciiTheme="majorBidi" w:hAnsiTheme="majorBidi" w:cstheme="majorBidi"/>
        </w:rPr>
        <w:t xml:space="preserve"> </w:t>
      </w:r>
      <w:r w:rsidRPr="00FF6DBF">
        <w:rPr>
          <w:rFonts w:asciiTheme="majorBidi" w:hAnsiTheme="majorBidi" w:cstheme="majorBidi"/>
          <w:lang w:val="id-ID"/>
        </w:rPr>
        <w:t xml:space="preserve">Muhibbin Syah, </w:t>
      </w:r>
      <w:r w:rsidRPr="00FF6DBF">
        <w:rPr>
          <w:rFonts w:asciiTheme="majorBidi" w:hAnsiTheme="majorBidi" w:cstheme="majorBidi"/>
          <w:i/>
          <w:iCs/>
          <w:lang w:val="id-ID"/>
        </w:rPr>
        <w:t>Psikologi Belajar</w:t>
      </w:r>
      <w:r w:rsidR="00D239F0">
        <w:rPr>
          <w:rFonts w:asciiTheme="majorBidi" w:hAnsiTheme="majorBidi" w:cstheme="majorBidi"/>
          <w:lang w:val="id-ID"/>
        </w:rPr>
        <w:t>.</w:t>
      </w:r>
      <w:r w:rsidRPr="00FF6DBF">
        <w:rPr>
          <w:rFonts w:asciiTheme="majorBidi" w:hAnsiTheme="majorBidi" w:cstheme="majorBidi"/>
          <w:lang w:val="id-ID"/>
        </w:rPr>
        <w:t xml:space="preserve"> (Jakarta: PT R</w:t>
      </w:r>
      <w:r w:rsidR="00D239F0">
        <w:rPr>
          <w:rFonts w:asciiTheme="majorBidi" w:hAnsiTheme="majorBidi" w:cstheme="majorBidi"/>
          <w:lang w:val="id-ID"/>
        </w:rPr>
        <w:t>aja Grafindo Persada, 2006), hal</w:t>
      </w:r>
      <w:r w:rsidRPr="00FF6DBF">
        <w:rPr>
          <w:rFonts w:asciiTheme="majorBidi" w:hAnsiTheme="majorBidi" w:cstheme="majorBidi"/>
          <w:lang w:val="id-ID"/>
        </w:rPr>
        <w:t>. 151</w:t>
      </w:r>
    </w:p>
  </w:footnote>
  <w:footnote w:id="17">
    <w:p w:rsidR="002238D4" w:rsidRPr="00FF6DBF" w:rsidRDefault="002238D4" w:rsidP="00503A1F">
      <w:pPr>
        <w:pStyle w:val="FootnoteText"/>
        <w:ind w:firstLine="567"/>
        <w:jc w:val="both"/>
        <w:rPr>
          <w:rFonts w:asciiTheme="majorBidi" w:hAnsiTheme="majorBidi" w:cstheme="majorBidi"/>
          <w:lang w:val="id-ID"/>
        </w:rPr>
      </w:pPr>
      <w:r w:rsidRPr="00FF6DBF">
        <w:rPr>
          <w:rStyle w:val="FootnoteReference"/>
          <w:rFonts w:asciiTheme="majorBidi" w:hAnsiTheme="majorBidi" w:cstheme="majorBidi"/>
        </w:rPr>
        <w:footnoteRef/>
      </w:r>
      <w:r w:rsidRPr="00FF6DBF">
        <w:rPr>
          <w:rFonts w:asciiTheme="majorBidi" w:hAnsiTheme="majorBidi" w:cstheme="majorBidi"/>
        </w:rPr>
        <w:t xml:space="preserve"> </w:t>
      </w:r>
      <w:r w:rsidRPr="00FF6DBF">
        <w:rPr>
          <w:rFonts w:asciiTheme="majorBidi" w:hAnsiTheme="majorBidi" w:cstheme="majorBidi"/>
          <w:lang w:val="id-ID"/>
        </w:rPr>
        <w:t xml:space="preserve">Syaiful Bahri Djamarah, </w:t>
      </w:r>
      <w:r w:rsidRPr="00FF6DBF">
        <w:rPr>
          <w:rFonts w:asciiTheme="majorBidi" w:hAnsiTheme="majorBidi" w:cstheme="majorBidi"/>
          <w:i/>
          <w:iCs/>
          <w:lang w:val="id-ID"/>
        </w:rPr>
        <w:t>Prestasi Belajar dan Kompetensi Guru</w:t>
      </w:r>
      <w:r w:rsidR="00D239F0">
        <w:rPr>
          <w:rFonts w:asciiTheme="majorBidi" w:hAnsiTheme="majorBidi" w:cstheme="majorBidi"/>
          <w:lang w:val="id-ID"/>
        </w:rPr>
        <w:t>.</w:t>
      </w:r>
      <w:r w:rsidRPr="00FF6DBF">
        <w:rPr>
          <w:rFonts w:asciiTheme="majorBidi" w:hAnsiTheme="majorBidi" w:cstheme="majorBidi"/>
          <w:lang w:val="id-ID"/>
        </w:rPr>
        <w:t xml:space="preserve"> (Sura</w:t>
      </w:r>
      <w:r w:rsidR="00D239F0">
        <w:rPr>
          <w:rFonts w:asciiTheme="majorBidi" w:hAnsiTheme="majorBidi" w:cstheme="majorBidi"/>
          <w:lang w:val="id-ID"/>
        </w:rPr>
        <w:t>baya: Usaha Nasional, 1994), hal</w:t>
      </w:r>
      <w:r w:rsidRPr="00FF6DBF">
        <w:rPr>
          <w:rFonts w:asciiTheme="majorBidi" w:hAnsiTheme="majorBidi" w:cstheme="majorBidi"/>
          <w:lang w:val="id-ID"/>
        </w:rPr>
        <w:t>. 23</w:t>
      </w:r>
    </w:p>
  </w:footnote>
  <w:footnote w:id="18">
    <w:p w:rsidR="002238D4" w:rsidRPr="00F65ABE" w:rsidRDefault="002238D4" w:rsidP="00503A1F">
      <w:pPr>
        <w:pStyle w:val="FootnoteText"/>
        <w:ind w:firstLine="567"/>
        <w:jc w:val="both"/>
        <w:rPr>
          <w:lang w:val="id-ID"/>
        </w:rPr>
      </w:pPr>
      <w:r w:rsidRPr="00FF6DBF">
        <w:rPr>
          <w:rStyle w:val="FootnoteReference"/>
          <w:rFonts w:asciiTheme="majorBidi" w:hAnsiTheme="majorBidi" w:cstheme="majorBidi"/>
        </w:rPr>
        <w:footnoteRef/>
      </w:r>
      <w:r w:rsidRPr="00FF6DBF">
        <w:rPr>
          <w:rFonts w:asciiTheme="majorBidi" w:hAnsiTheme="majorBidi" w:cstheme="majorBidi"/>
        </w:rPr>
        <w:t xml:space="preserve"> </w:t>
      </w:r>
      <w:r w:rsidRPr="00FF6DBF">
        <w:rPr>
          <w:rFonts w:asciiTheme="majorBidi" w:hAnsiTheme="majorBidi" w:cstheme="majorBidi"/>
          <w:lang w:val="id-ID"/>
        </w:rPr>
        <w:t xml:space="preserve">Djati Kerami, </w:t>
      </w:r>
      <w:r w:rsidRPr="00FF6DBF">
        <w:rPr>
          <w:rFonts w:asciiTheme="majorBidi" w:hAnsiTheme="majorBidi" w:cstheme="majorBidi"/>
          <w:i/>
          <w:iCs/>
          <w:lang w:val="id-ID"/>
        </w:rPr>
        <w:t>Kamus Matematika</w:t>
      </w:r>
      <w:r w:rsidR="00F93798">
        <w:rPr>
          <w:rFonts w:asciiTheme="majorBidi" w:hAnsiTheme="majorBidi" w:cstheme="majorBidi"/>
          <w:lang w:val="id-ID"/>
        </w:rPr>
        <w:t>.</w:t>
      </w:r>
      <w:r w:rsidRPr="00FF6DBF">
        <w:rPr>
          <w:rFonts w:asciiTheme="majorBidi" w:hAnsiTheme="majorBidi" w:cstheme="majorBidi"/>
          <w:lang w:val="id-ID"/>
        </w:rPr>
        <w:t xml:space="preserve"> (Ja</w:t>
      </w:r>
      <w:r w:rsidR="00F93798">
        <w:rPr>
          <w:rFonts w:asciiTheme="majorBidi" w:hAnsiTheme="majorBidi" w:cstheme="majorBidi"/>
          <w:lang w:val="id-ID"/>
        </w:rPr>
        <w:t>karta: Balai Pustaka, 2003), hal</w:t>
      </w:r>
      <w:r w:rsidRPr="00FF6DBF">
        <w:rPr>
          <w:rFonts w:asciiTheme="majorBidi" w:hAnsiTheme="majorBidi" w:cstheme="majorBidi"/>
          <w:lang w:val="id-ID"/>
        </w:rPr>
        <w:t>. 158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10"/>
      <w:docPartObj>
        <w:docPartGallery w:val="Page Numbers (Top of Page)"/>
        <w:docPartUnique/>
      </w:docPartObj>
    </w:sdtPr>
    <w:sdtContent>
      <w:p w:rsidR="007A30C2" w:rsidRDefault="00F97580">
        <w:pPr>
          <w:pStyle w:val="Header"/>
          <w:jc w:val="right"/>
        </w:pPr>
        <w:r w:rsidRPr="000F3C59">
          <w:rPr>
            <w:rFonts w:asciiTheme="majorBidi" w:hAnsiTheme="majorBidi" w:cstheme="majorBidi"/>
            <w:sz w:val="24"/>
            <w:szCs w:val="24"/>
          </w:rPr>
          <w:fldChar w:fldCharType="begin"/>
        </w:r>
        <w:r w:rsidR="00084A09" w:rsidRPr="000F3C59">
          <w:rPr>
            <w:rFonts w:asciiTheme="majorBidi" w:hAnsiTheme="majorBidi" w:cstheme="majorBidi"/>
            <w:sz w:val="24"/>
            <w:szCs w:val="24"/>
          </w:rPr>
          <w:instrText xml:space="preserve"> PAGE   \* MERGEFORMAT </w:instrText>
        </w:r>
        <w:r w:rsidRPr="000F3C59">
          <w:rPr>
            <w:rFonts w:asciiTheme="majorBidi" w:hAnsiTheme="majorBidi" w:cstheme="majorBidi"/>
            <w:sz w:val="24"/>
            <w:szCs w:val="24"/>
          </w:rPr>
          <w:fldChar w:fldCharType="separate"/>
        </w:r>
        <w:r w:rsidR="00A73836">
          <w:rPr>
            <w:rFonts w:asciiTheme="majorBidi" w:hAnsiTheme="majorBidi" w:cstheme="majorBidi"/>
            <w:noProof/>
            <w:sz w:val="24"/>
            <w:szCs w:val="24"/>
          </w:rPr>
          <w:t>9</w:t>
        </w:r>
        <w:r w:rsidRPr="000F3C59">
          <w:rPr>
            <w:rFonts w:asciiTheme="majorBidi" w:hAnsiTheme="majorBidi" w:cstheme="majorBidi"/>
            <w:sz w:val="24"/>
            <w:szCs w:val="24"/>
          </w:rPr>
          <w:fldChar w:fldCharType="end"/>
        </w:r>
      </w:p>
    </w:sdtContent>
  </w:sdt>
  <w:p w:rsidR="007A30C2" w:rsidRDefault="007A30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9BA"/>
    <w:multiLevelType w:val="hybridMultilevel"/>
    <w:tmpl w:val="1C38FA06"/>
    <w:lvl w:ilvl="0" w:tplc="6DF277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0E4B19"/>
    <w:multiLevelType w:val="hybridMultilevel"/>
    <w:tmpl w:val="1610B6B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82437C"/>
    <w:multiLevelType w:val="hybridMultilevel"/>
    <w:tmpl w:val="06E4CD70"/>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6226FB"/>
    <w:multiLevelType w:val="hybridMultilevel"/>
    <w:tmpl w:val="2A626A3C"/>
    <w:lvl w:ilvl="0" w:tplc="E80A4D0A">
      <w:start w:val="1"/>
      <w:numFmt w:val="decimal"/>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EEE4A69"/>
    <w:multiLevelType w:val="hybridMultilevel"/>
    <w:tmpl w:val="84204C20"/>
    <w:lvl w:ilvl="0" w:tplc="9B9407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6030B5"/>
    <w:multiLevelType w:val="hybridMultilevel"/>
    <w:tmpl w:val="DC60D0DC"/>
    <w:lvl w:ilvl="0" w:tplc="234A29C6">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D0746F"/>
    <w:multiLevelType w:val="hybridMultilevel"/>
    <w:tmpl w:val="E208F1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EB11C3"/>
    <w:multiLevelType w:val="hybridMultilevel"/>
    <w:tmpl w:val="4F8402A6"/>
    <w:lvl w:ilvl="0" w:tplc="04210011">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nsid w:val="33AA3450"/>
    <w:multiLevelType w:val="hybridMultilevel"/>
    <w:tmpl w:val="D0B2FD66"/>
    <w:lvl w:ilvl="0" w:tplc="FBEC3FA4">
      <w:start w:val="1"/>
      <w:numFmt w:val="lowerLetter"/>
      <w:lvlText w:val="%1."/>
      <w:lvlJc w:val="left"/>
      <w:pPr>
        <w:ind w:left="1353" w:hanging="360"/>
      </w:pPr>
      <w:rPr>
        <w:rFonts w:asciiTheme="majorBidi" w:eastAsia="Times New Roman" w:hAnsiTheme="majorBidi" w:cstheme="maj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41AD4643"/>
    <w:multiLevelType w:val="hybridMultilevel"/>
    <w:tmpl w:val="16F890D6"/>
    <w:lvl w:ilvl="0" w:tplc="5FBE98E6">
      <w:start w:val="1"/>
      <w:numFmt w:val="decimal"/>
      <w:lvlText w:val="%1."/>
      <w:lvlJc w:val="left"/>
      <w:pPr>
        <w:ind w:left="1080" w:hanging="360"/>
      </w:pPr>
      <w:rPr>
        <w:rFonts w:asciiTheme="majorBidi" w:hAnsiTheme="majorBidi" w:cstheme="maj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A9D1CBF"/>
    <w:multiLevelType w:val="hybridMultilevel"/>
    <w:tmpl w:val="F24A84EE"/>
    <w:lvl w:ilvl="0" w:tplc="D77EA9A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B1C0354"/>
    <w:multiLevelType w:val="hybridMultilevel"/>
    <w:tmpl w:val="490E31C2"/>
    <w:lvl w:ilvl="0" w:tplc="04210011">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5B336FDF"/>
    <w:multiLevelType w:val="hybridMultilevel"/>
    <w:tmpl w:val="8A94D5AC"/>
    <w:lvl w:ilvl="0" w:tplc="509C06E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0BE307C"/>
    <w:multiLevelType w:val="hybridMultilevel"/>
    <w:tmpl w:val="524C962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64F609D8"/>
    <w:multiLevelType w:val="hybridMultilevel"/>
    <w:tmpl w:val="69D6CD0A"/>
    <w:lvl w:ilvl="0" w:tplc="3F54F92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6E0D36BA"/>
    <w:multiLevelType w:val="hybridMultilevel"/>
    <w:tmpl w:val="7D2A2C02"/>
    <w:lvl w:ilvl="0" w:tplc="53F2F6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281098E"/>
    <w:multiLevelType w:val="hybridMultilevel"/>
    <w:tmpl w:val="28DABD92"/>
    <w:lvl w:ilvl="0" w:tplc="1409000F">
      <w:start w:val="1"/>
      <w:numFmt w:val="decimal"/>
      <w:lvlText w:val="%1."/>
      <w:lvlJc w:val="left"/>
      <w:pPr>
        <w:ind w:left="1070" w:hanging="360"/>
      </w:pPr>
    </w:lvl>
    <w:lvl w:ilvl="1" w:tplc="4530A360">
      <w:start w:val="1"/>
      <w:numFmt w:val="decimal"/>
      <w:lvlText w:val="%2."/>
      <w:lvlJc w:val="left"/>
      <w:pPr>
        <w:ind w:left="1070" w:hanging="360"/>
      </w:pPr>
      <w:rPr>
        <w:rFonts w:asciiTheme="majorBidi" w:eastAsiaTheme="minorHAnsi" w:hAnsiTheme="majorBidi" w:cstheme="majorBidi"/>
      </w:rPr>
    </w:lvl>
    <w:lvl w:ilvl="2" w:tplc="2604A96C">
      <w:start w:val="1"/>
      <w:numFmt w:val="upperLetter"/>
      <w:lvlText w:val="%3."/>
      <w:lvlJc w:val="left"/>
      <w:pPr>
        <w:ind w:left="2340" w:hanging="360"/>
      </w:pPr>
      <w:rPr>
        <w:rFonts w:hint="default"/>
      </w:rPr>
    </w:lvl>
    <w:lvl w:ilvl="3" w:tplc="B7388016">
      <w:start w:val="1"/>
      <w:numFmt w:val="lowerLetter"/>
      <w:lvlText w:val="%4."/>
      <w:lvlJc w:val="left"/>
      <w:pPr>
        <w:ind w:left="1495" w:hanging="360"/>
      </w:pPr>
      <w:rPr>
        <w:rFonts w:asciiTheme="majorBidi" w:eastAsia="Times New Roman" w:hAnsiTheme="majorBidi" w:cstheme="majorBidi"/>
      </w:r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12"/>
  </w:num>
  <w:num w:numId="6">
    <w:abstractNumId w:val="14"/>
  </w:num>
  <w:num w:numId="7">
    <w:abstractNumId w:val="5"/>
  </w:num>
  <w:num w:numId="8">
    <w:abstractNumId w:val="16"/>
  </w:num>
  <w:num w:numId="9">
    <w:abstractNumId w:val="2"/>
  </w:num>
  <w:num w:numId="10">
    <w:abstractNumId w:val="15"/>
  </w:num>
  <w:num w:numId="11">
    <w:abstractNumId w:val="11"/>
  </w:num>
  <w:num w:numId="12">
    <w:abstractNumId w:val="7"/>
  </w:num>
  <w:num w:numId="13">
    <w:abstractNumId w:val="3"/>
  </w:num>
  <w:num w:numId="14">
    <w:abstractNumId w:val="4"/>
  </w:num>
  <w:num w:numId="15">
    <w:abstractNumId w:val="6"/>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56BD"/>
    <w:rsid w:val="00000B01"/>
    <w:rsid w:val="00000B03"/>
    <w:rsid w:val="000074EC"/>
    <w:rsid w:val="00011E2D"/>
    <w:rsid w:val="000312A7"/>
    <w:rsid w:val="000368A4"/>
    <w:rsid w:val="00040156"/>
    <w:rsid w:val="0004330B"/>
    <w:rsid w:val="000463E1"/>
    <w:rsid w:val="0005179B"/>
    <w:rsid w:val="00053FA0"/>
    <w:rsid w:val="00054394"/>
    <w:rsid w:val="0005535B"/>
    <w:rsid w:val="000565E5"/>
    <w:rsid w:val="0006299B"/>
    <w:rsid w:val="000769A0"/>
    <w:rsid w:val="00083A4D"/>
    <w:rsid w:val="00084A09"/>
    <w:rsid w:val="00094EBC"/>
    <w:rsid w:val="000A063A"/>
    <w:rsid w:val="000A4DF3"/>
    <w:rsid w:val="000B5B83"/>
    <w:rsid w:val="000E266A"/>
    <w:rsid w:val="000E2C9D"/>
    <w:rsid w:val="000E3E10"/>
    <w:rsid w:val="000E42A2"/>
    <w:rsid w:val="000F36F5"/>
    <w:rsid w:val="000F3C59"/>
    <w:rsid w:val="000F6645"/>
    <w:rsid w:val="000F71A4"/>
    <w:rsid w:val="00100325"/>
    <w:rsid w:val="00100A12"/>
    <w:rsid w:val="00100A15"/>
    <w:rsid w:val="00104B8F"/>
    <w:rsid w:val="0011294F"/>
    <w:rsid w:val="001133C9"/>
    <w:rsid w:val="001147CD"/>
    <w:rsid w:val="001210F1"/>
    <w:rsid w:val="00123672"/>
    <w:rsid w:val="00140561"/>
    <w:rsid w:val="00146582"/>
    <w:rsid w:val="00155FC6"/>
    <w:rsid w:val="00163801"/>
    <w:rsid w:val="00163F66"/>
    <w:rsid w:val="00165061"/>
    <w:rsid w:val="001761D6"/>
    <w:rsid w:val="00181DF8"/>
    <w:rsid w:val="001836C0"/>
    <w:rsid w:val="00186873"/>
    <w:rsid w:val="001A3857"/>
    <w:rsid w:val="001A7078"/>
    <w:rsid w:val="001B6FC5"/>
    <w:rsid w:val="001D2A91"/>
    <w:rsid w:val="001D306C"/>
    <w:rsid w:val="001D7DA3"/>
    <w:rsid w:val="001E652C"/>
    <w:rsid w:val="001F16E7"/>
    <w:rsid w:val="001F222B"/>
    <w:rsid w:val="00202E4C"/>
    <w:rsid w:val="00210BE6"/>
    <w:rsid w:val="00210E7A"/>
    <w:rsid w:val="002118FF"/>
    <w:rsid w:val="0022168B"/>
    <w:rsid w:val="00221F25"/>
    <w:rsid w:val="002238D4"/>
    <w:rsid w:val="0023550E"/>
    <w:rsid w:val="00241D3A"/>
    <w:rsid w:val="0024290E"/>
    <w:rsid w:val="0024659C"/>
    <w:rsid w:val="0025090D"/>
    <w:rsid w:val="00250D70"/>
    <w:rsid w:val="0025321E"/>
    <w:rsid w:val="00256A63"/>
    <w:rsid w:val="00261BA7"/>
    <w:rsid w:val="00270E5B"/>
    <w:rsid w:val="00277200"/>
    <w:rsid w:val="00282C84"/>
    <w:rsid w:val="00284C5A"/>
    <w:rsid w:val="00285FCB"/>
    <w:rsid w:val="00287388"/>
    <w:rsid w:val="00291FCF"/>
    <w:rsid w:val="00293803"/>
    <w:rsid w:val="00294C70"/>
    <w:rsid w:val="002952F6"/>
    <w:rsid w:val="00295FD4"/>
    <w:rsid w:val="002A023D"/>
    <w:rsid w:val="002A043F"/>
    <w:rsid w:val="002A2BAF"/>
    <w:rsid w:val="002A394F"/>
    <w:rsid w:val="002B0A0E"/>
    <w:rsid w:val="002C1F78"/>
    <w:rsid w:val="002D2389"/>
    <w:rsid w:val="002D4FC5"/>
    <w:rsid w:val="002D7261"/>
    <w:rsid w:val="002E0852"/>
    <w:rsid w:val="002F1195"/>
    <w:rsid w:val="002F3228"/>
    <w:rsid w:val="002F5249"/>
    <w:rsid w:val="002F5C4B"/>
    <w:rsid w:val="0030153D"/>
    <w:rsid w:val="00303E54"/>
    <w:rsid w:val="003176CD"/>
    <w:rsid w:val="0032376B"/>
    <w:rsid w:val="00326C71"/>
    <w:rsid w:val="00333081"/>
    <w:rsid w:val="00336427"/>
    <w:rsid w:val="00343E03"/>
    <w:rsid w:val="00347B74"/>
    <w:rsid w:val="0035405B"/>
    <w:rsid w:val="0035756C"/>
    <w:rsid w:val="00364BBC"/>
    <w:rsid w:val="00370AD5"/>
    <w:rsid w:val="00374CF9"/>
    <w:rsid w:val="0038080F"/>
    <w:rsid w:val="00381B14"/>
    <w:rsid w:val="00381CE3"/>
    <w:rsid w:val="00391FA4"/>
    <w:rsid w:val="00392152"/>
    <w:rsid w:val="00396020"/>
    <w:rsid w:val="003B134D"/>
    <w:rsid w:val="003B6B0A"/>
    <w:rsid w:val="003C03CE"/>
    <w:rsid w:val="003C0451"/>
    <w:rsid w:val="003C1231"/>
    <w:rsid w:val="003C2B64"/>
    <w:rsid w:val="003C5046"/>
    <w:rsid w:val="003D4729"/>
    <w:rsid w:val="003D5DF1"/>
    <w:rsid w:val="003D652A"/>
    <w:rsid w:val="003E29E4"/>
    <w:rsid w:val="003E3F0E"/>
    <w:rsid w:val="003E4BE8"/>
    <w:rsid w:val="003E5749"/>
    <w:rsid w:val="003E5AAB"/>
    <w:rsid w:val="003F3645"/>
    <w:rsid w:val="003F627D"/>
    <w:rsid w:val="003F7634"/>
    <w:rsid w:val="004114FF"/>
    <w:rsid w:val="00415F4C"/>
    <w:rsid w:val="00417767"/>
    <w:rsid w:val="0042375A"/>
    <w:rsid w:val="00426050"/>
    <w:rsid w:val="004269DD"/>
    <w:rsid w:val="004326B6"/>
    <w:rsid w:val="00433AE6"/>
    <w:rsid w:val="00434320"/>
    <w:rsid w:val="0043466A"/>
    <w:rsid w:val="00434C33"/>
    <w:rsid w:val="00435496"/>
    <w:rsid w:val="0044040C"/>
    <w:rsid w:val="004506A3"/>
    <w:rsid w:val="0045569A"/>
    <w:rsid w:val="00460018"/>
    <w:rsid w:val="00462342"/>
    <w:rsid w:val="004642FC"/>
    <w:rsid w:val="00473041"/>
    <w:rsid w:val="004747ED"/>
    <w:rsid w:val="0048224B"/>
    <w:rsid w:val="00485D44"/>
    <w:rsid w:val="00487B56"/>
    <w:rsid w:val="00492444"/>
    <w:rsid w:val="00492E04"/>
    <w:rsid w:val="00493D7A"/>
    <w:rsid w:val="004943C6"/>
    <w:rsid w:val="004A11AE"/>
    <w:rsid w:val="004A2CA7"/>
    <w:rsid w:val="004A2F5E"/>
    <w:rsid w:val="004A3611"/>
    <w:rsid w:val="004A3C16"/>
    <w:rsid w:val="004B05B8"/>
    <w:rsid w:val="004B1A81"/>
    <w:rsid w:val="004B2814"/>
    <w:rsid w:val="004C136F"/>
    <w:rsid w:val="004C219D"/>
    <w:rsid w:val="004C3C16"/>
    <w:rsid w:val="004C561B"/>
    <w:rsid w:val="004D61D2"/>
    <w:rsid w:val="004D6431"/>
    <w:rsid w:val="004E0062"/>
    <w:rsid w:val="004E4C6D"/>
    <w:rsid w:val="004F2DB1"/>
    <w:rsid w:val="004F780D"/>
    <w:rsid w:val="00501958"/>
    <w:rsid w:val="00503A1F"/>
    <w:rsid w:val="00516ECD"/>
    <w:rsid w:val="0052144D"/>
    <w:rsid w:val="005242F1"/>
    <w:rsid w:val="005252F0"/>
    <w:rsid w:val="00532F7A"/>
    <w:rsid w:val="00550CDC"/>
    <w:rsid w:val="00556D42"/>
    <w:rsid w:val="005627FC"/>
    <w:rsid w:val="00564218"/>
    <w:rsid w:val="00565A55"/>
    <w:rsid w:val="00574891"/>
    <w:rsid w:val="00574BEC"/>
    <w:rsid w:val="005756C6"/>
    <w:rsid w:val="00586F5E"/>
    <w:rsid w:val="0059028F"/>
    <w:rsid w:val="00591090"/>
    <w:rsid w:val="00592286"/>
    <w:rsid w:val="005944A8"/>
    <w:rsid w:val="005A0BC8"/>
    <w:rsid w:val="005A0C05"/>
    <w:rsid w:val="005A4A06"/>
    <w:rsid w:val="005A5451"/>
    <w:rsid w:val="005B26DA"/>
    <w:rsid w:val="005C563A"/>
    <w:rsid w:val="005C6AA0"/>
    <w:rsid w:val="005D591D"/>
    <w:rsid w:val="005D7D75"/>
    <w:rsid w:val="005E1087"/>
    <w:rsid w:val="005E53CA"/>
    <w:rsid w:val="005E6B63"/>
    <w:rsid w:val="005F01C1"/>
    <w:rsid w:val="006027B4"/>
    <w:rsid w:val="00603F56"/>
    <w:rsid w:val="00604BA9"/>
    <w:rsid w:val="00606EE6"/>
    <w:rsid w:val="0061377D"/>
    <w:rsid w:val="0061714F"/>
    <w:rsid w:val="00622626"/>
    <w:rsid w:val="00623FA6"/>
    <w:rsid w:val="00624BD4"/>
    <w:rsid w:val="00625197"/>
    <w:rsid w:val="00630F6B"/>
    <w:rsid w:val="006342F2"/>
    <w:rsid w:val="00637912"/>
    <w:rsid w:val="00641B0A"/>
    <w:rsid w:val="00651772"/>
    <w:rsid w:val="0066250E"/>
    <w:rsid w:val="00663D32"/>
    <w:rsid w:val="00664508"/>
    <w:rsid w:val="0067724F"/>
    <w:rsid w:val="00681FE1"/>
    <w:rsid w:val="006834D3"/>
    <w:rsid w:val="00693D54"/>
    <w:rsid w:val="0069799F"/>
    <w:rsid w:val="006A13CB"/>
    <w:rsid w:val="006A294C"/>
    <w:rsid w:val="006B2602"/>
    <w:rsid w:val="006B7BC3"/>
    <w:rsid w:val="006C1322"/>
    <w:rsid w:val="006C38BE"/>
    <w:rsid w:val="006C3BDA"/>
    <w:rsid w:val="006D7038"/>
    <w:rsid w:val="006E3025"/>
    <w:rsid w:val="006E5C38"/>
    <w:rsid w:val="006F7779"/>
    <w:rsid w:val="00705ECD"/>
    <w:rsid w:val="00706052"/>
    <w:rsid w:val="00714A28"/>
    <w:rsid w:val="00714E67"/>
    <w:rsid w:val="00730459"/>
    <w:rsid w:val="007438C8"/>
    <w:rsid w:val="007440AC"/>
    <w:rsid w:val="00744F4C"/>
    <w:rsid w:val="0074694D"/>
    <w:rsid w:val="007502EC"/>
    <w:rsid w:val="00754B5B"/>
    <w:rsid w:val="00754FD5"/>
    <w:rsid w:val="0075651D"/>
    <w:rsid w:val="00760B03"/>
    <w:rsid w:val="00762F96"/>
    <w:rsid w:val="00763704"/>
    <w:rsid w:val="00771508"/>
    <w:rsid w:val="00780268"/>
    <w:rsid w:val="00780472"/>
    <w:rsid w:val="007877D1"/>
    <w:rsid w:val="007928BE"/>
    <w:rsid w:val="007A30C2"/>
    <w:rsid w:val="007A397E"/>
    <w:rsid w:val="007A64E4"/>
    <w:rsid w:val="007A737F"/>
    <w:rsid w:val="007B5401"/>
    <w:rsid w:val="007C182A"/>
    <w:rsid w:val="007C3A5A"/>
    <w:rsid w:val="007D00F9"/>
    <w:rsid w:val="007D28CD"/>
    <w:rsid w:val="007D647D"/>
    <w:rsid w:val="007D7CA0"/>
    <w:rsid w:val="007F17D3"/>
    <w:rsid w:val="00801C55"/>
    <w:rsid w:val="00801EA1"/>
    <w:rsid w:val="008053ED"/>
    <w:rsid w:val="0080662C"/>
    <w:rsid w:val="0080695F"/>
    <w:rsid w:val="00807CFC"/>
    <w:rsid w:val="00831F4F"/>
    <w:rsid w:val="00836AEB"/>
    <w:rsid w:val="00841490"/>
    <w:rsid w:val="00842789"/>
    <w:rsid w:val="008428B4"/>
    <w:rsid w:val="00842A14"/>
    <w:rsid w:val="008527CB"/>
    <w:rsid w:val="0085371E"/>
    <w:rsid w:val="008556A8"/>
    <w:rsid w:val="008557E9"/>
    <w:rsid w:val="008559EA"/>
    <w:rsid w:val="0085731D"/>
    <w:rsid w:val="008612BE"/>
    <w:rsid w:val="008627A7"/>
    <w:rsid w:val="00862D4E"/>
    <w:rsid w:val="0086400F"/>
    <w:rsid w:val="008653A2"/>
    <w:rsid w:val="00874DF3"/>
    <w:rsid w:val="00880266"/>
    <w:rsid w:val="00880CE8"/>
    <w:rsid w:val="00890A3D"/>
    <w:rsid w:val="00892230"/>
    <w:rsid w:val="008925B4"/>
    <w:rsid w:val="00895AC1"/>
    <w:rsid w:val="008A3265"/>
    <w:rsid w:val="008A4D14"/>
    <w:rsid w:val="008B0219"/>
    <w:rsid w:val="008B752D"/>
    <w:rsid w:val="008C18CB"/>
    <w:rsid w:val="008C19C2"/>
    <w:rsid w:val="008C3AE5"/>
    <w:rsid w:val="008C494F"/>
    <w:rsid w:val="008D3CA3"/>
    <w:rsid w:val="008D4DDF"/>
    <w:rsid w:val="008D58A7"/>
    <w:rsid w:val="008E18B6"/>
    <w:rsid w:val="008F13DC"/>
    <w:rsid w:val="008F292F"/>
    <w:rsid w:val="008F5959"/>
    <w:rsid w:val="00903FB4"/>
    <w:rsid w:val="00905849"/>
    <w:rsid w:val="009076AA"/>
    <w:rsid w:val="009103A9"/>
    <w:rsid w:val="009123C1"/>
    <w:rsid w:val="0091331B"/>
    <w:rsid w:val="00913FF1"/>
    <w:rsid w:val="0091426F"/>
    <w:rsid w:val="009154F1"/>
    <w:rsid w:val="009200A3"/>
    <w:rsid w:val="00921BA6"/>
    <w:rsid w:val="0092293F"/>
    <w:rsid w:val="00944C52"/>
    <w:rsid w:val="00947B86"/>
    <w:rsid w:val="00950147"/>
    <w:rsid w:val="00952D8E"/>
    <w:rsid w:val="009551F3"/>
    <w:rsid w:val="00955A84"/>
    <w:rsid w:val="009576E1"/>
    <w:rsid w:val="0096077D"/>
    <w:rsid w:val="009656BD"/>
    <w:rsid w:val="00972A38"/>
    <w:rsid w:val="00975928"/>
    <w:rsid w:val="009761E8"/>
    <w:rsid w:val="009815ED"/>
    <w:rsid w:val="00983B22"/>
    <w:rsid w:val="009867AE"/>
    <w:rsid w:val="00992213"/>
    <w:rsid w:val="009926C1"/>
    <w:rsid w:val="009A0943"/>
    <w:rsid w:val="009A18BC"/>
    <w:rsid w:val="009A331C"/>
    <w:rsid w:val="009B131D"/>
    <w:rsid w:val="009B1AAD"/>
    <w:rsid w:val="009B1E1C"/>
    <w:rsid w:val="009C228F"/>
    <w:rsid w:val="009C4821"/>
    <w:rsid w:val="009D214D"/>
    <w:rsid w:val="009D3EC2"/>
    <w:rsid w:val="009E4786"/>
    <w:rsid w:val="009F13F9"/>
    <w:rsid w:val="009F1E15"/>
    <w:rsid w:val="009F73EF"/>
    <w:rsid w:val="00A0457F"/>
    <w:rsid w:val="00A062D4"/>
    <w:rsid w:val="00A21890"/>
    <w:rsid w:val="00A2580B"/>
    <w:rsid w:val="00A2702A"/>
    <w:rsid w:val="00A355BE"/>
    <w:rsid w:val="00A374F1"/>
    <w:rsid w:val="00A420B5"/>
    <w:rsid w:val="00A46797"/>
    <w:rsid w:val="00A63312"/>
    <w:rsid w:val="00A72400"/>
    <w:rsid w:val="00A729ED"/>
    <w:rsid w:val="00A73836"/>
    <w:rsid w:val="00A90688"/>
    <w:rsid w:val="00A950C8"/>
    <w:rsid w:val="00AA010D"/>
    <w:rsid w:val="00AA33C2"/>
    <w:rsid w:val="00AB0DF8"/>
    <w:rsid w:val="00AB13F4"/>
    <w:rsid w:val="00AB7324"/>
    <w:rsid w:val="00AD0CE2"/>
    <w:rsid w:val="00AD1872"/>
    <w:rsid w:val="00AE0957"/>
    <w:rsid w:val="00AE50B7"/>
    <w:rsid w:val="00AF0460"/>
    <w:rsid w:val="00AF4292"/>
    <w:rsid w:val="00AF6C2F"/>
    <w:rsid w:val="00B072F2"/>
    <w:rsid w:val="00B13162"/>
    <w:rsid w:val="00B14632"/>
    <w:rsid w:val="00B16A9D"/>
    <w:rsid w:val="00B27383"/>
    <w:rsid w:val="00B3127E"/>
    <w:rsid w:val="00B34FC8"/>
    <w:rsid w:val="00B44812"/>
    <w:rsid w:val="00B45A88"/>
    <w:rsid w:val="00B47A85"/>
    <w:rsid w:val="00B5053A"/>
    <w:rsid w:val="00B53638"/>
    <w:rsid w:val="00B53655"/>
    <w:rsid w:val="00B565D8"/>
    <w:rsid w:val="00B56DC5"/>
    <w:rsid w:val="00B61C37"/>
    <w:rsid w:val="00B62141"/>
    <w:rsid w:val="00B64475"/>
    <w:rsid w:val="00B655B9"/>
    <w:rsid w:val="00B70157"/>
    <w:rsid w:val="00B84369"/>
    <w:rsid w:val="00B85A88"/>
    <w:rsid w:val="00B90DB1"/>
    <w:rsid w:val="00B90E0F"/>
    <w:rsid w:val="00B90FA2"/>
    <w:rsid w:val="00BA3829"/>
    <w:rsid w:val="00BA7598"/>
    <w:rsid w:val="00BB3C4B"/>
    <w:rsid w:val="00BC1D72"/>
    <w:rsid w:val="00BC6E84"/>
    <w:rsid w:val="00BE0EBF"/>
    <w:rsid w:val="00BE4508"/>
    <w:rsid w:val="00BE48CD"/>
    <w:rsid w:val="00BE5DA5"/>
    <w:rsid w:val="00BF1A11"/>
    <w:rsid w:val="00BF1F6B"/>
    <w:rsid w:val="00BF2ED8"/>
    <w:rsid w:val="00BF3173"/>
    <w:rsid w:val="00C0342A"/>
    <w:rsid w:val="00C039FD"/>
    <w:rsid w:val="00C04299"/>
    <w:rsid w:val="00C056C2"/>
    <w:rsid w:val="00C1015D"/>
    <w:rsid w:val="00C1080D"/>
    <w:rsid w:val="00C11436"/>
    <w:rsid w:val="00C11D09"/>
    <w:rsid w:val="00C16EBE"/>
    <w:rsid w:val="00C177E8"/>
    <w:rsid w:val="00C17A23"/>
    <w:rsid w:val="00C32850"/>
    <w:rsid w:val="00C34218"/>
    <w:rsid w:val="00C40681"/>
    <w:rsid w:val="00C425E3"/>
    <w:rsid w:val="00C449BB"/>
    <w:rsid w:val="00C4629E"/>
    <w:rsid w:val="00C52778"/>
    <w:rsid w:val="00C54B59"/>
    <w:rsid w:val="00C61248"/>
    <w:rsid w:val="00C61736"/>
    <w:rsid w:val="00C63836"/>
    <w:rsid w:val="00C64B5E"/>
    <w:rsid w:val="00C74FE5"/>
    <w:rsid w:val="00C75800"/>
    <w:rsid w:val="00C76DBE"/>
    <w:rsid w:val="00C77620"/>
    <w:rsid w:val="00C812D2"/>
    <w:rsid w:val="00C91AC1"/>
    <w:rsid w:val="00C95E06"/>
    <w:rsid w:val="00C9601D"/>
    <w:rsid w:val="00CA090A"/>
    <w:rsid w:val="00CA32C6"/>
    <w:rsid w:val="00CA3471"/>
    <w:rsid w:val="00CB12BB"/>
    <w:rsid w:val="00CB2505"/>
    <w:rsid w:val="00CB79DA"/>
    <w:rsid w:val="00CB7D1E"/>
    <w:rsid w:val="00CC3813"/>
    <w:rsid w:val="00CC7942"/>
    <w:rsid w:val="00CD4F57"/>
    <w:rsid w:val="00CD7C89"/>
    <w:rsid w:val="00CE74DD"/>
    <w:rsid w:val="00CF1B6D"/>
    <w:rsid w:val="00D00C9D"/>
    <w:rsid w:val="00D01A27"/>
    <w:rsid w:val="00D0616E"/>
    <w:rsid w:val="00D077FA"/>
    <w:rsid w:val="00D148E1"/>
    <w:rsid w:val="00D17363"/>
    <w:rsid w:val="00D239F0"/>
    <w:rsid w:val="00D23C1C"/>
    <w:rsid w:val="00D24A82"/>
    <w:rsid w:val="00D26C03"/>
    <w:rsid w:val="00D30348"/>
    <w:rsid w:val="00D30F80"/>
    <w:rsid w:val="00D33A95"/>
    <w:rsid w:val="00D344FA"/>
    <w:rsid w:val="00D43550"/>
    <w:rsid w:val="00D54E4D"/>
    <w:rsid w:val="00D613FC"/>
    <w:rsid w:val="00D62526"/>
    <w:rsid w:val="00D62F96"/>
    <w:rsid w:val="00D66ADD"/>
    <w:rsid w:val="00D67AB0"/>
    <w:rsid w:val="00D71725"/>
    <w:rsid w:val="00D72A06"/>
    <w:rsid w:val="00D81483"/>
    <w:rsid w:val="00D87A25"/>
    <w:rsid w:val="00D92935"/>
    <w:rsid w:val="00D93A2E"/>
    <w:rsid w:val="00D96A3F"/>
    <w:rsid w:val="00DA1734"/>
    <w:rsid w:val="00DA24C8"/>
    <w:rsid w:val="00DA3707"/>
    <w:rsid w:val="00DB13B9"/>
    <w:rsid w:val="00DB24FE"/>
    <w:rsid w:val="00DB6A98"/>
    <w:rsid w:val="00DB6AC0"/>
    <w:rsid w:val="00DC4C0F"/>
    <w:rsid w:val="00DD470E"/>
    <w:rsid w:val="00DE6892"/>
    <w:rsid w:val="00DF026A"/>
    <w:rsid w:val="00DF46DF"/>
    <w:rsid w:val="00E05BF9"/>
    <w:rsid w:val="00E16A49"/>
    <w:rsid w:val="00E2090F"/>
    <w:rsid w:val="00E20F77"/>
    <w:rsid w:val="00E2516B"/>
    <w:rsid w:val="00E2582D"/>
    <w:rsid w:val="00E27E09"/>
    <w:rsid w:val="00E32508"/>
    <w:rsid w:val="00E36844"/>
    <w:rsid w:val="00E4250B"/>
    <w:rsid w:val="00E4436D"/>
    <w:rsid w:val="00E607FE"/>
    <w:rsid w:val="00E62D66"/>
    <w:rsid w:val="00E6380A"/>
    <w:rsid w:val="00E63972"/>
    <w:rsid w:val="00E63B52"/>
    <w:rsid w:val="00E70D9E"/>
    <w:rsid w:val="00E764ED"/>
    <w:rsid w:val="00E84136"/>
    <w:rsid w:val="00E87971"/>
    <w:rsid w:val="00E9044A"/>
    <w:rsid w:val="00E9644B"/>
    <w:rsid w:val="00E96623"/>
    <w:rsid w:val="00EA6227"/>
    <w:rsid w:val="00EA7E0E"/>
    <w:rsid w:val="00EC1C1F"/>
    <w:rsid w:val="00EC230D"/>
    <w:rsid w:val="00EC3855"/>
    <w:rsid w:val="00EC3C51"/>
    <w:rsid w:val="00EC6A96"/>
    <w:rsid w:val="00EC6AF0"/>
    <w:rsid w:val="00EE247D"/>
    <w:rsid w:val="00EE7F63"/>
    <w:rsid w:val="00EE7F68"/>
    <w:rsid w:val="00EF68DD"/>
    <w:rsid w:val="00EF6D25"/>
    <w:rsid w:val="00F02274"/>
    <w:rsid w:val="00F03AE2"/>
    <w:rsid w:val="00F044A6"/>
    <w:rsid w:val="00F060DA"/>
    <w:rsid w:val="00F14336"/>
    <w:rsid w:val="00F1678F"/>
    <w:rsid w:val="00F200A6"/>
    <w:rsid w:val="00F21244"/>
    <w:rsid w:val="00F25423"/>
    <w:rsid w:val="00F25C55"/>
    <w:rsid w:val="00F26AF6"/>
    <w:rsid w:val="00F26EF7"/>
    <w:rsid w:val="00F317B3"/>
    <w:rsid w:val="00F34B3A"/>
    <w:rsid w:val="00F36F97"/>
    <w:rsid w:val="00F37786"/>
    <w:rsid w:val="00F42B23"/>
    <w:rsid w:val="00F437C5"/>
    <w:rsid w:val="00F51B28"/>
    <w:rsid w:val="00F550DE"/>
    <w:rsid w:val="00F56170"/>
    <w:rsid w:val="00F5617C"/>
    <w:rsid w:val="00F565BB"/>
    <w:rsid w:val="00F612DF"/>
    <w:rsid w:val="00F61E32"/>
    <w:rsid w:val="00F67303"/>
    <w:rsid w:val="00F70800"/>
    <w:rsid w:val="00F74998"/>
    <w:rsid w:val="00F75135"/>
    <w:rsid w:val="00F75CF7"/>
    <w:rsid w:val="00F7681B"/>
    <w:rsid w:val="00F77C29"/>
    <w:rsid w:val="00F80808"/>
    <w:rsid w:val="00F83536"/>
    <w:rsid w:val="00F83BEF"/>
    <w:rsid w:val="00F83DD2"/>
    <w:rsid w:val="00F91445"/>
    <w:rsid w:val="00F9373A"/>
    <w:rsid w:val="00F93798"/>
    <w:rsid w:val="00F97580"/>
    <w:rsid w:val="00F97D6E"/>
    <w:rsid w:val="00FA196B"/>
    <w:rsid w:val="00FA6267"/>
    <w:rsid w:val="00FA7412"/>
    <w:rsid w:val="00FB4A1C"/>
    <w:rsid w:val="00FC3241"/>
    <w:rsid w:val="00FD5B92"/>
    <w:rsid w:val="00FD6621"/>
    <w:rsid w:val="00FD6F0A"/>
    <w:rsid w:val="00FE0C2F"/>
    <w:rsid w:val="00FE3398"/>
    <w:rsid w:val="00FF699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BD"/>
    <w:pPr>
      <w:ind w:left="720"/>
      <w:contextualSpacing/>
    </w:pPr>
  </w:style>
  <w:style w:type="paragraph" w:styleId="Title">
    <w:name w:val="Title"/>
    <w:basedOn w:val="Normal"/>
    <w:link w:val="TitleChar"/>
    <w:qFormat/>
    <w:rsid w:val="009656BD"/>
    <w:pPr>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656BD"/>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9656BD"/>
    <w:pPr>
      <w:spacing w:line="240" w:lineRule="auto"/>
      <w:ind w:left="0" w:firstLine="0"/>
    </w:pPr>
    <w:rPr>
      <w:sz w:val="20"/>
      <w:szCs w:val="20"/>
      <w:lang w:val="en-US"/>
    </w:rPr>
  </w:style>
  <w:style w:type="character" w:customStyle="1" w:styleId="FootnoteTextChar">
    <w:name w:val="Footnote Text Char"/>
    <w:basedOn w:val="DefaultParagraphFont"/>
    <w:link w:val="FootnoteText"/>
    <w:uiPriority w:val="99"/>
    <w:rsid w:val="009656BD"/>
    <w:rPr>
      <w:sz w:val="20"/>
      <w:szCs w:val="20"/>
      <w:lang w:val="en-US"/>
    </w:rPr>
  </w:style>
  <w:style w:type="character" w:styleId="FootnoteReference">
    <w:name w:val="footnote reference"/>
    <w:basedOn w:val="DefaultParagraphFont"/>
    <w:unhideWhenUsed/>
    <w:rsid w:val="009656BD"/>
    <w:rPr>
      <w:vertAlign w:val="superscript"/>
    </w:rPr>
  </w:style>
  <w:style w:type="paragraph" w:styleId="Header">
    <w:name w:val="header"/>
    <w:basedOn w:val="Normal"/>
    <w:link w:val="HeaderChar"/>
    <w:uiPriority w:val="99"/>
    <w:unhideWhenUsed/>
    <w:rsid w:val="00D33A95"/>
    <w:pPr>
      <w:tabs>
        <w:tab w:val="center" w:pos="4513"/>
        <w:tab w:val="right" w:pos="9026"/>
      </w:tabs>
      <w:spacing w:line="240" w:lineRule="auto"/>
    </w:pPr>
  </w:style>
  <w:style w:type="character" w:customStyle="1" w:styleId="HeaderChar">
    <w:name w:val="Header Char"/>
    <w:basedOn w:val="DefaultParagraphFont"/>
    <w:link w:val="Header"/>
    <w:uiPriority w:val="99"/>
    <w:rsid w:val="00D33A95"/>
  </w:style>
  <w:style w:type="paragraph" w:styleId="Footer">
    <w:name w:val="footer"/>
    <w:basedOn w:val="Normal"/>
    <w:link w:val="FooterChar"/>
    <w:uiPriority w:val="99"/>
    <w:unhideWhenUsed/>
    <w:rsid w:val="00D33A95"/>
    <w:pPr>
      <w:tabs>
        <w:tab w:val="center" w:pos="4513"/>
        <w:tab w:val="right" w:pos="9026"/>
      </w:tabs>
      <w:spacing w:line="240" w:lineRule="auto"/>
    </w:pPr>
  </w:style>
  <w:style w:type="character" w:customStyle="1" w:styleId="FooterChar">
    <w:name w:val="Footer Char"/>
    <w:basedOn w:val="DefaultParagraphFont"/>
    <w:link w:val="Footer"/>
    <w:uiPriority w:val="99"/>
    <w:rsid w:val="00D33A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E96070-A3F0-46AF-8EA3-4DDFDA30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52</cp:revision>
  <dcterms:created xsi:type="dcterms:W3CDTF">2012-04-27T14:43:00Z</dcterms:created>
  <dcterms:modified xsi:type="dcterms:W3CDTF">2012-07-16T00:02:00Z</dcterms:modified>
</cp:coreProperties>
</file>