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F9" w:rsidRPr="00966832" w:rsidRDefault="00E710F3" w:rsidP="00E710F3">
      <w:pPr>
        <w:ind w:left="0" w:firstLine="0"/>
        <w:jc w:val="center"/>
        <w:rPr>
          <w:rFonts w:asciiTheme="majorBidi" w:hAnsiTheme="majorBidi" w:cstheme="majorBidi"/>
          <w:b/>
          <w:bCs/>
          <w:sz w:val="28"/>
          <w:szCs w:val="28"/>
        </w:rPr>
      </w:pPr>
      <w:r w:rsidRPr="00966832">
        <w:rPr>
          <w:rFonts w:asciiTheme="majorBidi" w:hAnsiTheme="majorBidi" w:cstheme="majorBidi"/>
          <w:b/>
          <w:bCs/>
          <w:sz w:val="28"/>
          <w:szCs w:val="28"/>
        </w:rPr>
        <w:t>BAB II</w:t>
      </w:r>
    </w:p>
    <w:p w:rsidR="00E710F3" w:rsidRPr="00966832" w:rsidRDefault="00966832" w:rsidP="00966832">
      <w:pPr>
        <w:ind w:left="0" w:firstLine="0"/>
        <w:jc w:val="center"/>
        <w:rPr>
          <w:rFonts w:asciiTheme="majorBidi" w:hAnsiTheme="majorBidi" w:cstheme="majorBidi"/>
          <w:b/>
          <w:bCs/>
          <w:sz w:val="28"/>
          <w:szCs w:val="28"/>
        </w:rPr>
      </w:pPr>
      <w:r w:rsidRPr="00966832">
        <w:rPr>
          <w:rFonts w:asciiTheme="majorBidi" w:hAnsiTheme="majorBidi" w:cstheme="majorBidi"/>
          <w:b/>
          <w:bCs/>
          <w:sz w:val="28"/>
          <w:szCs w:val="28"/>
        </w:rPr>
        <w:t>KAJIAN PUSTAKA</w:t>
      </w:r>
    </w:p>
    <w:p w:rsidR="00E710F3" w:rsidRPr="00E710F3" w:rsidRDefault="00E710F3" w:rsidP="00E710F3">
      <w:pPr>
        <w:ind w:left="0" w:firstLine="0"/>
        <w:jc w:val="center"/>
        <w:rPr>
          <w:rFonts w:asciiTheme="majorBidi" w:hAnsiTheme="majorBidi" w:cstheme="majorBidi"/>
          <w:b/>
          <w:bCs/>
          <w:sz w:val="24"/>
          <w:szCs w:val="24"/>
        </w:rPr>
      </w:pPr>
    </w:p>
    <w:p w:rsidR="00AB65F7" w:rsidRPr="00AB65F7" w:rsidRDefault="00966832" w:rsidP="00B17E37">
      <w:pPr>
        <w:pStyle w:val="ListParagraph"/>
        <w:numPr>
          <w:ilvl w:val="0"/>
          <w:numId w:val="1"/>
        </w:numPr>
        <w:tabs>
          <w:tab w:val="left" w:pos="567"/>
        </w:tabs>
        <w:ind w:left="0" w:firstLine="0"/>
        <w:rPr>
          <w:rFonts w:asciiTheme="majorBidi" w:hAnsiTheme="majorBidi" w:cstheme="majorBidi"/>
          <w:b/>
          <w:bCs/>
          <w:sz w:val="24"/>
          <w:szCs w:val="24"/>
        </w:rPr>
      </w:pPr>
      <w:r>
        <w:rPr>
          <w:rFonts w:asciiTheme="majorBidi" w:hAnsiTheme="majorBidi" w:cstheme="majorBidi"/>
          <w:b/>
          <w:bCs/>
          <w:sz w:val="24"/>
          <w:szCs w:val="24"/>
        </w:rPr>
        <w:t>KAJIAN TEORI</w:t>
      </w:r>
    </w:p>
    <w:p w:rsidR="00E710F3" w:rsidRDefault="00E710F3" w:rsidP="00B17E37">
      <w:pPr>
        <w:pStyle w:val="ListParagraph"/>
        <w:numPr>
          <w:ilvl w:val="0"/>
          <w:numId w:val="2"/>
        </w:numPr>
        <w:ind w:left="851"/>
        <w:rPr>
          <w:rFonts w:asciiTheme="majorBidi" w:hAnsiTheme="majorBidi" w:cstheme="majorBidi"/>
          <w:b/>
          <w:bCs/>
          <w:sz w:val="24"/>
          <w:szCs w:val="24"/>
        </w:rPr>
      </w:pPr>
      <w:r w:rsidRPr="004D31C0">
        <w:rPr>
          <w:rFonts w:asciiTheme="majorBidi" w:hAnsiTheme="majorBidi" w:cstheme="majorBidi"/>
          <w:b/>
          <w:bCs/>
          <w:sz w:val="24"/>
          <w:szCs w:val="24"/>
        </w:rPr>
        <w:t xml:space="preserve">Metode </w:t>
      </w:r>
      <w:r w:rsidR="002172FC">
        <w:rPr>
          <w:rFonts w:asciiTheme="majorBidi" w:hAnsiTheme="majorBidi" w:cstheme="majorBidi"/>
          <w:b/>
          <w:bCs/>
          <w:sz w:val="24"/>
          <w:szCs w:val="24"/>
        </w:rPr>
        <w:t>Mengajar</w:t>
      </w:r>
    </w:p>
    <w:p w:rsidR="002172FC" w:rsidRPr="00B17E37" w:rsidRDefault="002172FC" w:rsidP="00B17E37">
      <w:pPr>
        <w:ind w:left="720" w:firstLine="720"/>
        <w:jc w:val="both"/>
        <w:rPr>
          <w:rFonts w:asciiTheme="majorBidi" w:hAnsiTheme="majorBidi" w:cstheme="majorBidi"/>
          <w:sz w:val="24"/>
          <w:szCs w:val="24"/>
        </w:rPr>
      </w:pPr>
      <w:r w:rsidRPr="00B17E37">
        <w:rPr>
          <w:rFonts w:asciiTheme="majorBidi" w:hAnsiTheme="majorBidi" w:cstheme="majorBidi"/>
          <w:sz w:val="24"/>
          <w:szCs w:val="24"/>
        </w:rPr>
        <w:t>Menurut Hadi Susanto dalam Binti Maunah, mengatakan bahwa sesungguhnya cara atau metode mengajar adalah “seni” dalam hal ini “seni mengajar”. Istilah metode mengajar</w:t>
      </w:r>
      <w:r w:rsidR="00EF63A4" w:rsidRPr="00B17E37">
        <w:rPr>
          <w:rFonts w:asciiTheme="majorBidi" w:hAnsiTheme="majorBidi" w:cstheme="majorBidi"/>
          <w:sz w:val="24"/>
          <w:szCs w:val="24"/>
        </w:rPr>
        <w:t xml:space="preserve"> </w:t>
      </w:r>
      <w:r w:rsidRPr="00B17E37">
        <w:rPr>
          <w:rFonts w:asciiTheme="majorBidi" w:hAnsiTheme="majorBidi" w:cstheme="majorBidi"/>
          <w:sz w:val="24"/>
          <w:szCs w:val="24"/>
        </w:rPr>
        <w:t>terdiri dari dua kata yaitu, “metode” dan “mengajar”</w:t>
      </w:r>
      <w:r w:rsidR="00256D74" w:rsidRPr="00B17E37">
        <w:rPr>
          <w:rFonts w:asciiTheme="majorBidi" w:hAnsiTheme="majorBidi" w:cstheme="majorBidi"/>
          <w:sz w:val="24"/>
          <w:szCs w:val="24"/>
        </w:rPr>
        <w:t xml:space="preserve">. Metode atau metoda berasal dari bahasa Yunani (Greeka) yaitu </w:t>
      </w:r>
      <w:r w:rsidR="00AB65F7" w:rsidRPr="00B17E37">
        <w:rPr>
          <w:rFonts w:asciiTheme="majorBidi" w:hAnsiTheme="majorBidi" w:cstheme="majorBidi"/>
          <w:i/>
          <w:iCs/>
          <w:sz w:val="24"/>
          <w:szCs w:val="24"/>
        </w:rPr>
        <w:t xml:space="preserve">metha </w:t>
      </w:r>
      <w:r w:rsidR="00256D74" w:rsidRPr="00B17E37">
        <w:rPr>
          <w:rFonts w:asciiTheme="majorBidi" w:hAnsiTheme="majorBidi" w:cstheme="majorBidi"/>
          <w:i/>
          <w:iCs/>
          <w:sz w:val="24"/>
          <w:szCs w:val="24"/>
        </w:rPr>
        <w:t>+</w:t>
      </w:r>
      <w:r w:rsidR="00AB65F7" w:rsidRPr="00B17E37">
        <w:rPr>
          <w:rFonts w:asciiTheme="majorBidi" w:hAnsiTheme="majorBidi" w:cstheme="majorBidi"/>
          <w:i/>
          <w:iCs/>
          <w:sz w:val="24"/>
          <w:szCs w:val="24"/>
        </w:rPr>
        <w:t xml:space="preserve"> </w:t>
      </w:r>
      <w:r w:rsidR="00256D74" w:rsidRPr="00B17E37">
        <w:rPr>
          <w:rFonts w:asciiTheme="majorBidi" w:hAnsiTheme="majorBidi" w:cstheme="majorBidi"/>
          <w:i/>
          <w:iCs/>
          <w:sz w:val="24"/>
          <w:szCs w:val="24"/>
        </w:rPr>
        <w:t>hodos</w:t>
      </w:r>
      <w:r w:rsidR="00256D74" w:rsidRPr="00B17E37">
        <w:rPr>
          <w:rFonts w:asciiTheme="majorBidi" w:hAnsiTheme="majorBidi" w:cstheme="majorBidi"/>
          <w:sz w:val="24"/>
          <w:szCs w:val="24"/>
        </w:rPr>
        <w:t xml:space="preserve">. </w:t>
      </w:r>
      <w:r w:rsidR="00256D74" w:rsidRPr="00B17E37">
        <w:rPr>
          <w:rFonts w:asciiTheme="majorBidi" w:hAnsiTheme="majorBidi" w:cstheme="majorBidi"/>
          <w:i/>
          <w:iCs/>
          <w:sz w:val="24"/>
          <w:szCs w:val="24"/>
        </w:rPr>
        <w:t>Metha</w:t>
      </w:r>
      <w:r w:rsidR="00256D74" w:rsidRPr="00B17E37">
        <w:rPr>
          <w:rFonts w:asciiTheme="majorBidi" w:hAnsiTheme="majorBidi" w:cstheme="majorBidi"/>
          <w:sz w:val="24"/>
          <w:szCs w:val="24"/>
        </w:rPr>
        <w:t xml:space="preserve"> berarti melalui atau melewati dan </w:t>
      </w:r>
      <w:r w:rsidR="00256D74" w:rsidRPr="00B17E37">
        <w:rPr>
          <w:rFonts w:asciiTheme="majorBidi" w:hAnsiTheme="majorBidi" w:cstheme="majorBidi"/>
          <w:i/>
          <w:iCs/>
          <w:sz w:val="24"/>
          <w:szCs w:val="24"/>
        </w:rPr>
        <w:t>hodos</w:t>
      </w:r>
      <w:r w:rsidR="00256D74" w:rsidRPr="00B17E37">
        <w:rPr>
          <w:rFonts w:asciiTheme="majorBidi" w:hAnsiTheme="majorBidi" w:cstheme="majorBidi"/>
          <w:sz w:val="24"/>
          <w:szCs w:val="24"/>
        </w:rPr>
        <w:t xml:space="preserve"> berarti jalan atau cara. Metode berarti jalan atau cara yang harus dilalui untuk mencapai tujuan tertentu.</w:t>
      </w:r>
    </w:p>
    <w:p w:rsidR="00B46A71" w:rsidRPr="00B17E37" w:rsidRDefault="00B46A71" w:rsidP="00B17E37">
      <w:pPr>
        <w:ind w:left="720" w:firstLine="720"/>
        <w:jc w:val="both"/>
        <w:rPr>
          <w:rFonts w:asciiTheme="majorBidi" w:hAnsiTheme="majorBidi" w:cstheme="majorBidi"/>
          <w:sz w:val="24"/>
          <w:szCs w:val="24"/>
        </w:rPr>
      </w:pPr>
      <w:r w:rsidRPr="00B17E37">
        <w:rPr>
          <w:rFonts w:asciiTheme="majorBidi" w:hAnsiTheme="majorBidi" w:cstheme="majorBidi"/>
          <w:sz w:val="24"/>
          <w:szCs w:val="24"/>
        </w:rPr>
        <w:t>Istilah mengajar berarti menyajikan atau menyampaikan, jadi metode mengajar berarti suatu cara yang harus dilalui untuk menyajikan bahan pengajaran agar tercapai tujuan pengajaran.</w:t>
      </w:r>
      <w:r>
        <w:rPr>
          <w:rStyle w:val="FootnoteReference"/>
          <w:rFonts w:asciiTheme="majorBidi" w:hAnsiTheme="majorBidi" w:cstheme="majorBidi"/>
          <w:sz w:val="24"/>
          <w:szCs w:val="24"/>
        </w:rPr>
        <w:footnoteReference w:id="2"/>
      </w:r>
      <w:r w:rsidRPr="00B17E37">
        <w:rPr>
          <w:rFonts w:asciiTheme="majorBidi" w:hAnsiTheme="majorBidi" w:cstheme="majorBidi"/>
          <w:sz w:val="24"/>
          <w:szCs w:val="24"/>
        </w:rPr>
        <w:t xml:space="preserve"> Dapat juga diartikan suatu cara atau teknik</w:t>
      </w:r>
      <w:r w:rsidR="00EA44ED" w:rsidRPr="00B17E37">
        <w:rPr>
          <w:rFonts w:asciiTheme="majorBidi" w:hAnsiTheme="majorBidi" w:cstheme="majorBidi"/>
          <w:sz w:val="24"/>
          <w:szCs w:val="24"/>
        </w:rPr>
        <w:t xml:space="preserve"> mengajar topik-topik tertentu </w:t>
      </w:r>
      <w:r w:rsidRPr="00B17E37">
        <w:rPr>
          <w:rFonts w:asciiTheme="majorBidi" w:hAnsiTheme="majorBidi" w:cstheme="majorBidi"/>
          <w:sz w:val="24"/>
          <w:szCs w:val="24"/>
        </w:rPr>
        <w:t>yang disusun secara teratur dan logis.</w:t>
      </w:r>
      <w:r>
        <w:rPr>
          <w:rStyle w:val="FootnoteReference"/>
          <w:rFonts w:asciiTheme="majorBidi" w:hAnsiTheme="majorBidi" w:cstheme="majorBidi"/>
          <w:sz w:val="24"/>
          <w:szCs w:val="24"/>
        </w:rPr>
        <w:footnoteReference w:id="3"/>
      </w:r>
    </w:p>
    <w:p w:rsidR="000F06A7" w:rsidRPr="00B17E37" w:rsidRDefault="00EA44ED" w:rsidP="00B17E37">
      <w:pPr>
        <w:ind w:left="720" w:firstLine="720"/>
        <w:jc w:val="both"/>
        <w:rPr>
          <w:rFonts w:asciiTheme="majorBidi" w:hAnsiTheme="majorBidi" w:cstheme="majorBidi"/>
          <w:sz w:val="24"/>
          <w:szCs w:val="24"/>
        </w:rPr>
      </w:pPr>
      <w:r w:rsidRPr="00B17E37">
        <w:rPr>
          <w:rFonts w:asciiTheme="majorBidi" w:hAnsiTheme="majorBidi" w:cstheme="majorBidi"/>
          <w:sz w:val="24"/>
          <w:szCs w:val="24"/>
        </w:rPr>
        <w:lastRenderedPageBreak/>
        <w:t>Dalam pemilihan metode mengajar harus diperhatikan fa</w:t>
      </w:r>
      <w:r w:rsidR="000F06A7" w:rsidRPr="00B17E37">
        <w:rPr>
          <w:rFonts w:asciiTheme="majorBidi" w:hAnsiTheme="majorBidi" w:cstheme="majorBidi"/>
          <w:sz w:val="24"/>
          <w:szCs w:val="24"/>
        </w:rPr>
        <w:t>ktor-faktornya, antara lain :</w:t>
      </w:r>
      <w:r w:rsidR="00393759">
        <w:rPr>
          <w:rStyle w:val="FootnoteReference"/>
          <w:rFonts w:asciiTheme="majorBidi" w:hAnsiTheme="majorBidi" w:cstheme="majorBidi"/>
          <w:sz w:val="24"/>
          <w:szCs w:val="24"/>
        </w:rPr>
        <w:footnoteReference w:id="4"/>
      </w:r>
    </w:p>
    <w:p w:rsidR="000F06A7" w:rsidRPr="00B17E37" w:rsidRDefault="00EA44ED" w:rsidP="00B17E37">
      <w:pPr>
        <w:pStyle w:val="ListParagraph"/>
        <w:numPr>
          <w:ilvl w:val="0"/>
          <w:numId w:val="9"/>
        </w:numPr>
        <w:ind w:left="1134"/>
        <w:jc w:val="both"/>
        <w:rPr>
          <w:rFonts w:asciiTheme="majorBidi" w:hAnsiTheme="majorBidi" w:cstheme="majorBidi"/>
          <w:sz w:val="24"/>
          <w:szCs w:val="24"/>
        </w:rPr>
      </w:pPr>
      <w:r w:rsidRPr="00B17E37">
        <w:rPr>
          <w:rFonts w:asciiTheme="majorBidi" w:hAnsiTheme="majorBidi" w:cstheme="majorBidi"/>
          <w:sz w:val="24"/>
          <w:szCs w:val="24"/>
        </w:rPr>
        <w:t>tujuan yang hendak dicapai, yang berfungsi sebagai sasaran dan menjadi pengarah juga sebagai kriteria bagi pemilihan dan penentuan alat-alat yang</w:t>
      </w:r>
      <w:r w:rsidR="000F06A7" w:rsidRPr="00B17E37">
        <w:rPr>
          <w:rFonts w:asciiTheme="majorBidi" w:hAnsiTheme="majorBidi" w:cstheme="majorBidi"/>
          <w:sz w:val="24"/>
          <w:szCs w:val="24"/>
        </w:rPr>
        <w:t xml:space="preserve"> digunakannya dalam mengajar.</w:t>
      </w:r>
      <w:r w:rsidRPr="00B17E37">
        <w:rPr>
          <w:rFonts w:asciiTheme="majorBidi" w:hAnsiTheme="majorBidi" w:cstheme="majorBidi"/>
          <w:sz w:val="24"/>
          <w:szCs w:val="24"/>
        </w:rPr>
        <w:t xml:space="preserve"> </w:t>
      </w:r>
    </w:p>
    <w:p w:rsidR="000F06A7" w:rsidRPr="000F06A7" w:rsidRDefault="00EA44ED" w:rsidP="00B17E37">
      <w:pPr>
        <w:pStyle w:val="ListParagraph"/>
        <w:numPr>
          <w:ilvl w:val="0"/>
          <w:numId w:val="9"/>
        </w:numPr>
        <w:ind w:left="1134"/>
        <w:jc w:val="both"/>
        <w:rPr>
          <w:rFonts w:asciiTheme="majorBidi" w:hAnsiTheme="majorBidi" w:cstheme="majorBidi"/>
          <w:sz w:val="24"/>
          <w:szCs w:val="24"/>
        </w:rPr>
      </w:pPr>
      <w:r w:rsidRPr="000F06A7">
        <w:rPr>
          <w:rFonts w:asciiTheme="majorBidi" w:hAnsiTheme="majorBidi" w:cstheme="majorBidi"/>
          <w:sz w:val="24"/>
          <w:szCs w:val="24"/>
        </w:rPr>
        <w:t>pelajar</w:t>
      </w:r>
      <w:r w:rsidR="00DB02AA" w:rsidRPr="000F06A7">
        <w:rPr>
          <w:rFonts w:asciiTheme="majorBidi" w:hAnsiTheme="majorBidi" w:cstheme="majorBidi"/>
          <w:sz w:val="24"/>
          <w:szCs w:val="24"/>
        </w:rPr>
        <w:t>.</w:t>
      </w:r>
      <w:r w:rsidRPr="000F06A7">
        <w:rPr>
          <w:rFonts w:asciiTheme="majorBidi" w:hAnsiTheme="majorBidi" w:cstheme="majorBidi"/>
          <w:sz w:val="24"/>
          <w:szCs w:val="24"/>
        </w:rPr>
        <w:t xml:space="preserve"> </w:t>
      </w:r>
    </w:p>
    <w:p w:rsidR="000F06A7" w:rsidRDefault="00EA44ED" w:rsidP="00B17E37">
      <w:pPr>
        <w:pStyle w:val="ListParagraph"/>
        <w:numPr>
          <w:ilvl w:val="0"/>
          <w:numId w:val="9"/>
        </w:numPr>
        <w:ind w:left="1134"/>
        <w:jc w:val="both"/>
        <w:rPr>
          <w:rFonts w:asciiTheme="majorBidi" w:hAnsiTheme="majorBidi" w:cstheme="majorBidi"/>
          <w:sz w:val="24"/>
          <w:szCs w:val="24"/>
        </w:rPr>
      </w:pPr>
      <w:r>
        <w:rPr>
          <w:rFonts w:asciiTheme="majorBidi" w:hAnsiTheme="majorBidi" w:cstheme="majorBidi"/>
          <w:sz w:val="24"/>
          <w:szCs w:val="24"/>
        </w:rPr>
        <w:t>bahan pelajaran, disajikan melalui me</w:t>
      </w:r>
      <w:r w:rsidR="000F06A7">
        <w:rPr>
          <w:rFonts w:asciiTheme="majorBidi" w:hAnsiTheme="majorBidi" w:cstheme="majorBidi"/>
          <w:sz w:val="24"/>
          <w:szCs w:val="24"/>
        </w:rPr>
        <w:t>tode unit atau metode proyek.</w:t>
      </w:r>
    </w:p>
    <w:p w:rsidR="00B17E37" w:rsidRDefault="00EA44ED" w:rsidP="00B17E37">
      <w:pPr>
        <w:pStyle w:val="ListParagraph"/>
        <w:numPr>
          <w:ilvl w:val="0"/>
          <w:numId w:val="9"/>
        </w:numPr>
        <w:ind w:left="1134"/>
        <w:jc w:val="both"/>
        <w:rPr>
          <w:rFonts w:asciiTheme="majorBidi" w:hAnsiTheme="majorBidi" w:cstheme="majorBidi"/>
          <w:sz w:val="24"/>
          <w:szCs w:val="24"/>
        </w:rPr>
      </w:pPr>
      <w:r>
        <w:rPr>
          <w:rFonts w:asciiTheme="majorBidi" w:hAnsiTheme="majorBidi" w:cstheme="majorBidi"/>
          <w:sz w:val="24"/>
          <w:szCs w:val="24"/>
        </w:rPr>
        <w:t>fasilitas (alat peraga, ruang</w:t>
      </w:r>
      <w:r w:rsidR="000F06A7">
        <w:rPr>
          <w:rFonts w:asciiTheme="majorBidi" w:hAnsiTheme="majorBidi" w:cstheme="majorBidi"/>
          <w:sz w:val="24"/>
          <w:szCs w:val="24"/>
        </w:rPr>
        <w:t>, waktu, kesempatan, dll).</w:t>
      </w:r>
    </w:p>
    <w:p w:rsidR="00B17E37" w:rsidRDefault="00DB02AA" w:rsidP="00B17E37">
      <w:pPr>
        <w:pStyle w:val="ListParagraph"/>
        <w:numPr>
          <w:ilvl w:val="0"/>
          <w:numId w:val="9"/>
        </w:numPr>
        <w:ind w:left="1134"/>
        <w:jc w:val="both"/>
        <w:rPr>
          <w:rFonts w:asciiTheme="majorBidi" w:hAnsiTheme="majorBidi" w:cstheme="majorBidi"/>
          <w:sz w:val="24"/>
          <w:szCs w:val="24"/>
        </w:rPr>
      </w:pPr>
      <w:r w:rsidRPr="00B17E37">
        <w:rPr>
          <w:rFonts w:asciiTheme="majorBidi" w:hAnsiTheme="majorBidi" w:cstheme="majorBidi"/>
          <w:sz w:val="24"/>
          <w:szCs w:val="24"/>
        </w:rPr>
        <w:t xml:space="preserve">guru. </w:t>
      </w:r>
    </w:p>
    <w:p w:rsidR="00B17E37" w:rsidRDefault="00DB02AA" w:rsidP="00B17E37">
      <w:pPr>
        <w:pStyle w:val="ListParagraph"/>
        <w:numPr>
          <w:ilvl w:val="0"/>
          <w:numId w:val="9"/>
        </w:numPr>
        <w:ind w:left="1134"/>
        <w:jc w:val="both"/>
        <w:rPr>
          <w:rFonts w:asciiTheme="majorBidi" w:hAnsiTheme="majorBidi" w:cstheme="majorBidi"/>
          <w:sz w:val="24"/>
          <w:szCs w:val="24"/>
        </w:rPr>
      </w:pPr>
      <w:r w:rsidRPr="00B17E37">
        <w:rPr>
          <w:rFonts w:asciiTheme="majorBidi" w:hAnsiTheme="majorBidi" w:cstheme="majorBidi"/>
          <w:sz w:val="24"/>
          <w:szCs w:val="24"/>
        </w:rPr>
        <w:t>situasi.</w:t>
      </w:r>
      <w:r w:rsidR="00EA44ED" w:rsidRPr="00B17E37">
        <w:rPr>
          <w:rFonts w:asciiTheme="majorBidi" w:hAnsiTheme="majorBidi" w:cstheme="majorBidi"/>
          <w:sz w:val="24"/>
          <w:szCs w:val="24"/>
        </w:rPr>
        <w:t xml:space="preserve"> </w:t>
      </w:r>
    </w:p>
    <w:p w:rsidR="00B17E37" w:rsidRDefault="00DB02AA" w:rsidP="00B17E37">
      <w:pPr>
        <w:pStyle w:val="ListParagraph"/>
        <w:numPr>
          <w:ilvl w:val="0"/>
          <w:numId w:val="9"/>
        </w:numPr>
        <w:ind w:left="1134"/>
        <w:jc w:val="both"/>
        <w:rPr>
          <w:rFonts w:asciiTheme="majorBidi" w:hAnsiTheme="majorBidi" w:cstheme="majorBidi"/>
          <w:sz w:val="24"/>
          <w:szCs w:val="24"/>
        </w:rPr>
      </w:pPr>
      <w:r w:rsidRPr="00B17E37">
        <w:rPr>
          <w:rFonts w:asciiTheme="majorBidi" w:hAnsiTheme="majorBidi" w:cstheme="majorBidi"/>
          <w:sz w:val="24"/>
          <w:szCs w:val="24"/>
        </w:rPr>
        <w:t>partisipasi.</w:t>
      </w:r>
    </w:p>
    <w:p w:rsidR="00EA44ED" w:rsidRPr="00B17E37" w:rsidRDefault="00DB02AA" w:rsidP="00B17E37">
      <w:pPr>
        <w:pStyle w:val="ListParagraph"/>
        <w:numPr>
          <w:ilvl w:val="0"/>
          <w:numId w:val="9"/>
        </w:numPr>
        <w:ind w:left="1134"/>
        <w:jc w:val="both"/>
        <w:rPr>
          <w:rFonts w:asciiTheme="majorBidi" w:hAnsiTheme="majorBidi" w:cstheme="majorBidi"/>
          <w:sz w:val="24"/>
          <w:szCs w:val="24"/>
        </w:rPr>
      </w:pPr>
      <w:r w:rsidRPr="00B17E37">
        <w:rPr>
          <w:rFonts w:asciiTheme="majorBidi" w:hAnsiTheme="majorBidi" w:cstheme="majorBidi"/>
          <w:sz w:val="24"/>
          <w:szCs w:val="24"/>
        </w:rPr>
        <w:t>kebaikan dam kelemahan metode tertentu.</w:t>
      </w:r>
    </w:p>
    <w:p w:rsidR="00AB65F7" w:rsidRPr="00256D74" w:rsidRDefault="00AB65F7" w:rsidP="007775E8">
      <w:pPr>
        <w:pStyle w:val="ListParagraph"/>
        <w:spacing w:line="276" w:lineRule="auto"/>
        <w:ind w:left="1080" w:firstLine="360"/>
        <w:jc w:val="both"/>
        <w:rPr>
          <w:rFonts w:asciiTheme="majorBidi" w:hAnsiTheme="majorBidi" w:cstheme="majorBidi"/>
          <w:sz w:val="24"/>
          <w:szCs w:val="24"/>
        </w:rPr>
      </w:pPr>
    </w:p>
    <w:p w:rsidR="00D4006D" w:rsidRDefault="00E710F3" w:rsidP="007775E8">
      <w:pPr>
        <w:pStyle w:val="ListParagraph"/>
        <w:numPr>
          <w:ilvl w:val="0"/>
          <w:numId w:val="2"/>
        </w:numPr>
        <w:ind w:left="851"/>
        <w:rPr>
          <w:rFonts w:asciiTheme="majorBidi" w:hAnsiTheme="majorBidi" w:cstheme="majorBidi"/>
          <w:b/>
          <w:bCs/>
          <w:sz w:val="24"/>
          <w:szCs w:val="24"/>
        </w:rPr>
      </w:pPr>
      <w:r w:rsidRPr="004D31C0">
        <w:rPr>
          <w:rFonts w:asciiTheme="majorBidi" w:hAnsiTheme="majorBidi" w:cstheme="majorBidi"/>
          <w:b/>
          <w:bCs/>
          <w:sz w:val="24"/>
          <w:szCs w:val="24"/>
        </w:rPr>
        <w:t>Metode Bermain</w:t>
      </w:r>
    </w:p>
    <w:p w:rsidR="002210D6" w:rsidRPr="00982BB0" w:rsidRDefault="00CC61E6" w:rsidP="00982BB0">
      <w:pPr>
        <w:ind w:left="720" w:firstLine="720"/>
        <w:jc w:val="both"/>
        <w:rPr>
          <w:rFonts w:asciiTheme="majorBidi" w:hAnsiTheme="majorBidi" w:cstheme="majorBidi"/>
          <w:sz w:val="24"/>
          <w:szCs w:val="24"/>
        </w:rPr>
      </w:pPr>
      <w:r w:rsidRPr="00982BB0">
        <w:rPr>
          <w:rFonts w:asciiTheme="majorBidi" w:hAnsiTheme="majorBidi" w:cstheme="majorBidi"/>
          <w:sz w:val="24"/>
          <w:szCs w:val="24"/>
        </w:rPr>
        <w:t>Bermain adalah kegiatan yang anak-anak lakukan sepanjang hari karena bagi anak bermain adalah hidup dan hidup adalah permainan.</w:t>
      </w:r>
      <w:r>
        <w:rPr>
          <w:rStyle w:val="FootnoteReference"/>
          <w:rFonts w:asciiTheme="majorBidi" w:hAnsiTheme="majorBidi" w:cstheme="majorBidi"/>
          <w:sz w:val="24"/>
          <w:szCs w:val="24"/>
        </w:rPr>
        <w:footnoteReference w:id="5"/>
      </w:r>
      <w:r w:rsidRPr="00982BB0">
        <w:rPr>
          <w:rFonts w:asciiTheme="majorBidi" w:hAnsiTheme="majorBidi" w:cstheme="majorBidi"/>
          <w:sz w:val="24"/>
          <w:szCs w:val="24"/>
        </w:rPr>
        <w:t xml:space="preserve"> </w:t>
      </w:r>
      <w:r w:rsidR="002210D6" w:rsidRPr="00982BB0">
        <w:rPr>
          <w:rFonts w:asciiTheme="majorBidi" w:hAnsiTheme="majorBidi" w:cstheme="majorBidi"/>
          <w:sz w:val="24"/>
          <w:szCs w:val="24"/>
        </w:rPr>
        <w:t>Dalam bermain juga terjadi proses belajar, persamaannya ialah bahwa dalam belajar dan bermain keduanya terjadi perubahan, yang dapat mengubah tingkah laku, sikap dan pengalaman.</w:t>
      </w:r>
      <w:r w:rsidR="002210D6">
        <w:rPr>
          <w:rStyle w:val="FootnoteReference"/>
          <w:rFonts w:asciiTheme="majorBidi" w:hAnsiTheme="majorBidi" w:cstheme="majorBidi"/>
          <w:sz w:val="24"/>
          <w:szCs w:val="24"/>
        </w:rPr>
        <w:footnoteReference w:id="6"/>
      </w:r>
    </w:p>
    <w:p w:rsidR="003346BA" w:rsidRPr="00982BB0" w:rsidRDefault="00CC61E6" w:rsidP="00982BB0">
      <w:pPr>
        <w:ind w:left="720" w:firstLine="720"/>
        <w:jc w:val="both"/>
        <w:rPr>
          <w:rFonts w:asciiTheme="majorBidi" w:hAnsiTheme="majorBidi" w:cstheme="majorBidi"/>
          <w:sz w:val="24"/>
          <w:szCs w:val="24"/>
        </w:rPr>
      </w:pPr>
      <w:r w:rsidRPr="00982BB0">
        <w:rPr>
          <w:rFonts w:asciiTheme="majorBidi" w:hAnsiTheme="majorBidi" w:cstheme="majorBidi"/>
          <w:sz w:val="24"/>
          <w:szCs w:val="24"/>
        </w:rPr>
        <w:lastRenderedPageBreak/>
        <w:t>Metode bermain adalah cara atau pendekatan dengan bermain dalam belajar untuk mencapai tujuan yang diharapkan. Permainan bisa dijadikan sebagai salah satu strategi pembelajaran, karena permainan memegang peranan penting bagi perkembangan anak. Anak dalam usianya yang belum remaja/ dewasa tidak bisa dipisahkan dari dunia permainan.</w:t>
      </w:r>
    </w:p>
    <w:p w:rsidR="002C716E" w:rsidRPr="00982BB0" w:rsidRDefault="00A7141A" w:rsidP="00982BB0">
      <w:pPr>
        <w:ind w:left="720" w:firstLine="720"/>
        <w:jc w:val="both"/>
        <w:rPr>
          <w:rFonts w:asciiTheme="majorBidi" w:hAnsiTheme="majorBidi" w:cstheme="majorBidi"/>
          <w:sz w:val="24"/>
          <w:szCs w:val="24"/>
        </w:rPr>
      </w:pPr>
      <w:r w:rsidRPr="00982BB0">
        <w:rPr>
          <w:rFonts w:asciiTheme="majorBidi" w:hAnsiTheme="majorBidi" w:cstheme="majorBidi"/>
          <w:sz w:val="24"/>
          <w:szCs w:val="24"/>
        </w:rPr>
        <w:t>Wolfgang dan Wolfgang yang dikutip oleh Yuliani, berpendapat bahwa terdapat sejumlah nilai-nilai dalam bermain (</w:t>
      </w:r>
      <w:r w:rsidRPr="00982BB0">
        <w:rPr>
          <w:rFonts w:asciiTheme="majorBidi" w:hAnsiTheme="majorBidi" w:cstheme="majorBidi"/>
          <w:i/>
          <w:iCs/>
          <w:sz w:val="24"/>
          <w:szCs w:val="24"/>
        </w:rPr>
        <w:t>the value of play</w:t>
      </w:r>
      <w:r w:rsidRPr="00982BB0">
        <w:rPr>
          <w:rFonts w:asciiTheme="majorBidi" w:hAnsiTheme="majorBidi" w:cstheme="majorBidi"/>
          <w:sz w:val="24"/>
          <w:szCs w:val="24"/>
        </w:rPr>
        <w:t>), yaitu bermain dapat mengembangkan keterampilan sosial , emosional, kognitif. Dalam pembelajaran terdapat berbagai kegiatan yang memiliki dampak terhadap perkemb</w:t>
      </w:r>
      <w:r w:rsidR="00E007C8" w:rsidRPr="00982BB0">
        <w:rPr>
          <w:rFonts w:asciiTheme="majorBidi" w:hAnsiTheme="majorBidi" w:cstheme="majorBidi"/>
          <w:sz w:val="24"/>
          <w:szCs w:val="24"/>
        </w:rPr>
        <w:t>a</w:t>
      </w:r>
      <w:r w:rsidRPr="00982BB0">
        <w:rPr>
          <w:rFonts w:asciiTheme="majorBidi" w:hAnsiTheme="majorBidi" w:cstheme="majorBidi"/>
          <w:sz w:val="24"/>
          <w:szCs w:val="24"/>
        </w:rPr>
        <w:t>ngannya, sehingga dapat diidentifikasi</w:t>
      </w:r>
      <w:r w:rsidR="00E007C8" w:rsidRPr="00982BB0">
        <w:rPr>
          <w:rFonts w:asciiTheme="majorBidi" w:hAnsiTheme="majorBidi" w:cstheme="majorBidi"/>
          <w:sz w:val="24"/>
          <w:szCs w:val="24"/>
        </w:rPr>
        <w:t xml:space="preserve"> </w:t>
      </w:r>
      <w:r w:rsidRPr="00982BB0">
        <w:rPr>
          <w:rFonts w:asciiTheme="majorBidi" w:hAnsiTheme="majorBidi" w:cstheme="majorBidi"/>
          <w:sz w:val="24"/>
          <w:szCs w:val="24"/>
        </w:rPr>
        <w:t xml:space="preserve">bahwa </w:t>
      </w:r>
      <w:r w:rsidR="002C716E" w:rsidRPr="00982BB0">
        <w:rPr>
          <w:rFonts w:asciiTheme="majorBidi" w:hAnsiTheme="majorBidi" w:cstheme="majorBidi"/>
          <w:sz w:val="24"/>
          <w:szCs w:val="24"/>
        </w:rPr>
        <w:t>fungsi bermain, antara lain :</w:t>
      </w:r>
      <w:r w:rsidR="002C716E">
        <w:rPr>
          <w:rStyle w:val="FootnoteReference"/>
          <w:rFonts w:asciiTheme="majorBidi" w:hAnsiTheme="majorBidi" w:cstheme="majorBidi"/>
          <w:sz w:val="24"/>
          <w:szCs w:val="24"/>
        </w:rPr>
        <w:footnoteReference w:id="7"/>
      </w:r>
    </w:p>
    <w:p w:rsidR="002C716E" w:rsidRPr="00982BB0" w:rsidRDefault="00A7141A" w:rsidP="00982BB0">
      <w:pPr>
        <w:pStyle w:val="ListParagraph"/>
        <w:numPr>
          <w:ilvl w:val="0"/>
          <w:numId w:val="8"/>
        </w:numPr>
        <w:ind w:left="1134" w:hanging="403"/>
        <w:jc w:val="both"/>
        <w:rPr>
          <w:rFonts w:asciiTheme="majorBidi" w:hAnsiTheme="majorBidi" w:cstheme="majorBidi"/>
          <w:sz w:val="24"/>
          <w:szCs w:val="24"/>
        </w:rPr>
      </w:pPr>
      <w:r w:rsidRPr="00982BB0">
        <w:rPr>
          <w:rFonts w:asciiTheme="majorBidi" w:hAnsiTheme="majorBidi" w:cstheme="majorBidi"/>
          <w:sz w:val="24"/>
          <w:szCs w:val="24"/>
        </w:rPr>
        <w:t>dapat memperkuat dan mengembangkan otot dan kordinasinya melalui</w:t>
      </w:r>
      <w:r w:rsidR="00E007C8" w:rsidRPr="00982BB0">
        <w:rPr>
          <w:rFonts w:asciiTheme="majorBidi" w:hAnsiTheme="majorBidi" w:cstheme="majorBidi"/>
          <w:sz w:val="24"/>
          <w:szCs w:val="24"/>
        </w:rPr>
        <w:t xml:space="preserve"> gerak, melatih motorik halus, </w:t>
      </w:r>
      <w:r w:rsidRPr="00982BB0">
        <w:rPr>
          <w:rFonts w:asciiTheme="majorBidi" w:hAnsiTheme="majorBidi" w:cstheme="majorBidi"/>
          <w:sz w:val="24"/>
          <w:szCs w:val="24"/>
        </w:rPr>
        <w:t xml:space="preserve"> motorik kasar, dan keseimbangan. Karena ketika bermain fisik anak juga belajar </w:t>
      </w:r>
      <w:r w:rsidR="00E007C8" w:rsidRPr="00982BB0">
        <w:rPr>
          <w:rFonts w:asciiTheme="majorBidi" w:hAnsiTheme="majorBidi" w:cstheme="majorBidi"/>
          <w:sz w:val="24"/>
          <w:szCs w:val="24"/>
        </w:rPr>
        <w:t>memah</w:t>
      </w:r>
      <w:r w:rsidR="002C716E" w:rsidRPr="00982BB0">
        <w:rPr>
          <w:rFonts w:asciiTheme="majorBidi" w:hAnsiTheme="majorBidi" w:cstheme="majorBidi"/>
          <w:sz w:val="24"/>
          <w:szCs w:val="24"/>
        </w:rPr>
        <w:t xml:space="preserve">ami bagaimana kerja tubuhnya. </w:t>
      </w:r>
    </w:p>
    <w:p w:rsidR="002C716E" w:rsidRDefault="00E007C8" w:rsidP="00982BB0">
      <w:pPr>
        <w:pStyle w:val="ListParagraph"/>
        <w:numPr>
          <w:ilvl w:val="0"/>
          <w:numId w:val="8"/>
        </w:numPr>
        <w:ind w:left="1134" w:hanging="425"/>
        <w:jc w:val="both"/>
        <w:rPr>
          <w:rFonts w:asciiTheme="majorBidi" w:hAnsiTheme="majorBidi" w:cstheme="majorBidi"/>
          <w:sz w:val="24"/>
          <w:szCs w:val="24"/>
        </w:rPr>
      </w:pPr>
      <w:r>
        <w:rPr>
          <w:rFonts w:asciiTheme="majorBidi" w:hAnsiTheme="majorBidi" w:cstheme="majorBidi"/>
          <w:sz w:val="24"/>
          <w:szCs w:val="24"/>
        </w:rPr>
        <w:t>dapat mengembangkan ketrampilan emosinya, rasa percaya diri pada orang lain, kemandirian dan keberanian un</w:t>
      </w:r>
      <w:r w:rsidR="002C716E">
        <w:rPr>
          <w:rFonts w:asciiTheme="majorBidi" w:hAnsiTheme="majorBidi" w:cstheme="majorBidi"/>
          <w:sz w:val="24"/>
          <w:szCs w:val="24"/>
        </w:rPr>
        <w:t xml:space="preserve">tuk berinisiatif. </w:t>
      </w:r>
    </w:p>
    <w:p w:rsidR="002C716E" w:rsidRDefault="00E007C8" w:rsidP="00982BB0">
      <w:pPr>
        <w:pStyle w:val="ListParagraph"/>
        <w:numPr>
          <w:ilvl w:val="0"/>
          <w:numId w:val="8"/>
        </w:numPr>
        <w:ind w:left="1134" w:hanging="425"/>
        <w:jc w:val="both"/>
        <w:rPr>
          <w:rFonts w:asciiTheme="majorBidi" w:hAnsiTheme="majorBidi" w:cstheme="majorBidi"/>
          <w:sz w:val="24"/>
          <w:szCs w:val="24"/>
        </w:rPr>
      </w:pPr>
      <w:r>
        <w:rPr>
          <w:rFonts w:asciiTheme="majorBidi" w:hAnsiTheme="majorBidi" w:cstheme="majorBidi"/>
          <w:sz w:val="24"/>
          <w:szCs w:val="24"/>
        </w:rPr>
        <w:t>dapat mengembangkan kemampuan intelektualnya, melalui bermain anak sering kali melakukan eksplorasi terhadap segala sesuatu yang ada di lingkungan sekitarnya sebagai wuju</w:t>
      </w:r>
      <w:r w:rsidR="002C716E">
        <w:rPr>
          <w:rFonts w:asciiTheme="majorBidi" w:hAnsiTheme="majorBidi" w:cstheme="majorBidi"/>
          <w:sz w:val="24"/>
          <w:szCs w:val="24"/>
        </w:rPr>
        <w:t xml:space="preserve">d dari rasa keingintahuannya. </w:t>
      </w:r>
    </w:p>
    <w:p w:rsidR="00E007C8" w:rsidRDefault="00E007C8" w:rsidP="00982BB0">
      <w:pPr>
        <w:pStyle w:val="ListParagraph"/>
        <w:numPr>
          <w:ilvl w:val="0"/>
          <w:numId w:val="8"/>
        </w:numPr>
        <w:ind w:left="1134" w:hanging="425"/>
        <w:jc w:val="both"/>
        <w:rPr>
          <w:rFonts w:asciiTheme="majorBidi" w:hAnsiTheme="majorBidi" w:cstheme="majorBidi"/>
          <w:sz w:val="24"/>
          <w:szCs w:val="24"/>
        </w:rPr>
      </w:pPr>
      <w:r>
        <w:rPr>
          <w:rFonts w:asciiTheme="majorBidi" w:hAnsiTheme="majorBidi" w:cstheme="majorBidi"/>
          <w:sz w:val="24"/>
          <w:szCs w:val="24"/>
        </w:rPr>
        <w:lastRenderedPageBreak/>
        <w:t>dapat mengembangkan kemandiriannya dan menjadi dirinya sendiri, melalui bermain anak selalu bertanya, meneliti lingkungan, belajar mengambil keputusan, berlatih peran sosial sehingga anak menyadari kemampuan dan kelebihannya.</w:t>
      </w:r>
    </w:p>
    <w:p w:rsidR="00760D9E" w:rsidRPr="00982BB0" w:rsidRDefault="00760D9E" w:rsidP="00982BB0">
      <w:pPr>
        <w:ind w:hanging="5"/>
        <w:jc w:val="both"/>
        <w:rPr>
          <w:rFonts w:asciiTheme="majorBidi" w:hAnsiTheme="majorBidi" w:cstheme="majorBidi"/>
          <w:sz w:val="24"/>
          <w:szCs w:val="24"/>
        </w:rPr>
      </w:pPr>
      <w:r w:rsidRPr="00982BB0">
        <w:rPr>
          <w:rFonts w:asciiTheme="majorBidi" w:hAnsiTheme="majorBidi" w:cstheme="majorBidi"/>
          <w:sz w:val="24"/>
          <w:szCs w:val="24"/>
        </w:rPr>
        <w:t>Selain fungsi diatas bermain juga mempunyai esensi, yaitu :</w:t>
      </w:r>
      <w:r>
        <w:rPr>
          <w:rStyle w:val="FootnoteReference"/>
          <w:rFonts w:asciiTheme="majorBidi" w:hAnsiTheme="majorBidi" w:cstheme="majorBidi"/>
          <w:sz w:val="24"/>
          <w:szCs w:val="24"/>
        </w:rPr>
        <w:footnoteReference w:id="8"/>
      </w:r>
    </w:p>
    <w:p w:rsidR="00760D9E" w:rsidRDefault="00760D9E" w:rsidP="00982BB0">
      <w:pPr>
        <w:pStyle w:val="ListParagraph"/>
        <w:numPr>
          <w:ilvl w:val="0"/>
          <w:numId w:val="7"/>
        </w:numPr>
        <w:ind w:left="1134"/>
        <w:jc w:val="both"/>
        <w:rPr>
          <w:rFonts w:asciiTheme="majorBidi" w:hAnsiTheme="majorBidi" w:cstheme="majorBidi"/>
          <w:sz w:val="24"/>
          <w:szCs w:val="24"/>
        </w:rPr>
      </w:pPr>
      <w:r>
        <w:rPr>
          <w:rFonts w:asciiTheme="majorBidi" w:hAnsiTheme="majorBidi" w:cstheme="majorBidi"/>
          <w:sz w:val="24"/>
          <w:szCs w:val="24"/>
        </w:rPr>
        <w:t xml:space="preserve">Aktif </w:t>
      </w:r>
    </w:p>
    <w:p w:rsidR="00760D9E" w:rsidRPr="00982BB0" w:rsidRDefault="00760D9E" w:rsidP="00982BB0">
      <w:pPr>
        <w:ind w:left="1134" w:firstLine="0"/>
        <w:jc w:val="both"/>
        <w:rPr>
          <w:rFonts w:asciiTheme="majorBidi" w:hAnsiTheme="majorBidi" w:cstheme="majorBidi"/>
          <w:sz w:val="24"/>
          <w:szCs w:val="24"/>
        </w:rPr>
      </w:pPr>
      <w:r w:rsidRPr="00982BB0">
        <w:rPr>
          <w:rFonts w:asciiTheme="majorBidi" w:hAnsiTheme="majorBidi" w:cstheme="majorBidi"/>
          <w:sz w:val="24"/>
          <w:szCs w:val="24"/>
        </w:rPr>
        <w:t>hampir semua permainan anak aktif, baik secara fisik maupun psikis. Anak melakukan eksplorasi, investigasi, eksperimentasi, dan ingin tahu tentang orang, benda ataupun kejadian.</w:t>
      </w:r>
    </w:p>
    <w:p w:rsidR="00760D9E" w:rsidRDefault="00760D9E" w:rsidP="00982BB0">
      <w:pPr>
        <w:pStyle w:val="ListParagraph"/>
        <w:numPr>
          <w:ilvl w:val="0"/>
          <w:numId w:val="7"/>
        </w:numPr>
        <w:ind w:left="1134"/>
        <w:jc w:val="both"/>
        <w:rPr>
          <w:rFonts w:asciiTheme="majorBidi" w:hAnsiTheme="majorBidi" w:cstheme="majorBidi"/>
          <w:sz w:val="24"/>
          <w:szCs w:val="24"/>
        </w:rPr>
      </w:pPr>
      <w:r>
        <w:rPr>
          <w:rFonts w:asciiTheme="majorBidi" w:hAnsiTheme="majorBidi" w:cstheme="majorBidi"/>
          <w:sz w:val="24"/>
          <w:szCs w:val="24"/>
        </w:rPr>
        <w:t>Menyenangkan</w:t>
      </w:r>
    </w:p>
    <w:p w:rsidR="00760D9E" w:rsidRDefault="00CD5002" w:rsidP="00982BB0">
      <w:pPr>
        <w:pStyle w:val="ListParagraph"/>
        <w:ind w:left="1134" w:firstLine="0"/>
        <w:jc w:val="both"/>
        <w:rPr>
          <w:rFonts w:asciiTheme="majorBidi" w:hAnsiTheme="majorBidi" w:cstheme="majorBidi"/>
          <w:sz w:val="24"/>
          <w:szCs w:val="24"/>
        </w:rPr>
      </w:pPr>
      <w:r>
        <w:rPr>
          <w:rFonts w:asciiTheme="majorBidi" w:hAnsiTheme="majorBidi" w:cstheme="majorBidi"/>
          <w:sz w:val="24"/>
          <w:szCs w:val="24"/>
        </w:rPr>
        <w:t>Kegiatan bermain tam</w:t>
      </w:r>
      <w:r w:rsidR="00760D9E">
        <w:rPr>
          <w:rFonts w:asciiTheme="majorBidi" w:hAnsiTheme="majorBidi" w:cstheme="majorBidi"/>
          <w:sz w:val="24"/>
          <w:szCs w:val="24"/>
        </w:rPr>
        <w:t>pak sebagai kegiatan yang bertujuan untuk bersenang-senang.</w:t>
      </w:r>
    </w:p>
    <w:p w:rsidR="00760D9E" w:rsidRDefault="00760D9E" w:rsidP="00982BB0">
      <w:pPr>
        <w:pStyle w:val="ListParagraph"/>
        <w:numPr>
          <w:ilvl w:val="0"/>
          <w:numId w:val="7"/>
        </w:numPr>
        <w:ind w:left="1134"/>
        <w:jc w:val="both"/>
        <w:rPr>
          <w:rFonts w:asciiTheme="majorBidi" w:hAnsiTheme="majorBidi" w:cstheme="majorBidi"/>
          <w:sz w:val="24"/>
          <w:szCs w:val="24"/>
        </w:rPr>
      </w:pPr>
      <w:r>
        <w:rPr>
          <w:rFonts w:asciiTheme="majorBidi" w:hAnsiTheme="majorBidi" w:cstheme="majorBidi"/>
          <w:sz w:val="24"/>
          <w:szCs w:val="24"/>
        </w:rPr>
        <w:t>Motivasi internal</w:t>
      </w:r>
    </w:p>
    <w:p w:rsidR="00760D9E" w:rsidRDefault="00760D9E" w:rsidP="00982BB0">
      <w:pPr>
        <w:pStyle w:val="ListParagraph"/>
        <w:ind w:left="1134" w:firstLine="0"/>
        <w:jc w:val="both"/>
        <w:rPr>
          <w:rFonts w:asciiTheme="majorBidi" w:hAnsiTheme="majorBidi" w:cstheme="majorBidi"/>
          <w:sz w:val="24"/>
          <w:szCs w:val="24"/>
        </w:rPr>
      </w:pPr>
      <w:r>
        <w:rPr>
          <w:rFonts w:asciiTheme="majorBidi" w:hAnsiTheme="majorBidi" w:cstheme="majorBidi"/>
          <w:sz w:val="24"/>
          <w:szCs w:val="24"/>
        </w:rPr>
        <w:t>Anak ikut dalam suatu kegiatan permainan secara sukarela tanpa adanya paksaan.</w:t>
      </w:r>
    </w:p>
    <w:p w:rsidR="00760D9E" w:rsidRDefault="00760D9E" w:rsidP="00982BB0">
      <w:pPr>
        <w:pStyle w:val="ListParagraph"/>
        <w:numPr>
          <w:ilvl w:val="0"/>
          <w:numId w:val="7"/>
        </w:numPr>
        <w:ind w:left="1134"/>
        <w:jc w:val="both"/>
        <w:rPr>
          <w:rFonts w:asciiTheme="majorBidi" w:hAnsiTheme="majorBidi" w:cstheme="majorBidi"/>
          <w:sz w:val="24"/>
          <w:szCs w:val="24"/>
        </w:rPr>
      </w:pPr>
      <w:r>
        <w:rPr>
          <w:rFonts w:asciiTheme="majorBidi" w:hAnsiTheme="majorBidi" w:cstheme="majorBidi"/>
          <w:sz w:val="24"/>
          <w:szCs w:val="24"/>
        </w:rPr>
        <w:t>Memiliki aturan</w:t>
      </w:r>
    </w:p>
    <w:p w:rsidR="00760D9E" w:rsidRDefault="00760D9E" w:rsidP="00982BB0">
      <w:pPr>
        <w:pStyle w:val="ListParagraph"/>
        <w:numPr>
          <w:ilvl w:val="0"/>
          <w:numId w:val="7"/>
        </w:numPr>
        <w:ind w:left="1134"/>
        <w:jc w:val="both"/>
        <w:rPr>
          <w:rFonts w:asciiTheme="majorBidi" w:hAnsiTheme="majorBidi" w:cstheme="majorBidi"/>
          <w:sz w:val="24"/>
          <w:szCs w:val="24"/>
        </w:rPr>
      </w:pPr>
      <w:r>
        <w:rPr>
          <w:rFonts w:asciiTheme="majorBidi" w:hAnsiTheme="majorBidi" w:cstheme="majorBidi"/>
          <w:sz w:val="24"/>
          <w:szCs w:val="24"/>
        </w:rPr>
        <w:t>Simbolis dan berarti</w:t>
      </w:r>
    </w:p>
    <w:p w:rsidR="007775E8" w:rsidRPr="00655996" w:rsidRDefault="00760D9E" w:rsidP="00655996">
      <w:pPr>
        <w:pStyle w:val="ListParagraph"/>
        <w:ind w:left="1134" w:firstLine="0"/>
        <w:jc w:val="both"/>
        <w:rPr>
          <w:rFonts w:asciiTheme="majorBidi" w:hAnsiTheme="majorBidi" w:cstheme="majorBidi"/>
          <w:sz w:val="24"/>
          <w:szCs w:val="24"/>
        </w:rPr>
      </w:pPr>
      <w:r>
        <w:rPr>
          <w:rFonts w:asciiTheme="majorBidi" w:hAnsiTheme="majorBidi" w:cstheme="majorBidi"/>
          <w:sz w:val="24"/>
          <w:szCs w:val="24"/>
        </w:rPr>
        <w:t xml:space="preserve">Pada saat bermain anak menghubungkan antara pengalaman lampaunya yang tersimpan dalam </w:t>
      </w:r>
      <w:r w:rsidR="00655996" w:rsidRPr="00655996">
        <w:rPr>
          <w:rFonts w:asciiTheme="majorBidi" w:hAnsiTheme="majorBidi" w:cstheme="majorBidi"/>
          <w:i/>
          <w:iCs/>
          <w:sz w:val="24"/>
          <w:szCs w:val="24"/>
        </w:rPr>
        <w:t>Long Time Memory</w:t>
      </w:r>
      <w:r w:rsidR="00655996">
        <w:rPr>
          <w:rFonts w:asciiTheme="majorBidi" w:hAnsiTheme="majorBidi" w:cstheme="majorBidi"/>
          <w:sz w:val="24"/>
          <w:szCs w:val="24"/>
        </w:rPr>
        <w:t xml:space="preserve"> (</w:t>
      </w:r>
      <w:r w:rsidRPr="00655996">
        <w:rPr>
          <w:rFonts w:asciiTheme="majorBidi" w:hAnsiTheme="majorBidi" w:cstheme="majorBidi"/>
          <w:sz w:val="24"/>
          <w:szCs w:val="24"/>
        </w:rPr>
        <w:t>LTM</w:t>
      </w:r>
      <w:r w:rsidR="00655996" w:rsidRPr="00655996">
        <w:rPr>
          <w:rFonts w:asciiTheme="majorBidi" w:hAnsiTheme="majorBidi" w:cstheme="majorBidi"/>
          <w:sz w:val="24"/>
          <w:szCs w:val="24"/>
        </w:rPr>
        <w:t>)</w:t>
      </w:r>
      <w:r>
        <w:rPr>
          <w:rFonts w:asciiTheme="majorBidi" w:hAnsiTheme="majorBidi" w:cstheme="majorBidi"/>
          <w:sz w:val="24"/>
          <w:szCs w:val="24"/>
        </w:rPr>
        <w:t xml:space="preserve"> dengan kenyataan yang ada.</w:t>
      </w:r>
    </w:p>
    <w:p w:rsidR="009A50FA" w:rsidRDefault="00E710F3" w:rsidP="00982BB0">
      <w:pPr>
        <w:pStyle w:val="ListParagraph"/>
        <w:numPr>
          <w:ilvl w:val="0"/>
          <w:numId w:val="2"/>
        </w:numPr>
        <w:ind w:left="851"/>
        <w:rPr>
          <w:rFonts w:asciiTheme="majorBidi" w:hAnsiTheme="majorBidi" w:cstheme="majorBidi"/>
          <w:b/>
          <w:bCs/>
          <w:sz w:val="24"/>
          <w:szCs w:val="24"/>
        </w:rPr>
      </w:pPr>
      <w:r w:rsidRPr="004D31C0">
        <w:rPr>
          <w:rFonts w:asciiTheme="majorBidi" w:hAnsiTheme="majorBidi" w:cstheme="majorBidi"/>
          <w:b/>
          <w:bCs/>
          <w:sz w:val="24"/>
          <w:szCs w:val="24"/>
        </w:rPr>
        <w:lastRenderedPageBreak/>
        <w:t>Motivasi</w:t>
      </w:r>
    </w:p>
    <w:p w:rsidR="00740116" w:rsidRPr="00982BB0" w:rsidRDefault="000F06A7" w:rsidP="00982BB0">
      <w:pPr>
        <w:ind w:left="720" w:firstLine="720"/>
        <w:jc w:val="both"/>
        <w:rPr>
          <w:rFonts w:asciiTheme="majorBidi" w:hAnsiTheme="majorBidi" w:cstheme="majorBidi"/>
          <w:sz w:val="24"/>
          <w:szCs w:val="24"/>
        </w:rPr>
      </w:pPr>
      <w:r w:rsidRPr="00982BB0">
        <w:rPr>
          <w:rFonts w:asciiTheme="majorBidi" w:hAnsiTheme="majorBidi" w:cstheme="majorBidi"/>
          <w:sz w:val="24"/>
          <w:szCs w:val="24"/>
        </w:rPr>
        <w:t>M</w:t>
      </w:r>
      <w:r w:rsidR="00740116" w:rsidRPr="00982BB0">
        <w:rPr>
          <w:rFonts w:asciiTheme="majorBidi" w:hAnsiTheme="majorBidi" w:cstheme="majorBidi"/>
          <w:sz w:val="24"/>
          <w:szCs w:val="24"/>
        </w:rPr>
        <w:t xml:space="preserve">otivasi </w:t>
      </w:r>
      <w:r w:rsidRPr="00982BB0">
        <w:rPr>
          <w:rFonts w:asciiTheme="majorBidi" w:hAnsiTheme="majorBidi" w:cstheme="majorBidi"/>
          <w:sz w:val="24"/>
          <w:szCs w:val="24"/>
        </w:rPr>
        <w:t>diartikan sebagai suatu kekuatan yang terdapat dalam diri organisme yang menyebabkan seseorang itu bertindak atau berbuat. Dorongan ini tertuju kepada suatu tujuan tertentu.</w:t>
      </w:r>
      <w:r>
        <w:rPr>
          <w:rStyle w:val="FootnoteReference"/>
          <w:rFonts w:asciiTheme="majorBidi" w:hAnsiTheme="majorBidi" w:cstheme="majorBidi"/>
          <w:sz w:val="24"/>
          <w:szCs w:val="24"/>
        </w:rPr>
        <w:footnoteReference w:id="9"/>
      </w:r>
    </w:p>
    <w:p w:rsidR="008E61EE" w:rsidRPr="00982BB0" w:rsidRDefault="008E61EE" w:rsidP="00982BB0">
      <w:pPr>
        <w:ind w:left="720" w:firstLine="720"/>
        <w:jc w:val="both"/>
        <w:rPr>
          <w:rFonts w:asciiTheme="majorBidi" w:hAnsiTheme="majorBidi" w:cstheme="majorBidi"/>
          <w:sz w:val="24"/>
          <w:szCs w:val="24"/>
        </w:rPr>
      </w:pPr>
      <w:r w:rsidRPr="00982BB0">
        <w:rPr>
          <w:rFonts w:asciiTheme="majorBidi" w:hAnsiTheme="majorBidi" w:cstheme="majorBidi"/>
          <w:sz w:val="24"/>
          <w:szCs w:val="24"/>
        </w:rPr>
        <w:t>Menurut Mc. Donald dalam Sardiman, Motivasi adalah perubahan energi dalam diri seseorang yang ditandai dengan munculnya “feeling” dan didahului dengan tanggapan terhadap adanya tujuan. Motivasi dapat juga dikatakan serangkaian usaha untuk menyediakan kondisi-kondisi tertentu, sehingga seseorang mau dan ingin melakukan sesuatu, dan bila ia tidak suka maka akan berusaha untuk meniadakan atau mengelakkan perasaan tidak suka itu.</w:t>
      </w:r>
      <w:r>
        <w:rPr>
          <w:rStyle w:val="FootnoteReference"/>
          <w:rFonts w:asciiTheme="majorBidi" w:hAnsiTheme="majorBidi" w:cstheme="majorBidi"/>
          <w:sz w:val="24"/>
          <w:szCs w:val="24"/>
        </w:rPr>
        <w:footnoteReference w:id="10"/>
      </w:r>
      <w:r w:rsidRPr="00982BB0">
        <w:rPr>
          <w:rFonts w:asciiTheme="majorBidi" w:hAnsiTheme="majorBidi" w:cstheme="majorBidi"/>
          <w:sz w:val="24"/>
          <w:szCs w:val="24"/>
        </w:rPr>
        <w:t xml:space="preserve">  </w:t>
      </w:r>
      <w:r w:rsidR="00393759" w:rsidRPr="00982BB0">
        <w:rPr>
          <w:rFonts w:asciiTheme="majorBidi" w:hAnsiTheme="majorBidi" w:cstheme="majorBidi"/>
          <w:sz w:val="24"/>
          <w:szCs w:val="24"/>
        </w:rPr>
        <w:t xml:space="preserve">Tujuan motivasi secara umum dapat dikatakan sebagai penggerak atau penggugah seseorang agar timbul keinginan dan kemauannya untuk </w:t>
      </w:r>
      <w:r w:rsidR="008F46D4" w:rsidRPr="00982BB0">
        <w:rPr>
          <w:rFonts w:asciiTheme="majorBidi" w:hAnsiTheme="majorBidi" w:cstheme="majorBidi"/>
          <w:sz w:val="24"/>
          <w:szCs w:val="24"/>
        </w:rPr>
        <w:t>melakukan sesuatu sehingga dapat</w:t>
      </w:r>
      <w:r w:rsidR="00393759" w:rsidRPr="00982BB0">
        <w:rPr>
          <w:rFonts w:asciiTheme="majorBidi" w:hAnsiTheme="majorBidi" w:cstheme="majorBidi"/>
          <w:sz w:val="24"/>
          <w:szCs w:val="24"/>
        </w:rPr>
        <w:t xml:space="preserve"> memperoleh hasil atau untuk mencapai tujuan tertentu.</w:t>
      </w:r>
      <w:r w:rsidR="00393759">
        <w:rPr>
          <w:rStyle w:val="FootnoteReference"/>
          <w:rFonts w:asciiTheme="majorBidi" w:hAnsiTheme="majorBidi" w:cstheme="majorBidi"/>
          <w:sz w:val="24"/>
          <w:szCs w:val="24"/>
        </w:rPr>
        <w:footnoteReference w:id="11"/>
      </w:r>
    </w:p>
    <w:p w:rsidR="00FF3B85" w:rsidRPr="00982BB0" w:rsidRDefault="00FF3B85" w:rsidP="00982BB0">
      <w:pPr>
        <w:ind w:left="720" w:firstLine="720"/>
        <w:jc w:val="both"/>
        <w:rPr>
          <w:rFonts w:asciiTheme="majorBidi" w:hAnsiTheme="majorBidi" w:cstheme="majorBidi"/>
          <w:sz w:val="24"/>
          <w:szCs w:val="24"/>
        </w:rPr>
      </w:pPr>
      <w:r w:rsidRPr="00982BB0">
        <w:rPr>
          <w:rFonts w:asciiTheme="majorBidi" w:hAnsiTheme="majorBidi" w:cstheme="majorBidi"/>
          <w:sz w:val="24"/>
          <w:szCs w:val="24"/>
        </w:rPr>
        <w:t>Dalam perkembangan selanjutnya, Motivasi dapat dibedakan menjadi dua macam</w:t>
      </w:r>
      <w:r w:rsidR="00157D28" w:rsidRPr="00982BB0">
        <w:rPr>
          <w:rFonts w:asciiTheme="majorBidi" w:hAnsiTheme="majorBidi" w:cstheme="majorBidi"/>
          <w:sz w:val="24"/>
          <w:szCs w:val="24"/>
        </w:rPr>
        <w:t>, yaitu: a) motivasi intrinsik; b</w:t>
      </w:r>
      <w:r w:rsidRPr="00982BB0">
        <w:rPr>
          <w:rFonts w:asciiTheme="majorBidi" w:hAnsiTheme="majorBidi" w:cstheme="majorBidi"/>
          <w:sz w:val="24"/>
          <w:szCs w:val="24"/>
        </w:rPr>
        <w:t>) motivasi ekstrinsik. Motivasi intrinsik adalah hal dan keadaan yang berasal dari dalam diri siswa sendiri yang dapat mendorongnya</w:t>
      </w:r>
      <w:r w:rsidR="001D2ADE" w:rsidRPr="00982BB0">
        <w:rPr>
          <w:rFonts w:asciiTheme="majorBidi" w:hAnsiTheme="majorBidi" w:cstheme="majorBidi"/>
          <w:sz w:val="24"/>
          <w:szCs w:val="24"/>
        </w:rPr>
        <w:t xml:space="preserve"> </w:t>
      </w:r>
      <w:r w:rsidRPr="00982BB0">
        <w:rPr>
          <w:rFonts w:asciiTheme="majorBidi" w:hAnsiTheme="majorBidi" w:cstheme="majorBidi"/>
          <w:sz w:val="24"/>
          <w:szCs w:val="24"/>
        </w:rPr>
        <w:t xml:space="preserve">melakukan tindakan belajar. Termasuk dalam </w:t>
      </w:r>
      <w:r w:rsidRPr="00982BB0">
        <w:rPr>
          <w:rFonts w:asciiTheme="majorBidi" w:hAnsiTheme="majorBidi" w:cstheme="majorBidi"/>
          <w:sz w:val="24"/>
          <w:szCs w:val="24"/>
        </w:rPr>
        <w:lastRenderedPageBreak/>
        <w:t>motivasi intrinsik siswa adalah perasaan menyenangi materi dan kebutuhannya terhadap materi tersebut.</w:t>
      </w:r>
    </w:p>
    <w:p w:rsidR="00FF3B85" w:rsidRPr="00982BB0" w:rsidRDefault="00FF3B85" w:rsidP="00982BB0">
      <w:pPr>
        <w:ind w:left="720" w:firstLine="720"/>
        <w:jc w:val="both"/>
        <w:rPr>
          <w:rFonts w:asciiTheme="majorBidi" w:hAnsiTheme="majorBidi" w:cstheme="majorBidi"/>
          <w:sz w:val="24"/>
          <w:szCs w:val="24"/>
        </w:rPr>
      </w:pPr>
      <w:r w:rsidRPr="00982BB0">
        <w:rPr>
          <w:rFonts w:asciiTheme="majorBidi" w:hAnsiTheme="majorBidi" w:cstheme="majorBidi"/>
          <w:sz w:val="24"/>
          <w:szCs w:val="24"/>
        </w:rPr>
        <w:t>Adapun motivasi ekstrinsik adalah hal dan keadaan yang datang dari luar individu siswa yang juga mendorongnya untuk melakukan kegiatan belajar.</w:t>
      </w:r>
      <w:r>
        <w:rPr>
          <w:rStyle w:val="FootnoteReference"/>
          <w:rFonts w:asciiTheme="majorBidi" w:hAnsiTheme="majorBidi" w:cstheme="majorBidi"/>
          <w:sz w:val="24"/>
          <w:szCs w:val="24"/>
        </w:rPr>
        <w:footnoteReference w:id="12"/>
      </w:r>
      <w:r w:rsidRPr="00982BB0">
        <w:rPr>
          <w:rFonts w:asciiTheme="majorBidi" w:hAnsiTheme="majorBidi" w:cstheme="majorBidi"/>
          <w:sz w:val="24"/>
          <w:szCs w:val="24"/>
        </w:rPr>
        <w:t xml:space="preserve">  Dalam usaha untuk membangkitkan gairah belajar siswa ada enam hal yang dapat dikerjakan guru, yaitu:</w:t>
      </w:r>
    </w:p>
    <w:p w:rsidR="00203111" w:rsidRDefault="00203111" w:rsidP="00982BB0">
      <w:pPr>
        <w:pStyle w:val="ListParagraph"/>
        <w:numPr>
          <w:ilvl w:val="0"/>
          <w:numId w:val="5"/>
        </w:numPr>
        <w:ind w:left="1134"/>
        <w:jc w:val="both"/>
        <w:rPr>
          <w:rFonts w:asciiTheme="majorBidi" w:hAnsiTheme="majorBidi" w:cstheme="majorBidi"/>
          <w:sz w:val="24"/>
          <w:szCs w:val="24"/>
        </w:rPr>
      </w:pPr>
      <w:r>
        <w:rPr>
          <w:rFonts w:asciiTheme="majorBidi" w:hAnsiTheme="majorBidi" w:cstheme="majorBidi"/>
          <w:sz w:val="24"/>
          <w:szCs w:val="24"/>
        </w:rPr>
        <w:t>Membangkitkan dorongan kepada siswa untuk belajar.</w:t>
      </w:r>
    </w:p>
    <w:p w:rsidR="00203111" w:rsidRPr="00982BB0" w:rsidRDefault="00203111" w:rsidP="00982BB0">
      <w:pPr>
        <w:pStyle w:val="ListParagraph"/>
        <w:numPr>
          <w:ilvl w:val="0"/>
          <w:numId w:val="5"/>
        </w:numPr>
        <w:ind w:left="1134"/>
        <w:jc w:val="both"/>
        <w:rPr>
          <w:rFonts w:asciiTheme="majorBidi" w:hAnsiTheme="majorBidi" w:cstheme="majorBidi"/>
          <w:sz w:val="24"/>
          <w:szCs w:val="24"/>
        </w:rPr>
      </w:pPr>
      <w:r w:rsidRPr="00982BB0">
        <w:rPr>
          <w:rFonts w:asciiTheme="majorBidi" w:hAnsiTheme="majorBidi" w:cstheme="majorBidi"/>
          <w:sz w:val="24"/>
          <w:szCs w:val="24"/>
        </w:rPr>
        <w:t>Menjelaskan secara konkret kepada siswa apa yang dapat dilakukan pada akhir pengajaran.</w:t>
      </w:r>
    </w:p>
    <w:p w:rsidR="00203111" w:rsidRDefault="00203111" w:rsidP="00982BB0">
      <w:pPr>
        <w:pStyle w:val="ListParagraph"/>
        <w:numPr>
          <w:ilvl w:val="0"/>
          <w:numId w:val="5"/>
        </w:numPr>
        <w:ind w:left="1134"/>
        <w:jc w:val="both"/>
        <w:rPr>
          <w:rFonts w:asciiTheme="majorBidi" w:hAnsiTheme="majorBidi" w:cstheme="majorBidi"/>
          <w:sz w:val="24"/>
          <w:szCs w:val="24"/>
        </w:rPr>
      </w:pPr>
      <w:r>
        <w:rPr>
          <w:rFonts w:asciiTheme="majorBidi" w:hAnsiTheme="majorBidi" w:cstheme="majorBidi"/>
          <w:sz w:val="24"/>
          <w:szCs w:val="24"/>
        </w:rPr>
        <w:t>Memberikan ganjaran terhadap prestasi yang dicapai siswa sehingga dapat merangsang untuk mendapat prestasi yang lebih baik di kemudian hari.</w:t>
      </w:r>
    </w:p>
    <w:p w:rsidR="00203111" w:rsidRDefault="00203111" w:rsidP="00982BB0">
      <w:pPr>
        <w:pStyle w:val="ListParagraph"/>
        <w:numPr>
          <w:ilvl w:val="0"/>
          <w:numId w:val="5"/>
        </w:numPr>
        <w:ind w:left="1134"/>
        <w:jc w:val="both"/>
        <w:rPr>
          <w:rFonts w:asciiTheme="majorBidi" w:hAnsiTheme="majorBidi" w:cstheme="majorBidi"/>
          <w:sz w:val="24"/>
          <w:szCs w:val="24"/>
        </w:rPr>
      </w:pPr>
      <w:r>
        <w:rPr>
          <w:rFonts w:asciiTheme="majorBidi" w:hAnsiTheme="majorBidi" w:cstheme="majorBidi"/>
          <w:sz w:val="24"/>
          <w:szCs w:val="24"/>
        </w:rPr>
        <w:t>Membentuk kebiasaan belajar yang baik.</w:t>
      </w:r>
    </w:p>
    <w:p w:rsidR="00203111" w:rsidRDefault="00203111" w:rsidP="00982BB0">
      <w:pPr>
        <w:pStyle w:val="ListParagraph"/>
        <w:numPr>
          <w:ilvl w:val="0"/>
          <w:numId w:val="5"/>
        </w:numPr>
        <w:ind w:left="1134"/>
        <w:jc w:val="both"/>
        <w:rPr>
          <w:rFonts w:asciiTheme="majorBidi" w:hAnsiTheme="majorBidi" w:cstheme="majorBidi"/>
          <w:sz w:val="24"/>
          <w:szCs w:val="24"/>
        </w:rPr>
      </w:pPr>
      <w:r>
        <w:rPr>
          <w:rFonts w:asciiTheme="majorBidi" w:hAnsiTheme="majorBidi" w:cstheme="majorBidi"/>
          <w:sz w:val="24"/>
          <w:szCs w:val="24"/>
        </w:rPr>
        <w:t>Membantu kesulitan belajar siswa secara individual maupun kelompok.</w:t>
      </w:r>
    </w:p>
    <w:p w:rsidR="00203111" w:rsidRDefault="00203111" w:rsidP="00982BB0">
      <w:pPr>
        <w:pStyle w:val="ListParagraph"/>
        <w:numPr>
          <w:ilvl w:val="0"/>
          <w:numId w:val="5"/>
        </w:numPr>
        <w:ind w:left="1134"/>
        <w:jc w:val="both"/>
        <w:rPr>
          <w:rFonts w:asciiTheme="majorBidi" w:hAnsiTheme="majorBidi" w:cstheme="majorBidi"/>
          <w:sz w:val="24"/>
          <w:szCs w:val="24"/>
        </w:rPr>
      </w:pPr>
      <w:r>
        <w:rPr>
          <w:rFonts w:asciiTheme="majorBidi" w:hAnsiTheme="majorBidi" w:cstheme="majorBidi"/>
          <w:sz w:val="24"/>
          <w:szCs w:val="24"/>
        </w:rPr>
        <w:t>Menggunakan metode yang bervariasi.</w:t>
      </w:r>
    </w:p>
    <w:p w:rsidR="00157D28" w:rsidRDefault="00203111" w:rsidP="00982BB0">
      <w:pPr>
        <w:ind w:left="720" w:firstLine="720"/>
        <w:jc w:val="both"/>
        <w:rPr>
          <w:rFonts w:asciiTheme="majorBidi" w:hAnsiTheme="majorBidi" w:cstheme="majorBidi"/>
          <w:sz w:val="24"/>
          <w:szCs w:val="24"/>
        </w:rPr>
      </w:pPr>
      <w:r w:rsidRPr="00157D28">
        <w:rPr>
          <w:rFonts w:asciiTheme="majorBidi" w:hAnsiTheme="majorBidi" w:cstheme="majorBidi"/>
          <w:sz w:val="24"/>
          <w:szCs w:val="24"/>
        </w:rPr>
        <w:t xml:space="preserve">Berdasarkan uraian diatas dapat difahami, bahwa apa yang dikerjakan guru untuk membangkitkan gairah belajar setiap siswa tidak lain adalah untuk memberikan motivasi ekstrinsik kepada siswa dalam proses interaksi belajar mengajar. Bisa dikatakan  motivasi ekstrinsik juga merupakan suatu alat yang </w:t>
      </w:r>
      <w:r w:rsidRPr="00157D28">
        <w:rPr>
          <w:rFonts w:asciiTheme="majorBidi" w:hAnsiTheme="majorBidi" w:cstheme="majorBidi"/>
          <w:sz w:val="24"/>
          <w:szCs w:val="24"/>
        </w:rPr>
        <w:lastRenderedPageBreak/>
        <w:t xml:space="preserve">cukup ampuh yang senantiasa digunakan guru untuk membangkitkan gairah belajar setiap siswa. </w:t>
      </w:r>
      <w:r>
        <w:rPr>
          <w:rStyle w:val="FootnoteReference"/>
          <w:rFonts w:asciiTheme="majorBidi" w:hAnsiTheme="majorBidi" w:cstheme="majorBidi"/>
          <w:sz w:val="24"/>
          <w:szCs w:val="24"/>
        </w:rPr>
        <w:footnoteReference w:id="13"/>
      </w:r>
    </w:p>
    <w:p w:rsidR="001D2ADE" w:rsidRDefault="001D2ADE" w:rsidP="00982BB0">
      <w:pPr>
        <w:ind w:left="720" w:firstLine="720"/>
        <w:jc w:val="both"/>
        <w:rPr>
          <w:rFonts w:asciiTheme="majorBidi" w:hAnsiTheme="majorBidi" w:cstheme="majorBidi"/>
          <w:sz w:val="24"/>
          <w:szCs w:val="24"/>
        </w:rPr>
      </w:pPr>
      <w:r>
        <w:rPr>
          <w:rFonts w:asciiTheme="majorBidi" w:hAnsiTheme="majorBidi" w:cstheme="majorBidi"/>
          <w:sz w:val="24"/>
          <w:szCs w:val="24"/>
        </w:rPr>
        <w:t xml:space="preserve">Berbagai cara </w:t>
      </w:r>
      <w:r w:rsidR="004E0BB2">
        <w:rPr>
          <w:rFonts w:asciiTheme="majorBidi" w:hAnsiTheme="majorBidi" w:cstheme="majorBidi"/>
          <w:sz w:val="24"/>
          <w:szCs w:val="24"/>
        </w:rPr>
        <w:t xml:space="preserve">lain </w:t>
      </w:r>
      <w:r>
        <w:rPr>
          <w:rFonts w:asciiTheme="majorBidi" w:hAnsiTheme="majorBidi" w:cstheme="majorBidi"/>
          <w:sz w:val="24"/>
          <w:szCs w:val="24"/>
        </w:rPr>
        <w:t>untuk menggerakkan atau membangkitkan motivasi belajar siswa antara lain :</w:t>
      </w:r>
      <w:r w:rsidR="00874669">
        <w:rPr>
          <w:rStyle w:val="FootnoteReference"/>
          <w:rFonts w:asciiTheme="majorBidi" w:hAnsiTheme="majorBidi" w:cstheme="majorBidi"/>
          <w:sz w:val="24"/>
          <w:szCs w:val="24"/>
        </w:rPr>
        <w:footnoteReference w:id="14"/>
      </w:r>
    </w:p>
    <w:p w:rsidR="001D2ADE" w:rsidRDefault="001D2ADE" w:rsidP="00982BB0">
      <w:pPr>
        <w:pStyle w:val="ListParagraph"/>
        <w:numPr>
          <w:ilvl w:val="0"/>
          <w:numId w:val="6"/>
        </w:numPr>
        <w:ind w:left="1134"/>
        <w:jc w:val="both"/>
        <w:rPr>
          <w:rFonts w:asciiTheme="majorBidi" w:hAnsiTheme="majorBidi" w:cstheme="majorBidi"/>
          <w:sz w:val="24"/>
          <w:szCs w:val="24"/>
        </w:rPr>
      </w:pPr>
      <w:r>
        <w:rPr>
          <w:rFonts w:asciiTheme="majorBidi" w:hAnsiTheme="majorBidi" w:cstheme="majorBidi"/>
          <w:sz w:val="24"/>
          <w:szCs w:val="24"/>
        </w:rPr>
        <w:t>Memberi angka, untuk mengetahui hasil pekerjaan siswa yakni berupa angka yang diberikan oleh guru.</w:t>
      </w:r>
    </w:p>
    <w:p w:rsidR="001D2ADE" w:rsidRDefault="001D2ADE" w:rsidP="00982BB0">
      <w:pPr>
        <w:pStyle w:val="ListParagraph"/>
        <w:numPr>
          <w:ilvl w:val="0"/>
          <w:numId w:val="6"/>
        </w:numPr>
        <w:ind w:left="1134"/>
        <w:jc w:val="both"/>
        <w:rPr>
          <w:rFonts w:asciiTheme="majorBidi" w:hAnsiTheme="majorBidi" w:cstheme="majorBidi"/>
          <w:sz w:val="24"/>
          <w:szCs w:val="24"/>
        </w:rPr>
      </w:pPr>
      <w:r>
        <w:rPr>
          <w:rFonts w:asciiTheme="majorBidi" w:hAnsiTheme="majorBidi" w:cstheme="majorBidi"/>
          <w:sz w:val="24"/>
          <w:szCs w:val="24"/>
        </w:rPr>
        <w:t>Pujian, pemberian pujian atas hal-hal yang telah dilakukan dengan berhasil besar manfaatnya sebagai pendorong belajar.</w:t>
      </w:r>
    </w:p>
    <w:p w:rsidR="001D2ADE" w:rsidRDefault="001D2ADE" w:rsidP="00982BB0">
      <w:pPr>
        <w:pStyle w:val="ListParagraph"/>
        <w:numPr>
          <w:ilvl w:val="0"/>
          <w:numId w:val="6"/>
        </w:numPr>
        <w:ind w:left="1134"/>
        <w:jc w:val="both"/>
        <w:rPr>
          <w:rFonts w:asciiTheme="majorBidi" w:hAnsiTheme="majorBidi" w:cstheme="majorBidi"/>
          <w:sz w:val="24"/>
          <w:szCs w:val="24"/>
        </w:rPr>
      </w:pPr>
      <w:r>
        <w:rPr>
          <w:rFonts w:asciiTheme="majorBidi" w:hAnsiTheme="majorBidi" w:cstheme="majorBidi"/>
          <w:sz w:val="24"/>
          <w:szCs w:val="24"/>
        </w:rPr>
        <w:t>Hadiah, dilakukan oleh guru dalam batas-batas tertentu, misal pemberian hadiah pada akhir tahun yang menunjukkan hasil belajar bagus.</w:t>
      </w:r>
    </w:p>
    <w:p w:rsidR="001D2ADE" w:rsidRDefault="001D2ADE" w:rsidP="00982BB0">
      <w:pPr>
        <w:pStyle w:val="ListParagraph"/>
        <w:numPr>
          <w:ilvl w:val="0"/>
          <w:numId w:val="6"/>
        </w:numPr>
        <w:ind w:left="1134"/>
        <w:jc w:val="both"/>
        <w:rPr>
          <w:rFonts w:asciiTheme="majorBidi" w:hAnsiTheme="majorBidi" w:cstheme="majorBidi"/>
          <w:sz w:val="24"/>
          <w:szCs w:val="24"/>
        </w:rPr>
      </w:pPr>
      <w:r>
        <w:rPr>
          <w:rFonts w:asciiTheme="majorBidi" w:hAnsiTheme="majorBidi" w:cstheme="majorBidi"/>
          <w:sz w:val="24"/>
          <w:szCs w:val="24"/>
        </w:rPr>
        <w:t>Kerja kelompok</w:t>
      </w:r>
    </w:p>
    <w:p w:rsidR="001D2ADE" w:rsidRDefault="001D2ADE" w:rsidP="00982BB0">
      <w:pPr>
        <w:pStyle w:val="ListParagraph"/>
        <w:numPr>
          <w:ilvl w:val="0"/>
          <w:numId w:val="6"/>
        </w:numPr>
        <w:ind w:left="1134"/>
        <w:jc w:val="both"/>
        <w:rPr>
          <w:rFonts w:asciiTheme="majorBidi" w:hAnsiTheme="majorBidi" w:cstheme="majorBidi"/>
          <w:sz w:val="24"/>
          <w:szCs w:val="24"/>
        </w:rPr>
      </w:pPr>
      <w:r>
        <w:rPr>
          <w:rFonts w:asciiTheme="majorBidi" w:hAnsiTheme="majorBidi" w:cstheme="majorBidi"/>
          <w:sz w:val="24"/>
          <w:szCs w:val="24"/>
        </w:rPr>
        <w:t>Persaingan</w:t>
      </w:r>
    </w:p>
    <w:p w:rsidR="001D2ADE" w:rsidRDefault="001D2ADE" w:rsidP="00982BB0">
      <w:pPr>
        <w:pStyle w:val="ListParagraph"/>
        <w:numPr>
          <w:ilvl w:val="0"/>
          <w:numId w:val="6"/>
        </w:numPr>
        <w:ind w:left="1134"/>
        <w:jc w:val="both"/>
        <w:rPr>
          <w:rFonts w:asciiTheme="majorBidi" w:hAnsiTheme="majorBidi" w:cstheme="majorBidi"/>
          <w:sz w:val="24"/>
          <w:szCs w:val="24"/>
        </w:rPr>
      </w:pPr>
      <w:r>
        <w:rPr>
          <w:rFonts w:asciiTheme="majorBidi" w:hAnsiTheme="majorBidi" w:cstheme="majorBidi"/>
          <w:sz w:val="24"/>
          <w:szCs w:val="24"/>
        </w:rPr>
        <w:t xml:space="preserve">Tujuan dan </w:t>
      </w:r>
      <w:r w:rsidRPr="00874669">
        <w:rPr>
          <w:rFonts w:asciiTheme="majorBidi" w:hAnsiTheme="majorBidi" w:cstheme="majorBidi"/>
          <w:i/>
          <w:iCs/>
          <w:sz w:val="24"/>
          <w:szCs w:val="24"/>
        </w:rPr>
        <w:t>lefel of aspiration</w:t>
      </w:r>
      <w:r>
        <w:rPr>
          <w:rFonts w:asciiTheme="majorBidi" w:hAnsiTheme="majorBidi" w:cstheme="majorBidi"/>
          <w:sz w:val="24"/>
          <w:szCs w:val="24"/>
        </w:rPr>
        <w:t>, dari keluarga akan mendorong kegiatan siswa.</w:t>
      </w:r>
    </w:p>
    <w:p w:rsidR="001D2ADE" w:rsidRPr="00655996" w:rsidRDefault="001D2ADE" w:rsidP="00655996">
      <w:pPr>
        <w:pStyle w:val="ListParagraph"/>
        <w:numPr>
          <w:ilvl w:val="0"/>
          <w:numId w:val="6"/>
        </w:numPr>
        <w:ind w:left="1134"/>
        <w:jc w:val="both"/>
        <w:rPr>
          <w:rFonts w:asciiTheme="majorBidi" w:hAnsiTheme="majorBidi" w:cstheme="majorBidi"/>
          <w:sz w:val="24"/>
          <w:szCs w:val="24"/>
        </w:rPr>
      </w:pPr>
      <w:r w:rsidRPr="00655996">
        <w:rPr>
          <w:rFonts w:asciiTheme="majorBidi" w:hAnsiTheme="majorBidi" w:cstheme="majorBidi"/>
          <w:sz w:val="24"/>
          <w:szCs w:val="24"/>
        </w:rPr>
        <w:t xml:space="preserve">Sarkasme, berupa </w:t>
      </w:r>
      <w:r w:rsidR="00655996" w:rsidRPr="00655996">
        <w:rPr>
          <w:rFonts w:asciiTheme="majorBidi" w:hAnsiTheme="majorBidi" w:cstheme="majorBidi"/>
          <w:sz w:val="24"/>
          <w:szCs w:val="24"/>
        </w:rPr>
        <w:t xml:space="preserve">sindiran-sindiran </w:t>
      </w:r>
      <w:r w:rsidRPr="00655996">
        <w:rPr>
          <w:rFonts w:asciiTheme="majorBidi" w:hAnsiTheme="majorBidi" w:cstheme="majorBidi"/>
          <w:sz w:val="24"/>
          <w:szCs w:val="24"/>
        </w:rPr>
        <w:t>dengan jalan mengajak para si</w:t>
      </w:r>
      <w:r w:rsidR="00EC13D7">
        <w:rPr>
          <w:rFonts w:asciiTheme="majorBidi" w:hAnsiTheme="majorBidi" w:cstheme="majorBidi"/>
          <w:sz w:val="24"/>
          <w:szCs w:val="24"/>
        </w:rPr>
        <w:t>swa yang mendapat hasil belajar kurang</w:t>
      </w:r>
      <w:r w:rsidRPr="00655996">
        <w:rPr>
          <w:rFonts w:asciiTheme="majorBidi" w:hAnsiTheme="majorBidi" w:cstheme="majorBidi"/>
          <w:sz w:val="24"/>
          <w:szCs w:val="24"/>
        </w:rPr>
        <w:t xml:space="preserve">. </w:t>
      </w:r>
    </w:p>
    <w:p w:rsidR="001D2ADE" w:rsidRDefault="001D2ADE" w:rsidP="00982BB0">
      <w:pPr>
        <w:pStyle w:val="ListParagraph"/>
        <w:numPr>
          <w:ilvl w:val="0"/>
          <w:numId w:val="6"/>
        </w:numPr>
        <w:ind w:left="1134"/>
        <w:jc w:val="both"/>
        <w:rPr>
          <w:rFonts w:asciiTheme="majorBidi" w:hAnsiTheme="majorBidi" w:cstheme="majorBidi"/>
          <w:sz w:val="24"/>
          <w:szCs w:val="24"/>
        </w:rPr>
      </w:pPr>
      <w:r>
        <w:rPr>
          <w:rFonts w:asciiTheme="majorBidi" w:hAnsiTheme="majorBidi" w:cstheme="majorBidi"/>
          <w:sz w:val="24"/>
          <w:szCs w:val="24"/>
        </w:rPr>
        <w:t>Penilaian, penilaian secara continue akan mendorong murid-murid belajar, oleh karena setiap anak memiliki kecenderungan untuk</w:t>
      </w:r>
      <w:r w:rsidR="00253F8F">
        <w:rPr>
          <w:rFonts w:asciiTheme="majorBidi" w:hAnsiTheme="majorBidi" w:cstheme="majorBidi"/>
          <w:sz w:val="24"/>
          <w:szCs w:val="24"/>
        </w:rPr>
        <w:t xml:space="preserve"> </w:t>
      </w:r>
      <w:r>
        <w:rPr>
          <w:rFonts w:asciiTheme="majorBidi" w:hAnsiTheme="majorBidi" w:cstheme="majorBidi"/>
          <w:sz w:val="24"/>
          <w:szCs w:val="24"/>
        </w:rPr>
        <w:t>memperoleh hasil yang baik.</w:t>
      </w:r>
    </w:p>
    <w:p w:rsidR="001D2ADE" w:rsidRDefault="001D2ADE" w:rsidP="00B2364F">
      <w:pPr>
        <w:pStyle w:val="ListParagraph"/>
        <w:numPr>
          <w:ilvl w:val="0"/>
          <w:numId w:val="6"/>
        </w:numPr>
        <w:ind w:left="1134"/>
        <w:jc w:val="both"/>
        <w:rPr>
          <w:rFonts w:asciiTheme="majorBidi" w:hAnsiTheme="majorBidi" w:cstheme="majorBidi"/>
          <w:sz w:val="24"/>
          <w:szCs w:val="24"/>
        </w:rPr>
      </w:pPr>
      <w:r>
        <w:rPr>
          <w:rFonts w:asciiTheme="majorBidi" w:hAnsiTheme="majorBidi" w:cstheme="majorBidi"/>
          <w:sz w:val="24"/>
          <w:szCs w:val="24"/>
        </w:rPr>
        <w:lastRenderedPageBreak/>
        <w:t>Karya wisata, cara ini dapat membangkitkan motivasi belajar karena dalam kegiatan ini akan mendapat pengalaman langsung dan bermakna baginya.</w:t>
      </w:r>
    </w:p>
    <w:p w:rsidR="001D2ADE" w:rsidRDefault="001D2ADE" w:rsidP="00982BB0">
      <w:pPr>
        <w:pStyle w:val="ListParagraph"/>
        <w:numPr>
          <w:ilvl w:val="0"/>
          <w:numId w:val="6"/>
        </w:numPr>
        <w:ind w:left="1134"/>
        <w:jc w:val="both"/>
        <w:rPr>
          <w:rFonts w:asciiTheme="majorBidi" w:hAnsiTheme="majorBidi" w:cstheme="majorBidi"/>
          <w:sz w:val="24"/>
          <w:szCs w:val="24"/>
        </w:rPr>
      </w:pPr>
      <w:r>
        <w:rPr>
          <w:rFonts w:asciiTheme="majorBidi" w:hAnsiTheme="majorBidi" w:cstheme="majorBidi"/>
          <w:sz w:val="24"/>
          <w:szCs w:val="24"/>
        </w:rPr>
        <w:t>Film pendidikan, siswa akan mendapat pengalaman baru yang merupakan suatu unit cerita yang bermakna.</w:t>
      </w:r>
    </w:p>
    <w:p w:rsidR="001D2ADE" w:rsidRDefault="001D2ADE" w:rsidP="00982BB0">
      <w:pPr>
        <w:pStyle w:val="ListParagraph"/>
        <w:numPr>
          <w:ilvl w:val="0"/>
          <w:numId w:val="6"/>
        </w:numPr>
        <w:ind w:left="1134"/>
        <w:jc w:val="both"/>
        <w:rPr>
          <w:rFonts w:asciiTheme="majorBidi" w:hAnsiTheme="majorBidi" w:cstheme="majorBidi"/>
          <w:sz w:val="24"/>
          <w:szCs w:val="24"/>
        </w:rPr>
      </w:pPr>
      <w:r>
        <w:rPr>
          <w:rFonts w:asciiTheme="majorBidi" w:hAnsiTheme="majorBidi" w:cstheme="majorBidi"/>
          <w:sz w:val="24"/>
          <w:szCs w:val="24"/>
        </w:rPr>
        <w:t>Belajar melalui radio</w:t>
      </w:r>
    </w:p>
    <w:p w:rsidR="001D2ADE" w:rsidRPr="001D2ADE" w:rsidRDefault="001D2ADE" w:rsidP="007775E8">
      <w:pPr>
        <w:pStyle w:val="ListParagraph"/>
        <w:spacing w:line="276" w:lineRule="auto"/>
        <w:ind w:left="1800" w:firstLine="0"/>
        <w:jc w:val="both"/>
        <w:rPr>
          <w:rFonts w:asciiTheme="majorBidi" w:hAnsiTheme="majorBidi" w:cstheme="majorBidi"/>
          <w:sz w:val="24"/>
          <w:szCs w:val="24"/>
        </w:rPr>
      </w:pPr>
    </w:p>
    <w:p w:rsidR="00E710F3" w:rsidRDefault="00E710F3" w:rsidP="00982BB0">
      <w:pPr>
        <w:pStyle w:val="ListParagraph"/>
        <w:numPr>
          <w:ilvl w:val="0"/>
          <w:numId w:val="2"/>
        </w:numPr>
        <w:ind w:left="709"/>
        <w:rPr>
          <w:rFonts w:asciiTheme="majorBidi" w:hAnsiTheme="majorBidi" w:cstheme="majorBidi"/>
          <w:b/>
          <w:bCs/>
          <w:sz w:val="24"/>
          <w:szCs w:val="24"/>
        </w:rPr>
      </w:pPr>
      <w:r w:rsidRPr="004D31C0">
        <w:rPr>
          <w:rFonts w:asciiTheme="majorBidi" w:hAnsiTheme="majorBidi" w:cstheme="majorBidi"/>
          <w:b/>
          <w:bCs/>
          <w:sz w:val="24"/>
          <w:szCs w:val="24"/>
        </w:rPr>
        <w:t>Prestasi Belajar</w:t>
      </w:r>
    </w:p>
    <w:p w:rsidR="00E24E4C" w:rsidRPr="00982BB0" w:rsidRDefault="00E24E4C" w:rsidP="00982BB0">
      <w:pPr>
        <w:ind w:left="720" w:firstLine="720"/>
        <w:jc w:val="both"/>
        <w:rPr>
          <w:rFonts w:asciiTheme="majorBidi" w:hAnsiTheme="majorBidi" w:cstheme="majorBidi"/>
          <w:sz w:val="24"/>
          <w:szCs w:val="24"/>
        </w:rPr>
      </w:pPr>
      <w:r w:rsidRPr="00982BB0">
        <w:rPr>
          <w:rFonts w:asciiTheme="majorBidi" w:hAnsiTheme="majorBidi" w:cstheme="majorBidi"/>
          <w:sz w:val="24"/>
          <w:szCs w:val="24"/>
        </w:rPr>
        <w:t xml:space="preserve">Prestasi belajar berasal dari dua perpaduan kata yaitu prestasi dan belajar. Antara prestasi dan belajar mempunyai arti yang berbeda. Prestasi adalah hasil dari suatu kegiatan yang telah dikerjakan, diciptakan, baik secara individu maupun kelompok. Sedangkan belajar adalah suatu aktivitas yang dilakukan secara sadar untuk mendapatkan sejumlah kesan dari bahan yang telah dipelajari. Belajar adalah suatu aktivitas yang sadar akan tujuan </w:t>
      </w:r>
      <w:r w:rsidR="003A796E" w:rsidRPr="00982BB0">
        <w:rPr>
          <w:rFonts w:asciiTheme="majorBidi" w:hAnsiTheme="majorBidi" w:cstheme="majorBidi"/>
          <w:sz w:val="24"/>
          <w:szCs w:val="24"/>
        </w:rPr>
        <w:t>belajar, yaitu suatu perubahan dalam diri individu. Jadi pengertian prestasi belajar adalah hasil yang diperoleh berupa kesan-kesan yang mengakibatkan perubahan dalam diri individu sebagai hasil dari aktivitas dalam belajar.</w:t>
      </w:r>
      <w:r w:rsidR="003A796E">
        <w:rPr>
          <w:rStyle w:val="FootnoteReference"/>
          <w:rFonts w:asciiTheme="majorBidi" w:hAnsiTheme="majorBidi" w:cstheme="majorBidi"/>
          <w:sz w:val="24"/>
          <w:szCs w:val="24"/>
        </w:rPr>
        <w:footnoteReference w:id="15"/>
      </w:r>
    </w:p>
    <w:p w:rsidR="00A644AF" w:rsidRPr="005E7439" w:rsidRDefault="00A644AF" w:rsidP="005E7439">
      <w:pPr>
        <w:ind w:left="720" w:firstLine="720"/>
        <w:jc w:val="both"/>
        <w:rPr>
          <w:rFonts w:asciiTheme="majorBidi" w:hAnsiTheme="majorBidi" w:cstheme="majorBidi"/>
          <w:sz w:val="24"/>
          <w:szCs w:val="24"/>
        </w:rPr>
      </w:pPr>
      <w:r w:rsidRPr="005E7439">
        <w:rPr>
          <w:rFonts w:asciiTheme="majorBidi" w:hAnsiTheme="majorBidi" w:cstheme="majorBidi"/>
          <w:sz w:val="24"/>
          <w:szCs w:val="24"/>
        </w:rPr>
        <w:t xml:space="preserve">Kemampuan seseorang dalam melaksanakan kegiatan belajar selalu berbeda dan prestasi belajar yang diperolehnya pun berbeda pula satu dengan yang lain. Hal ini karena dipengaruhi oleh beberapa faktor. Faktor-faktor itu dapat digolongkan menjadi dua yaitu faktor dari siswa itu sendiri  atau </w:t>
      </w:r>
      <w:r w:rsidRPr="005E7439">
        <w:rPr>
          <w:rFonts w:asciiTheme="majorBidi" w:hAnsiTheme="majorBidi" w:cstheme="majorBidi"/>
          <w:sz w:val="24"/>
          <w:szCs w:val="24"/>
        </w:rPr>
        <w:lastRenderedPageBreak/>
        <w:t>individu yang sedang belajar (faktor internal) dan faktor dari luar siswa atau yang</w:t>
      </w:r>
      <w:r w:rsidR="00CD5002">
        <w:rPr>
          <w:rFonts w:asciiTheme="majorBidi" w:hAnsiTheme="majorBidi" w:cstheme="majorBidi"/>
          <w:sz w:val="24"/>
          <w:szCs w:val="24"/>
        </w:rPr>
        <w:t xml:space="preserve"> ada di luar individu (faktor eks</w:t>
      </w:r>
      <w:r w:rsidRPr="005E7439">
        <w:rPr>
          <w:rFonts w:asciiTheme="majorBidi" w:hAnsiTheme="majorBidi" w:cstheme="majorBidi"/>
          <w:sz w:val="24"/>
          <w:szCs w:val="24"/>
        </w:rPr>
        <w:t>ternal).</w:t>
      </w:r>
      <w:r>
        <w:rPr>
          <w:rStyle w:val="FootnoteReference"/>
          <w:rFonts w:asciiTheme="majorBidi" w:hAnsiTheme="majorBidi" w:cstheme="majorBidi"/>
          <w:sz w:val="24"/>
          <w:szCs w:val="24"/>
        </w:rPr>
        <w:footnoteReference w:id="16"/>
      </w:r>
    </w:p>
    <w:p w:rsidR="00EF5502" w:rsidRPr="005E7439" w:rsidRDefault="004C1016" w:rsidP="005E7439">
      <w:pPr>
        <w:ind w:left="720" w:firstLine="720"/>
        <w:jc w:val="both"/>
        <w:rPr>
          <w:rFonts w:asciiTheme="majorBidi" w:hAnsiTheme="majorBidi" w:cstheme="majorBidi"/>
          <w:sz w:val="24"/>
          <w:szCs w:val="24"/>
        </w:rPr>
      </w:pPr>
      <w:r w:rsidRPr="005E7439">
        <w:rPr>
          <w:rFonts w:asciiTheme="majorBidi" w:hAnsiTheme="majorBidi" w:cstheme="majorBidi"/>
          <w:sz w:val="24"/>
          <w:szCs w:val="24"/>
        </w:rPr>
        <w:t>Ada dua macam pendekatan yang amat populer dalam mengevaluasi d</w:t>
      </w:r>
      <w:r w:rsidR="007452CD" w:rsidRPr="005E7439">
        <w:rPr>
          <w:rFonts w:asciiTheme="majorBidi" w:hAnsiTheme="majorBidi" w:cstheme="majorBidi"/>
          <w:sz w:val="24"/>
          <w:szCs w:val="24"/>
        </w:rPr>
        <w:t xml:space="preserve">an menilai tingkat keberhasilan/ prestasi belajar, yakni a) </w:t>
      </w:r>
      <w:r w:rsidR="007452CD" w:rsidRPr="005E7439">
        <w:rPr>
          <w:rFonts w:asciiTheme="majorBidi" w:hAnsiTheme="majorBidi" w:cstheme="majorBidi"/>
          <w:i/>
          <w:iCs/>
          <w:sz w:val="24"/>
          <w:szCs w:val="24"/>
        </w:rPr>
        <w:t>Norm-referencing</w:t>
      </w:r>
      <w:r w:rsidR="007452CD" w:rsidRPr="005E7439">
        <w:rPr>
          <w:rFonts w:asciiTheme="majorBidi" w:hAnsiTheme="majorBidi" w:cstheme="majorBidi"/>
          <w:sz w:val="24"/>
          <w:szCs w:val="24"/>
        </w:rPr>
        <w:t xml:space="preserve"> atau </w:t>
      </w:r>
      <w:r w:rsidR="007452CD" w:rsidRPr="005E7439">
        <w:rPr>
          <w:rFonts w:asciiTheme="majorBidi" w:hAnsiTheme="majorBidi" w:cstheme="majorBidi"/>
          <w:i/>
          <w:iCs/>
          <w:sz w:val="24"/>
          <w:szCs w:val="24"/>
        </w:rPr>
        <w:t>Norm-referenced assesment</w:t>
      </w:r>
      <w:r w:rsidR="007452CD" w:rsidRPr="005E7439">
        <w:rPr>
          <w:rFonts w:asciiTheme="majorBidi" w:hAnsiTheme="majorBidi" w:cstheme="majorBidi"/>
          <w:sz w:val="24"/>
          <w:szCs w:val="24"/>
        </w:rPr>
        <w:t xml:space="preserve">; dan b) </w:t>
      </w:r>
      <w:r w:rsidR="007452CD" w:rsidRPr="005E7439">
        <w:rPr>
          <w:rFonts w:asciiTheme="majorBidi" w:hAnsiTheme="majorBidi" w:cstheme="majorBidi"/>
          <w:i/>
          <w:iCs/>
          <w:sz w:val="24"/>
          <w:szCs w:val="24"/>
        </w:rPr>
        <w:t>Criterion-referencing</w:t>
      </w:r>
      <w:r w:rsidR="007452CD" w:rsidRPr="005E7439">
        <w:rPr>
          <w:rFonts w:asciiTheme="majorBidi" w:hAnsiTheme="majorBidi" w:cstheme="majorBidi"/>
          <w:sz w:val="24"/>
          <w:szCs w:val="24"/>
        </w:rPr>
        <w:t xml:space="preserve"> atau </w:t>
      </w:r>
      <w:r w:rsidR="007452CD" w:rsidRPr="005E7439">
        <w:rPr>
          <w:rFonts w:asciiTheme="majorBidi" w:hAnsiTheme="majorBidi" w:cstheme="majorBidi"/>
          <w:i/>
          <w:iCs/>
          <w:sz w:val="24"/>
          <w:szCs w:val="24"/>
        </w:rPr>
        <w:t>Criterian-referenced assesment</w:t>
      </w:r>
      <w:r w:rsidR="007452CD" w:rsidRPr="005E7439">
        <w:rPr>
          <w:rFonts w:asciiTheme="majorBidi" w:hAnsiTheme="majorBidi" w:cstheme="majorBidi"/>
          <w:sz w:val="24"/>
          <w:szCs w:val="24"/>
        </w:rPr>
        <w:t>, yang lazim disebut Penilaian Acuan Norma (PAN) dan Penilaian Acuan Kriteria (PAK).</w:t>
      </w:r>
      <w:r w:rsidR="007452CD">
        <w:rPr>
          <w:rStyle w:val="FootnoteReference"/>
          <w:rFonts w:asciiTheme="majorBidi" w:hAnsiTheme="majorBidi" w:cstheme="majorBidi"/>
          <w:sz w:val="24"/>
          <w:szCs w:val="24"/>
        </w:rPr>
        <w:footnoteReference w:id="17"/>
      </w:r>
      <w:r w:rsidR="00A06D1C" w:rsidRPr="005E7439">
        <w:rPr>
          <w:rFonts w:asciiTheme="majorBidi" w:hAnsiTheme="majorBidi" w:cstheme="majorBidi"/>
          <w:sz w:val="24"/>
          <w:szCs w:val="24"/>
        </w:rPr>
        <w:t xml:space="preserve"> Disamping itu pencapaian prestasi belajar siswa merujuk kepada aspek-aspek kognitif, afektif dan psikomotor. Dari ketiga aspek-aspek diatas juga harus menjadi indikator prestasi belajar.</w:t>
      </w:r>
      <w:r w:rsidR="00A06D1C">
        <w:rPr>
          <w:rStyle w:val="FootnoteReference"/>
          <w:rFonts w:asciiTheme="majorBidi" w:hAnsiTheme="majorBidi" w:cstheme="majorBidi"/>
          <w:sz w:val="24"/>
          <w:szCs w:val="24"/>
        </w:rPr>
        <w:footnoteReference w:id="18"/>
      </w:r>
    </w:p>
    <w:p w:rsidR="00EF5502" w:rsidRDefault="00EF5502" w:rsidP="005E7439">
      <w:pPr>
        <w:pStyle w:val="ListParagraph"/>
        <w:numPr>
          <w:ilvl w:val="0"/>
          <w:numId w:val="18"/>
        </w:numPr>
        <w:ind w:left="1134"/>
        <w:jc w:val="both"/>
        <w:rPr>
          <w:rFonts w:asciiTheme="majorBidi" w:hAnsiTheme="majorBidi" w:cstheme="majorBidi"/>
          <w:sz w:val="24"/>
          <w:szCs w:val="24"/>
        </w:rPr>
      </w:pPr>
      <w:r w:rsidRPr="00EF5502">
        <w:rPr>
          <w:rFonts w:asciiTheme="majorBidi" w:hAnsiTheme="majorBidi" w:cstheme="majorBidi"/>
          <w:sz w:val="24"/>
          <w:szCs w:val="24"/>
        </w:rPr>
        <w:t xml:space="preserve">Tipe prestasi belajar </w:t>
      </w:r>
      <w:r w:rsidR="002743EE">
        <w:rPr>
          <w:rFonts w:asciiTheme="majorBidi" w:hAnsiTheme="majorBidi" w:cstheme="majorBidi"/>
          <w:sz w:val="24"/>
          <w:szCs w:val="24"/>
        </w:rPr>
        <w:t xml:space="preserve">bidang </w:t>
      </w:r>
      <w:r w:rsidRPr="00EF5502">
        <w:rPr>
          <w:rFonts w:asciiTheme="majorBidi" w:hAnsiTheme="majorBidi" w:cstheme="majorBidi"/>
          <w:sz w:val="24"/>
          <w:szCs w:val="24"/>
        </w:rPr>
        <w:t xml:space="preserve">kognitif meliputi : </w:t>
      </w:r>
    </w:p>
    <w:p w:rsidR="00EF5502" w:rsidRPr="00EF5502" w:rsidRDefault="00EF5502" w:rsidP="005E7439">
      <w:pPr>
        <w:pStyle w:val="ListParagraph"/>
        <w:numPr>
          <w:ilvl w:val="0"/>
          <w:numId w:val="19"/>
        </w:numPr>
        <w:ind w:left="1418"/>
        <w:jc w:val="both"/>
        <w:rPr>
          <w:rFonts w:asciiTheme="majorBidi" w:hAnsiTheme="majorBidi" w:cstheme="majorBidi"/>
          <w:sz w:val="24"/>
          <w:szCs w:val="24"/>
        </w:rPr>
      </w:pPr>
      <w:r w:rsidRPr="00EF5502">
        <w:rPr>
          <w:rFonts w:asciiTheme="majorBidi" w:hAnsiTheme="majorBidi" w:cstheme="majorBidi"/>
          <w:sz w:val="24"/>
          <w:szCs w:val="24"/>
        </w:rPr>
        <w:t>Tipe prestasi belajar pengetahuan hafalan (</w:t>
      </w:r>
      <w:r w:rsidRPr="00EF5502">
        <w:rPr>
          <w:rFonts w:asciiTheme="majorBidi" w:hAnsiTheme="majorBidi" w:cstheme="majorBidi"/>
          <w:i/>
          <w:iCs/>
          <w:sz w:val="24"/>
          <w:szCs w:val="24"/>
        </w:rPr>
        <w:t>knowledge</w:t>
      </w:r>
      <w:r w:rsidRPr="00EF5502">
        <w:rPr>
          <w:rFonts w:asciiTheme="majorBidi" w:hAnsiTheme="majorBidi" w:cstheme="majorBidi"/>
          <w:sz w:val="24"/>
          <w:szCs w:val="24"/>
        </w:rPr>
        <w:t>)</w:t>
      </w:r>
      <w:r>
        <w:rPr>
          <w:rFonts w:asciiTheme="majorBidi" w:hAnsiTheme="majorBidi" w:cstheme="majorBidi"/>
          <w:sz w:val="24"/>
          <w:szCs w:val="24"/>
        </w:rPr>
        <w:t>, mencakup aspek-aspek aktual dan ingatan.</w:t>
      </w:r>
    </w:p>
    <w:p w:rsidR="00EF5502" w:rsidRDefault="00EF5502" w:rsidP="005E7439">
      <w:pPr>
        <w:pStyle w:val="ListParagraph"/>
        <w:numPr>
          <w:ilvl w:val="0"/>
          <w:numId w:val="19"/>
        </w:numPr>
        <w:ind w:left="1418"/>
        <w:jc w:val="both"/>
        <w:rPr>
          <w:rFonts w:asciiTheme="majorBidi" w:hAnsiTheme="majorBidi" w:cstheme="majorBidi"/>
          <w:sz w:val="24"/>
          <w:szCs w:val="24"/>
        </w:rPr>
      </w:pPr>
      <w:r>
        <w:rPr>
          <w:rFonts w:asciiTheme="majorBidi" w:hAnsiTheme="majorBidi" w:cstheme="majorBidi"/>
          <w:sz w:val="24"/>
          <w:szCs w:val="24"/>
        </w:rPr>
        <w:t>Tipe prestasi belajar pemahaman (c</w:t>
      </w:r>
      <w:r w:rsidRPr="00EF5502">
        <w:rPr>
          <w:rFonts w:asciiTheme="majorBidi" w:hAnsiTheme="majorBidi" w:cstheme="majorBidi"/>
          <w:i/>
          <w:iCs/>
          <w:sz w:val="24"/>
          <w:szCs w:val="24"/>
        </w:rPr>
        <w:t>omprehention</w:t>
      </w:r>
      <w:r>
        <w:rPr>
          <w:rFonts w:asciiTheme="majorBidi" w:hAnsiTheme="majorBidi" w:cstheme="majorBidi"/>
          <w:sz w:val="24"/>
          <w:szCs w:val="24"/>
        </w:rPr>
        <w:t>), lebih tinggi satu tingkat dari tipe prestasi belajar pengetahuan hafalan. Pemahaman memerlukan kemampuan menangkap makna atau arti dari suatu konsep.</w:t>
      </w:r>
    </w:p>
    <w:p w:rsidR="00EF5502" w:rsidRDefault="00EF5502" w:rsidP="005E7439">
      <w:pPr>
        <w:pStyle w:val="ListParagraph"/>
        <w:numPr>
          <w:ilvl w:val="0"/>
          <w:numId w:val="19"/>
        </w:numPr>
        <w:ind w:left="1418"/>
        <w:jc w:val="both"/>
        <w:rPr>
          <w:rFonts w:asciiTheme="majorBidi" w:hAnsiTheme="majorBidi" w:cstheme="majorBidi"/>
          <w:sz w:val="24"/>
          <w:szCs w:val="24"/>
        </w:rPr>
      </w:pPr>
      <w:r>
        <w:rPr>
          <w:rFonts w:asciiTheme="majorBidi" w:hAnsiTheme="majorBidi" w:cstheme="majorBidi"/>
          <w:sz w:val="24"/>
          <w:szCs w:val="24"/>
        </w:rPr>
        <w:t>Tipe prestasi belajar penerapan (aplikasi), merupakan kesanggupan menerapkan dan mengabstraksikan suatu konsep, ide, rumus, hukum dalam situasi yang baru.</w:t>
      </w:r>
    </w:p>
    <w:p w:rsidR="00EF5502" w:rsidRDefault="00EF5502" w:rsidP="005E7439">
      <w:pPr>
        <w:pStyle w:val="ListParagraph"/>
        <w:numPr>
          <w:ilvl w:val="0"/>
          <w:numId w:val="19"/>
        </w:numPr>
        <w:ind w:left="1418"/>
        <w:jc w:val="both"/>
        <w:rPr>
          <w:rFonts w:asciiTheme="majorBidi" w:hAnsiTheme="majorBidi" w:cstheme="majorBidi"/>
          <w:sz w:val="24"/>
          <w:szCs w:val="24"/>
        </w:rPr>
      </w:pPr>
      <w:r>
        <w:rPr>
          <w:rFonts w:asciiTheme="majorBidi" w:hAnsiTheme="majorBidi" w:cstheme="majorBidi"/>
          <w:sz w:val="24"/>
          <w:szCs w:val="24"/>
        </w:rPr>
        <w:lastRenderedPageBreak/>
        <w:t>Tipe prestasi belajar analisis, merupakan kesanggupan memecahkan, menguraikan suatu integritas menjadi unsur-unsur atau bagian-bagian yang mempunyai arti.</w:t>
      </w:r>
    </w:p>
    <w:p w:rsidR="00EF5502" w:rsidRDefault="00EF5502" w:rsidP="009351C6">
      <w:pPr>
        <w:pStyle w:val="ListParagraph"/>
        <w:numPr>
          <w:ilvl w:val="0"/>
          <w:numId w:val="19"/>
        </w:numPr>
        <w:ind w:left="1418"/>
        <w:jc w:val="both"/>
        <w:rPr>
          <w:rFonts w:asciiTheme="majorBidi" w:hAnsiTheme="majorBidi" w:cstheme="majorBidi"/>
          <w:sz w:val="24"/>
          <w:szCs w:val="24"/>
        </w:rPr>
      </w:pPr>
      <w:r>
        <w:rPr>
          <w:rFonts w:asciiTheme="majorBidi" w:hAnsiTheme="majorBidi" w:cstheme="majorBidi"/>
          <w:sz w:val="24"/>
          <w:szCs w:val="24"/>
        </w:rPr>
        <w:t>Tipe prestasi belajar sintesis, menekankan pada kesanggupan menyatukan unsur atau bagian-bagian menjadi satu integritas.</w:t>
      </w:r>
    </w:p>
    <w:p w:rsidR="00EF5502" w:rsidRDefault="00EF5502" w:rsidP="009351C6">
      <w:pPr>
        <w:pStyle w:val="ListParagraph"/>
        <w:numPr>
          <w:ilvl w:val="0"/>
          <w:numId w:val="19"/>
        </w:numPr>
        <w:ind w:left="1418"/>
        <w:jc w:val="both"/>
        <w:rPr>
          <w:rFonts w:asciiTheme="majorBidi" w:hAnsiTheme="majorBidi" w:cstheme="majorBidi"/>
          <w:sz w:val="24"/>
          <w:szCs w:val="24"/>
        </w:rPr>
      </w:pPr>
      <w:r>
        <w:rPr>
          <w:rFonts w:asciiTheme="majorBidi" w:hAnsiTheme="majorBidi" w:cstheme="majorBidi"/>
          <w:sz w:val="24"/>
          <w:szCs w:val="24"/>
        </w:rPr>
        <w:t xml:space="preserve">Tipe prestasi belajar evaluasi, </w:t>
      </w:r>
      <w:r w:rsidR="00352458">
        <w:rPr>
          <w:rFonts w:asciiTheme="majorBidi" w:hAnsiTheme="majorBidi" w:cstheme="majorBidi"/>
          <w:sz w:val="24"/>
          <w:szCs w:val="24"/>
        </w:rPr>
        <w:t xml:space="preserve">merupakan kesanggupan memberikan keputusan tentang nilai sesuatu berdasarkan </w:t>
      </w:r>
      <w:r w:rsidR="00352458" w:rsidRPr="00352458">
        <w:rPr>
          <w:rFonts w:asciiTheme="majorBidi" w:hAnsiTheme="majorBidi" w:cstheme="majorBidi"/>
          <w:i/>
          <w:iCs/>
          <w:sz w:val="24"/>
          <w:szCs w:val="24"/>
        </w:rPr>
        <w:t>judgment</w:t>
      </w:r>
      <w:r w:rsidR="00352458">
        <w:rPr>
          <w:rFonts w:asciiTheme="majorBidi" w:hAnsiTheme="majorBidi" w:cstheme="majorBidi"/>
          <w:sz w:val="24"/>
          <w:szCs w:val="24"/>
        </w:rPr>
        <w:t xml:space="preserve"> yang dimilikinya dan kriteria yang digunakannya.</w:t>
      </w:r>
      <w:r w:rsidR="00352458">
        <w:rPr>
          <w:rStyle w:val="FootnoteReference"/>
          <w:rFonts w:asciiTheme="majorBidi" w:hAnsiTheme="majorBidi" w:cstheme="majorBidi"/>
          <w:sz w:val="24"/>
          <w:szCs w:val="24"/>
        </w:rPr>
        <w:footnoteReference w:id="19"/>
      </w:r>
    </w:p>
    <w:p w:rsidR="00352458" w:rsidRDefault="00352458" w:rsidP="009351C6">
      <w:pPr>
        <w:pStyle w:val="ListParagraph"/>
        <w:numPr>
          <w:ilvl w:val="0"/>
          <w:numId w:val="18"/>
        </w:numPr>
        <w:ind w:left="1134"/>
        <w:jc w:val="both"/>
        <w:rPr>
          <w:rFonts w:asciiTheme="majorBidi" w:hAnsiTheme="majorBidi" w:cstheme="majorBidi"/>
          <w:sz w:val="24"/>
          <w:szCs w:val="24"/>
        </w:rPr>
      </w:pPr>
      <w:r>
        <w:rPr>
          <w:rFonts w:asciiTheme="majorBidi" w:hAnsiTheme="majorBidi" w:cstheme="majorBidi"/>
          <w:sz w:val="24"/>
          <w:szCs w:val="24"/>
        </w:rPr>
        <w:t>Tipe prestasi belajar bidang afektif</w:t>
      </w:r>
    </w:p>
    <w:p w:rsidR="00352458" w:rsidRPr="009351C6" w:rsidRDefault="00352458" w:rsidP="009351C6">
      <w:pPr>
        <w:ind w:left="1134" w:firstLine="720"/>
        <w:jc w:val="both"/>
        <w:rPr>
          <w:rFonts w:asciiTheme="majorBidi" w:hAnsiTheme="majorBidi" w:cstheme="majorBidi"/>
          <w:sz w:val="24"/>
          <w:szCs w:val="24"/>
        </w:rPr>
      </w:pPr>
      <w:r w:rsidRPr="009351C6">
        <w:rPr>
          <w:rFonts w:asciiTheme="majorBidi" w:hAnsiTheme="majorBidi" w:cstheme="majorBidi"/>
          <w:sz w:val="24"/>
          <w:szCs w:val="24"/>
        </w:rPr>
        <w:t>Bidang afektif berkenaan dengan sikap dan nilai. Tampak pada siswa dalam berbagai tingkah laku seperti atensi atau perhatian terhadap pelajaran, disiplin, motivasi belajar, menghargai guru dan teman, kebiasaan belajar, dan lain-lain.</w:t>
      </w:r>
      <w:r>
        <w:rPr>
          <w:rStyle w:val="FootnoteReference"/>
          <w:rFonts w:asciiTheme="majorBidi" w:hAnsiTheme="majorBidi" w:cstheme="majorBidi"/>
          <w:sz w:val="24"/>
          <w:szCs w:val="24"/>
        </w:rPr>
        <w:footnoteReference w:id="20"/>
      </w:r>
    </w:p>
    <w:p w:rsidR="00352458" w:rsidRDefault="0027156C" w:rsidP="009351C6">
      <w:pPr>
        <w:pStyle w:val="ListParagraph"/>
        <w:numPr>
          <w:ilvl w:val="0"/>
          <w:numId w:val="18"/>
        </w:numPr>
        <w:ind w:left="1134"/>
        <w:jc w:val="both"/>
        <w:rPr>
          <w:rFonts w:asciiTheme="majorBidi" w:hAnsiTheme="majorBidi" w:cstheme="majorBidi"/>
          <w:sz w:val="24"/>
          <w:szCs w:val="24"/>
        </w:rPr>
      </w:pPr>
      <w:r>
        <w:rPr>
          <w:rFonts w:asciiTheme="majorBidi" w:hAnsiTheme="majorBidi" w:cstheme="majorBidi"/>
          <w:sz w:val="24"/>
          <w:szCs w:val="24"/>
        </w:rPr>
        <w:t>Tipe prestasi belajar bidang psikomotor</w:t>
      </w:r>
    </w:p>
    <w:p w:rsidR="0027156C" w:rsidRPr="009351C6" w:rsidRDefault="0027156C" w:rsidP="009351C6">
      <w:pPr>
        <w:ind w:left="1134" w:firstLine="720"/>
        <w:jc w:val="both"/>
        <w:rPr>
          <w:rFonts w:asciiTheme="majorBidi" w:hAnsiTheme="majorBidi" w:cstheme="majorBidi"/>
          <w:sz w:val="24"/>
          <w:szCs w:val="24"/>
        </w:rPr>
      </w:pPr>
      <w:r w:rsidRPr="009351C6">
        <w:rPr>
          <w:rFonts w:asciiTheme="majorBidi" w:hAnsiTheme="majorBidi" w:cstheme="majorBidi"/>
          <w:sz w:val="24"/>
          <w:szCs w:val="24"/>
        </w:rPr>
        <w:t>Tipe prestasi belajar bidang psikomotor tampak dalam bentuk ketrampilan (</w:t>
      </w:r>
      <w:r w:rsidRPr="009351C6">
        <w:rPr>
          <w:rFonts w:asciiTheme="majorBidi" w:hAnsiTheme="majorBidi" w:cstheme="majorBidi"/>
          <w:i/>
          <w:iCs/>
          <w:sz w:val="24"/>
          <w:szCs w:val="24"/>
        </w:rPr>
        <w:t>skill</w:t>
      </w:r>
      <w:r w:rsidRPr="009351C6">
        <w:rPr>
          <w:rFonts w:asciiTheme="majorBidi" w:hAnsiTheme="majorBidi" w:cstheme="majorBidi"/>
          <w:sz w:val="24"/>
          <w:szCs w:val="24"/>
        </w:rPr>
        <w:t>), dan kemampuan bertindak seseorang. Adapun tingkatan ketrampilan itu meliputi</w:t>
      </w:r>
      <w:r w:rsidR="00B04998" w:rsidRPr="009351C6">
        <w:rPr>
          <w:rFonts w:asciiTheme="majorBidi" w:hAnsiTheme="majorBidi" w:cstheme="majorBidi"/>
          <w:sz w:val="24"/>
          <w:szCs w:val="24"/>
        </w:rPr>
        <w:t xml:space="preserve"> </w:t>
      </w:r>
      <w:r w:rsidRPr="009351C6">
        <w:rPr>
          <w:rFonts w:asciiTheme="majorBidi" w:hAnsiTheme="majorBidi" w:cstheme="majorBidi"/>
          <w:sz w:val="24"/>
          <w:szCs w:val="24"/>
        </w:rPr>
        <w:t>:</w:t>
      </w:r>
    </w:p>
    <w:p w:rsidR="0027156C" w:rsidRDefault="0027156C" w:rsidP="009351C6">
      <w:pPr>
        <w:pStyle w:val="ListParagraph"/>
        <w:numPr>
          <w:ilvl w:val="0"/>
          <w:numId w:val="21"/>
        </w:numPr>
        <w:ind w:left="1560"/>
        <w:jc w:val="both"/>
        <w:rPr>
          <w:rFonts w:asciiTheme="majorBidi" w:hAnsiTheme="majorBidi" w:cstheme="majorBidi"/>
          <w:sz w:val="24"/>
          <w:szCs w:val="24"/>
        </w:rPr>
      </w:pPr>
      <w:r>
        <w:rPr>
          <w:rFonts w:asciiTheme="majorBidi" w:hAnsiTheme="majorBidi" w:cstheme="majorBidi"/>
          <w:sz w:val="24"/>
          <w:szCs w:val="24"/>
        </w:rPr>
        <w:t>Gerakan refleks (ketrampilan pada gerakan yang sering tidak disadari karena sudah merupakan kebiasaan).</w:t>
      </w:r>
    </w:p>
    <w:p w:rsidR="0027156C" w:rsidRDefault="0027156C" w:rsidP="009351C6">
      <w:pPr>
        <w:pStyle w:val="ListParagraph"/>
        <w:numPr>
          <w:ilvl w:val="0"/>
          <w:numId w:val="21"/>
        </w:numPr>
        <w:ind w:left="1560"/>
        <w:jc w:val="both"/>
        <w:rPr>
          <w:rFonts w:asciiTheme="majorBidi" w:hAnsiTheme="majorBidi" w:cstheme="majorBidi"/>
          <w:sz w:val="24"/>
          <w:szCs w:val="24"/>
        </w:rPr>
      </w:pPr>
      <w:r>
        <w:rPr>
          <w:rFonts w:asciiTheme="majorBidi" w:hAnsiTheme="majorBidi" w:cstheme="majorBidi"/>
          <w:sz w:val="24"/>
          <w:szCs w:val="24"/>
        </w:rPr>
        <w:t>Keterampilan pada gerakan-gerakan dasar.</w:t>
      </w:r>
    </w:p>
    <w:p w:rsidR="0027156C" w:rsidRDefault="0027156C" w:rsidP="009351C6">
      <w:pPr>
        <w:pStyle w:val="ListParagraph"/>
        <w:numPr>
          <w:ilvl w:val="0"/>
          <w:numId w:val="21"/>
        </w:numPr>
        <w:ind w:left="1560"/>
        <w:jc w:val="both"/>
        <w:rPr>
          <w:rFonts w:asciiTheme="majorBidi" w:hAnsiTheme="majorBidi" w:cstheme="majorBidi"/>
          <w:sz w:val="24"/>
          <w:szCs w:val="24"/>
        </w:rPr>
      </w:pPr>
      <w:r>
        <w:rPr>
          <w:rFonts w:asciiTheme="majorBidi" w:hAnsiTheme="majorBidi" w:cstheme="majorBidi"/>
          <w:sz w:val="24"/>
          <w:szCs w:val="24"/>
        </w:rPr>
        <w:lastRenderedPageBreak/>
        <w:t>Kemampuan persektual termasuk didalamnya membedakan visual, membedakan auditif motorik dan lain-lain.</w:t>
      </w:r>
    </w:p>
    <w:p w:rsidR="0027156C" w:rsidRDefault="0027156C" w:rsidP="009351C6">
      <w:pPr>
        <w:pStyle w:val="ListParagraph"/>
        <w:numPr>
          <w:ilvl w:val="0"/>
          <w:numId w:val="21"/>
        </w:numPr>
        <w:ind w:left="1560"/>
        <w:jc w:val="both"/>
        <w:rPr>
          <w:rFonts w:asciiTheme="majorBidi" w:hAnsiTheme="majorBidi" w:cstheme="majorBidi"/>
          <w:sz w:val="24"/>
          <w:szCs w:val="24"/>
        </w:rPr>
      </w:pPr>
      <w:r>
        <w:rPr>
          <w:rFonts w:asciiTheme="majorBidi" w:hAnsiTheme="majorBidi" w:cstheme="majorBidi"/>
          <w:sz w:val="24"/>
          <w:szCs w:val="24"/>
        </w:rPr>
        <w:t>Kemampuan dibidang fisik seperti kekuatan, keharmonisan dan ketepatan.</w:t>
      </w:r>
    </w:p>
    <w:p w:rsidR="0027156C" w:rsidRDefault="0027156C" w:rsidP="009351C6">
      <w:pPr>
        <w:pStyle w:val="ListParagraph"/>
        <w:numPr>
          <w:ilvl w:val="0"/>
          <w:numId w:val="21"/>
        </w:numPr>
        <w:ind w:left="1560"/>
        <w:jc w:val="both"/>
        <w:rPr>
          <w:rFonts w:asciiTheme="majorBidi" w:hAnsiTheme="majorBidi" w:cstheme="majorBidi"/>
          <w:sz w:val="24"/>
          <w:szCs w:val="24"/>
        </w:rPr>
      </w:pPr>
      <w:r>
        <w:rPr>
          <w:rFonts w:asciiTheme="majorBidi" w:hAnsiTheme="majorBidi" w:cstheme="majorBidi"/>
          <w:sz w:val="24"/>
          <w:szCs w:val="24"/>
        </w:rPr>
        <w:t xml:space="preserve">Gerakan-gerakan yang berkaitan dengan </w:t>
      </w:r>
      <w:r w:rsidRPr="0027156C">
        <w:rPr>
          <w:rFonts w:asciiTheme="majorBidi" w:hAnsiTheme="majorBidi" w:cstheme="majorBidi"/>
          <w:i/>
          <w:iCs/>
          <w:sz w:val="24"/>
          <w:szCs w:val="24"/>
        </w:rPr>
        <w:t>skill</w:t>
      </w:r>
      <w:r>
        <w:rPr>
          <w:rFonts w:asciiTheme="majorBidi" w:hAnsiTheme="majorBidi" w:cstheme="majorBidi"/>
          <w:sz w:val="24"/>
          <w:szCs w:val="24"/>
        </w:rPr>
        <w:t>.</w:t>
      </w:r>
    </w:p>
    <w:p w:rsidR="0027156C" w:rsidRPr="00352458" w:rsidRDefault="0027156C" w:rsidP="009351C6">
      <w:pPr>
        <w:pStyle w:val="ListParagraph"/>
        <w:numPr>
          <w:ilvl w:val="0"/>
          <w:numId w:val="21"/>
        </w:numPr>
        <w:ind w:left="1560"/>
        <w:jc w:val="both"/>
        <w:rPr>
          <w:rFonts w:asciiTheme="majorBidi" w:hAnsiTheme="majorBidi" w:cstheme="majorBidi"/>
          <w:sz w:val="24"/>
          <w:szCs w:val="24"/>
        </w:rPr>
      </w:pPr>
      <w:r>
        <w:rPr>
          <w:rFonts w:asciiTheme="majorBidi" w:hAnsiTheme="majorBidi" w:cstheme="majorBidi"/>
          <w:sz w:val="24"/>
          <w:szCs w:val="24"/>
        </w:rPr>
        <w:t xml:space="preserve">Kemampuan yang berkenaan dengan </w:t>
      </w:r>
      <w:r w:rsidRPr="0027156C">
        <w:rPr>
          <w:rFonts w:asciiTheme="majorBidi" w:hAnsiTheme="majorBidi" w:cstheme="majorBidi"/>
          <w:i/>
          <w:iCs/>
          <w:sz w:val="24"/>
          <w:szCs w:val="24"/>
        </w:rPr>
        <w:t>non decursive</w:t>
      </w:r>
      <w:r>
        <w:rPr>
          <w:rFonts w:asciiTheme="majorBidi" w:hAnsiTheme="majorBidi" w:cstheme="majorBidi"/>
          <w:sz w:val="24"/>
          <w:szCs w:val="24"/>
        </w:rPr>
        <w:t xml:space="preserve"> komunikasi seperti gerakan ekspresif dan interpretatif. </w:t>
      </w:r>
      <w:r w:rsidR="00884008">
        <w:rPr>
          <w:rStyle w:val="FootnoteReference"/>
          <w:rFonts w:asciiTheme="majorBidi" w:hAnsiTheme="majorBidi" w:cstheme="majorBidi"/>
          <w:sz w:val="24"/>
          <w:szCs w:val="24"/>
        </w:rPr>
        <w:footnoteReference w:id="21"/>
      </w:r>
    </w:p>
    <w:p w:rsidR="001F533A" w:rsidRDefault="001F533A" w:rsidP="007775E8">
      <w:pPr>
        <w:pStyle w:val="ListParagraph"/>
        <w:spacing w:line="276" w:lineRule="auto"/>
        <w:ind w:left="1080" w:firstLine="360"/>
        <w:jc w:val="both"/>
        <w:rPr>
          <w:rFonts w:asciiTheme="majorBidi" w:hAnsiTheme="majorBidi" w:cstheme="majorBidi"/>
          <w:sz w:val="24"/>
          <w:szCs w:val="24"/>
        </w:rPr>
      </w:pPr>
    </w:p>
    <w:p w:rsidR="00E710F3" w:rsidRDefault="00E710F3" w:rsidP="009C7DFF">
      <w:pPr>
        <w:pStyle w:val="ListParagraph"/>
        <w:numPr>
          <w:ilvl w:val="0"/>
          <w:numId w:val="2"/>
        </w:numPr>
        <w:ind w:left="851"/>
        <w:jc w:val="both"/>
        <w:rPr>
          <w:rFonts w:asciiTheme="majorBidi" w:hAnsiTheme="majorBidi" w:cstheme="majorBidi"/>
          <w:b/>
          <w:bCs/>
          <w:sz w:val="24"/>
          <w:szCs w:val="24"/>
        </w:rPr>
      </w:pPr>
      <w:r w:rsidRPr="004D31C0">
        <w:rPr>
          <w:rFonts w:asciiTheme="majorBidi" w:hAnsiTheme="majorBidi" w:cstheme="majorBidi"/>
          <w:b/>
          <w:bCs/>
          <w:sz w:val="24"/>
          <w:szCs w:val="24"/>
        </w:rPr>
        <w:t>Pembelajaran Matematika</w:t>
      </w:r>
    </w:p>
    <w:p w:rsidR="00FE3CB7" w:rsidRPr="009351C6" w:rsidRDefault="00FE3CB7" w:rsidP="009351C6">
      <w:pPr>
        <w:ind w:left="720" w:firstLine="720"/>
        <w:jc w:val="both"/>
        <w:rPr>
          <w:rFonts w:asciiTheme="majorBidi" w:hAnsiTheme="majorBidi" w:cstheme="majorBidi"/>
          <w:sz w:val="24"/>
          <w:szCs w:val="24"/>
        </w:rPr>
      </w:pPr>
      <w:r w:rsidRPr="009351C6">
        <w:rPr>
          <w:rFonts w:asciiTheme="majorBidi" w:hAnsiTheme="majorBidi" w:cstheme="majorBidi"/>
          <w:sz w:val="24"/>
          <w:szCs w:val="24"/>
        </w:rPr>
        <w:t>Pembelajaran adalah suatu sistem atau proses pembelajaran subyek didik/pembelajaran yang direncanakan atau didesain, dilaksanakan, dan dievaluasi secara sistematis agar subyek didik/pembelajaran dapat tercapai tujuan-tujuan pembelajaran secara efektif dan efisien.</w:t>
      </w:r>
      <w:r>
        <w:rPr>
          <w:rStyle w:val="FootnoteReference"/>
          <w:rFonts w:asciiTheme="majorBidi" w:hAnsiTheme="majorBidi" w:cstheme="majorBidi"/>
          <w:sz w:val="24"/>
          <w:szCs w:val="24"/>
        </w:rPr>
        <w:footnoteReference w:id="22"/>
      </w:r>
    </w:p>
    <w:p w:rsidR="00EC6C32" w:rsidRPr="009351C6" w:rsidRDefault="007B19AA" w:rsidP="009351C6">
      <w:pPr>
        <w:ind w:left="720" w:firstLine="720"/>
        <w:jc w:val="both"/>
        <w:rPr>
          <w:rFonts w:asciiTheme="majorBidi" w:hAnsiTheme="majorBidi" w:cstheme="majorBidi"/>
          <w:sz w:val="24"/>
          <w:szCs w:val="24"/>
        </w:rPr>
      </w:pPr>
      <w:r w:rsidRPr="009351C6">
        <w:rPr>
          <w:rFonts w:asciiTheme="majorBidi" w:hAnsiTheme="majorBidi" w:cstheme="majorBidi"/>
          <w:sz w:val="24"/>
          <w:szCs w:val="24"/>
        </w:rPr>
        <w:t xml:space="preserve">Pada saat pembelajaran, guru diharapkan mampu menciptakan suasana pembelajaran yang menarik, sehingga meningkatkan motivasi siswa. Tujuan utama diselenggarakannya pembelajaran adalah demi terciptanya kompetensi dasar. Sehinga keberhasilan siswa dalam belajar menjadi suatu kondisi yang dapat terwujud secara ideal. Jika guru terlibat didalamnya dengan segala macam strategi yang dikembangkan, maka yang berperan sebagai pengajar </w:t>
      </w:r>
      <w:r w:rsidRPr="009351C6">
        <w:rPr>
          <w:rFonts w:asciiTheme="majorBidi" w:hAnsiTheme="majorBidi" w:cstheme="majorBidi"/>
          <w:sz w:val="24"/>
          <w:szCs w:val="24"/>
        </w:rPr>
        <w:lastRenderedPageBreak/>
        <w:t>berfungsi sebagai pemimpin belajar atau fasilitator belajar, sedangkan siswa berperan sebagai pelajar atau individu yang belajar.</w:t>
      </w:r>
    </w:p>
    <w:p w:rsidR="00EC6C32" w:rsidRPr="009351C6" w:rsidRDefault="005331FF" w:rsidP="009351C6">
      <w:pPr>
        <w:ind w:left="720" w:firstLine="720"/>
        <w:jc w:val="both"/>
        <w:rPr>
          <w:rFonts w:asciiTheme="majorBidi" w:hAnsiTheme="majorBidi" w:cstheme="majorBidi"/>
          <w:sz w:val="24"/>
          <w:szCs w:val="24"/>
        </w:rPr>
      </w:pPr>
      <w:r w:rsidRPr="009351C6">
        <w:rPr>
          <w:rFonts w:asciiTheme="majorBidi" w:hAnsiTheme="majorBidi" w:cstheme="majorBidi"/>
          <w:sz w:val="24"/>
          <w:szCs w:val="24"/>
        </w:rPr>
        <w:t>Mengajar menurut Herman Hudojo adalah suatu kegiatan dimana pengajar menyampaikan pengetahuan/ pengalaman yang dimiliki kepada peserta didik.</w:t>
      </w:r>
      <w:r w:rsidRPr="00EC6C32">
        <w:rPr>
          <w:rStyle w:val="FootnoteReference"/>
          <w:rFonts w:asciiTheme="majorBidi" w:hAnsiTheme="majorBidi" w:cstheme="majorBidi"/>
          <w:sz w:val="24"/>
          <w:szCs w:val="24"/>
        </w:rPr>
        <w:footnoteReference w:id="23"/>
      </w:r>
      <w:r w:rsidR="004A3043" w:rsidRPr="009351C6">
        <w:rPr>
          <w:rFonts w:asciiTheme="majorBidi" w:hAnsiTheme="majorBidi" w:cstheme="majorBidi"/>
          <w:sz w:val="24"/>
          <w:szCs w:val="24"/>
        </w:rPr>
        <w:t xml:space="preserve"> </w:t>
      </w:r>
      <w:r w:rsidR="00BB6276" w:rsidRPr="009351C6">
        <w:rPr>
          <w:rFonts w:asciiTheme="majorBidi" w:hAnsiTheme="majorBidi" w:cstheme="majorBidi"/>
          <w:sz w:val="24"/>
          <w:szCs w:val="24"/>
        </w:rPr>
        <w:t>Menurut Winkel belajar adalah suatu aktivitas ment</w:t>
      </w:r>
      <w:r w:rsidR="009424C0" w:rsidRPr="009351C6">
        <w:rPr>
          <w:rFonts w:asciiTheme="majorBidi" w:hAnsiTheme="majorBidi" w:cstheme="majorBidi"/>
          <w:sz w:val="24"/>
          <w:szCs w:val="24"/>
        </w:rPr>
        <w:t>al/ psikis, yang berlangsung dalam interaksi aktif dengan lingkungan, yang menghasilkan perubahan-perubahan dalam pengetahuan-pemahaman, ketrampilan dan nilai-sikap. Perubahan itu bersifat secara relatif konstan dan berbekas.</w:t>
      </w:r>
      <w:r w:rsidR="009424C0" w:rsidRPr="00EC6C32">
        <w:rPr>
          <w:rStyle w:val="FootnoteReference"/>
          <w:rFonts w:asciiTheme="majorBidi" w:hAnsiTheme="majorBidi" w:cstheme="majorBidi"/>
          <w:sz w:val="24"/>
          <w:szCs w:val="24"/>
        </w:rPr>
        <w:footnoteReference w:id="24"/>
      </w:r>
      <w:r w:rsidR="009424C0" w:rsidRPr="009351C6">
        <w:rPr>
          <w:rFonts w:asciiTheme="majorBidi" w:hAnsiTheme="majorBidi" w:cstheme="majorBidi"/>
          <w:sz w:val="24"/>
          <w:szCs w:val="24"/>
        </w:rPr>
        <w:t xml:space="preserve"> </w:t>
      </w:r>
      <w:r w:rsidR="0076584E" w:rsidRPr="009351C6">
        <w:rPr>
          <w:rFonts w:asciiTheme="majorBidi" w:hAnsiTheme="majorBidi" w:cstheme="majorBidi"/>
          <w:sz w:val="24"/>
          <w:szCs w:val="24"/>
        </w:rPr>
        <w:t>Jadi belajar adalah suatu kegiatan yang dilakukan dengan sengaja oleh seseorang dengan tujuan untuk mengadakan perubahan berupa pengetahuan atau kecakapan baru yang dinyatakan dalam tingkah laku ke arah yang lebih maju pada individu yang belajar tersebut.</w:t>
      </w:r>
    </w:p>
    <w:p w:rsidR="00EC6C32" w:rsidRPr="009351C6" w:rsidRDefault="004A3043" w:rsidP="009351C6">
      <w:pPr>
        <w:ind w:left="720" w:firstLine="720"/>
        <w:jc w:val="both"/>
        <w:rPr>
          <w:rFonts w:asciiTheme="majorBidi" w:hAnsiTheme="majorBidi" w:cstheme="majorBidi"/>
          <w:sz w:val="24"/>
          <w:szCs w:val="24"/>
        </w:rPr>
      </w:pPr>
      <w:r w:rsidRPr="009351C6">
        <w:rPr>
          <w:rFonts w:asciiTheme="majorBidi" w:hAnsiTheme="majorBidi" w:cstheme="majorBidi"/>
          <w:sz w:val="24"/>
          <w:szCs w:val="24"/>
        </w:rPr>
        <w:t>Matematika adalah ilmu pengetahuan yang diperoleh dengan bernalar. Hal ini dimaksudkan bukan berarti ilmu lain diperoleh tidak melal</w:t>
      </w:r>
      <w:r w:rsidR="000D6B2B">
        <w:rPr>
          <w:rFonts w:asciiTheme="majorBidi" w:hAnsiTheme="majorBidi" w:cstheme="majorBidi"/>
          <w:sz w:val="24"/>
          <w:szCs w:val="24"/>
        </w:rPr>
        <w:t>ui bernalar, akan tetapi dalam M</w:t>
      </w:r>
      <w:r w:rsidRPr="009351C6">
        <w:rPr>
          <w:rFonts w:asciiTheme="majorBidi" w:hAnsiTheme="majorBidi" w:cstheme="majorBidi"/>
          <w:sz w:val="24"/>
          <w:szCs w:val="24"/>
        </w:rPr>
        <w:t>atematika lebih menekankan aktivitas dalam dunia rasio (penalaran).</w:t>
      </w:r>
      <w:r w:rsidRPr="0011084E">
        <w:rPr>
          <w:rStyle w:val="FootnoteReference"/>
          <w:rFonts w:asciiTheme="majorBidi" w:hAnsiTheme="majorBidi" w:cstheme="majorBidi"/>
          <w:sz w:val="24"/>
          <w:szCs w:val="24"/>
        </w:rPr>
        <w:footnoteReference w:id="25"/>
      </w:r>
      <w:r w:rsidRPr="009351C6">
        <w:rPr>
          <w:rFonts w:asciiTheme="majorBidi" w:hAnsiTheme="majorBidi" w:cstheme="majorBidi"/>
          <w:sz w:val="24"/>
          <w:szCs w:val="24"/>
        </w:rPr>
        <w:t xml:space="preserve"> James dan James dalam Ruseffendi mengatakan dalam kamus </w:t>
      </w:r>
      <w:r w:rsidR="00A75C7D">
        <w:rPr>
          <w:rFonts w:asciiTheme="majorBidi" w:hAnsiTheme="majorBidi" w:cstheme="majorBidi"/>
          <w:sz w:val="24"/>
          <w:szCs w:val="24"/>
        </w:rPr>
        <w:t>M</w:t>
      </w:r>
      <w:r w:rsidR="000D6B2B">
        <w:rPr>
          <w:rFonts w:asciiTheme="majorBidi" w:hAnsiTheme="majorBidi" w:cstheme="majorBidi"/>
          <w:sz w:val="24"/>
          <w:szCs w:val="24"/>
        </w:rPr>
        <w:t>atematikanya bahwa M</w:t>
      </w:r>
      <w:r w:rsidR="00624EF1" w:rsidRPr="009351C6">
        <w:rPr>
          <w:rFonts w:asciiTheme="majorBidi" w:hAnsiTheme="majorBidi" w:cstheme="majorBidi"/>
          <w:sz w:val="24"/>
          <w:szCs w:val="24"/>
        </w:rPr>
        <w:t xml:space="preserve">atematika adalah ilmu tentang logika mengenai bentuk, susunan, besaran dan konsep-konsep berhubungan lainnya yang jumlahnya banyak dan dibagi kedalam tiga bidang: aljabar, analisis dan </w:t>
      </w:r>
      <w:r w:rsidR="00624EF1" w:rsidRPr="009351C6">
        <w:rPr>
          <w:rFonts w:asciiTheme="majorBidi" w:hAnsiTheme="majorBidi" w:cstheme="majorBidi"/>
          <w:sz w:val="24"/>
          <w:szCs w:val="24"/>
        </w:rPr>
        <w:lastRenderedPageBreak/>
        <w:t>geometri.</w:t>
      </w:r>
      <w:r w:rsidR="00624EF1" w:rsidRPr="0011084E">
        <w:rPr>
          <w:rStyle w:val="FootnoteReference"/>
          <w:rFonts w:asciiTheme="majorBidi" w:hAnsiTheme="majorBidi" w:cstheme="majorBidi"/>
          <w:sz w:val="24"/>
          <w:szCs w:val="24"/>
        </w:rPr>
        <w:footnoteReference w:id="26"/>
      </w:r>
      <w:r w:rsidR="00EC6C32" w:rsidRPr="009351C6">
        <w:rPr>
          <w:rFonts w:asciiTheme="majorBidi" w:hAnsiTheme="majorBidi" w:cstheme="majorBidi"/>
          <w:b/>
          <w:sz w:val="24"/>
          <w:szCs w:val="24"/>
        </w:rPr>
        <w:t xml:space="preserve"> </w:t>
      </w:r>
      <w:r w:rsidR="0011084E" w:rsidRPr="009351C6">
        <w:rPr>
          <w:rFonts w:asciiTheme="majorBidi" w:hAnsiTheme="majorBidi" w:cstheme="majorBidi"/>
          <w:bCs/>
          <w:sz w:val="24"/>
          <w:szCs w:val="24"/>
        </w:rPr>
        <w:t>Dalam kamus Matematika dijelaskan bahwa</w:t>
      </w:r>
      <w:r w:rsidR="0011084E" w:rsidRPr="009351C6">
        <w:rPr>
          <w:rFonts w:asciiTheme="majorBidi" w:hAnsiTheme="majorBidi" w:cstheme="majorBidi"/>
          <w:b/>
          <w:sz w:val="24"/>
          <w:szCs w:val="24"/>
        </w:rPr>
        <w:t xml:space="preserve"> </w:t>
      </w:r>
      <w:r w:rsidR="00EC6C32" w:rsidRPr="009351C6">
        <w:rPr>
          <w:rFonts w:asciiTheme="majorBidi" w:hAnsiTheme="majorBidi" w:cstheme="majorBidi"/>
          <w:sz w:val="24"/>
          <w:szCs w:val="24"/>
        </w:rPr>
        <w:t>Matematika adalah pengkajian logis mengenai bentuk, susunan, besaran dan konsep-konsep</w:t>
      </w:r>
      <w:r w:rsidR="0011084E" w:rsidRPr="009351C6">
        <w:rPr>
          <w:rFonts w:asciiTheme="majorBidi" w:hAnsiTheme="majorBidi" w:cstheme="majorBidi"/>
          <w:sz w:val="24"/>
          <w:szCs w:val="24"/>
        </w:rPr>
        <w:t xml:space="preserve"> yang berkaitan</w:t>
      </w:r>
      <w:r w:rsidR="00EC6C32" w:rsidRPr="009351C6">
        <w:rPr>
          <w:rFonts w:asciiTheme="majorBidi" w:hAnsiTheme="majorBidi" w:cstheme="majorBidi"/>
          <w:sz w:val="24"/>
          <w:szCs w:val="24"/>
        </w:rPr>
        <w:t>.</w:t>
      </w:r>
      <w:r w:rsidR="00EC6C32" w:rsidRPr="0011084E">
        <w:rPr>
          <w:rStyle w:val="FootnoteReference"/>
          <w:rFonts w:asciiTheme="majorBidi" w:hAnsiTheme="majorBidi" w:cstheme="majorBidi"/>
          <w:sz w:val="24"/>
          <w:szCs w:val="24"/>
        </w:rPr>
        <w:footnoteReference w:id="27"/>
      </w:r>
      <w:r w:rsidR="0076584E" w:rsidRPr="009351C6">
        <w:rPr>
          <w:rFonts w:asciiTheme="majorBidi" w:hAnsiTheme="majorBidi" w:cstheme="majorBidi"/>
          <w:sz w:val="24"/>
          <w:szCs w:val="24"/>
        </w:rPr>
        <w:t xml:space="preserve"> Dari definisi diatas maka dapat disimpulkan, Matematika adalah ilmu yang melambangkan serangkaian makna yang berhubungan dengan bilangan.</w:t>
      </w:r>
    </w:p>
    <w:p w:rsidR="00EE0CAB" w:rsidRPr="009351C6" w:rsidRDefault="005F3FE3" w:rsidP="009351C6">
      <w:pPr>
        <w:ind w:left="720" w:firstLine="720"/>
        <w:jc w:val="both"/>
        <w:rPr>
          <w:rFonts w:asciiTheme="majorBidi" w:hAnsiTheme="majorBidi" w:cstheme="majorBidi"/>
          <w:sz w:val="24"/>
          <w:szCs w:val="24"/>
        </w:rPr>
      </w:pPr>
      <w:r w:rsidRPr="009351C6">
        <w:rPr>
          <w:rFonts w:asciiTheme="majorBidi" w:hAnsiTheme="majorBidi" w:cstheme="majorBidi"/>
          <w:sz w:val="24"/>
          <w:szCs w:val="24"/>
        </w:rPr>
        <w:t>Pola tingkah laku manusia yang tersusun menjadi suatu model sebagai prinsip-prinsip belajar dapat diaplikasikan kedalam Matematika. Prinsip belajar ini harus dipilih agar cocok penggunaannya dalam mempelajari Matematika. Matematika yang berkenaan dengan ide abstrak d</w:t>
      </w:r>
      <w:r w:rsidR="008B5E1F" w:rsidRPr="009351C6">
        <w:rPr>
          <w:rFonts w:asciiTheme="majorBidi" w:hAnsiTheme="majorBidi" w:cstheme="majorBidi"/>
          <w:sz w:val="24"/>
          <w:szCs w:val="24"/>
        </w:rPr>
        <w:t>engan</w:t>
      </w:r>
      <w:r w:rsidRPr="009351C6">
        <w:rPr>
          <w:rFonts w:asciiTheme="majorBidi" w:hAnsiTheme="majorBidi" w:cstheme="majorBidi"/>
          <w:sz w:val="24"/>
          <w:szCs w:val="24"/>
        </w:rPr>
        <w:t xml:space="preserve"> penggunaan bahasa simbol yang ters</w:t>
      </w:r>
      <w:r w:rsidR="008B5E1F" w:rsidRPr="009351C6">
        <w:rPr>
          <w:rFonts w:asciiTheme="majorBidi" w:hAnsiTheme="majorBidi" w:cstheme="majorBidi"/>
          <w:sz w:val="24"/>
          <w:szCs w:val="24"/>
        </w:rPr>
        <w:t>usun secara hirarkis dengan pena</w:t>
      </w:r>
      <w:r w:rsidRPr="009351C6">
        <w:rPr>
          <w:rFonts w:asciiTheme="majorBidi" w:hAnsiTheme="majorBidi" w:cstheme="majorBidi"/>
          <w:sz w:val="24"/>
          <w:szCs w:val="24"/>
        </w:rPr>
        <w:t>larannya yang deduktif dalam pembelajarannya menuntut kegiatan mental yang relatif tinggi.</w:t>
      </w:r>
    </w:p>
    <w:p w:rsidR="005F3FE3" w:rsidRPr="009351C6" w:rsidRDefault="005F3FE3" w:rsidP="009351C6">
      <w:pPr>
        <w:ind w:left="720" w:firstLine="720"/>
        <w:jc w:val="both"/>
        <w:rPr>
          <w:rFonts w:asciiTheme="majorBidi" w:hAnsiTheme="majorBidi" w:cstheme="majorBidi"/>
          <w:sz w:val="24"/>
          <w:szCs w:val="24"/>
        </w:rPr>
      </w:pPr>
      <w:r w:rsidRPr="009351C6">
        <w:rPr>
          <w:rFonts w:asciiTheme="majorBidi" w:hAnsiTheme="majorBidi" w:cstheme="majorBidi"/>
          <w:sz w:val="24"/>
          <w:szCs w:val="24"/>
        </w:rPr>
        <w:t>Pada dasarnya tujuan belajar Matemat</w:t>
      </w:r>
      <w:r w:rsidR="00940328">
        <w:rPr>
          <w:rFonts w:asciiTheme="majorBidi" w:hAnsiTheme="majorBidi" w:cstheme="majorBidi"/>
          <w:sz w:val="24"/>
          <w:szCs w:val="24"/>
        </w:rPr>
        <w:t>ika yang sesuai dengan hakikat M</w:t>
      </w:r>
      <w:r w:rsidRPr="009351C6">
        <w:rPr>
          <w:rFonts w:asciiTheme="majorBidi" w:hAnsiTheme="majorBidi" w:cstheme="majorBidi"/>
          <w:sz w:val="24"/>
          <w:szCs w:val="24"/>
        </w:rPr>
        <w:t>atemat</w:t>
      </w:r>
      <w:r w:rsidR="008B5E1F" w:rsidRPr="009351C6">
        <w:rPr>
          <w:rFonts w:asciiTheme="majorBidi" w:hAnsiTheme="majorBidi" w:cstheme="majorBidi"/>
          <w:sz w:val="24"/>
          <w:szCs w:val="24"/>
        </w:rPr>
        <w:t>i</w:t>
      </w:r>
      <w:r w:rsidRPr="009351C6">
        <w:rPr>
          <w:rFonts w:asciiTheme="majorBidi" w:hAnsiTheme="majorBidi" w:cstheme="majorBidi"/>
          <w:sz w:val="24"/>
          <w:szCs w:val="24"/>
        </w:rPr>
        <w:t>ka merupakan sasaran utama. Sedangkan peranan teori-teori belajar merupakan strategi terhadap pemahaman Matematika. De</w:t>
      </w:r>
      <w:r w:rsidR="0011084E" w:rsidRPr="009351C6">
        <w:rPr>
          <w:rFonts w:asciiTheme="majorBidi" w:hAnsiTheme="majorBidi" w:cstheme="majorBidi"/>
          <w:sz w:val="24"/>
          <w:szCs w:val="24"/>
        </w:rPr>
        <w:t>ngan demikian diharapkan bahwa M</w:t>
      </w:r>
      <w:r w:rsidRPr="009351C6">
        <w:rPr>
          <w:rFonts w:asciiTheme="majorBidi" w:hAnsiTheme="majorBidi" w:cstheme="majorBidi"/>
          <w:sz w:val="24"/>
          <w:szCs w:val="24"/>
        </w:rPr>
        <w:t>atematika dapat dipahami secara wajar sesuai dengan kemampuan anak. Jadi perlu disadari b</w:t>
      </w:r>
      <w:r w:rsidR="0011084E" w:rsidRPr="009351C6">
        <w:rPr>
          <w:rFonts w:asciiTheme="majorBidi" w:hAnsiTheme="majorBidi" w:cstheme="majorBidi"/>
          <w:sz w:val="24"/>
          <w:szCs w:val="24"/>
        </w:rPr>
        <w:t>ahwa tujuan akhir dari belajar M</w:t>
      </w:r>
      <w:r w:rsidRPr="009351C6">
        <w:rPr>
          <w:rFonts w:asciiTheme="majorBidi" w:hAnsiTheme="majorBidi" w:cstheme="majorBidi"/>
          <w:sz w:val="24"/>
          <w:szCs w:val="24"/>
        </w:rPr>
        <w:t>atematika adalah pe</w:t>
      </w:r>
      <w:r w:rsidR="00940328">
        <w:rPr>
          <w:rFonts w:asciiTheme="majorBidi" w:hAnsiTheme="majorBidi" w:cstheme="majorBidi"/>
          <w:sz w:val="24"/>
          <w:szCs w:val="24"/>
        </w:rPr>
        <w:t>mahaman terhadap konsep-konsep M</w:t>
      </w:r>
      <w:r w:rsidRPr="009351C6">
        <w:rPr>
          <w:rFonts w:asciiTheme="majorBidi" w:hAnsiTheme="majorBidi" w:cstheme="majorBidi"/>
          <w:sz w:val="24"/>
          <w:szCs w:val="24"/>
        </w:rPr>
        <w:t>atematika yang relatif abstrak. Sedangkan strategi teori-teori belajar tentang pengalaman lingku</w:t>
      </w:r>
      <w:r w:rsidR="008B5E1F" w:rsidRPr="009351C6">
        <w:rPr>
          <w:rFonts w:asciiTheme="majorBidi" w:hAnsiTheme="majorBidi" w:cstheme="majorBidi"/>
          <w:sz w:val="24"/>
          <w:szCs w:val="24"/>
        </w:rPr>
        <w:t>ngan dan manipulasi benda konkre</w:t>
      </w:r>
      <w:r w:rsidRPr="009351C6">
        <w:rPr>
          <w:rFonts w:asciiTheme="majorBidi" w:hAnsiTheme="majorBidi" w:cstheme="majorBidi"/>
          <w:sz w:val="24"/>
          <w:szCs w:val="24"/>
        </w:rPr>
        <w:t>t</w:t>
      </w:r>
      <w:r w:rsidR="008B5E1F" w:rsidRPr="009351C6">
        <w:rPr>
          <w:rFonts w:asciiTheme="majorBidi" w:hAnsiTheme="majorBidi" w:cstheme="majorBidi"/>
          <w:sz w:val="24"/>
          <w:szCs w:val="24"/>
        </w:rPr>
        <w:t xml:space="preserve"> hanyalah sekedar jembatan dalam </w:t>
      </w:r>
      <w:r w:rsidR="00940328">
        <w:rPr>
          <w:rFonts w:asciiTheme="majorBidi" w:hAnsiTheme="majorBidi" w:cstheme="majorBidi"/>
          <w:sz w:val="24"/>
          <w:szCs w:val="24"/>
        </w:rPr>
        <w:lastRenderedPageBreak/>
        <w:t>memahami konsep-konsep M</w:t>
      </w:r>
      <w:r w:rsidR="008B5E1F" w:rsidRPr="009351C6">
        <w:rPr>
          <w:rFonts w:asciiTheme="majorBidi" w:hAnsiTheme="majorBidi" w:cstheme="majorBidi"/>
          <w:sz w:val="24"/>
          <w:szCs w:val="24"/>
        </w:rPr>
        <w:t>atematika tersebut yang pada akhirnya tetap siswa harus</w:t>
      </w:r>
      <w:r w:rsidR="00940328">
        <w:rPr>
          <w:rFonts w:asciiTheme="majorBidi" w:hAnsiTheme="majorBidi" w:cstheme="majorBidi"/>
          <w:sz w:val="24"/>
          <w:szCs w:val="24"/>
        </w:rPr>
        <w:t xml:space="preserve"> belajar sesuai dengan hakikat M</w:t>
      </w:r>
      <w:r w:rsidR="008B5E1F" w:rsidRPr="009351C6">
        <w:rPr>
          <w:rFonts w:asciiTheme="majorBidi" w:hAnsiTheme="majorBidi" w:cstheme="majorBidi"/>
          <w:sz w:val="24"/>
          <w:szCs w:val="24"/>
        </w:rPr>
        <w:t>atematika.</w:t>
      </w:r>
      <w:r w:rsidR="008B5E1F">
        <w:rPr>
          <w:rStyle w:val="FootnoteReference"/>
          <w:rFonts w:asciiTheme="majorBidi" w:hAnsiTheme="majorBidi" w:cstheme="majorBidi"/>
          <w:sz w:val="24"/>
          <w:szCs w:val="24"/>
        </w:rPr>
        <w:footnoteReference w:id="28"/>
      </w:r>
      <w:r w:rsidR="00940328">
        <w:rPr>
          <w:rFonts w:asciiTheme="majorBidi" w:hAnsiTheme="majorBidi" w:cstheme="majorBidi"/>
          <w:sz w:val="24"/>
          <w:szCs w:val="24"/>
        </w:rPr>
        <w:t xml:space="preserve"> Dengan proses belajar M</w:t>
      </w:r>
      <w:r w:rsidR="007D7D68" w:rsidRPr="009351C6">
        <w:rPr>
          <w:rFonts w:asciiTheme="majorBidi" w:hAnsiTheme="majorBidi" w:cstheme="majorBidi"/>
          <w:sz w:val="24"/>
          <w:szCs w:val="24"/>
        </w:rPr>
        <w:t>atematika yang baik, subyek ya</w:t>
      </w:r>
      <w:r w:rsidR="00940328">
        <w:rPr>
          <w:rFonts w:asciiTheme="majorBidi" w:hAnsiTheme="majorBidi" w:cstheme="majorBidi"/>
          <w:sz w:val="24"/>
          <w:szCs w:val="24"/>
        </w:rPr>
        <w:t>ng belajar akan dapat memahami M</w:t>
      </w:r>
      <w:r w:rsidR="007D7D68" w:rsidRPr="009351C6">
        <w:rPr>
          <w:rFonts w:asciiTheme="majorBidi" w:hAnsiTheme="majorBidi" w:cstheme="majorBidi"/>
          <w:sz w:val="24"/>
          <w:szCs w:val="24"/>
        </w:rPr>
        <w:t>atematika dengan baik pula d</w:t>
      </w:r>
      <w:r w:rsidR="00940328">
        <w:rPr>
          <w:rFonts w:asciiTheme="majorBidi" w:hAnsiTheme="majorBidi" w:cstheme="majorBidi"/>
          <w:sz w:val="24"/>
          <w:szCs w:val="24"/>
        </w:rPr>
        <w:t>an ia dengan mudah mempelajari M</w:t>
      </w:r>
      <w:r w:rsidR="007D7D68" w:rsidRPr="009351C6">
        <w:rPr>
          <w:rFonts w:asciiTheme="majorBidi" w:hAnsiTheme="majorBidi" w:cstheme="majorBidi"/>
          <w:sz w:val="24"/>
          <w:szCs w:val="24"/>
        </w:rPr>
        <w:t>atematika selanjutnya serta dengan mudah pula mengaplikasikannya ke situasi baru, yaitu dapat me</w:t>
      </w:r>
      <w:r w:rsidR="00940328">
        <w:rPr>
          <w:rFonts w:asciiTheme="majorBidi" w:hAnsiTheme="majorBidi" w:cstheme="majorBidi"/>
          <w:sz w:val="24"/>
          <w:szCs w:val="24"/>
        </w:rPr>
        <w:t>nyelesaikan masalah baik dalam M</w:t>
      </w:r>
      <w:r w:rsidR="007D7D68" w:rsidRPr="009351C6">
        <w:rPr>
          <w:rFonts w:asciiTheme="majorBidi" w:hAnsiTheme="majorBidi" w:cstheme="majorBidi"/>
          <w:sz w:val="24"/>
          <w:szCs w:val="24"/>
        </w:rPr>
        <w:t>atematika itu sendiri maupun dalam kehidupan sehari-hari.</w:t>
      </w:r>
      <w:r w:rsidR="007D7D68">
        <w:rPr>
          <w:rStyle w:val="FootnoteReference"/>
          <w:rFonts w:asciiTheme="majorBidi" w:hAnsiTheme="majorBidi" w:cstheme="majorBidi"/>
          <w:sz w:val="24"/>
          <w:szCs w:val="24"/>
        </w:rPr>
        <w:footnoteReference w:id="29"/>
      </w:r>
    </w:p>
    <w:p w:rsidR="0076584E" w:rsidRPr="009351C6" w:rsidRDefault="0076584E" w:rsidP="009351C6">
      <w:pPr>
        <w:ind w:left="720" w:firstLine="720"/>
        <w:jc w:val="both"/>
        <w:rPr>
          <w:rFonts w:asciiTheme="majorBidi" w:hAnsiTheme="majorBidi" w:cstheme="majorBidi"/>
          <w:sz w:val="24"/>
          <w:szCs w:val="24"/>
        </w:rPr>
      </w:pPr>
      <w:r w:rsidRPr="009351C6">
        <w:rPr>
          <w:rFonts w:asciiTheme="majorBidi" w:hAnsiTheme="majorBidi" w:cstheme="majorBidi"/>
          <w:sz w:val="24"/>
          <w:szCs w:val="24"/>
        </w:rPr>
        <w:t xml:space="preserve">Mengajar Matematika mengandung makna aktivitas guru mengatur kelas dengan sebaik-baiknya dan menciptakan kondisi yang kondusif sehingga murid dapat belajar Matematika. Belajar disini berarti kegiatan yang dilakukan </w:t>
      </w:r>
      <w:r w:rsidR="005413E0" w:rsidRPr="009351C6">
        <w:rPr>
          <w:rFonts w:asciiTheme="majorBidi" w:hAnsiTheme="majorBidi" w:cstheme="majorBidi"/>
          <w:sz w:val="24"/>
          <w:szCs w:val="24"/>
        </w:rPr>
        <w:t>oleh murid secara aktif dan bertujuan. Salah satu ciri pembelajaran Matematika masa kini adalah pembelajaran yang penyajiannya didasarkan pada teori psikologi pembelajaran.</w:t>
      </w:r>
    </w:p>
    <w:p w:rsidR="007976A0" w:rsidRPr="00EE0CAB" w:rsidRDefault="007976A0" w:rsidP="007775E8">
      <w:pPr>
        <w:pStyle w:val="ListParagraph"/>
        <w:spacing w:line="276" w:lineRule="auto"/>
        <w:ind w:left="1080" w:firstLine="360"/>
        <w:jc w:val="both"/>
        <w:rPr>
          <w:rFonts w:asciiTheme="majorBidi" w:hAnsiTheme="majorBidi" w:cstheme="majorBidi"/>
          <w:sz w:val="24"/>
          <w:szCs w:val="24"/>
        </w:rPr>
      </w:pPr>
    </w:p>
    <w:p w:rsidR="00E710F3" w:rsidRPr="007976A0" w:rsidRDefault="00E710F3" w:rsidP="009C7DFF">
      <w:pPr>
        <w:pStyle w:val="ListParagraph"/>
        <w:numPr>
          <w:ilvl w:val="0"/>
          <w:numId w:val="2"/>
        </w:numPr>
        <w:ind w:left="851"/>
        <w:jc w:val="both"/>
        <w:rPr>
          <w:rFonts w:asciiTheme="majorBidi" w:hAnsiTheme="majorBidi" w:cstheme="majorBidi"/>
          <w:b/>
          <w:bCs/>
          <w:sz w:val="24"/>
          <w:szCs w:val="24"/>
        </w:rPr>
      </w:pPr>
      <w:r w:rsidRPr="004D31C0">
        <w:rPr>
          <w:rFonts w:asciiTheme="majorBidi" w:hAnsiTheme="majorBidi" w:cstheme="majorBidi"/>
          <w:b/>
          <w:bCs/>
          <w:sz w:val="24"/>
          <w:szCs w:val="24"/>
        </w:rPr>
        <w:t>Pembelajaran Matematika di Sekolah Dasar</w:t>
      </w:r>
      <w:r w:rsidR="00D45605">
        <w:rPr>
          <w:rFonts w:asciiTheme="majorBidi" w:hAnsiTheme="majorBidi" w:cstheme="majorBidi"/>
          <w:b/>
          <w:bCs/>
          <w:sz w:val="24"/>
          <w:szCs w:val="24"/>
        </w:rPr>
        <w:t>/ MI</w:t>
      </w:r>
    </w:p>
    <w:p w:rsidR="003A0F5A" w:rsidRPr="009351C6" w:rsidRDefault="00556377" w:rsidP="009351C6">
      <w:pPr>
        <w:ind w:left="720" w:firstLine="720"/>
        <w:jc w:val="both"/>
        <w:rPr>
          <w:rFonts w:asciiTheme="majorBidi" w:hAnsiTheme="majorBidi" w:cstheme="majorBidi"/>
          <w:sz w:val="24"/>
          <w:szCs w:val="24"/>
        </w:rPr>
      </w:pPr>
      <w:r w:rsidRPr="009351C6">
        <w:rPr>
          <w:rFonts w:asciiTheme="majorBidi" w:hAnsiTheme="majorBidi" w:cstheme="majorBidi"/>
          <w:sz w:val="24"/>
          <w:szCs w:val="24"/>
        </w:rPr>
        <w:t>Matematika sebagai studi obyek abstrak</w:t>
      </w:r>
      <w:r w:rsidR="00490627">
        <w:rPr>
          <w:rStyle w:val="FootnoteReference"/>
          <w:rFonts w:asciiTheme="majorBidi" w:hAnsiTheme="majorBidi" w:cstheme="majorBidi"/>
          <w:sz w:val="24"/>
          <w:szCs w:val="24"/>
        </w:rPr>
        <w:footnoteReference w:id="30"/>
      </w:r>
      <w:r w:rsidRPr="009351C6">
        <w:rPr>
          <w:rFonts w:asciiTheme="majorBidi" w:hAnsiTheme="majorBidi" w:cstheme="majorBidi"/>
          <w:sz w:val="24"/>
          <w:szCs w:val="24"/>
        </w:rPr>
        <w:t xml:space="preserve">, </w:t>
      </w:r>
      <w:r w:rsidR="00490627" w:rsidRPr="009351C6">
        <w:rPr>
          <w:rFonts w:asciiTheme="majorBidi" w:hAnsiTheme="majorBidi" w:cstheme="majorBidi"/>
          <w:sz w:val="24"/>
          <w:szCs w:val="24"/>
        </w:rPr>
        <w:t>Belajar abstrak ialah belajar yang menggunakan cara-cara berpikir abstrak. Tujuannya adalah untuk memperoleh pemahaman dan pemecahan masalah-masalah yang tidak nyata.</w:t>
      </w:r>
      <w:r w:rsidR="00490627">
        <w:rPr>
          <w:rStyle w:val="FootnoteReference"/>
          <w:rFonts w:asciiTheme="majorBidi" w:hAnsiTheme="majorBidi" w:cstheme="majorBidi"/>
          <w:sz w:val="24"/>
          <w:szCs w:val="24"/>
        </w:rPr>
        <w:footnoteReference w:id="31"/>
      </w:r>
      <w:r w:rsidR="00490627" w:rsidRPr="009351C6">
        <w:rPr>
          <w:rFonts w:asciiTheme="majorBidi" w:hAnsiTheme="majorBidi" w:cstheme="majorBidi"/>
          <w:sz w:val="24"/>
          <w:szCs w:val="24"/>
        </w:rPr>
        <w:t xml:space="preserve"> T</w:t>
      </w:r>
      <w:r w:rsidRPr="009351C6">
        <w:rPr>
          <w:rFonts w:asciiTheme="majorBidi" w:hAnsiTheme="majorBidi" w:cstheme="majorBidi"/>
          <w:sz w:val="24"/>
          <w:szCs w:val="24"/>
        </w:rPr>
        <w:t xml:space="preserve">entu saja sangat sulit dapat dicerna anak-anak usia Sekolah Dasar (SD) / </w:t>
      </w:r>
      <w:r w:rsidRPr="009351C6">
        <w:rPr>
          <w:rFonts w:asciiTheme="majorBidi" w:hAnsiTheme="majorBidi" w:cstheme="majorBidi"/>
          <w:sz w:val="24"/>
          <w:szCs w:val="24"/>
        </w:rPr>
        <w:lastRenderedPageBreak/>
        <w:t>Madrasah Ibtida’iyah (MI)</w:t>
      </w:r>
      <w:r w:rsidR="001F533A" w:rsidRPr="009351C6">
        <w:rPr>
          <w:rFonts w:asciiTheme="majorBidi" w:hAnsiTheme="majorBidi" w:cstheme="majorBidi"/>
          <w:sz w:val="24"/>
          <w:szCs w:val="24"/>
        </w:rPr>
        <w:t xml:space="preserve"> </w:t>
      </w:r>
      <w:r w:rsidRPr="009351C6">
        <w:rPr>
          <w:rFonts w:asciiTheme="majorBidi" w:hAnsiTheme="majorBidi" w:cstheme="majorBidi"/>
          <w:sz w:val="24"/>
          <w:szCs w:val="24"/>
        </w:rPr>
        <w:t>yang mereka oleh Piaget, diklasifikasikan masih dalam tahap berpikir operasional konkrit.</w:t>
      </w:r>
      <w:r w:rsidR="00633B5B" w:rsidRPr="009351C6">
        <w:rPr>
          <w:rFonts w:asciiTheme="majorBidi" w:hAnsiTheme="majorBidi" w:cstheme="majorBidi"/>
          <w:sz w:val="24"/>
          <w:szCs w:val="24"/>
        </w:rPr>
        <w:t xml:space="preserve"> </w:t>
      </w:r>
      <w:r w:rsidRPr="009351C6">
        <w:rPr>
          <w:rFonts w:asciiTheme="majorBidi" w:hAnsiTheme="majorBidi" w:cstheme="majorBidi"/>
          <w:sz w:val="24"/>
          <w:szCs w:val="24"/>
        </w:rPr>
        <w:t>Siswa SD / MI masih belum mampu berpikir formal karena orientasinya masih terkait dengan benda-benda ko</w:t>
      </w:r>
      <w:r w:rsidR="00940328">
        <w:rPr>
          <w:rFonts w:asciiTheme="majorBidi" w:hAnsiTheme="majorBidi" w:cstheme="majorBidi"/>
          <w:sz w:val="24"/>
          <w:szCs w:val="24"/>
        </w:rPr>
        <w:t>nkret. Ini bukan berarti bahwa M</w:t>
      </w:r>
      <w:r w:rsidRPr="009351C6">
        <w:rPr>
          <w:rFonts w:asciiTheme="majorBidi" w:hAnsiTheme="majorBidi" w:cstheme="majorBidi"/>
          <w:sz w:val="24"/>
          <w:szCs w:val="24"/>
        </w:rPr>
        <w:t>atematika tidak mungkin diajarkan di SD, bahkan Doman dalam Hudo</w:t>
      </w:r>
      <w:r w:rsidR="00940328">
        <w:rPr>
          <w:rFonts w:asciiTheme="majorBidi" w:hAnsiTheme="majorBidi" w:cstheme="majorBidi"/>
          <w:sz w:val="24"/>
          <w:szCs w:val="24"/>
        </w:rPr>
        <w:t>jo mengatakan, pada hakekatnya M</w:t>
      </w:r>
      <w:r w:rsidRPr="009351C6">
        <w:rPr>
          <w:rFonts w:asciiTheme="majorBidi" w:hAnsiTheme="majorBidi" w:cstheme="majorBidi"/>
          <w:sz w:val="24"/>
          <w:szCs w:val="24"/>
        </w:rPr>
        <w:t xml:space="preserve">atematika lebih baik diajarkan sejak masa balita. </w:t>
      </w:r>
    </w:p>
    <w:p w:rsidR="0011084E" w:rsidRPr="009351C6" w:rsidRDefault="00556377" w:rsidP="009351C6">
      <w:pPr>
        <w:ind w:left="720" w:firstLine="720"/>
        <w:jc w:val="both"/>
        <w:rPr>
          <w:rFonts w:asciiTheme="majorBidi" w:hAnsiTheme="majorBidi" w:cstheme="majorBidi"/>
          <w:sz w:val="24"/>
          <w:szCs w:val="24"/>
        </w:rPr>
      </w:pPr>
      <w:r w:rsidRPr="009351C6">
        <w:rPr>
          <w:rFonts w:asciiTheme="majorBidi" w:hAnsiTheme="majorBidi" w:cstheme="majorBidi"/>
          <w:sz w:val="24"/>
          <w:szCs w:val="24"/>
        </w:rPr>
        <w:t xml:space="preserve">Begitu pentingnya Matematika </w:t>
      </w:r>
      <w:r w:rsidR="001F533A" w:rsidRPr="009351C6">
        <w:rPr>
          <w:rFonts w:asciiTheme="majorBidi" w:hAnsiTheme="majorBidi" w:cstheme="majorBidi"/>
          <w:sz w:val="24"/>
          <w:szCs w:val="24"/>
        </w:rPr>
        <w:t xml:space="preserve">untuk pendidikan sejak siswa SD, maka perlu dicari </w:t>
      </w:r>
      <w:r w:rsidR="00886E2B" w:rsidRPr="009351C6">
        <w:rPr>
          <w:rFonts w:asciiTheme="majorBidi" w:hAnsiTheme="majorBidi" w:cstheme="majorBidi"/>
          <w:sz w:val="24"/>
          <w:szCs w:val="24"/>
        </w:rPr>
        <w:t xml:space="preserve">cara pengelolaan proses </w:t>
      </w:r>
      <w:r w:rsidR="00940328">
        <w:rPr>
          <w:rFonts w:asciiTheme="majorBidi" w:hAnsiTheme="majorBidi" w:cstheme="majorBidi"/>
          <w:sz w:val="24"/>
          <w:szCs w:val="24"/>
        </w:rPr>
        <w:t>belajar mengajar Matematika di SD sehingga M</w:t>
      </w:r>
      <w:r w:rsidR="001F533A" w:rsidRPr="009351C6">
        <w:rPr>
          <w:rFonts w:asciiTheme="majorBidi" w:hAnsiTheme="majorBidi" w:cstheme="majorBidi"/>
          <w:sz w:val="24"/>
          <w:szCs w:val="24"/>
        </w:rPr>
        <w:t>atematika dapat dicerna dengan baik oleh siswa SD/MI. Disamping itu, Matematika haruslah bermanfaat dan relevan bagi kehidupan mereka. Karena itu ba</w:t>
      </w:r>
      <w:r w:rsidR="00940328">
        <w:rPr>
          <w:rFonts w:asciiTheme="majorBidi" w:hAnsiTheme="majorBidi" w:cstheme="majorBidi"/>
          <w:sz w:val="24"/>
          <w:szCs w:val="24"/>
        </w:rPr>
        <w:t>gi siswa SD, ketrampilan dasar M</w:t>
      </w:r>
      <w:r w:rsidR="001F533A" w:rsidRPr="009351C6">
        <w:rPr>
          <w:rFonts w:asciiTheme="majorBidi" w:hAnsiTheme="majorBidi" w:cstheme="majorBidi"/>
          <w:sz w:val="24"/>
          <w:szCs w:val="24"/>
        </w:rPr>
        <w:t>atematika harus dikuasai. Ketrampilan dasar itu meliputi menjumlah, mengurangi, mengalikan dan membagi.</w:t>
      </w:r>
      <w:r w:rsidR="001F533A">
        <w:rPr>
          <w:rStyle w:val="FootnoteReference"/>
          <w:rFonts w:asciiTheme="majorBidi" w:hAnsiTheme="majorBidi" w:cstheme="majorBidi"/>
          <w:sz w:val="24"/>
          <w:szCs w:val="24"/>
        </w:rPr>
        <w:footnoteReference w:id="32"/>
      </w:r>
      <w:r w:rsidR="00940328">
        <w:rPr>
          <w:rFonts w:asciiTheme="majorBidi" w:hAnsiTheme="majorBidi" w:cstheme="majorBidi"/>
          <w:sz w:val="24"/>
          <w:szCs w:val="24"/>
        </w:rPr>
        <w:t xml:space="preserve"> Logika M</w:t>
      </w:r>
      <w:r w:rsidR="00886E2B" w:rsidRPr="009351C6">
        <w:rPr>
          <w:rFonts w:asciiTheme="majorBidi" w:hAnsiTheme="majorBidi" w:cstheme="majorBidi"/>
          <w:sz w:val="24"/>
          <w:szCs w:val="24"/>
        </w:rPr>
        <w:t>atematika tidak selalu sejalan dengan psikologi belaj</w:t>
      </w:r>
      <w:r w:rsidR="00940328">
        <w:rPr>
          <w:rFonts w:asciiTheme="majorBidi" w:hAnsiTheme="majorBidi" w:cstheme="majorBidi"/>
          <w:sz w:val="24"/>
          <w:szCs w:val="24"/>
        </w:rPr>
        <w:t>ar pada siswa tingkat SD, maka M</w:t>
      </w:r>
      <w:r w:rsidR="00886E2B" w:rsidRPr="009351C6">
        <w:rPr>
          <w:rFonts w:asciiTheme="majorBidi" w:hAnsiTheme="majorBidi" w:cstheme="majorBidi"/>
          <w:sz w:val="24"/>
          <w:szCs w:val="24"/>
        </w:rPr>
        <w:t>atematika perlu direncanakan sesuai dengan kebutuhan dan kemampuan individu siswa. I</w:t>
      </w:r>
      <w:r w:rsidR="00940328">
        <w:rPr>
          <w:rFonts w:asciiTheme="majorBidi" w:hAnsiTheme="majorBidi" w:cstheme="majorBidi"/>
          <w:sz w:val="24"/>
          <w:szCs w:val="24"/>
        </w:rPr>
        <w:t>ni merupakan strategi mengajar M</w:t>
      </w:r>
      <w:r w:rsidR="00886E2B" w:rsidRPr="009351C6">
        <w:rPr>
          <w:rFonts w:asciiTheme="majorBidi" w:hAnsiTheme="majorBidi" w:cstheme="majorBidi"/>
          <w:sz w:val="24"/>
          <w:szCs w:val="24"/>
        </w:rPr>
        <w:t>atematika.</w:t>
      </w:r>
      <w:r w:rsidR="00886E2B">
        <w:rPr>
          <w:rStyle w:val="FootnoteReference"/>
          <w:rFonts w:asciiTheme="majorBidi" w:hAnsiTheme="majorBidi" w:cstheme="majorBidi"/>
          <w:sz w:val="24"/>
          <w:szCs w:val="24"/>
        </w:rPr>
        <w:footnoteReference w:id="33"/>
      </w:r>
    </w:p>
    <w:p w:rsidR="00C2210B" w:rsidRPr="009351C6" w:rsidRDefault="00C2210B" w:rsidP="009351C6">
      <w:pPr>
        <w:ind w:left="720" w:firstLine="720"/>
        <w:jc w:val="both"/>
        <w:rPr>
          <w:rFonts w:asciiTheme="majorBidi" w:hAnsiTheme="majorBidi" w:cstheme="majorBidi"/>
          <w:sz w:val="24"/>
          <w:szCs w:val="24"/>
        </w:rPr>
      </w:pPr>
      <w:r w:rsidRPr="009351C6">
        <w:rPr>
          <w:rFonts w:asciiTheme="majorBidi" w:hAnsiTheme="majorBidi" w:cstheme="majorBidi"/>
          <w:sz w:val="24"/>
          <w:szCs w:val="24"/>
        </w:rPr>
        <w:t xml:space="preserve">Untuk melaksanakan pembelajaran Matematika yang efektif diperlukan adanya hierarki atau tahapan dalam merencanakan pembelajaran </w:t>
      </w:r>
      <w:r w:rsidR="00940328">
        <w:rPr>
          <w:rFonts w:asciiTheme="majorBidi" w:hAnsiTheme="majorBidi" w:cstheme="majorBidi"/>
          <w:sz w:val="24"/>
          <w:szCs w:val="24"/>
        </w:rPr>
        <w:lastRenderedPageBreak/>
        <w:t>M</w:t>
      </w:r>
      <w:r w:rsidRPr="009351C6">
        <w:rPr>
          <w:rFonts w:asciiTheme="majorBidi" w:hAnsiTheme="majorBidi" w:cstheme="majorBidi"/>
          <w:sz w:val="24"/>
          <w:szCs w:val="24"/>
        </w:rPr>
        <w:t>atematika di SD/ MI. Adapun tahapan kegiatan rencana pelaksanaan pembela</w:t>
      </w:r>
      <w:r w:rsidR="00940328">
        <w:rPr>
          <w:rFonts w:asciiTheme="majorBidi" w:hAnsiTheme="majorBidi" w:cstheme="majorBidi"/>
          <w:sz w:val="24"/>
          <w:szCs w:val="24"/>
        </w:rPr>
        <w:t>jaran M</w:t>
      </w:r>
      <w:r w:rsidR="001A6D8D" w:rsidRPr="009351C6">
        <w:rPr>
          <w:rFonts w:asciiTheme="majorBidi" w:hAnsiTheme="majorBidi" w:cstheme="majorBidi"/>
          <w:sz w:val="24"/>
          <w:szCs w:val="24"/>
        </w:rPr>
        <w:t>atematika tersebut meliputi beberapa tahap berikut ini :</w:t>
      </w:r>
      <w:r w:rsidR="001A6D8D">
        <w:rPr>
          <w:rStyle w:val="FootnoteReference"/>
          <w:rFonts w:asciiTheme="majorBidi" w:hAnsiTheme="majorBidi" w:cstheme="majorBidi"/>
          <w:sz w:val="24"/>
          <w:szCs w:val="24"/>
        </w:rPr>
        <w:footnoteReference w:id="34"/>
      </w:r>
    </w:p>
    <w:p w:rsidR="001A6D8D" w:rsidRDefault="001A6D8D" w:rsidP="009351C6">
      <w:pPr>
        <w:pStyle w:val="ListParagraph"/>
        <w:numPr>
          <w:ilvl w:val="0"/>
          <w:numId w:val="10"/>
        </w:numPr>
        <w:ind w:left="1134"/>
        <w:jc w:val="both"/>
        <w:rPr>
          <w:rFonts w:asciiTheme="majorBidi" w:hAnsiTheme="majorBidi" w:cstheme="majorBidi"/>
          <w:sz w:val="24"/>
          <w:szCs w:val="24"/>
        </w:rPr>
      </w:pPr>
      <w:r>
        <w:rPr>
          <w:rFonts w:asciiTheme="majorBidi" w:hAnsiTheme="majorBidi" w:cstheme="majorBidi"/>
          <w:sz w:val="24"/>
          <w:szCs w:val="24"/>
        </w:rPr>
        <w:t>Materi Matematika</w:t>
      </w:r>
    </w:p>
    <w:p w:rsidR="001A6D8D" w:rsidRDefault="001A6D8D" w:rsidP="009351C6">
      <w:pPr>
        <w:pStyle w:val="ListParagraph"/>
        <w:numPr>
          <w:ilvl w:val="0"/>
          <w:numId w:val="11"/>
        </w:numPr>
        <w:ind w:left="1418"/>
        <w:jc w:val="both"/>
        <w:rPr>
          <w:rFonts w:asciiTheme="majorBidi" w:hAnsiTheme="majorBidi" w:cstheme="majorBidi"/>
          <w:sz w:val="24"/>
          <w:szCs w:val="24"/>
        </w:rPr>
      </w:pPr>
      <w:r>
        <w:rPr>
          <w:rFonts w:asciiTheme="majorBidi" w:hAnsiTheme="majorBidi" w:cstheme="majorBidi"/>
          <w:sz w:val="24"/>
          <w:szCs w:val="24"/>
        </w:rPr>
        <w:t>Memilih dan menamai pokok/sub pokok bahasan.</w:t>
      </w:r>
    </w:p>
    <w:p w:rsidR="001A6D8D" w:rsidRDefault="001A6D8D" w:rsidP="009351C6">
      <w:pPr>
        <w:pStyle w:val="ListParagraph"/>
        <w:numPr>
          <w:ilvl w:val="0"/>
          <w:numId w:val="11"/>
        </w:numPr>
        <w:ind w:left="1418"/>
        <w:jc w:val="both"/>
        <w:rPr>
          <w:rFonts w:asciiTheme="majorBidi" w:hAnsiTheme="majorBidi" w:cstheme="majorBidi"/>
          <w:sz w:val="24"/>
          <w:szCs w:val="24"/>
        </w:rPr>
      </w:pPr>
      <w:r>
        <w:rPr>
          <w:rFonts w:asciiTheme="majorBidi" w:hAnsiTheme="majorBidi" w:cstheme="majorBidi"/>
          <w:sz w:val="24"/>
          <w:szCs w:val="24"/>
        </w:rPr>
        <w:t>Mengidentifikas</w:t>
      </w:r>
      <w:r w:rsidR="00940328">
        <w:rPr>
          <w:rFonts w:asciiTheme="majorBidi" w:hAnsiTheme="majorBidi" w:cstheme="majorBidi"/>
          <w:sz w:val="24"/>
          <w:szCs w:val="24"/>
        </w:rPr>
        <w:t>i obyek M</w:t>
      </w:r>
      <w:r>
        <w:rPr>
          <w:rFonts w:asciiTheme="majorBidi" w:hAnsiTheme="majorBidi" w:cstheme="majorBidi"/>
          <w:sz w:val="24"/>
          <w:szCs w:val="24"/>
        </w:rPr>
        <w:t>atematika dalam pokok/sub pokok bahasan.</w:t>
      </w:r>
    </w:p>
    <w:p w:rsidR="001A6D8D" w:rsidRDefault="001A6D8D" w:rsidP="009351C6">
      <w:pPr>
        <w:pStyle w:val="ListParagraph"/>
        <w:numPr>
          <w:ilvl w:val="0"/>
          <w:numId w:val="11"/>
        </w:numPr>
        <w:ind w:left="1418"/>
        <w:jc w:val="both"/>
        <w:rPr>
          <w:rFonts w:asciiTheme="majorBidi" w:hAnsiTheme="majorBidi" w:cstheme="majorBidi"/>
          <w:sz w:val="24"/>
          <w:szCs w:val="24"/>
        </w:rPr>
      </w:pPr>
      <w:r>
        <w:rPr>
          <w:rFonts w:asciiTheme="majorBidi" w:hAnsiTheme="majorBidi" w:cstheme="majorBidi"/>
          <w:sz w:val="24"/>
          <w:szCs w:val="24"/>
        </w:rPr>
        <w:t>Mengurutkan setiap pokok/sub pokok bahasan dan hierarkinya.</w:t>
      </w:r>
    </w:p>
    <w:p w:rsidR="001A6D8D" w:rsidRDefault="000D6B2B" w:rsidP="009351C6">
      <w:pPr>
        <w:pStyle w:val="ListParagraph"/>
        <w:numPr>
          <w:ilvl w:val="0"/>
          <w:numId w:val="10"/>
        </w:numPr>
        <w:ind w:left="1134"/>
        <w:jc w:val="both"/>
        <w:rPr>
          <w:rFonts w:asciiTheme="majorBidi" w:hAnsiTheme="majorBidi" w:cstheme="majorBidi"/>
          <w:sz w:val="24"/>
          <w:szCs w:val="24"/>
        </w:rPr>
      </w:pPr>
      <w:r>
        <w:rPr>
          <w:rFonts w:asciiTheme="majorBidi" w:hAnsiTheme="majorBidi" w:cstheme="majorBidi"/>
          <w:sz w:val="24"/>
          <w:szCs w:val="24"/>
        </w:rPr>
        <w:t>Tujuan belajar M</w:t>
      </w:r>
      <w:r w:rsidR="001A6D8D">
        <w:rPr>
          <w:rFonts w:asciiTheme="majorBidi" w:hAnsiTheme="majorBidi" w:cstheme="majorBidi"/>
          <w:sz w:val="24"/>
          <w:szCs w:val="24"/>
        </w:rPr>
        <w:t>atematika</w:t>
      </w:r>
    </w:p>
    <w:p w:rsidR="001A6D8D" w:rsidRDefault="001A6D8D" w:rsidP="00282437">
      <w:pPr>
        <w:pStyle w:val="ListParagraph"/>
        <w:numPr>
          <w:ilvl w:val="0"/>
          <w:numId w:val="12"/>
        </w:numPr>
        <w:ind w:left="1418"/>
        <w:jc w:val="both"/>
        <w:rPr>
          <w:rFonts w:asciiTheme="majorBidi" w:hAnsiTheme="majorBidi" w:cstheme="majorBidi"/>
          <w:sz w:val="24"/>
          <w:szCs w:val="24"/>
        </w:rPr>
      </w:pPr>
      <w:r>
        <w:rPr>
          <w:rFonts w:asciiTheme="majorBidi" w:hAnsiTheme="majorBidi" w:cstheme="majorBidi"/>
          <w:sz w:val="24"/>
          <w:szCs w:val="24"/>
        </w:rPr>
        <w:t>Mengidentifikasi tujuan kognitif.</w:t>
      </w:r>
    </w:p>
    <w:p w:rsidR="001A6D8D" w:rsidRDefault="001A6D8D" w:rsidP="00282437">
      <w:pPr>
        <w:pStyle w:val="ListParagraph"/>
        <w:numPr>
          <w:ilvl w:val="0"/>
          <w:numId w:val="12"/>
        </w:numPr>
        <w:ind w:left="1418"/>
        <w:jc w:val="both"/>
        <w:rPr>
          <w:rFonts w:asciiTheme="majorBidi" w:hAnsiTheme="majorBidi" w:cstheme="majorBidi"/>
          <w:sz w:val="24"/>
          <w:szCs w:val="24"/>
        </w:rPr>
      </w:pPr>
      <w:r>
        <w:rPr>
          <w:rFonts w:asciiTheme="majorBidi" w:hAnsiTheme="majorBidi" w:cstheme="majorBidi"/>
          <w:sz w:val="24"/>
          <w:szCs w:val="24"/>
        </w:rPr>
        <w:t>Memilih tujuan afektif.</w:t>
      </w:r>
    </w:p>
    <w:p w:rsidR="001A6D8D" w:rsidRDefault="001A6D8D" w:rsidP="00282437">
      <w:pPr>
        <w:pStyle w:val="ListParagraph"/>
        <w:numPr>
          <w:ilvl w:val="0"/>
          <w:numId w:val="12"/>
        </w:numPr>
        <w:ind w:left="1418"/>
        <w:jc w:val="both"/>
        <w:rPr>
          <w:rFonts w:asciiTheme="majorBidi" w:hAnsiTheme="majorBidi" w:cstheme="majorBidi"/>
          <w:sz w:val="24"/>
          <w:szCs w:val="24"/>
        </w:rPr>
      </w:pPr>
      <w:r>
        <w:rPr>
          <w:rFonts w:asciiTheme="majorBidi" w:hAnsiTheme="majorBidi" w:cstheme="majorBidi"/>
          <w:sz w:val="24"/>
          <w:szCs w:val="24"/>
        </w:rPr>
        <w:t>Memberitahu siswa tujuan belajar.</w:t>
      </w:r>
    </w:p>
    <w:p w:rsidR="001A6D8D" w:rsidRDefault="001A6D8D" w:rsidP="00282437">
      <w:pPr>
        <w:pStyle w:val="ListParagraph"/>
        <w:numPr>
          <w:ilvl w:val="0"/>
          <w:numId w:val="10"/>
        </w:numPr>
        <w:ind w:left="1134"/>
        <w:jc w:val="both"/>
        <w:rPr>
          <w:rFonts w:asciiTheme="majorBidi" w:hAnsiTheme="majorBidi" w:cstheme="majorBidi"/>
          <w:sz w:val="24"/>
          <w:szCs w:val="24"/>
        </w:rPr>
      </w:pPr>
      <w:r>
        <w:rPr>
          <w:rFonts w:asciiTheme="majorBidi" w:hAnsiTheme="majorBidi" w:cstheme="majorBidi"/>
          <w:sz w:val="24"/>
          <w:szCs w:val="24"/>
        </w:rPr>
        <w:t>Sumber belajar</w:t>
      </w:r>
    </w:p>
    <w:p w:rsidR="001A6D8D" w:rsidRDefault="001A6D8D" w:rsidP="00282437">
      <w:pPr>
        <w:pStyle w:val="ListParagraph"/>
        <w:numPr>
          <w:ilvl w:val="0"/>
          <w:numId w:val="13"/>
        </w:numPr>
        <w:ind w:left="1418"/>
        <w:jc w:val="both"/>
        <w:rPr>
          <w:rFonts w:asciiTheme="majorBidi" w:hAnsiTheme="majorBidi" w:cstheme="majorBidi"/>
          <w:sz w:val="24"/>
          <w:szCs w:val="24"/>
        </w:rPr>
      </w:pPr>
      <w:r>
        <w:rPr>
          <w:rFonts w:asciiTheme="majorBidi" w:hAnsiTheme="majorBidi" w:cstheme="majorBidi"/>
          <w:sz w:val="24"/>
          <w:szCs w:val="24"/>
        </w:rPr>
        <w:t>Menyediakan materi untuk digunakan siswa.</w:t>
      </w:r>
    </w:p>
    <w:p w:rsidR="001A6D8D" w:rsidRDefault="001A6D8D" w:rsidP="00282437">
      <w:pPr>
        <w:pStyle w:val="ListParagraph"/>
        <w:numPr>
          <w:ilvl w:val="0"/>
          <w:numId w:val="13"/>
        </w:numPr>
        <w:ind w:left="1418"/>
        <w:jc w:val="both"/>
        <w:rPr>
          <w:rFonts w:asciiTheme="majorBidi" w:hAnsiTheme="majorBidi" w:cstheme="majorBidi"/>
          <w:sz w:val="24"/>
          <w:szCs w:val="24"/>
        </w:rPr>
      </w:pPr>
      <w:r>
        <w:rPr>
          <w:rFonts w:asciiTheme="majorBidi" w:hAnsiTheme="majorBidi" w:cstheme="majorBidi"/>
          <w:sz w:val="24"/>
          <w:szCs w:val="24"/>
        </w:rPr>
        <w:t>Menentukan sumber pendukung (suplemen).</w:t>
      </w:r>
    </w:p>
    <w:p w:rsidR="001A6D8D" w:rsidRDefault="001A6D8D" w:rsidP="00282437">
      <w:pPr>
        <w:pStyle w:val="ListParagraph"/>
        <w:numPr>
          <w:ilvl w:val="0"/>
          <w:numId w:val="10"/>
        </w:numPr>
        <w:ind w:left="1134"/>
        <w:jc w:val="both"/>
        <w:rPr>
          <w:rFonts w:asciiTheme="majorBidi" w:hAnsiTheme="majorBidi" w:cstheme="majorBidi"/>
          <w:sz w:val="24"/>
          <w:szCs w:val="24"/>
        </w:rPr>
      </w:pPr>
      <w:r>
        <w:rPr>
          <w:rFonts w:asciiTheme="majorBidi" w:hAnsiTheme="majorBidi" w:cstheme="majorBidi"/>
          <w:sz w:val="24"/>
          <w:szCs w:val="24"/>
        </w:rPr>
        <w:t>Strategi praasesmen</w:t>
      </w:r>
    </w:p>
    <w:p w:rsidR="001A6D8D" w:rsidRDefault="00940328" w:rsidP="00282437">
      <w:pPr>
        <w:pStyle w:val="ListParagraph"/>
        <w:numPr>
          <w:ilvl w:val="0"/>
          <w:numId w:val="14"/>
        </w:numPr>
        <w:ind w:left="1418"/>
        <w:jc w:val="both"/>
        <w:rPr>
          <w:rFonts w:asciiTheme="majorBidi" w:hAnsiTheme="majorBidi" w:cstheme="majorBidi"/>
          <w:sz w:val="24"/>
          <w:szCs w:val="24"/>
        </w:rPr>
      </w:pPr>
      <w:r>
        <w:rPr>
          <w:rFonts w:asciiTheme="majorBidi" w:hAnsiTheme="majorBidi" w:cstheme="majorBidi"/>
          <w:sz w:val="24"/>
          <w:szCs w:val="24"/>
        </w:rPr>
        <w:t>Mengidentifikasi materi M</w:t>
      </w:r>
      <w:r w:rsidR="001A6D8D">
        <w:rPr>
          <w:rFonts w:asciiTheme="majorBidi" w:hAnsiTheme="majorBidi" w:cstheme="majorBidi"/>
          <w:sz w:val="24"/>
          <w:szCs w:val="24"/>
        </w:rPr>
        <w:t>atematika prasyarat (prerekuisit).</w:t>
      </w:r>
    </w:p>
    <w:p w:rsidR="001A6D8D" w:rsidRDefault="001A6D8D" w:rsidP="00282437">
      <w:pPr>
        <w:pStyle w:val="ListParagraph"/>
        <w:numPr>
          <w:ilvl w:val="0"/>
          <w:numId w:val="14"/>
        </w:numPr>
        <w:ind w:left="1418"/>
        <w:jc w:val="both"/>
        <w:rPr>
          <w:rFonts w:asciiTheme="majorBidi" w:hAnsiTheme="majorBidi" w:cstheme="majorBidi"/>
          <w:sz w:val="24"/>
          <w:szCs w:val="24"/>
        </w:rPr>
      </w:pPr>
      <w:r>
        <w:rPr>
          <w:rFonts w:asciiTheme="majorBidi" w:hAnsiTheme="majorBidi" w:cstheme="majorBidi"/>
          <w:sz w:val="24"/>
          <w:szCs w:val="24"/>
        </w:rPr>
        <w:t>Menguji kesiapan siswa untuk belajar pokok/sub pokok bahasan.</w:t>
      </w:r>
    </w:p>
    <w:p w:rsidR="001A6D8D" w:rsidRDefault="001A6D8D" w:rsidP="00282437">
      <w:pPr>
        <w:pStyle w:val="ListParagraph"/>
        <w:numPr>
          <w:ilvl w:val="0"/>
          <w:numId w:val="10"/>
        </w:numPr>
        <w:ind w:left="1134"/>
        <w:jc w:val="both"/>
        <w:rPr>
          <w:rFonts w:asciiTheme="majorBidi" w:hAnsiTheme="majorBidi" w:cstheme="majorBidi"/>
          <w:sz w:val="24"/>
          <w:szCs w:val="24"/>
        </w:rPr>
      </w:pPr>
      <w:r>
        <w:rPr>
          <w:rFonts w:asciiTheme="majorBidi" w:hAnsiTheme="majorBidi" w:cstheme="majorBidi"/>
          <w:sz w:val="24"/>
          <w:szCs w:val="24"/>
        </w:rPr>
        <w:t>Strategi belajar mengajar</w:t>
      </w:r>
    </w:p>
    <w:p w:rsidR="001A6D8D" w:rsidRDefault="001A6D8D" w:rsidP="00282437">
      <w:pPr>
        <w:pStyle w:val="ListParagraph"/>
        <w:numPr>
          <w:ilvl w:val="0"/>
          <w:numId w:val="15"/>
        </w:numPr>
        <w:ind w:left="1418"/>
        <w:jc w:val="both"/>
        <w:rPr>
          <w:rFonts w:asciiTheme="majorBidi" w:hAnsiTheme="majorBidi" w:cstheme="majorBidi"/>
          <w:sz w:val="24"/>
          <w:szCs w:val="24"/>
        </w:rPr>
      </w:pPr>
      <w:r>
        <w:rPr>
          <w:rFonts w:asciiTheme="majorBidi" w:hAnsiTheme="majorBidi" w:cstheme="majorBidi"/>
          <w:sz w:val="24"/>
          <w:szCs w:val="24"/>
        </w:rPr>
        <w:t>Memilih strategi pembelajaran yang sesuai.</w:t>
      </w:r>
    </w:p>
    <w:p w:rsidR="001A6D8D" w:rsidRDefault="001A6D8D" w:rsidP="00282437">
      <w:pPr>
        <w:pStyle w:val="ListParagraph"/>
        <w:numPr>
          <w:ilvl w:val="0"/>
          <w:numId w:val="15"/>
        </w:numPr>
        <w:ind w:left="1418"/>
        <w:jc w:val="both"/>
        <w:rPr>
          <w:rFonts w:asciiTheme="majorBidi" w:hAnsiTheme="majorBidi" w:cstheme="majorBidi"/>
          <w:sz w:val="24"/>
          <w:szCs w:val="24"/>
        </w:rPr>
      </w:pPr>
      <w:r>
        <w:rPr>
          <w:rFonts w:asciiTheme="majorBidi" w:hAnsiTheme="majorBidi" w:cstheme="majorBidi"/>
          <w:sz w:val="24"/>
          <w:szCs w:val="24"/>
        </w:rPr>
        <w:t>Mengatur lingkungan belajar.</w:t>
      </w:r>
    </w:p>
    <w:p w:rsidR="001A6D8D" w:rsidRDefault="001A6D8D" w:rsidP="00282437">
      <w:pPr>
        <w:pStyle w:val="ListParagraph"/>
        <w:numPr>
          <w:ilvl w:val="0"/>
          <w:numId w:val="10"/>
        </w:numPr>
        <w:ind w:left="1134"/>
        <w:jc w:val="both"/>
        <w:rPr>
          <w:rFonts w:asciiTheme="majorBidi" w:hAnsiTheme="majorBidi" w:cstheme="majorBidi"/>
          <w:sz w:val="24"/>
          <w:szCs w:val="24"/>
        </w:rPr>
      </w:pPr>
      <w:r>
        <w:rPr>
          <w:rFonts w:asciiTheme="majorBidi" w:hAnsiTheme="majorBidi" w:cstheme="majorBidi"/>
          <w:sz w:val="24"/>
          <w:szCs w:val="24"/>
        </w:rPr>
        <w:t>Strategi postassesmen</w:t>
      </w:r>
    </w:p>
    <w:p w:rsidR="001A6D8D" w:rsidRDefault="001A6D8D" w:rsidP="00282437">
      <w:pPr>
        <w:pStyle w:val="ListParagraph"/>
        <w:numPr>
          <w:ilvl w:val="0"/>
          <w:numId w:val="16"/>
        </w:numPr>
        <w:ind w:left="1418"/>
        <w:jc w:val="both"/>
        <w:rPr>
          <w:rFonts w:asciiTheme="majorBidi" w:hAnsiTheme="majorBidi" w:cstheme="majorBidi"/>
          <w:sz w:val="24"/>
          <w:szCs w:val="24"/>
        </w:rPr>
      </w:pPr>
      <w:r>
        <w:rPr>
          <w:rFonts w:asciiTheme="majorBidi" w:hAnsiTheme="majorBidi" w:cstheme="majorBidi"/>
          <w:sz w:val="24"/>
          <w:szCs w:val="24"/>
        </w:rPr>
        <w:t>Menguji hasil belajar murid</w:t>
      </w:r>
    </w:p>
    <w:p w:rsidR="001A6D8D" w:rsidRDefault="001A6D8D" w:rsidP="00282437">
      <w:pPr>
        <w:pStyle w:val="ListParagraph"/>
        <w:numPr>
          <w:ilvl w:val="0"/>
          <w:numId w:val="16"/>
        </w:numPr>
        <w:ind w:left="1418"/>
        <w:jc w:val="both"/>
        <w:rPr>
          <w:rFonts w:asciiTheme="majorBidi" w:hAnsiTheme="majorBidi" w:cstheme="majorBidi"/>
          <w:sz w:val="24"/>
          <w:szCs w:val="24"/>
        </w:rPr>
      </w:pPr>
      <w:r>
        <w:rPr>
          <w:rFonts w:asciiTheme="majorBidi" w:hAnsiTheme="majorBidi" w:cstheme="majorBidi"/>
          <w:sz w:val="24"/>
          <w:szCs w:val="24"/>
        </w:rPr>
        <w:lastRenderedPageBreak/>
        <w:t>Mengevaluasi evektifitas pengajaran.</w:t>
      </w:r>
    </w:p>
    <w:p w:rsidR="001A6D8D" w:rsidRPr="001A6D8D" w:rsidRDefault="001A6D8D" w:rsidP="007775E8">
      <w:pPr>
        <w:pStyle w:val="ListParagraph"/>
        <w:spacing w:line="276" w:lineRule="auto"/>
        <w:ind w:left="1800" w:firstLine="0"/>
        <w:jc w:val="both"/>
        <w:rPr>
          <w:rFonts w:asciiTheme="majorBidi" w:hAnsiTheme="majorBidi" w:cstheme="majorBidi"/>
          <w:sz w:val="24"/>
          <w:szCs w:val="24"/>
        </w:rPr>
      </w:pPr>
    </w:p>
    <w:p w:rsidR="00E710F3" w:rsidRPr="004D31C0" w:rsidRDefault="00E710F3" w:rsidP="009C7DFF">
      <w:pPr>
        <w:pStyle w:val="ListParagraph"/>
        <w:numPr>
          <w:ilvl w:val="0"/>
          <w:numId w:val="2"/>
        </w:numPr>
        <w:ind w:left="851"/>
        <w:jc w:val="both"/>
        <w:rPr>
          <w:rFonts w:asciiTheme="majorBidi" w:hAnsiTheme="majorBidi" w:cstheme="majorBidi"/>
          <w:b/>
          <w:bCs/>
          <w:sz w:val="24"/>
          <w:szCs w:val="24"/>
        </w:rPr>
      </w:pPr>
      <w:r w:rsidRPr="004D31C0">
        <w:rPr>
          <w:rFonts w:asciiTheme="majorBidi" w:hAnsiTheme="majorBidi" w:cstheme="majorBidi"/>
          <w:b/>
          <w:bCs/>
          <w:sz w:val="24"/>
          <w:szCs w:val="24"/>
        </w:rPr>
        <w:t>Penerapan Metode Bermain dalam Meningkatkan Motivasi dan Prestasi Belajar</w:t>
      </w:r>
    </w:p>
    <w:p w:rsidR="0058307C" w:rsidRPr="00282437" w:rsidRDefault="002E692C" w:rsidP="00282437">
      <w:pPr>
        <w:ind w:left="720" w:firstLine="720"/>
        <w:jc w:val="both"/>
        <w:rPr>
          <w:rFonts w:asciiTheme="majorBidi" w:hAnsiTheme="majorBidi" w:cstheme="majorBidi"/>
          <w:sz w:val="24"/>
          <w:szCs w:val="24"/>
        </w:rPr>
      </w:pPr>
      <w:r w:rsidRPr="00282437">
        <w:rPr>
          <w:rFonts w:asciiTheme="majorBidi" w:hAnsiTheme="majorBidi" w:cstheme="majorBidi"/>
          <w:sz w:val="24"/>
          <w:szCs w:val="24"/>
        </w:rPr>
        <w:t xml:space="preserve">Melalui penerapan metode bermain ditujukan agar mampu meningkatkan motivasi dan prestasi belajar anak. </w:t>
      </w:r>
      <w:r w:rsidR="0008134E" w:rsidRPr="00282437">
        <w:rPr>
          <w:rFonts w:asciiTheme="majorBidi" w:hAnsiTheme="majorBidi" w:cstheme="majorBidi"/>
          <w:sz w:val="24"/>
          <w:szCs w:val="24"/>
        </w:rPr>
        <w:t>Pepatah Cina mengatakan, “saya mendengar maka saya lupa, saya melihat maka saya tahu, saya berbuat maka saya mengerti.”</w:t>
      </w:r>
      <w:r w:rsidR="0008134E">
        <w:rPr>
          <w:rStyle w:val="FootnoteReference"/>
          <w:rFonts w:asciiTheme="majorBidi" w:hAnsiTheme="majorBidi" w:cstheme="majorBidi"/>
          <w:sz w:val="24"/>
          <w:szCs w:val="24"/>
        </w:rPr>
        <w:footnoteReference w:id="35"/>
      </w:r>
      <w:r w:rsidR="0008134E" w:rsidRPr="00282437">
        <w:rPr>
          <w:rFonts w:asciiTheme="majorBidi" w:hAnsiTheme="majorBidi" w:cstheme="majorBidi"/>
          <w:sz w:val="24"/>
          <w:szCs w:val="24"/>
        </w:rPr>
        <w:t xml:space="preserve"> Dari ungkapan tersebut diharapkan anak usia SD/MI tidak hanya </w:t>
      </w:r>
      <w:r w:rsidR="008959E0" w:rsidRPr="00282437">
        <w:rPr>
          <w:rFonts w:asciiTheme="majorBidi" w:hAnsiTheme="majorBidi" w:cstheme="majorBidi"/>
          <w:sz w:val="24"/>
          <w:szCs w:val="24"/>
        </w:rPr>
        <w:t>sekedar hafalan dan mengingat fakta saja dalam belajar Matematika karena akan mudah dilupakan</w:t>
      </w:r>
      <w:r w:rsidR="0008134E" w:rsidRPr="00282437">
        <w:rPr>
          <w:rFonts w:asciiTheme="majorBidi" w:hAnsiTheme="majorBidi" w:cstheme="majorBidi"/>
          <w:sz w:val="24"/>
          <w:szCs w:val="24"/>
        </w:rPr>
        <w:t xml:space="preserve">. Melalui metode bermain ini anak-anak diajak untuk berpengalaman langsung  </w:t>
      </w:r>
      <w:r w:rsidR="008959E0" w:rsidRPr="00282437">
        <w:rPr>
          <w:rFonts w:asciiTheme="majorBidi" w:hAnsiTheme="majorBidi" w:cstheme="majorBidi"/>
          <w:sz w:val="24"/>
          <w:szCs w:val="24"/>
        </w:rPr>
        <w:t>melalui perbuatan dan pengertian.</w:t>
      </w:r>
      <w:r w:rsidR="0066155B" w:rsidRPr="00282437">
        <w:rPr>
          <w:rFonts w:asciiTheme="majorBidi" w:hAnsiTheme="majorBidi" w:cstheme="majorBidi"/>
          <w:sz w:val="24"/>
          <w:szCs w:val="24"/>
        </w:rPr>
        <w:t xml:space="preserve"> Sesuai dengan apa yang telah diungkapkan oleh Conny bahwa</w:t>
      </w:r>
      <w:r w:rsidR="00E5714D" w:rsidRPr="00282437">
        <w:rPr>
          <w:rFonts w:asciiTheme="majorBidi" w:hAnsiTheme="majorBidi" w:cstheme="majorBidi"/>
          <w:sz w:val="24"/>
          <w:szCs w:val="24"/>
        </w:rPr>
        <w:t xml:space="preserve"> </w:t>
      </w:r>
      <w:r w:rsidR="0066155B" w:rsidRPr="00282437">
        <w:rPr>
          <w:rFonts w:asciiTheme="majorBidi" w:hAnsiTheme="majorBidi" w:cstheme="majorBidi"/>
          <w:sz w:val="24"/>
          <w:szCs w:val="24"/>
        </w:rPr>
        <w:t>permainan adalah alat bagi anak untuk menjelajahi dunianya, dari yang tidak ia kenali sampai pada yang ia ketahui dan dari yang tidak dapat diperbuatnya</w:t>
      </w:r>
      <w:r w:rsidR="00E5714D" w:rsidRPr="00282437">
        <w:rPr>
          <w:rFonts w:asciiTheme="majorBidi" w:hAnsiTheme="majorBidi" w:cstheme="majorBidi"/>
          <w:sz w:val="24"/>
          <w:szCs w:val="24"/>
        </w:rPr>
        <w:t>, sampai mampu melakukannya. Jadi bermain mempunyai nilai dan ciri yang penting dalam kemajuan perkembangan kehidupan sehari-hari seorang anak.</w:t>
      </w:r>
      <w:r w:rsidR="00E5714D">
        <w:rPr>
          <w:rStyle w:val="FootnoteReference"/>
          <w:rFonts w:asciiTheme="majorBidi" w:hAnsiTheme="majorBidi" w:cstheme="majorBidi"/>
          <w:sz w:val="24"/>
          <w:szCs w:val="24"/>
        </w:rPr>
        <w:footnoteReference w:id="36"/>
      </w:r>
    </w:p>
    <w:p w:rsidR="008959E0" w:rsidRPr="00282437" w:rsidRDefault="00940328" w:rsidP="00282437">
      <w:pPr>
        <w:ind w:left="720" w:firstLine="720"/>
        <w:jc w:val="both"/>
        <w:rPr>
          <w:rFonts w:asciiTheme="majorBidi" w:hAnsiTheme="majorBidi" w:cstheme="majorBidi"/>
          <w:sz w:val="24"/>
          <w:szCs w:val="24"/>
        </w:rPr>
      </w:pPr>
      <w:r>
        <w:rPr>
          <w:rFonts w:asciiTheme="majorBidi" w:hAnsiTheme="majorBidi" w:cstheme="majorBidi"/>
          <w:sz w:val="24"/>
          <w:szCs w:val="24"/>
        </w:rPr>
        <w:t>Dalam belajar M</w:t>
      </w:r>
      <w:r w:rsidR="008959E0" w:rsidRPr="00282437">
        <w:rPr>
          <w:rFonts w:asciiTheme="majorBidi" w:hAnsiTheme="majorBidi" w:cstheme="majorBidi"/>
          <w:sz w:val="24"/>
          <w:szCs w:val="24"/>
        </w:rPr>
        <w:t>atematika, melalui permainan siswa diajak untuk mulai mengenal dan memikirkan struktur-struktur Matematika. Dengan</w:t>
      </w:r>
      <w:r w:rsidR="0066155B" w:rsidRPr="00282437">
        <w:rPr>
          <w:rFonts w:asciiTheme="majorBidi" w:hAnsiTheme="majorBidi" w:cstheme="majorBidi"/>
          <w:sz w:val="24"/>
          <w:szCs w:val="24"/>
        </w:rPr>
        <w:t xml:space="preserve"> </w:t>
      </w:r>
      <w:r w:rsidR="008959E0" w:rsidRPr="00282437">
        <w:rPr>
          <w:rFonts w:asciiTheme="majorBidi" w:hAnsiTheme="majorBidi" w:cstheme="majorBidi"/>
          <w:sz w:val="24"/>
          <w:szCs w:val="24"/>
        </w:rPr>
        <w:t xml:space="preserve">berbagai permainan </w:t>
      </w:r>
      <w:r w:rsidR="0066155B" w:rsidRPr="00282437">
        <w:rPr>
          <w:rFonts w:asciiTheme="majorBidi" w:hAnsiTheme="majorBidi" w:cstheme="majorBidi"/>
          <w:sz w:val="24"/>
          <w:szCs w:val="24"/>
        </w:rPr>
        <w:t xml:space="preserve">untuk penyajian konsep-konsep yang berbeda akan menolong anak untuk bersifat logis dan matematis dalam mempelajari </w:t>
      </w:r>
      <w:r w:rsidR="0066155B" w:rsidRPr="00282437">
        <w:rPr>
          <w:rFonts w:asciiTheme="majorBidi" w:hAnsiTheme="majorBidi" w:cstheme="majorBidi"/>
          <w:sz w:val="24"/>
          <w:szCs w:val="24"/>
        </w:rPr>
        <w:lastRenderedPageBreak/>
        <w:t>konsep-konsep tersebut. Misalnya bermain berjejer membentuk garis lurus, berjejer membentuk lingkaran, melangkah maju mundur untuk menanamkan bilangan bulat positif dan negatif, mengumpulkan bangun-bangun segitiga dan sekumpulan bangun-bangun geometri dan sebagainya.</w:t>
      </w:r>
      <w:r w:rsidR="0066155B">
        <w:rPr>
          <w:rStyle w:val="FootnoteReference"/>
          <w:rFonts w:asciiTheme="majorBidi" w:hAnsiTheme="majorBidi" w:cstheme="majorBidi"/>
          <w:sz w:val="24"/>
          <w:szCs w:val="24"/>
        </w:rPr>
        <w:footnoteReference w:id="37"/>
      </w:r>
    </w:p>
    <w:p w:rsidR="00E5714D" w:rsidRPr="00282437" w:rsidRDefault="00E5714D" w:rsidP="00282437">
      <w:pPr>
        <w:ind w:left="720" w:firstLine="720"/>
        <w:jc w:val="both"/>
        <w:rPr>
          <w:rFonts w:asciiTheme="majorBidi" w:hAnsiTheme="majorBidi" w:cstheme="majorBidi"/>
          <w:sz w:val="24"/>
          <w:szCs w:val="24"/>
        </w:rPr>
      </w:pPr>
      <w:r w:rsidRPr="00282437">
        <w:rPr>
          <w:rFonts w:asciiTheme="majorBidi" w:hAnsiTheme="majorBidi" w:cstheme="majorBidi"/>
          <w:sz w:val="24"/>
          <w:szCs w:val="24"/>
        </w:rPr>
        <w:t>Dengan memahami arti bermain bagi anak, maka dapat ditarik kesimpulan bahwa bermain adalah suatu kebutuhan bagi anak.</w:t>
      </w:r>
      <w:r w:rsidR="00EF1B95" w:rsidRPr="00282437">
        <w:rPr>
          <w:rFonts w:asciiTheme="majorBidi" w:hAnsiTheme="majorBidi" w:cstheme="majorBidi"/>
          <w:sz w:val="24"/>
          <w:szCs w:val="24"/>
        </w:rPr>
        <w:t xml:space="preserve"> Seperti diketahui, kedua belahan otak kita, kiri dan kanan, memiliki fungsi yang berbeda-beda. Belahan otak kiri memiliki fungsi</w:t>
      </w:r>
      <w:r w:rsidR="00867815" w:rsidRPr="00282437">
        <w:rPr>
          <w:rFonts w:asciiTheme="majorBidi" w:hAnsiTheme="majorBidi" w:cstheme="majorBidi"/>
          <w:sz w:val="24"/>
          <w:szCs w:val="24"/>
        </w:rPr>
        <w:t>, ciri dan respons untuk berpikir logis, teratur dan linier. Sebaliknya, belahan fun</w:t>
      </w:r>
      <w:r w:rsidR="00940328">
        <w:rPr>
          <w:rFonts w:asciiTheme="majorBidi" w:hAnsiTheme="majorBidi" w:cstheme="majorBidi"/>
          <w:sz w:val="24"/>
          <w:szCs w:val="24"/>
        </w:rPr>
        <w:t>g</w:t>
      </w:r>
      <w:r w:rsidR="00867815" w:rsidRPr="00282437">
        <w:rPr>
          <w:rFonts w:asciiTheme="majorBidi" w:hAnsiTheme="majorBidi" w:cstheme="majorBidi"/>
          <w:sz w:val="24"/>
          <w:szCs w:val="24"/>
        </w:rPr>
        <w:t xml:space="preserve">si otak kanan terutama dikembangkan untuk mampu berpikir holistik, imaginatif dan kreatif. Bila anak belajar formal (seperti banyak hafal-menghafal) pada umur muda, maka belahan otak kiri yang berfungsi linier, logis dan teratur amat dipentingkan dalam perkembangannya dan ini sering berakibat bahwa fungsi belahan otak kanan yang banyak digunakan dalam berbagai </w:t>
      </w:r>
      <w:r w:rsidR="00566930" w:rsidRPr="00282437">
        <w:rPr>
          <w:rFonts w:asciiTheme="majorBidi" w:hAnsiTheme="majorBidi" w:cstheme="majorBidi"/>
          <w:sz w:val="24"/>
          <w:szCs w:val="24"/>
        </w:rPr>
        <w:t>permaian terabaikan. Akibatnya menurut penelitian, maka yang diperlukan seperti itu, kelak akan tumbuh sering dengan memiliki sikap yang cenderung bermusuhan terhadap sesama teman atau orang lain. Hal tersebut menunjuk pada suatu pertumbuhan mental yang kurang sehat.</w:t>
      </w:r>
    </w:p>
    <w:p w:rsidR="00566930" w:rsidRPr="00282437" w:rsidRDefault="00566930" w:rsidP="00282437">
      <w:pPr>
        <w:ind w:left="720" w:firstLine="720"/>
        <w:jc w:val="both"/>
        <w:rPr>
          <w:rFonts w:asciiTheme="majorBidi" w:eastAsiaTheme="minorEastAsia" w:hAnsiTheme="majorBidi" w:cstheme="majorBidi"/>
          <w:sz w:val="24"/>
          <w:szCs w:val="24"/>
        </w:rPr>
      </w:pPr>
      <w:r w:rsidRPr="00282437">
        <w:rPr>
          <w:rFonts w:asciiTheme="majorBidi" w:hAnsiTheme="majorBidi" w:cstheme="majorBidi"/>
          <w:sz w:val="24"/>
          <w:szCs w:val="24"/>
        </w:rPr>
        <w:lastRenderedPageBreak/>
        <w:t xml:space="preserve">Jadi, bermain bagi anak umur </w:t>
      </w:r>
      <m:oMath>
        <m:r>
          <w:rPr>
            <w:rFonts w:ascii="Cambria Math" w:hAnsi="Cambria Math" w:cstheme="majorBidi"/>
            <w:sz w:val="24"/>
            <w:szCs w:val="24"/>
          </w:rPr>
          <m:t>±</m:t>
        </m:r>
      </m:oMath>
      <w:r w:rsidRPr="00282437">
        <w:rPr>
          <w:rFonts w:asciiTheme="majorBidi" w:eastAsiaTheme="minorEastAsia" w:hAnsiTheme="majorBidi" w:cstheme="majorBidi"/>
          <w:sz w:val="24"/>
          <w:szCs w:val="24"/>
        </w:rPr>
        <w:t xml:space="preserve"> 4 – 7 tahun adalah suatu </w:t>
      </w:r>
      <w:r w:rsidRPr="00282437">
        <w:rPr>
          <w:rFonts w:asciiTheme="majorBidi" w:eastAsiaTheme="minorEastAsia" w:hAnsiTheme="majorBidi" w:cstheme="majorBidi"/>
          <w:i/>
          <w:iCs/>
          <w:sz w:val="24"/>
          <w:szCs w:val="24"/>
        </w:rPr>
        <w:t>conditio sine qua non</w:t>
      </w:r>
      <w:r w:rsidRPr="00282437">
        <w:rPr>
          <w:rFonts w:asciiTheme="majorBidi" w:eastAsiaTheme="minorEastAsia" w:hAnsiTheme="majorBidi" w:cstheme="majorBidi"/>
          <w:sz w:val="24"/>
          <w:szCs w:val="24"/>
        </w:rPr>
        <w:t>, bila mau tumbuh secara s</w:t>
      </w:r>
      <w:r w:rsidR="004C66AF" w:rsidRPr="00282437">
        <w:rPr>
          <w:rFonts w:asciiTheme="majorBidi" w:eastAsiaTheme="minorEastAsia" w:hAnsiTheme="majorBidi" w:cstheme="majorBidi"/>
          <w:sz w:val="24"/>
          <w:szCs w:val="24"/>
        </w:rPr>
        <w:t>e</w:t>
      </w:r>
      <w:r w:rsidRPr="00282437">
        <w:rPr>
          <w:rFonts w:asciiTheme="majorBidi" w:eastAsiaTheme="minorEastAsia" w:hAnsiTheme="majorBidi" w:cstheme="majorBidi"/>
          <w:sz w:val="24"/>
          <w:szCs w:val="24"/>
        </w:rPr>
        <w:t>hat mental, bahkan sampai dengan umur 13 atau 14 tahun bermain adalah penting bagi anak.</w:t>
      </w:r>
      <w:r>
        <w:rPr>
          <w:rStyle w:val="FootnoteReference"/>
          <w:rFonts w:asciiTheme="majorBidi" w:eastAsiaTheme="minorEastAsia" w:hAnsiTheme="majorBidi" w:cstheme="majorBidi"/>
          <w:sz w:val="24"/>
          <w:szCs w:val="24"/>
        </w:rPr>
        <w:footnoteReference w:id="38"/>
      </w:r>
    </w:p>
    <w:p w:rsidR="000D28D5" w:rsidRPr="00282437" w:rsidRDefault="000D28D5" w:rsidP="00282437">
      <w:pPr>
        <w:ind w:left="720" w:firstLine="720"/>
        <w:jc w:val="both"/>
        <w:rPr>
          <w:rFonts w:asciiTheme="majorBidi" w:eastAsiaTheme="minorEastAsia" w:hAnsiTheme="majorBidi" w:cstheme="majorBidi"/>
          <w:sz w:val="24"/>
          <w:szCs w:val="24"/>
        </w:rPr>
      </w:pPr>
      <w:r w:rsidRPr="00282437">
        <w:rPr>
          <w:rFonts w:asciiTheme="majorBidi" w:eastAsiaTheme="minorEastAsia" w:hAnsiTheme="majorBidi" w:cstheme="majorBidi"/>
          <w:sz w:val="24"/>
          <w:szCs w:val="24"/>
        </w:rPr>
        <w:t>Jika suatu konsep Matematika disajikan melalui bermain, peng</w:t>
      </w:r>
      <w:r w:rsidR="00DB7A63" w:rsidRPr="00282437">
        <w:rPr>
          <w:rFonts w:asciiTheme="majorBidi" w:eastAsiaTheme="minorEastAsia" w:hAnsiTheme="majorBidi" w:cstheme="majorBidi"/>
          <w:sz w:val="24"/>
          <w:szCs w:val="24"/>
        </w:rPr>
        <w:t>e</w:t>
      </w:r>
      <w:r w:rsidRPr="00282437">
        <w:rPr>
          <w:rFonts w:asciiTheme="majorBidi" w:eastAsiaTheme="minorEastAsia" w:hAnsiTheme="majorBidi" w:cstheme="majorBidi"/>
          <w:sz w:val="24"/>
          <w:szCs w:val="24"/>
        </w:rPr>
        <w:t>rtian terhadap konsep tersebut diharapkan akan mantap. Sebab belajar dengan cara bermain merupakan cara belajar yang wajar yakni sesuai dengan dasar nalurinya anak bahwa anak itu memang suka bermain. Proses belajar yang demikian merupakan proses psikologis, bukan merupakan proses logis, dan sederetan langkah yang rapi dan logis tidak menjamin metode terbaik untuk mempelajari suatu struktur abstrak. Pola-</w:t>
      </w:r>
      <w:r w:rsidR="00DB7A63" w:rsidRPr="00282437">
        <w:rPr>
          <w:rFonts w:asciiTheme="majorBidi" w:eastAsiaTheme="minorEastAsia" w:hAnsiTheme="majorBidi" w:cstheme="majorBidi"/>
          <w:sz w:val="24"/>
          <w:szCs w:val="24"/>
        </w:rPr>
        <w:t>pola M</w:t>
      </w:r>
      <w:r w:rsidRPr="00282437">
        <w:rPr>
          <w:rFonts w:asciiTheme="majorBidi" w:eastAsiaTheme="minorEastAsia" w:hAnsiTheme="majorBidi" w:cstheme="majorBidi"/>
          <w:sz w:val="24"/>
          <w:szCs w:val="24"/>
        </w:rPr>
        <w:t xml:space="preserve">atematika itu tidak dipelajari anak melalui sederetan pengetahuan </w:t>
      </w:r>
      <w:r w:rsidR="00152F40" w:rsidRPr="00282437">
        <w:rPr>
          <w:rFonts w:asciiTheme="majorBidi" w:eastAsiaTheme="minorEastAsia" w:hAnsiTheme="majorBidi" w:cstheme="majorBidi"/>
          <w:sz w:val="24"/>
          <w:szCs w:val="24"/>
        </w:rPr>
        <w:t>yang sudah ditentukan sebelumnya sebagai suatu proses mekanis, melainkan dengan melalui bermain. Yakni anak didik mengkonstruksi pola-pola Matematika.</w:t>
      </w:r>
      <w:r w:rsidR="00152F40">
        <w:rPr>
          <w:rStyle w:val="FootnoteReference"/>
          <w:rFonts w:asciiTheme="majorBidi" w:eastAsiaTheme="minorEastAsia" w:hAnsiTheme="majorBidi" w:cstheme="majorBidi"/>
          <w:sz w:val="24"/>
          <w:szCs w:val="24"/>
        </w:rPr>
        <w:footnoteReference w:id="39"/>
      </w:r>
      <w:r w:rsidRPr="00282437">
        <w:rPr>
          <w:rFonts w:asciiTheme="majorBidi" w:eastAsiaTheme="minorEastAsia" w:hAnsiTheme="majorBidi" w:cstheme="majorBidi"/>
          <w:sz w:val="24"/>
          <w:szCs w:val="24"/>
        </w:rPr>
        <w:t xml:space="preserve"> </w:t>
      </w:r>
    </w:p>
    <w:p w:rsidR="00E726F6" w:rsidRPr="00282437" w:rsidRDefault="00E726F6" w:rsidP="00282437">
      <w:pPr>
        <w:ind w:left="720" w:firstLine="720"/>
        <w:jc w:val="both"/>
        <w:rPr>
          <w:rFonts w:asciiTheme="majorBidi" w:hAnsiTheme="majorBidi" w:cstheme="majorBidi"/>
          <w:sz w:val="24"/>
          <w:szCs w:val="24"/>
        </w:rPr>
      </w:pPr>
      <w:r w:rsidRPr="00282437">
        <w:rPr>
          <w:rFonts w:asciiTheme="majorBidi" w:eastAsiaTheme="minorEastAsia" w:hAnsiTheme="majorBidi" w:cstheme="majorBidi"/>
          <w:sz w:val="24"/>
          <w:szCs w:val="24"/>
        </w:rPr>
        <w:t xml:space="preserve">Permainan Matematika di kelas 3 MI pada perhitungan luas persegi dan persegi panjang untuk menamkan konsep dan keterampilan menghitung luas suatu bangun. Permainan Matematika dapat digunakan dalam pembelajaran Matematika untuk menanamkan konsep berhitung kelas 3 MI. Dimana siswa kelas 3 MI masih menyenangi dunia permainan dan belum bisa terlepas dengan dunia bermain. </w:t>
      </w:r>
    </w:p>
    <w:p w:rsidR="00566930" w:rsidRPr="00566930" w:rsidRDefault="00566930" w:rsidP="00566930">
      <w:pPr>
        <w:ind w:left="0" w:firstLine="0"/>
        <w:jc w:val="both"/>
        <w:rPr>
          <w:rFonts w:asciiTheme="majorBidi" w:hAnsiTheme="majorBidi" w:cstheme="majorBidi"/>
          <w:sz w:val="24"/>
          <w:szCs w:val="24"/>
        </w:rPr>
      </w:pPr>
    </w:p>
    <w:p w:rsidR="00E710F3" w:rsidRPr="0058307C" w:rsidRDefault="00E710F3" w:rsidP="00282437">
      <w:pPr>
        <w:pStyle w:val="ListParagraph"/>
        <w:numPr>
          <w:ilvl w:val="0"/>
          <w:numId w:val="1"/>
        </w:numPr>
        <w:tabs>
          <w:tab w:val="left" w:pos="567"/>
        </w:tabs>
        <w:ind w:left="0" w:firstLine="0"/>
        <w:rPr>
          <w:rFonts w:asciiTheme="majorBidi" w:hAnsiTheme="majorBidi" w:cstheme="majorBidi"/>
          <w:b/>
          <w:bCs/>
          <w:sz w:val="24"/>
          <w:szCs w:val="24"/>
        </w:rPr>
      </w:pPr>
      <w:r w:rsidRPr="0058307C">
        <w:rPr>
          <w:rFonts w:asciiTheme="majorBidi" w:hAnsiTheme="majorBidi" w:cstheme="majorBidi"/>
          <w:b/>
          <w:bCs/>
          <w:sz w:val="24"/>
          <w:szCs w:val="24"/>
        </w:rPr>
        <w:lastRenderedPageBreak/>
        <w:t>PENELITIAN TERDAHULU</w:t>
      </w:r>
    </w:p>
    <w:p w:rsidR="00E710F3" w:rsidRPr="00282437" w:rsidRDefault="00E710F3" w:rsidP="00282437">
      <w:pPr>
        <w:ind w:left="567" w:firstLine="720"/>
        <w:jc w:val="both"/>
        <w:rPr>
          <w:rFonts w:asciiTheme="majorBidi" w:eastAsia="Calibri" w:hAnsiTheme="majorBidi" w:cstheme="majorBidi"/>
          <w:sz w:val="24"/>
          <w:szCs w:val="24"/>
        </w:rPr>
      </w:pPr>
      <w:r w:rsidRPr="00282437">
        <w:rPr>
          <w:rFonts w:asciiTheme="majorBidi" w:hAnsiTheme="majorBidi" w:cstheme="majorBidi"/>
          <w:sz w:val="24"/>
          <w:szCs w:val="24"/>
        </w:rPr>
        <w:t>Penelitian yang dilakukan oleh Fina Rosnita Dewi, mahasiswa STAIN Tulungagung dengan judul Penerapan Metode Bermain untuk Meningkatkan Minat dan Prestasi Belajar Matematika Pokok Bahasan Operasi Hitung Siswa Kelas 1 D SDI Al-Azhaar Kedungwaru Tulungagung Tahun Ajaran 2010/2011, menyatakan bahwa dengan penerapan met</w:t>
      </w:r>
      <w:r w:rsidR="00940328">
        <w:rPr>
          <w:rFonts w:asciiTheme="majorBidi" w:hAnsiTheme="majorBidi" w:cstheme="majorBidi"/>
          <w:sz w:val="24"/>
          <w:szCs w:val="24"/>
        </w:rPr>
        <w:t>ode bermain dalam pembelajaran M</w:t>
      </w:r>
      <w:r w:rsidRPr="00282437">
        <w:rPr>
          <w:rFonts w:asciiTheme="majorBidi" w:hAnsiTheme="majorBidi" w:cstheme="majorBidi"/>
          <w:sz w:val="24"/>
          <w:szCs w:val="24"/>
        </w:rPr>
        <w:t>atematika dapat meningkatkan minat belajar siswa kelas 1 D SDI Al-Azhaar Tulungagung. Ini ditunjukkan oleh hasil observasi, bahwa pada siklus I terdapat sebanyak 12 siswa atau 52,17% yang aktif dan perhatian serta sebanyak 7 siswa atau 30,43% cukup aktif dan perhatian ketika guru (peneliti) meminta siswa untuk mengurutkan kartu berdasarkan jumlah gambar, dan pada siklus II terdapat peningkatan sebanyak 13 siswa atau 54,71% yang aktif dan perhatian ketika guru membagi kelompok berdasarkan gambar di kartu. Dan juga dengan metode bermain dapat meningkatkan prestasi belajar siswa kelas 1 D SDI Al-A zhaar Tulungagung. Pada pratindakan skor rata-rata kelas sebesar 61,67, siklus I sebesar 67,71 dan siklus II sebesar 77,92.</w:t>
      </w:r>
      <w:r w:rsidRPr="00AB65F7">
        <w:rPr>
          <w:rStyle w:val="FootnoteReference"/>
          <w:rFonts w:asciiTheme="majorBidi" w:hAnsiTheme="majorBidi" w:cstheme="majorBidi"/>
          <w:sz w:val="24"/>
          <w:szCs w:val="24"/>
        </w:rPr>
        <w:footnoteReference w:id="40"/>
      </w:r>
    </w:p>
    <w:p w:rsidR="00E710F3" w:rsidRPr="00AB65F7" w:rsidRDefault="00E710F3" w:rsidP="00282437">
      <w:pPr>
        <w:pStyle w:val="Title"/>
        <w:ind w:left="567" w:firstLine="720"/>
        <w:jc w:val="both"/>
        <w:rPr>
          <w:rFonts w:asciiTheme="majorBidi" w:hAnsiTheme="majorBidi" w:cstheme="majorBidi"/>
          <w:b w:val="0"/>
        </w:rPr>
      </w:pPr>
      <w:r w:rsidRPr="00AB65F7">
        <w:rPr>
          <w:rFonts w:asciiTheme="majorBidi" w:hAnsiTheme="majorBidi" w:cstheme="majorBidi"/>
          <w:b w:val="0"/>
        </w:rPr>
        <w:t>Dwi Hartati, Mahasiswa Universitas Negeri Yogyakarta dalam skripsinya yang berjudul Efektivitas Metode Permainan dalam Pemahaman Konsep Berhitung Siswa Kelas I Cawu II SDN Klegong I Tempel Tahun Pelajaran 2000/ 2001 menunj</w:t>
      </w:r>
      <w:r w:rsidR="00940328">
        <w:rPr>
          <w:rFonts w:asciiTheme="majorBidi" w:hAnsiTheme="majorBidi" w:cstheme="majorBidi"/>
          <w:b w:val="0"/>
        </w:rPr>
        <w:t>ukkan bahwa dalam pembelajaran M</w:t>
      </w:r>
      <w:r w:rsidRPr="00AB65F7">
        <w:rPr>
          <w:rFonts w:asciiTheme="majorBidi" w:hAnsiTheme="majorBidi" w:cstheme="majorBidi"/>
          <w:b w:val="0"/>
        </w:rPr>
        <w:t xml:space="preserve">atematika </w:t>
      </w:r>
      <w:r w:rsidRPr="00AB65F7">
        <w:rPr>
          <w:rFonts w:asciiTheme="majorBidi" w:hAnsiTheme="majorBidi" w:cstheme="majorBidi"/>
          <w:b w:val="0"/>
        </w:rPr>
        <w:lastRenderedPageBreak/>
        <w:t>terdapat perbedaan prestasi siswa yang diajar dengan menggunakan metode permainan dalam pemahaman konsep berhitung, dibandingkan dengan prestasi siswa yang diajar tanpa menggunakan metode permainan. Dalam pengajaran Matematika, metode mengajar dengan menggunakan permainan, khususnya dalam pemahaman konsep berhitung lebih efektif jika dibandingkan dengan metode tanpa menggunakan permainan.</w:t>
      </w:r>
      <w:r w:rsidR="00904BA5" w:rsidRPr="00AB65F7">
        <w:rPr>
          <w:rStyle w:val="FootnoteReference"/>
          <w:rFonts w:asciiTheme="majorBidi" w:hAnsiTheme="majorBidi" w:cstheme="majorBidi"/>
          <w:b w:val="0"/>
        </w:rPr>
        <w:footnoteReference w:id="41"/>
      </w:r>
    </w:p>
    <w:p w:rsidR="00282437" w:rsidRDefault="00E710F3" w:rsidP="00282437">
      <w:pPr>
        <w:pStyle w:val="Title"/>
        <w:ind w:left="567" w:firstLine="720"/>
        <w:jc w:val="both"/>
        <w:rPr>
          <w:rFonts w:asciiTheme="majorBidi" w:hAnsiTheme="majorBidi" w:cstheme="majorBidi"/>
          <w:b w:val="0"/>
        </w:rPr>
      </w:pPr>
      <w:r w:rsidRPr="00AB65F7">
        <w:rPr>
          <w:rFonts w:asciiTheme="majorBidi" w:hAnsiTheme="majorBidi" w:cstheme="majorBidi"/>
          <w:b w:val="0"/>
        </w:rPr>
        <w:t xml:space="preserve">Jamilatun Maqfurin Mahasiswa STAIN Tulungagung dalam skripsinya yang berjudul Pemanfaatan Metode Game Edukatif dalam Upaya Meningkatkan Hasil Belajar Bahasa Arab Siswa Kelas I SDI Al–Hakim Boyolangu Tulungagung Tahun Ajaran 2010/2011 menyimpulkan bahwa Metode Game Edukatif yang digunakan sebagai cara penyampaian materi </w:t>
      </w:r>
      <w:r w:rsidRPr="002A478F">
        <w:rPr>
          <w:rFonts w:asciiTheme="majorBidi" w:hAnsiTheme="majorBidi" w:cstheme="majorBidi"/>
          <w:b w:val="0"/>
          <w:i/>
          <w:iCs/>
        </w:rPr>
        <w:t xml:space="preserve">Isim Isyaroh </w:t>
      </w:r>
      <w:r w:rsidRPr="002A478F">
        <w:rPr>
          <w:rFonts w:asciiTheme="majorBidi" w:hAnsiTheme="majorBidi" w:cstheme="majorBidi"/>
          <w:b w:val="0"/>
        </w:rPr>
        <w:t>dan</w:t>
      </w:r>
      <w:r w:rsidRPr="002A478F">
        <w:rPr>
          <w:rFonts w:asciiTheme="majorBidi" w:hAnsiTheme="majorBidi" w:cstheme="majorBidi"/>
          <w:b w:val="0"/>
          <w:i/>
          <w:iCs/>
        </w:rPr>
        <w:t xml:space="preserve"> Al-Adawatun Madrosah</w:t>
      </w:r>
      <w:r w:rsidRPr="00AB65F7">
        <w:rPr>
          <w:rFonts w:asciiTheme="majorBidi" w:hAnsiTheme="majorBidi" w:cstheme="majorBidi"/>
          <w:b w:val="0"/>
        </w:rPr>
        <w:t xml:space="preserve"> sangat cocok digunakan. Karena terbukti dengan adanya peningkatan hasil belajar yang diperoleh siswa yakni 60% pada siklus I dan meningkat menjadi 86,7% pada siklus II.</w:t>
      </w:r>
      <w:r w:rsidRPr="00AB65F7">
        <w:rPr>
          <w:rStyle w:val="FootnoteReference"/>
          <w:rFonts w:asciiTheme="majorBidi" w:hAnsiTheme="majorBidi" w:cstheme="majorBidi"/>
          <w:b w:val="0"/>
        </w:rPr>
        <w:footnoteReference w:id="42"/>
      </w:r>
    </w:p>
    <w:p w:rsidR="00282437" w:rsidRPr="0058307C" w:rsidRDefault="00282437" w:rsidP="00282437">
      <w:pPr>
        <w:pStyle w:val="Title"/>
        <w:ind w:left="567" w:firstLine="720"/>
        <w:jc w:val="both"/>
        <w:rPr>
          <w:rFonts w:asciiTheme="majorBidi" w:hAnsiTheme="majorBidi" w:cstheme="majorBidi"/>
          <w:b w:val="0"/>
        </w:rPr>
      </w:pPr>
    </w:p>
    <w:p w:rsidR="00601B30" w:rsidRDefault="00E710F3" w:rsidP="00282437">
      <w:pPr>
        <w:pStyle w:val="ListParagraph"/>
        <w:numPr>
          <w:ilvl w:val="0"/>
          <w:numId w:val="1"/>
        </w:numPr>
        <w:tabs>
          <w:tab w:val="left" w:pos="567"/>
        </w:tabs>
        <w:ind w:left="0" w:firstLine="0"/>
        <w:rPr>
          <w:rFonts w:asciiTheme="majorBidi" w:hAnsiTheme="majorBidi" w:cstheme="majorBidi"/>
          <w:b/>
          <w:bCs/>
          <w:sz w:val="24"/>
          <w:szCs w:val="24"/>
        </w:rPr>
      </w:pPr>
      <w:r w:rsidRPr="0058307C">
        <w:rPr>
          <w:rFonts w:asciiTheme="majorBidi" w:hAnsiTheme="majorBidi" w:cstheme="majorBidi"/>
          <w:b/>
          <w:bCs/>
          <w:sz w:val="24"/>
          <w:szCs w:val="24"/>
        </w:rPr>
        <w:t>KERANGKA BERFIKIR</w:t>
      </w:r>
    </w:p>
    <w:p w:rsidR="0085645A" w:rsidRPr="00282437" w:rsidRDefault="00601B30" w:rsidP="00282437">
      <w:pPr>
        <w:ind w:left="567" w:firstLine="720"/>
        <w:jc w:val="both"/>
        <w:rPr>
          <w:rFonts w:asciiTheme="majorBidi" w:hAnsiTheme="majorBidi" w:cstheme="majorBidi"/>
          <w:sz w:val="24"/>
          <w:szCs w:val="24"/>
        </w:rPr>
      </w:pPr>
      <w:r w:rsidRPr="00282437">
        <w:rPr>
          <w:rFonts w:asciiTheme="majorBidi" w:hAnsiTheme="majorBidi" w:cstheme="majorBidi"/>
          <w:sz w:val="24"/>
          <w:szCs w:val="24"/>
        </w:rPr>
        <w:t xml:space="preserve">Keberhasilan dalam pembelajaran sangat dipengaruhi oleh peran guru sebagai pendidik, pengajar dan pencipta lingkungan yang kondusif bagi siswa </w:t>
      </w:r>
      <w:r w:rsidRPr="00282437">
        <w:rPr>
          <w:rFonts w:asciiTheme="majorBidi" w:hAnsiTheme="majorBidi" w:cstheme="majorBidi"/>
          <w:sz w:val="24"/>
          <w:szCs w:val="24"/>
        </w:rPr>
        <w:lastRenderedPageBreak/>
        <w:t xml:space="preserve">untuk belajar di kelas. Pembelajaran Matematika harus diciptakan sedemikian rupa sehingga berlangsung menyenangkan dan dapat menumbuhkan motivasi bagi siswa untuk mempelajari Matematika. </w:t>
      </w:r>
    </w:p>
    <w:p w:rsidR="00601B30" w:rsidRDefault="00601B30" w:rsidP="00282437">
      <w:pPr>
        <w:pStyle w:val="ListParagraph"/>
        <w:ind w:left="567" w:firstLine="720"/>
        <w:jc w:val="both"/>
        <w:rPr>
          <w:rFonts w:asciiTheme="majorBidi" w:hAnsiTheme="majorBidi" w:cstheme="majorBidi"/>
          <w:sz w:val="24"/>
          <w:szCs w:val="24"/>
        </w:rPr>
      </w:pPr>
      <w:r>
        <w:rPr>
          <w:rFonts w:asciiTheme="majorBidi" w:hAnsiTheme="majorBidi" w:cstheme="majorBidi"/>
          <w:sz w:val="24"/>
          <w:szCs w:val="24"/>
        </w:rPr>
        <w:t xml:space="preserve">Permasalahan lain yang dihadapi dalam proses pembelajaran Matematika adalah rendahnya motivasi belajar, kurang aktifnya siswa dalam pembelajaran berlangsung dan guru kurang kreatif dalam menciptakan dan menggunakan metode dan media pembelajaran yang bervariasi. </w:t>
      </w:r>
      <w:r w:rsidR="000440A6">
        <w:rPr>
          <w:rFonts w:asciiTheme="majorBidi" w:hAnsiTheme="majorBidi" w:cstheme="majorBidi"/>
          <w:sz w:val="24"/>
          <w:szCs w:val="24"/>
        </w:rPr>
        <w:t xml:space="preserve">Pembelajaran seperti ini akan membuat suasana pembelajaran di kelas kurang menyenangkan </w:t>
      </w:r>
      <w:r w:rsidR="00A11DC8">
        <w:rPr>
          <w:rFonts w:asciiTheme="majorBidi" w:hAnsiTheme="majorBidi" w:cstheme="majorBidi"/>
          <w:sz w:val="24"/>
          <w:szCs w:val="24"/>
        </w:rPr>
        <w:t>s</w:t>
      </w:r>
      <w:r w:rsidR="000440A6">
        <w:rPr>
          <w:rFonts w:asciiTheme="majorBidi" w:hAnsiTheme="majorBidi" w:cstheme="majorBidi"/>
          <w:sz w:val="24"/>
          <w:szCs w:val="24"/>
        </w:rPr>
        <w:t>erta siswa menjadi bosan dan malas belajar.</w:t>
      </w:r>
    </w:p>
    <w:p w:rsidR="000440A6" w:rsidRDefault="000440A6" w:rsidP="00282437">
      <w:pPr>
        <w:pStyle w:val="ListParagraph"/>
        <w:ind w:left="567" w:firstLine="720"/>
        <w:jc w:val="both"/>
        <w:rPr>
          <w:rFonts w:asciiTheme="majorBidi" w:hAnsiTheme="majorBidi" w:cstheme="majorBidi"/>
          <w:sz w:val="24"/>
          <w:szCs w:val="24"/>
        </w:rPr>
      </w:pPr>
      <w:r>
        <w:rPr>
          <w:rFonts w:asciiTheme="majorBidi" w:hAnsiTheme="majorBidi" w:cstheme="majorBidi"/>
          <w:sz w:val="24"/>
          <w:szCs w:val="24"/>
        </w:rPr>
        <w:t>Keberadaan sosok seorang guru yang dapat menciptakan pembelajaran yang menyenangkan bagi siswa sangat diharapkan agar tujuan pembel</w:t>
      </w:r>
      <w:r w:rsidR="0085645A">
        <w:rPr>
          <w:rFonts w:asciiTheme="majorBidi" w:hAnsiTheme="majorBidi" w:cstheme="majorBidi"/>
          <w:sz w:val="24"/>
          <w:szCs w:val="24"/>
        </w:rPr>
        <w:t>a</w:t>
      </w:r>
      <w:r>
        <w:rPr>
          <w:rFonts w:asciiTheme="majorBidi" w:hAnsiTheme="majorBidi" w:cstheme="majorBidi"/>
          <w:sz w:val="24"/>
          <w:szCs w:val="24"/>
        </w:rPr>
        <w:t xml:space="preserve">jaran dapat tercapai dengan maksimal. Jika guru dapat memberikan materi kepada siswa dengan metode  yang menarik serta dapat menciptakan situasi belajar yang kondusif dalam kelas maka dapat tercipta interaksi belajar aktif. Dengan metode bermain diharapkan pembelajaran </w:t>
      </w:r>
      <w:r w:rsidR="0085645A">
        <w:rPr>
          <w:rFonts w:asciiTheme="majorBidi" w:hAnsiTheme="majorBidi" w:cstheme="majorBidi"/>
          <w:sz w:val="24"/>
          <w:szCs w:val="24"/>
        </w:rPr>
        <w:t>Matematika</w:t>
      </w:r>
      <w:r>
        <w:rPr>
          <w:rFonts w:asciiTheme="majorBidi" w:hAnsiTheme="majorBidi" w:cstheme="majorBidi"/>
          <w:sz w:val="24"/>
          <w:szCs w:val="24"/>
        </w:rPr>
        <w:t xml:space="preserve"> akan berlangsung menjadi menyenangkan dan siswa termotivasi untuk belajar Matematika serta prestasi belajar juga </w:t>
      </w:r>
      <w:r w:rsidR="00E96574">
        <w:rPr>
          <w:rFonts w:asciiTheme="majorBidi" w:hAnsiTheme="majorBidi" w:cstheme="majorBidi"/>
          <w:sz w:val="24"/>
          <w:szCs w:val="24"/>
        </w:rPr>
        <w:t>akan meningkat</w:t>
      </w:r>
      <w:r>
        <w:rPr>
          <w:rFonts w:asciiTheme="majorBidi" w:hAnsiTheme="majorBidi" w:cstheme="majorBidi"/>
          <w:sz w:val="24"/>
          <w:szCs w:val="24"/>
        </w:rPr>
        <w:t>.</w:t>
      </w:r>
      <w:r w:rsidR="00E96574">
        <w:rPr>
          <w:rFonts w:asciiTheme="majorBidi" w:hAnsiTheme="majorBidi" w:cstheme="majorBidi"/>
          <w:sz w:val="24"/>
          <w:szCs w:val="24"/>
        </w:rPr>
        <w:t xml:space="preserve"> Kerangka pemikiran tersebut dapat digambarkan sebagai berikut :</w:t>
      </w:r>
    </w:p>
    <w:p w:rsidR="00E96574" w:rsidRDefault="00E96574" w:rsidP="00E3498B">
      <w:pPr>
        <w:ind w:left="0" w:firstLine="0"/>
        <w:jc w:val="both"/>
        <w:rPr>
          <w:rFonts w:asciiTheme="majorBidi" w:hAnsiTheme="majorBidi" w:cstheme="majorBidi"/>
          <w:sz w:val="24"/>
          <w:szCs w:val="24"/>
        </w:rPr>
      </w:pPr>
    </w:p>
    <w:p w:rsidR="007805A6" w:rsidRDefault="007805A6" w:rsidP="00E3498B">
      <w:pPr>
        <w:ind w:left="0" w:firstLine="0"/>
        <w:jc w:val="both"/>
        <w:rPr>
          <w:rFonts w:asciiTheme="majorBidi" w:hAnsiTheme="majorBidi" w:cstheme="majorBidi"/>
          <w:sz w:val="24"/>
          <w:szCs w:val="24"/>
        </w:rPr>
      </w:pPr>
    </w:p>
    <w:p w:rsidR="007805A6" w:rsidRDefault="007805A6" w:rsidP="00E3498B">
      <w:pPr>
        <w:ind w:left="0" w:firstLine="0"/>
        <w:jc w:val="both"/>
        <w:rPr>
          <w:rFonts w:asciiTheme="majorBidi" w:hAnsiTheme="majorBidi" w:cstheme="majorBidi"/>
          <w:sz w:val="24"/>
          <w:szCs w:val="24"/>
        </w:rPr>
      </w:pPr>
    </w:p>
    <w:p w:rsidR="007805A6" w:rsidRPr="00C805C9" w:rsidRDefault="007805A6" w:rsidP="00E3498B">
      <w:pPr>
        <w:ind w:left="0" w:firstLine="0"/>
        <w:jc w:val="both"/>
        <w:rPr>
          <w:rFonts w:asciiTheme="majorBidi" w:hAnsiTheme="majorBidi" w:cstheme="majorBidi"/>
          <w:sz w:val="24"/>
          <w:szCs w:val="24"/>
        </w:rPr>
      </w:pPr>
    </w:p>
    <w:p w:rsidR="00E96574" w:rsidRDefault="00255922" w:rsidP="00E96574">
      <w:r w:rsidRPr="00255922">
        <w:rPr>
          <w:noProof/>
          <w:lang w:val="en-US"/>
        </w:rPr>
        <w:lastRenderedPageBreak/>
        <w:pict>
          <v:roundrect id="_x0000_s1034" style="position:absolute;left:0;text-align:left;margin-left:5.1pt;margin-top:7.1pt;width:97.5pt;height:54.6pt;z-index:251669504" arcsize="10923f" fillcolor="#d99594 [1941]" strokecolor="#a5a5a5 [2092]" strokeweight="3pt">
            <v:shadow on="t" type="perspective" color="#243f60 [1604]" opacity=".5" offset="1pt" offset2="-1pt"/>
            <v:textbox style="mso-next-textbox:#_x0000_s1034">
              <w:txbxContent>
                <w:p w:rsidR="00E96574" w:rsidRPr="008E0977" w:rsidRDefault="00E96574" w:rsidP="00E96574">
                  <w:pPr>
                    <w:ind w:left="0" w:firstLine="0"/>
                    <w:jc w:val="center"/>
                    <w:rPr>
                      <w:rFonts w:ascii="Times New Roman" w:hAnsi="Times New Roman" w:cs="Times New Roman"/>
                      <w:b/>
                      <w:bCs/>
                      <w:sz w:val="24"/>
                      <w:szCs w:val="24"/>
                    </w:rPr>
                  </w:pPr>
                  <w:r w:rsidRPr="008E0977">
                    <w:rPr>
                      <w:rFonts w:ascii="Times New Roman" w:hAnsi="Times New Roman" w:cs="Times New Roman"/>
                      <w:b/>
                      <w:bCs/>
                      <w:sz w:val="24"/>
                      <w:szCs w:val="24"/>
                    </w:rPr>
                    <w:t>Pembelajaran</w:t>
                  </w:r>
                </w:p>
                <w:p w:rsidR="00E96574" w:rsidRPr="008E0977" w:rsidRDefault="00E96574" w:rsidP="00E96574">
                  <w:pPr>
                    <w:ind w:left="0" w:firstLine="0"/>
                    <w:jc w:val="center"/>
                    <w:rPr>
                      <w:rFonts w:ascii="Times New Roman" w:hAnsi="Times New Roman" w:cs="Times New Roman"/>
                      <w:b/>
                      <w:bCs/>
                      <w:sz w:val="24"/>
                      <w:szCs w:val="24"/>
                    </w:rPr>
                  </w:pPr>
                  <w:r w:rsidRPr="008E0977">
                    <w:rPr>
                      <w:rFonts w:ascii="Times New Roman" w:hAnsi="Times New Roman" w:cs="Times New Roman"/>
                      <w:b/>
                      <w:bCs/>
                      <w:sz w:val="24"/>
                      <w:szCs w:val="24"/>
                    </w:rPr>
                    <w:t>Matematika</w:t>
                  </w:r>
                </w:p>
              </w:txbxContent>
            </v:textbox>
          </v:roundrect>
        </w:pict>
      </w:r>
      <w:r w:rsidRPr="00255922">
        <w:rPr>
          <w:rFonts w:asciiTheme="majorBidi" w:hAnsiTheme="majorBidi" w:cstheme="majorBidi"/>
          <w:noProof/>
          <w:sz w:val="24"/>
          <w:szCs w:val="24"/>
          <w:lang w:eastAsia="id-ID"/>
        </w:rPr>
        <w:pict>
          <v:roundrect id="_x0000_s1053" style="position:absolute;left:0;text-align:left;margin-left:140.1pt;margin-top:7.35pt;width:84.75pt;height:54.6pt;z-index:251679744" arcsize="10923f" fillcolor="#d99594 [1941]" strokecolor="#a5a5a5 [2092]" strokeweight="3pt">
            <v:shadow on="t" type="perspective" color="#243f60 [1604]" opacity=".5" offset="1pt" offset2="-1pt"/>
            <v:textbox style="mso-next-textbox:#_x0000_s1053">
              <w:txbxContent>
                <w:p w:rsidR="00F53A6F" w:rsidRPr="008E0977" w:rsidRDefault="00F53A6F" w:rsidP="00F53A6F">
                  <w:pPr>
                    <w:ind w:left="0" w:firstLine="0"/>
                    <w:jc w:val="center"/>
                    <w:rPr>
                      <w:rFonts w:ascii="Times New Roman" w:hAnsi="Times New Roman" w:cs="Times New Roman"/>
                      <w:b/>
                      <w:bCs/>
                      <w:sz w:val="24"/>
                      <w:szCs w:val="24"/>
                    </w:rPr>
                  </w:pPr>
                  <w:r w:rsidRPr="008E0977">
                    <w:rPr>
                      <w:rFonts w:ascii="Times New Roman" w:hAnsi="Times New Roman" w:cs="Times New Roman"/>
                      <w:b/>
                      <w:bCs/>
                      <w:sz w:val="24"/>
                      <w:szCs w:val="24"/>
                    </w:rPr>
                    <w:t>Penerapan</w:t>
                  </w:r>
                </w:p>
                <w:p w:rsidR="00F53A6F" w:rsidRPr="008E0977" w:rsidRDefault="00F53A6F" w:rsidP="00F53A6F">
                  <w:pPr>
                    <w:ind w:left="0" w:firstLine="0"/>
                    <w:jc w:val="center"/>
                    <w:rPr>
                      <w:rFonts w:ascii="Times New Roman" w:hAnsi="Times New Roman" w:cs="Times New Roman"/>
                      <w:b/>
                      <w:bCs/>
                      <w:sz w:val="24"/>
                      <w:szCs w:val="24"/>
                    </w:rPr>
                  </w:pPr>
                  <w:r w:rsidRPr="008E0977">
                    <w:rPr>
                      <w:rFonts w:ascii="Times New Roman" w:hAnsi="Times New Roman" w:cs="Times New Roman"/>
                      <w:b/>
                      <w:bCs/>
                      <w:sz w:val="24"/>
                      <w:szCs w:val="24"/>
                    </w:rPr>
                    <w:t>metode</w:t>
                  </w:r>
                </w:p>
              </w:txbxContent>
            </v:textbox>
          </v:roundrect>
        </w:pict>
      </w:r>
      <w:r w:rsidRPr="00255922">
        <w:rPr>
          <w:noProof/>
          <w:lang w:val="en-US"/>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7" type="#_x0000_t103" style="position:absolute;left:0;text-align:left;margin-left:353.6pt;margin-top:15.6pt;width:59.75pt;height:228.15pt;z-index:251672576" fillcolor="#5f497a [2407]" strokecolor="#b2a1c7 [1943]" strokeweight="5pt">
            <v:shadow color="#868686"/>
          </v:shape>
        </w:pict>
      </w:r>
      <w:r>
        <w:rPr>
          <w:noProof/>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left:0;text-align:left;margin-left:232.55pt;margin-top:25.5pt;width:23.8pt;height:25.65pt;z-index:251676672" fillcolor="#5f497a [2407]" strokecolor="#b2a1c7 [1943]" strokeweight="5pt">
            <v:stroke linestyle="thickThin"/>
            <v:shadow color="#868686"/>
          </v:shape>
        </w:pict>
      </w:r>
      <w:r w:rsidRPr="00255922">
        <w:rPr>
          <w:rFonts w:asciiTheme="majorBidi" w:hAnsiTheme="majorBidi" w:cstheme="majorBidi"/>
          <w:noProof/>
          <w:sz w:val="24"/>
          <w:szCs w:val="24"/>
          <w:lang w:val="en-US"/>
        </w:rPr>
        <w:pict>
          <v:shape id="_x0000_s1031" type="#_x0000_t13" style="position:absolute;left:0;text-align:left;margin-left:110.3pt;margin-top:24pt;width:23.8pt;height:25.65pt;z-index:251666432" fillcolor="#5f497a [2407]" strokecolor="#b2a1c7 [1943]" strokeweight="5pt">
            <v:stroke linestyle="thickThin"/>
            <v:shadow color="#868686"/>
          </v:shape>
        </w:pict>
      </w:r>
      <w:r w:rsidRPr="00255922">
        <w:rPr>
          <w:rFonts w:asciiTheme="majorBidi" w:hAnsiTheme="majorBidi" w:cstheme="majorBidi"/>
          <w:noProof/>
          <w:sz w:val="24"/>
          <w:szCs w:val="24"/>
          <w:lang w:eastAsia="id-ID"/>
        </w:rPr>
        <w:pict>
          <v:roundrect id="_x0000_s1052" style="position:absolute;left:0;text-align:left;margin-left:262.35pt;margin-top:5.1pt;width:84.75pt;height:54.6pt;z-index:251678720" arcsize="10923f" fillcolor="#d99594 [1941]" strokecolor="#a5a5a5 [2092]" strokeweight="3pt">
            <v:shadow on="t" type="perspective" color="#243f60 [1604]" opacity=".5" offset="1pt" offset2="-1pt"/>
            <v:textbox style="mso-next-textbox:#_x0000_s1052">
              <w:txbxContent>
                <w:p w:rsidR="00F53A6F" w:rsidRPr="008E0977" w:rsidRDefault="008E0977" w:rsidP="008E0977">
                  <w:pPr>
                    <w:ind w:left="0" w:firstLine="0"/>
                    <w:jc w:val="center"/>
                    <w:rPr>
                      <w:rFonts w:ascii="Times New Roman" w:hAnsi="Times New Roman" w:cs="Times New Roman"/>
                      <w:b/>
                      <w:bCs/>
                      <w:sz w:val="24"/>
                      <w:szCs w:val="24"/>
                    </w:rPr>
                  </w:pPr>
                  <w:r w:rsidRPr="008E0977">
                    <w:rPr>
                      <w:rFonts w:ascii="Times New Roman" w:hAnsi="Times New Roman" w:cs="Times New Roman"/>
                      <w:b/>
                      <w:bCs/>
                      <w:sz w:val="24"/>
                      <w:szCs w:val="24"/>
                    </w:rPr>
                    <w:t>M</w:t>
                  </w:r>
                  <w:r w:rsidR="00F53A6F" w:rsidRPr="008E0977">
                    <w:rPr>
                      <w:rFonts w:ascii="Times New Roman" w:hAnsi="Times New Roman" w:cs="Times New Roman"/>
                      <w:b/>
                      <w:bCs/>
                      <w:sz w:val="24"/>
                      <w:szCs w:val="24"/>
                    </w:rPr>
                    <w:t>etode</w:t>
                  </w:r>
                </w:p>
                <w:p w:rsidR="008E0977" w:rsidRPr="008E0977" w:rsidRDefault="008E0977" w:rsidP="008E0977">
                  <w:pPr>
                    <w:ind w:left="0" w:firstLine="0"/>
                    <w:jc w:val="center"/>
                    <w:rPr>
                      <w:rFonts w:ascii="Times New Roman" w:hAnsi="Times New Roman" w:cs="Times New Roman"/>
                      <w:b/>
                      <w:bCs/>
                      <w:sz w:val="24"/>
                      <w:szCs w:val="24"/>
                    </w:rPr>
                  </w:pPr>
                  <w:r w:rsidRPr="008E0977">
                    <w:rPr>
                      <w:rFonts w:ascii="Times New Roman" w:hAnsi="Times New Roman" w:cs="Times New Roman"/>
                      <w:b/>
                      <w:bCs/>
                      <w:sz w:val="24"/>
                      <w:szCs w:val="24"/>
                    </w:rPr>
                    <w:t xml:space="preserve">Bermain </w:t>
                  </w:r>
                </w:p>
              </w:txbxContent>
            </v:textbox>
          </v:roundrect>
        </w:pict>
      </w:r>
      <w:r w:rsidR="005C7748">
        <w:tab/>
      </w:r>
      <w:r w:rsidR="005C7748">
        <w:tab/>
      </w:r>
    </w:p>
    <w:p w:rsidR="00E96574" w:rsidRDefault="00255922" w:rsidP="00E96574">
      <w:r w:rsidRPr="00255922">
        <w:rPr>
          <w:noProof/>
          <w:lang w:val="en-US"/>
        </w:rPr>
        <w:pict>
          <v:shape id="_x0000_s1027" type="#_x0000_t103" style="position:absolute;left:0;text-align:left;margin-left:353.6pt;margin-top:.15pt;width:52.25pt;height:111pt;z-index:251661312" fillcolor="#5f497a [2407]" strokecolor="#b2a1c7 [1943]" strokeweight="5pt">
            <v:shadow color="#868686"/>
          </v:shape>
        </w:pict>
      </w:r>
    </w:p>
    <w:p w:rsidR="00E96574" w:rsidRPr="00C805C9" w:rsidRDefault="00E96574" w:rsidP="00E96574">
      <w:pPr>
        <w:ind w:left="720"/>
        <w:jc w:val="both"/>
        <w:rPr>
          <w:rFonts w:asciiTheme="majorBidi" w:hAnsiTheme="majorBidi" w:cstheme="majorBidi"/>
          <w:sz w:val="24"/>
          <w:szCs w:val="24"/>
        </w:rPr>
      </w:pPr>
    </w:p>
    <w:p w:rsidR="00E96574" w:rsidRDefault="00255922" w:rsidP="00E96574">
      <w:r>
        <w:rPr>
          <w:noProof/>
          <w:lang w:eastAsia="id-ID"/>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44" type="#_x0000_t90" style="position:absolute;left:0;text-align:left;margin-left:30.6pt;margin-top:21.45pt;width:181.5pt;height:56.85pt;rotation:180;z-index:251674624" fillcolor="#5f497a [2407]" strokecolor="#b2a1c7 [1943]" strokeweight="5pt">
            <v:stroke linestyle="thickThin"/>
            <v:shadow color="#868686"/>
          </v:shape>
        </w:pict>
      </w:r>
      <w:r w:rsidRPr="00255922">
        <w:rPr>
          <w:noProof/>
          <w:lang w:val="en-US"/>
        </w:rPr>
        <w:pict>
          <v:roundrect id="_x0000_s1028" style="position:absolute;left:0;text-align:left;margin-left:223.05pt;margin-top:6.35pt;width:113.55pt;height:54.6pt;z-index:251662336" arcsize="10923f" fillcolor="#d99594 [1941]" strokecolor="#a5a5a5 [2092]" strokeweight="3pt">
            <v:shadow on="t" type="perspective" color="#243f60 [1604]" opacity=".5" offset="1pt" offset2="-1pt"/>
            <v:textbox style="mso-next-textbox:#_x0000_s1028">
              <w:txbxContent>
                <w:p w:rsidR="00E96574" w:rsidRPr="008E0977" w:rsidRDefault="00D10CA8" w:rsidP="00D10CA8">
                  <w:pPr>
                    <w:ind w:left="0" w:firstLine="0"/>
                    <w:jc w:val="center"/>
                    <w:rPr>
                      <w:rFonts w:ascii="Times New Roman" w:hAnsi="Times New Roman" w:cs="Times New Roman"/>
                      <w:b/>
                      <w:bCs/>
                      <w:sz w:val="24"/>
                      <w:szCs w:val="24"/>
                    </w:rPr>
                  </w:pPr>
                  <w:r w:rsidRPr="008E0977">
                    <w:rPr>
                      <w:rFonts w:ascii="Times New Roman" w:hAnsi="Times New Roman" w:cs="Times New Roman"/>
                      <w:b/>
                      <w:bCs/>
                      <w:sz w:val="24"/>
                      <w:szCs w:val="24"/>
                    </w:rPr>
                    <w:t>Motivasi</w:t>
                  </w:r>
                </w:p>
                <w:p w:rsidR="00D10CA8" w:rsidRPr="008E0977" w:rsidRDefault="00D10CA8" w:rsidP="00D10CA8">
                  <w:pPr>
                    <w:ind w:left="0" w:firstLine="0"/>
                    <w:jc w:val="center"/>
                    <w:rPr>
                      <w:rFonts w:ascii="Times New Roman" w:hAnsi="Times New Roman" w:cs="Times New Roman"/>
                      <w:b/>
                      <w:bCs/>
                      <w:sz w:val="24"/>
                      <w:szCs w:val="24"/>
                    </w:rPr>
                  </w:pPr>
                  <w:r w:rsidRPr="008E0977">
                    <w:rPr>
                      <w:rFonts w:ascii="Times New Roman" w:hAnsi="Times New Roman" w:cs="Times New Roman"/>
                      <w:b/>
                      <w:bCs/>
                      <w:sz w:val="24"/>
                      <w:szCs w:val="24"/>
                    </w:rPr>
                    <w:t>Belajar</w:t>
                  </w:r>
                </w:p>
              </w:txbxContent>
            </v:textbox>
          </v:roundrect>
        </w:pict>
      </w:r>
    </w:p>
    <w:p w:rsidR="00E96574" w:rsidRDefault="00E96574" w:rsidP="00E96574"/>
    <w:p w:rsidR="00E96574" w:rsidRDefault="00E96574" w:rsidP="00E96574">
      <w:pPr>
        <w:pStyle w:val="ListParagraph"/>
        <w:ind w:firstLine="720"/>
        <w:jc w:val="both"/>
        <w:rPr>
          <w:rFonts w:asciiTheme="majorBidi" w:hAnsiTheme="majorBidi" w:cstheme="majorBidi"/>
          <w:b/>
          <w:bCs/>
          <w:sz w:val="24"/>
          <w:szCs w:val="24"/>
        </w:rPr>
      </w:pPr>
    </w:p>
    <w:p w:rsidR="00E96574" w:rsidRPr="00E96574" w:rsidRDefault="00255922" w:rsidP="00E96574">
      <w:r>
        <w:rPr>
          <w:noProof/>
          <w:lang w:eastAsia="id-ID"/>
        </w:rPr>
        <w:pict>
          <v:shape id="_x0000_s1048" type="#_x0000_t13" style="position:absolute;left:0;text-align:left;margin-left:140.1pt;margin-top:21pt;width:76.5pt;height:31.85pt;rotation:180;z-index:251675648" fillcolor="#5f497a [2407]" strokecolor="#b2a1c7 [1943]" strokeweight="5pt">
            <v:stroke linestyle="thickThin"/>
            <v:shadow color="#868686"/>
          </v:shape>
        </w:pict>
      </w:r>
      <w:r w:rsidRPr="00255922">
        <w:rPr>
          <w:noProof/>
          <w:lang w:val="en-US"/>
        </w:rPr>
        <w:pict>
          <v:roundrect id="_x0000_s1029" style="position:absolute;left:0;text-align:left;margin-left:28.35pt;margin-top:9.3pt;width:102.75pt;height:50.3pt;z-index:251663360" arcsize="10923f" fillcolor="#d99594 [1941]" strokecolor="#a5a5a5 [2092]" strokeweight="3pt">
            <v:shadow on="t" type="perspective" color="#243f60 [1604]" opacity=".5" offset="1pt" offset2="-1pt"/>
            <v:textbox style="mso-next-textbox:#_x0000_s1029">
              <w:txbxContent>
                <w:p w:rsidR="00E96574" w:rsidRPr="008E0977" w:rsidRDefault="00E96574" w:rsidP="00E96574">
                  <w:pPr>
                    <w:rPr>
                      <w:rFonts w:ascii="Times New Roman" w:hAnsi="Times New Roman" w:cs="Times New Roman"/>
                      <w:b/>
                      <w:bCs/>
                      <w:sz w:val="24"/>
                      <w:szCs w:val="24"/>
                    </w:rPr>
                  </w:pPr>
                  <w:r w:rsidRPr="008E0977">
                    <w:rPr>
                      <w:rFonts w:ascii="Times New Roman" w:hAnsi="Times New Roman" w:cs="Times New Roman"/>
                      <w:b/>
                      <w:bCs/>
                      <w:sz w:val="24"/>
                      <w:szCs w:val="24"/>
                    </w:rPr>
                    <w:t xml:space="preserve">Meningkat </w:t>
                  </w:r>
                </w:p>
              </w:txbxContent>
            </v:textbox>
          </v:roundrect>
        </w:pict>
      </w:r>
      <w:r w:rsidRPr="00255922">
        <w:rPr>
          <w:noProof/>
          <w:lang w:val="en-US"/>
        </w:rPr>
        <w:pict>
          <v:roundrect id="_x0000_s1038" style="position:absolute;left:0;text-align:left;margin-left:224.55pt;margin-top:8.55pt;width:111.3pt;height:54.6pt;z-index:251673600" arcsize="10923f" fillcolor="#d99594 [1941]" strokecolor="#a5a5a5 [2092]" strokeweight="3pt">
            <v:shadow on="t" type="perspective" color="#243f60 [1604]" opacity=".5" offset="1pt" offset2="-1pt"/>
            <v:textbox style="mso-next-textbox:#_x0000_s1038">
              <w:txbxContent>
                <w:p w:rsidR="00D10CA8" w:rsidRPr="008E0977" w:rsidRDefault="00D10CA8" w:rsidP="00D10CA8">
                  <w:pPr>
                    <w:ind w:left="0" w:firstLine="0"/>
                    <w:jc w:val="center"/>
                    <w:rPr>
                      <w:rFonts w:ascii="Times New Roman" w:hAnsi="Times New Roman" w:cs="Times New Roman"/>
                      <w:b/>
                      <w:bCs/>
                      <w:sz w:val="24"/>
                      <w:szCs w:val="24"/>
                    </w:rPr>
                  </w:pPr>
                  <w:r w:rsidRPr="008E0977">
                    <w:rPr>
                      <w:rFonts w:ascii="Times New Roman" w:hAnsi="Times New Roman" w:cs="Times New Roman"/>
                      <w:b/>
                      <w:bCs/>
                      <w:sz w:val="24"/>
                      <w:szCs w:val="24"/>
                    </w:rPr>
                    <w:t>Prestasi</w:t>
                  </w:r>
                </w:p>
                <w:p w:rsidR="00E96574" w:rsidRPr="008E0977" w:rsidRDefault="00D10CA8" w:rsidP="00D10CA8">
                  <w:pPr>
                    <w:ind w:left="0" w:firstLine="0"/>
                    <w:jc w:val="center"/>
                    <w:rPr>
                      <w:rFonts w:ascii="Times New Roman" w:hAnsi="Times New Roman" w:cs="Times New Roman"/>
                      <w:b/>
                      <w:bCs/>
                      <w:sz w:val="24"/>
                      <w:szCs w:val="24"/>
                    </w:rPr>
                  </w:pPr>
                  <w:r w:rsidRPr="008E0977">
                    <w:rPr>
                      <w:rFonts w:ascii="Times New Roman" w:hAnsi="Times New Roman" w:cs="Times New Roman"/>
                      <w:b/>
                      <w:bCs/>
                      <w:sz w:val="24"/>
                      <w:szCs w:val="24"/>
                    </w:rPr>
                    <w:t>Belajar</w:t>
                  </w:r>
                </w:p>
              </w:txbxContent>
            </v:textbox>
          </v:roundrect>
        </w:pict>
      </w:r>
    </w:p>
    <w:p w:rsidR="00E96574" w:rsidRDefault="00E96574" w:rsidP="00E96574"/>
    <w:p w:rsidR="00E96574" w:rsidRDefault="00E96574" w:rsidP="00E96574">
      <w:pPr>
        <w:pStyle w:val="ListParagraph"/>
        <w:jc w:val="both"/>
        <w:rPr>
          <w:rFonts w:asciiTheme="majorBidi" w:hAnsiTheme="majorBidi" w:cstheme="majorBidi"/>
          <w:b/>
          <w:bCs/>
          <w:sz w:val="24"/>
          <w:szCs w:val="24"/>
        </w:rPr>
      </w:pPr>
      <w:r>
        <w:tab/>
      </w:r>
      <w:r>
        <w:tab/>
      </w:r>
    </w:p>
    <w:p w:rsidR="00E96574" w:rsidRPr="003677F9" w:rsidRDefault="00E96574" w:rsidP="00E96574">
      <w:pPr>
        <w:pStyle w:val="ListParagraph"/>
        <w:jc w:val="both"/>
        <w:rPr>
          <w:rFonts w:asciiTheme="majorBidi" w:hAnsiTheme="majorBidi" w:cstheme="majorBidi"/>
          <w:sz w:val="24"/>
          <w:szCs w:val="24"/>
        </w:rPr>
      </w:pPr>
    </w:p>
    <w:p w:rsidR="00E96574" w:rsidRPr="00C805C9" w:rsidRDefault="00E96574" w:rsidP="00E96574">
      <w:pPr>
        <w:ind w:left="720"/>
        <w:jc w:val="both"/>
        <w:rPr>
          <w:rFonts w:asciiTheme="majorBidi" w:hAnsiTheme="majorBidi" w:cstheme="majorBidi"/>
          <w:sz w:val="24"/>
          <w:szCs w:val="24"/>
        </w:rPr>
      </w:pPr>
    </w:p>
    <w:p w:rsidR="00E96574" w:rsidRDefault="00E96574" w:rsidP="00E96574"/>
    <w:p w:rsidR="00E96574" w:rsidRDefault="00E96574" w:rsidP="00E96574"/>
    <w:p w:rsidR="00E96574" w:rsidRPr="00E96574" w:rsidRDefault="00E96574" w:rsidP="00E96574">
      <w:pPr>
        <w:tabs>
          <w:tab w:val="left" w:pos="5970"/>
        </w:tabs>
      </w:pPr>
    </w:p>
    <w:sectPr w:rsidR="00E96574" w:rsidRPr="00E96574" w:rsidSect="00CD5002">
      <w:headerReference w:type="default" r:id="rId8"/>
      <w:footerReference w:type="first" r:id="rId9"/>
      <w:pgSz w:w="12240" w:h="15840" w:code="1"/>
      <w:pgMar w:top="2268" w:right="1701" w:bottom="1701" w:left="2268" w:header="709" w:footer="709"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31D" w:rsidRDefault="005E031D" w:rsidP="00E710F3">
      <w:pPr>
        <w:spacing w:line="240" w:lineRule="auto"/>
      </w:pPr>
      <w:r>
        <w:separator/>
      </w:r>
    </w:p>
  </w:endnote>
  <w:endnote w:type="continuationSeparator" w:id="1">
    <w:p w:rsidR="005E031D" w:rsidRDefault="005E031D" w:rsidP="00E710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441"/>
      <w:docPartObj>
        <w:docPartGallery w:val="Page Numbers (Bottom of Page)"/>
        <w:docPartUnique/>
      </w:docPartObj>
    </w:sdtPr>
    <w:sdtContent>
      <w:p w:rsidR="00CD5002" w:rsidRDefault="00255922">
        <w:pPr>
          <w:pStyle w:val="Footer"/>
          <w:jc w:val="center"/>
        </w:pPr>
        <w:r>
          <w:fldChar w:fldCharType="begin"/>
        </w:r>
        <w:r>
          <w:instrText xml:space="preserve"> PAGE   \* MERGEFORMAT </w:instrText>
        </w:r>
        <w:r>
          <w:fldChar w:fldCharType="separate"/>
        </w:r>
        <w:r w:rsidR="002332B1">
          <w:rPr>
            <w:noProof/>
          </w:rPr>
          <w:t>16</w:t>
        </w:r>
        <w:r>
          <w:fldChar w:fldCharType="end"/>
        </w:r>
      </w:p>
    </w:sdtContent>
  </w:sdt>
  <w:p w:rsidR="00CD5002" w:rsidRDefault="00CD50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31D" w:rsidRDefault="005E031D" w:rsidP="00E710F3">
      <w:pPr>
        <w:spacing w:line="240" w:lineRule="auto"/>
      </w:pPr>
      <w:r>
        <w:separator/>
      </w:r>
    </w:p>
  </w:footnote>
  <w:footnote w:type="continuationSeparator" w:id="1">
    <w:p w:rsidR="005E031D" w:rsidRDefault="005E031D" w:rsidP="00E710F3">
      <w:pPr>
        <w:spacing w:line="240" w:lineRule="auto"/>
      </w:pPr>
      <w:r>
        <w:continuationSeparator/>
      </w:r>
    </w:p>
  </w:footnote>
  <w:footnote w:id="2">
    <w:p w:rsidR="00B46A71" w:rsidRPr="00B46A71" w:rsidRDefault="00B46A71" w:rsidP="00B17E37">
      <w:pPr>
        <w:pStyle w:val="FootnoteText"/>
        <w:ind w:firstLine="567"/>
        <w:jc w:val="both"/>
        <w:rPr>
          <w:rFonts w:asciiTheme="majorBidi" w:hAnsiTheme="majorBidi" w:cstheme="majorBidi"/>
          <w:lang w:val="id-ID"/>
        </w:rPr>
      </w:pPr>
      <w:r>
        <w:rPr>
          <w:rStyle w:val="FootnoteReference"/>
        </w:rPr>
        <w:footnoteRef/>
      </w:r>
      <w:r>
        <w:t xml:space="preserve"> </w:t>
      </w:r>
      <w:r w:rsidRPr="00256D74">
        <w:rPr>
          <w:rFonts w:asciiTheme="majorBidi" w:hAnsiTheme="majorBidi" w:cstheme="majorBidi"/>
          <w:lang w:val="id-ID"/>
        </w:rPr>
        <w:t xml:space="preserve">Binti Maunah, </w:t>
      </w:r>
      <w:r w:rsidRPr="00256D74">
        <w:rPr>
          <w:rFonts w:asciiTheme="majorBidi" w:hAnsiTheme="majorBidi" w:cstheme="majorBidi"/>
          <w:i/>
          <w:iCs/>
          <w:lang w:val="id-ID"/>
        </w:rPr>
        <w:t>Metodologi Pengajaran Agama Islam</w:t>
      </w:r>
      <w:r w:rsidR="006B163E">
        <w:rPr>
          <w:rFonts w:asciiTheme="majorBidi" w:hAnsiTheme="majorBidi" w:cstheme="majorBidi"/>
          <w:lang w:val="id-ID"/>
        </w:rPr>
        <w:t>.</w:t>
      </w:r>
      <w:r>
        <w:rPr>
          <w:rFonts w:asciiTheme="majorBidi" w:hAnsiTheme="majorBidi" w:cstheme="majorBidi"/>
          <w:lang w:val="id-ID"/>
        </w:rPr>
        <w:t xml:space="preserve"> (Yogyakarta: Teras, 2009), h</w:t>
      </w:r>
      <w:r w:rsidR="006B163E">
        <w:rPr>
          <w:rFonts w:asciiTheme="majorBidi" w:hAnsiTheme="majorBidi" w:cstheme="majorBidi"/>
          <w:lang w:val="id-ID"/>
        </w:rPr>
        <w:t>a</w:t>
      </w:r>
      <w:r>
        <w:rPr>
          <w:rFonts w:asciiTheme="majorBidi" w:hAnsiTheme="majorBidi" w:cstheme="majorBidi"/>
          <w:lang w:val="id-ID"/>
        </w:rPr>
        <w:t>l</w:t>
      </w:r>
      <w:r w:rsidRPr="00256D74">
        <w:rPr>
          <w:rFonts w:asciiTheme="majorBidi" w:hAnsiTheme="majorBidi" w:cstheme="majorBidi"/>
          <w:lang w:val="id-ID"/>
        </w:rPr>
        <w:t>. 55-56</w:t>
      </w:r>
    </w:p>
  </w:footnote>
  <w:footnote w:id="3">
    <w:p w:rsidR="00B46A71" w:rsidRPr="00B46A71" w:rsidRDefault="00B46A71" w:rsidP="00B17E37">
      <w:pPr>
        <w:pStyle w:val="FootnoteText"/>
        <w:ind w:firstLine="567"/>
        <w:jc w:val="both"/>
        <w:rPr>
          <w:rFonts w:asciiTheme="majorBidi" w:hAnsiTheme="majorBidi" w:cstheme="majorBidi"/>
          <w:lang w:val="id-ID"/>
        </w:rPr>
      </w:pPr>
      <w:r>
        <w:rPr>
          <w:rStyle w:val="FootnoteReference"/>
        </w:rPr>
        <w:footnoteRef/>
      </w:r>
      <w:r>
        <w:t xml:space="preserve"> </w:t>
      </w:r>
      <w:r w:rsidRPr="00B46A71">
        <w:rPr>
          <w:rFonts w:asciiTheme="majorBidi" w:hAnsiTheme="majorBidi" w:cstheme="majorBidi"/>
          <w:lang w:val="id-ID"/>
        </w:rPr>
        <w:t xml:space="preserve">Herman </w:t>
      </w:r>
      <w:r w:rsidRPr="00B46A71">
        <w:rPr>
          <w:rFonts w:asciiTheme="majorBidi" w:hAnsiTheme="majorBidi" w:cstheme="majorBidi"/>
          <w:lang w:val="id-ID"/>
        </w:rPr>
        <w:t xml:space="preserve">Hudojo, </w:t>
      </w:r>
      <w:r w:rsidRPr="00B46A71">
        <w:rPr>
          <w:rFonts w:asciiTheme="majorBidi" w:hAnsiTheme="majorBidi" w:cstheme="majorBidi"/>
          <w:i/>
          <w:iCs/>
          <w:lang w:val="id-ID"/>
        </w:rPr>
        <w:t>Pen</w:t>
      </w:r>
      <w:r>
        <w:rPr>
          <w:rFonts w:asciiTheme="majorBidi" w:hAnsiTheme="majorBidi" w:cstheme="majorBidi"/>
          <w:i/>
          <w:iCs/>
          <w:lang w:val="id-ID"/>
        </w:rPr>
        <w:t>gembangan Kurikulum Matematika dan Pelaksanaannya d</w:t>
      </w:r>
      <w:r w:rsidRPr="00B46A71">
        <w:rPr>
          <w:rFonts w:asciiTheme="majorBidi" w:hAnsiTheme="majorBidi" w:cstheme="majorBidi"/>
          <w:i/>
          <w:iCs/>
          <w:lang w:val="id-ID"/>
        </w:rPr>
        <w:t>i Depan Kelas</w:t>
      </w:r>
      <w:r w:rsidR="006B163E">
        <w:rPr>
          <w:rFonts w:asciiTheme="majorBidi" w:hAnsiTheme="majorBidi" w:cstheme="majorBidi"/>
          <w:lang w:val="id-ID"/>
        </w:rPr>
        <w:t>.</w:t>
      </w:r>
      <w:r>
        <w:rPr>
          <w:rFonts w:asciiTheme="majorBidi" w:hAnsiTheme="majorBidi" w:cstheme="majorBidi"/>
          <w:lang w:val="id-ID"/>
        </w:rPr>
        <w:t xml:space="preserve"> (Surabaya: Usaha Nasional</w:t>
      </w:r>
      <w:r w:rsidR="00327B01">
        <w:rPr>
          <w:rFonts w:asciiTheme="majorBidi" w:hAnsiTheme="majorBidi" w:cstheme="majorBidi"/>
          <w:lang w:val="id-ID"/>
        </w:rPr>
        <w:t>, Tanpa Tahun</w:t>
      </w:r>
      <w:r>
        <w:rPr>
          <w:rFonts w:asciiTheme="majorBidi" w:hAnsiTheme="majorBidi" w:cstheme="majorBidi"/>
          <w:lang w:val="id-ID"/>
        </w:rPr>
        <w:t>), h</w:t>
      </w:r>
      <w:r w:rsidR="006B163E">
        <w:rPr>
          <w:rFonts w:asciiTheme="majorBidi" w:hAnsiTheme="majorBidi" w:cstheme="majorBidi"/>
          <w:lang w:val="id-ID"/>
        </w:rPr>
        <w:t>al</w:t>
      </w:r>
      <w:r w:rsidRPr="00B46A71">
        <w:rPr>
          <w:rFonts w:asciiTheme="majorBidi" w:hAnsiTheme="majorBidi" w:cstheme="majorBidi"/>
          <w:lang w:val="id-ID"/>
        </w:rPr>
        <w:t>. 126</w:t>
      </w:r>
    </w:p>
  </w:footnote>
  <w:footnote w:id="4">
    <w:p w:rsidR="00393759" w:rsidRPr="00393759" w:rsidRDefault="00393759" w:rsidP="00982BB0">
      <w:pPr>
        <w:pStyle w:val="FootnoteText"/>
        <w:ind w:firstLine="567"/>
        <w:jc w:val="both"/>
        <w:rPr>
          <w:rFonts w:asciiTheme="majorBidi" w:hAnsiTheme="majorBidi" w:cstheme="majorBidi"/>
          <w:lang w:val="id-ID"/>
        </w:rPr>
      </w:pPr>
      <w:r>
        <w:rPr>
          <w:rStyle w:val="FootnoteReference"/>
        </w:rPr>
        <w:footnoteRef/>
      </w:r>
      <w:r>
        <w:t xml:space="preserve"> </w:t>
      </w:r>
      <w:r w:rsidRPr="00DB02AA">
        <w:rPr>
          <w:rFonts w:asciiTheme="majorBidi" w:hAnsiTheme="majorBidi" w:cstheme="majorBidi"/>
          <w:lang w:val="id-ID"/>
        </w:rPr>
        <w:t xml:space="preserve">Binti </w:t>
      </w:r>
      <w:r w:rsidRPr="00DB02AA">
        <w:rPr>
          <w:rFonts w:asciiTheme="majorBidi" w:hAnsiTheme="majorBidi" w:cstheme="majorBidi"/>
          <w:lang w:val="id-ID"/>
        </w:rPr>
        <w:t xml:space="preserve">Maunah, </w:t>
      </w:r>
      <w:r w:rsidR="006B163E">
        <w:rPr>
          <w:rFonts w:asciiTheme="majorBidi" w:hAnsiTheme="majorBidi" w:cstheme="majorBidi"/>
          <w:i/>
          <w:iCs/>
          <w:lang w:val="id-ID"/>
        </w:rPr>
        <w:t>Metodologi Pengajaran...</w:t>
      </w:r>
      <w:r w:rsidRPr="00DB02AA">
        <w:rPr>
          <w:rFonts w:asciiTheme="majorBidi" w:hAnsiTheme="majorBidi" w:cstheme="majorBidi"/>
          <w:i/>
          <w:iCs/>
          <w:lang w:val="id-ID"/>
        </w:rPr>
        <w:t>,</w:t>
      </w:r>
      <w:r>
        <w:rPr>
          <w:rFonts w:asciiTheme="majorBidi" w:hAnsiTheme="majorBidi" w:cstheme="majorBidi"/>
          <w:lang w:val="id-ID"/>
        </w:rPr>
        <w:t xml:space="preserve"> h</w:t>
      </w:r>
      <w:r w:rsidR="006B163E">
        <w:rPr>
          <w:rFonts w:asciiTheme="majorBidi" w:hAnsiTheme="majorBidi" w:cstheme="majorBidi"/>
          <w:lang w:val="id-ID"/>
        </w:rPr>
        <w:t>al</w:t>
      </w:r>
      <w:r w:rsidRPr="00DB02AA">
        <w:rPr>
          <w:rFonts w:asciiTheme="majorBidi" w:hAnsiTheme="majorBidi" w:cstheme="majorBidi"/>
          <w:lang w:val="id-ID"/>
        </w:rPr>
        <w:t>. 60-64</w:t>
      </w:r>
    </w:p>
  </w:footnote>
  <w:footnote w:id="5">
    <w:p w:rsidR="00CC61E6" w:rsidRPr="00CC61E6" w:rsidRDefault="00CC61E6" w:rsidP="00982BB0">
      <w:pPr>
        <w:pStyle w:val="FootnoteText"/>
        <w:ind w:firstLine="567"/>
        <w:jc w:val="both"/>
        <w:rPr>
          <w:rFonts w:asciiTheme="majorBidi" w:hAnsiTheme="majorBidi" w:cstheme="majorBidi"/>
          <w:lang w:val="id-ID"/>
        </w:rPr>
      </w:pPr>
      <w:r>
        <w:rPr>
          <w:rStyle w:val="FootnoteReference"/>
        </w:rPr>
        <w:footnoteRef/>
      </w:r>
      <w:r>
        <w:t xml:space="preserve"> </w:t>
      </w:r>
      <w:r w:rsidRPr="00CC61E6">
        <w:rPr>
          <w:rFonts w:asciiTheme="majorBidi" w:hAnsiTheme="majorBidi" w:cstheme="majorBidi"/>
          <w:lang w:val="id-ID"/>
        </w:rPr>
        <w:t xml:space="preserve">Yuliani </w:t>
      </w:r>
      <w:r w:rsidRPr="00CC61E6">
        <w:rPr>
          <w:rFonts w:asciiTheme="majorBidi" w:hAnsiTheme="majorBidi" w:cstheme="majorBidi"/>
          <w:lang w:val="id-ID"/>
        </w:rPr>
        <w:t xml:space="preserve">Nuraini Sujiono, </w:t>
      </w:r>
      <w:r w:rsidRPr="00CC61E6">
        <w:rPr>
          <w:rFonts w:asciiTheme="majorBidi" w:hAnsiTheme="majorBidi" w:cstheme="majorBidi"/>
          <w:i/>
          <w:iCs/>
          <w:lang w:val="id-ID"/>
        </w:rPr>
        <w:t>Konsep Dasar Pendidikan Anak Usia Dini</w:t>
      </w:r>
      <w:r w:rsidR="006B163E">
        <w:rPr>
          <w:rFonts w:asciiTheme="majorBidi" w:hAnsiTheme="majorBidi" w:cstheme="majorBidi"/>
          <w:lang w:val="id-ID"/>
        </w:rPr>
        <w:t>.</w:t>
      </w:r>
      <w:r>
        <w:rPr>
          <w:rFonts w:asciiTheme="majorBidi" w:hAnsiTheme="majorBidi" w:cstheme="majorBidi"/>
          <w:lang w:val="id-ID"/>
        </w:rPr>
        <w:t xml:space="preserve"> (Jakarta: Indeks, 2009), h</w:t>
      </w:r>
      <w:r w:rsidR="006B163E">
        <w:rPr>
          <w:rFonts w:asciiTheme="majorBidi" w:hAnsiTheme="majorBidi" w:cstheme="majorBidi"/>
          <w:lang w:val="id-ID"/>
        </w:rPr>
        <w:t>al</w:t>
      </w:r>
      <w:r w:rsidRPr="00CC61E6">
        <w:rPr>
          <w:rFonts w:asciiTheme="majorBidi" w:hAnsiTheme="majorBidi" w:cstheme="majorBidi"/>
          <w:lang w:val="id-ID"/>
        </w:rPr>
        <w:t>. 144</w:t>
      </w:r>
    </w:p>
  </w:footnote>
  <w:footnote w:id="6">
    <w:p w:rsidR="002210D6" w:rsidRPr="002210D6" w:rsidRDefault="002210D6" w:rsidP="00982BB0">
      <w:pPr>
        <w:pStyle w:val="FootnoteText"/>
        <w:ind w:firstLine="567"/>
        <w:jc w:val="both"/>
        <w:rPr>
          <w:lang w:val="id-ID"/>
        </w:rPr>
      </w:pPr>
      <w:r>
        <w:rPr>
          <w:rStyle w:val="FootnoteReference"/>
        </w:rPr>
        <w:footnoteRef/>
      </w:r>
      <w:r>
        <w:t xml:space="preserve"> </w:t>
      </w:r>
      <w:r w:rsidRPr="005C4CCE">
        <w:rPr>
          <w:rFonts w:asciiTheme="majorBidi" w:hAnsiTheme="majorBidi" w:cstheme="majorBidi"/>
          <w:lang w:val="id-ID"/>
        </w:rPr>
        <w:t xml:space="preserve">M. </w:t>
      </w:r>
      <w:r w:rsidRPr="005C4CCE">
        <w:rPr>
          <w:rFonts w:asciiTheme="majorBidi" w:hAnsiTheme="majorBidi" w:cstheme="majorBidi"/>
          <w:lang w:val="id-ID"/>
        </w:rPr>
        <w:t xml:space="preserve">Ngalim Purwanto, </w:t>
      </w:r>
      <w:r w:rsidRPr="005C4CCE">
        <w:rPr>
          <w:rFonts w:asciiTheme="majorBidi" w:hAnsiTheme="majorBidi" w:cstheme="majorBidi"/>
          <w:i/>
          <w:iCs/>
          <w:lang w:val="id-ID"/>
        </w:rPr>
        <w:t>Psikologi Pendidikan</w:t>
      </w:r>
      <w:r w:rsidR="006B163E">
        <w:rPr>
          <w:rFonts w:asciiTheme="majorBidi" w:hAnsiTheme="majorBidi" w:cstheme="majorBidi"/>
          <w:lang w:val="id-ID"/>
        </w:rPr>
        <w:t>.</w:t>
      </w:r>
      <w:r>
        <w:rPr>
          <w:rFonts w:asciiTheme="majorBidi" w:hAnsiTheme="majorBidi" w:cstheme="majorBidi"/>
          <w:lang w:val="id-ID"/>
        </w:rPr>
        <w:t xml:space="preserve"> (Bandung: PT</w:t>
      </w:r>
      <w:r w:rsidRPr="005C4CCE">
        <w:rPr>
          <w:rFonts w:asciiTheme="majorBidi" w:hAnsiTheme="majorBidi" w:cstheme="majorBidi"/>
          <w:lang w:val="id-ID"/>
        </w:rPr>
        <w:t xml:space="preserve"> Re</w:t>
      </w:r>
      <w:r>
        <w:rPr>
          <w:rFonts w:asciiTheme="majorBidi" w:hAnsiTheme="majorBidi" w:cstheme="majorBidi"/>
          <w:lang w:val="id-ID"/>
        </w:rPr>
        <w:t>maja Rosdakarya</w:t>
      </w:r>
      <w:r w:rsidR="006B163E">
        <w:rPr>
          <w:rFonts w:asciiTheme="majorBidi" w:hAnsiTheme="majorBidi" w:cstheme="majorBidi"/>
          <w:lang w:val="id-ID"/>
        </w:rPr>
        <w:t xml:space="preserve"> Offset, 2011), hal</w:t>
      </w:r>
      <w:r>
        <w:rPr>
          <w:rFonts w:asciiTheme="majorBidi" w:hAnsiTheme="majorBidi" w:cstheme="majorBidi"/>
          <w:lang w:val="id-ID"/>
        </w:rPr>
        <w:t>. 87</w:t>
      </w:r>
    </w:p>
  </w:footnote>
  <w:footnote w:id="7">
    <w:p w:rsidR="002C716E" w:rsidRPr="002C716E" w:rsidRDefault="002C716E" w:rsidP="00253F8F">
      <w:pPr>
        <w:pStyle w:val="FootnoteText"/>
        <w:ind w:firstLine="567"/>
        <w:jc w:val="both"/>
        <w:rPr>
          <w:lang w:val="id-ID"/>
        </w:rPr>
      </w:pPr>
      <w:r>
        <w:rPr>
          <w:rStyle w:val="FootnoteReference"/>
        </w:rPr>
        <w:footnoteRef/>
      </w:r>
      <w:r>
        <w:t xml:space="preserve"> </w:t>
      </w:r>
      <w:r w:rsidR="00733F26" w:rsidRPr="00CC61E6">
        <w:rPr>
          <w:rFonts w:asciiTheme="majorBidi" w:hAnsiTheme="majorBidi" w:cstheme="majorBidi"/>
          <w:lang w:val="id-ID"/>
        </w:rPr>
        <w:t xml:space="preserve">Yuliani Nuraini Sujiono, </w:t>
      </w:r>
      <w:r w:rsidR="00733F26" w:rsidRPr="00CC61E6">
        <w:rPr>
          <w:rFonts w:asciiTheme="majorBidi" w:hAnsiTheme="majorBidi" w:cstheme="majorBidi"/>
          <w:i/>
          <w:iCs/>
          <w:lang w:val="id-ID"/>
        </w:rPr>
        <w:t>Konsep</w:t>
      </w:r>
      <w:r w:rsidR="006B163E">
        <w:rPr>
          <w:rFonts w:asciiTheme="majorBidi" w:hAnsiTheme="majorBidi" w:cstheme="majorBidi"/>
          <w:i/>
          <w:iCs/>
          <w:lang w:val="id-ID"/>
        </w:rPr>
        <w:t xml:space="preserve"> Dasar Pendidikan...</w:t>
      </w:r>
      <w:r w:rsidR="006B163E">
        <w:rPr>
          <w:rFonts w:asciiTheme="majorBidi" w:hAnsiTheme="majorBidi" w:cstheme="majorBidi"/>
          <w:lang w:val="id-ID"/>
        </w:rPr>
        <w:t>, hal</w:t>
      </w:r>
      <w:r w:rsidRPr="00365789">
        <w:rPr>
          <w:rFonts w:asciiTheme="majorBidi" w:hAnsiTheme="majorBidi" w:cstheme="majorBidi"/>
          <w:lang w:val="id-ID"/>
        </w:rPr>
        <w:t>. 145</w:t>
      </w:r>
    </w:p>
  </w:footnote>
  <w:footnote w:id="8">
    <w:p w:rsidR="00760D9E" w:rsidRPr="00760D9E" w:rsidRDefault="00760D9E" w:rsidP="00982BB0">
      <w:pPr>
        <w:pStyle w:val="FootnoteText"/>
        <w:ind w:firstLine="567"/>
        <w:jc w:val="both"/>
        <w:rPr>
          <w:lang w:val="id-ID"/>
        </w:rPr>
      </w:pPr>
      <w:r>
        <w:rPr>
          <w:rStyle w:val="FootnoteReference"/>
        </w:rPr>
        <w:footnoteRef/>
      </w:r>
      <w:r>
        <w:t xml:space="preserve"> </w:t>
      </w:r>
      <w:r w:rsidRPr="00760D9E">
        <w:rPr>
          <w:rFonts w:asciiTheme="majorBidi" w:hAnsiTheme="majorBidi" w:cstheme="majorBidi"/>
          <w:lang w:val="id-ID"/>
        </w:rPr>
        <w:t xml:space="preserve">Slamet </w:t>
      </w:r>
      <w:r w:rsidRPr="00760D9E">
        <w:rPr>
          <w:rFonts w:asciiTheme="majorBidi" w:hAnsiTheme="majorBidi" w:cstheme="majorBidi"/>
          <w:lang w:val="id-ID"/>
        </w:rPr>
        <w:t xml:space="preserve">Suyanto, </w:t>
      </w:r>
      <w:r w:rsidRPr="00760D9E">
        <w:rPr>
          <w:rFonts w:asciiTheme="majorBidi" w:hAnsiTheme="majorBidi" w:cstheme="majorBidi"/>
          <w:i/>
          <w:iCs/>
          <w:lang w:val="id-ID"/>
        </w:rPr>
        <w:t>Dasar-Dasar Pendidikan Anak Usia Dini</w:t>
      </w:r>
      <w:r w:rsidR="006B163E">
        <w:rPr>
          <w:rFonts w:asciiTheme="majorBidi" w:hAnsiTheme="majorBidi" w:cstheme="majorBidi"/>
          <w:lang w:val="id-ID"/>
        </w:rPr>
        <w:t>.</w:t>
      </w:r>
      <w:r w:rsidRPr="00760D9E">
        <w:rPr>
          <w:rFonts w:asciiTheme="majorBidi" w:hAnsiTheme="majorBidi" w:cstheme="majorBidi"/>
          <w:lang w:val="id-ID"/>
        </w:rPr>
        <w:t xml:space="preserve"> (Yogyakar</w:t>
      </w:r>
      <w:r w:rsidR="0025145D">
        <w:rPr>
          <w:rFonts w:asciiTheme="majorBidi" w:hAnsiTheme="majorBidi" w:cstheme="majorBidi"/>
          <w:lang w:val="id-ID"/>
        </w:rPr>
        <w:t>ta: Hikayat Publishing, 2005), h</w:t>
      </w:r>
      <w:r w:rsidR="006B163E">
        <w:rPr>
          <w:rFonts w:asciiTheme="majorBidi" w:hAnsiTheme="majorBidi" w:cstheme="majorBidi"/>
          <w:lang w:val="id-ID"/>
        </w:rPr>
        <w:t>al</w:t>
      </w:r>
      <w:r w:rsidRPr="00760D9E">
        <w:rPr>
          <w:rFonts w:asciiTheme="majorBidi" w:hAnsiTheme="majorBidi" w:cstheme="majorBidi"/>
          <w:lang w:val="id-ID"/>
        </w:rPr>
        <w:t>. 117-118</w:t>
      </w:r>
    </w:p>
  </w:footnote>
  <w:footnote w:id="9">
    <w:p w:rsidR="000F06A7" w:rsidRPr="000F06A7" w:rsidRDefault="000F06A7" w:rsidP="00982BB0">
      <w:pPr>
        <w:pStyle w:val="FootnoteText"/>
        <w:ind w:firstLine="567"/>
        <w:jc w:val="both"/>
        <w:rPr>
          <w:lang w:val="id-ID"/>
        </w:rPr>
      </w:pPr>
      <w:r>
        <w:rPr>
          <w:rStyle w:val="FootnoteReference"/>
        </w:rPr>
        <w:footnoteRef/>
      </w:r>
      <w:r>
        <w:t xml:space="preserve"> </w:t>
      </w:r>
      <w:r w:rsidRPr="000F06A7">
        <w:rPr>
          <w:rFonts w:asciiTheme="majorBidi" w:hAnsiTheme="majorBidi" w:cstheme="majorBidi"/>
          <w:lang w:val="id-ID"/>
        </w:rPr>
        <w:t xml:space="preserve">Abu </w:t>
      </w:r>
      <w:r w:rsidRPr="000F06A7">
        <w:rPr>
          <w:rFonts w:asciiTheme="majorBidi" w:hAnsiTheme="majorBidi" w:cstheme="majorBidi"/>
          <w:lang w:val="id-ID"/>
        </w:rPr>
        <w:t xml:space="preserve">Ahmadi, </w:t>
      </w:r>
      <w:r w:rsidRPr="000F06A7">
        <w:rPr>
          <w:rFonts w:asciiTheme="majorBidi" w:hAnsiTheme="majorBidi" w:cstheme="majorBidi"/>
          <w:i/>
          <w:iCs/>
          <w:lang w:val="id-ID"/>
        </w:rPr>
        <w:t>Psikologi Umum</w:t>
      </w:r>
      <w:r w:rsidR="006B163E">
        <w:rPr>
          <w:rFonts w:asciiTheme="majorBidi" w:hAnsiTheme="majorBidi" w:cstheme="majorBidi"/>
          <w:lang w:val="id-ID"/>
        </w:rPr>
        <w:t>.</w:t>
      </w:r>
      <w:r w:rsidRPr="000F06A7">
        <w:rPr>
          <w:rFonts w:asciiTheme="majorBidi" w:hAnsiTheme="majorBidi" w:cstheme="majorBidi"/>
          <w:lang w:val="id-ID"/>
        </w:rPr>
        <w:t xml:space="preserve"> (Jakarta: PT </w:t>
      </w:r>
      <w:r>
        <w:rPr>
          <w:rFonts w:asciiTheme="majorBidi" w:hAnsiTheme="majorBidi" w:cstheme="majorBidi"/>
          <w:lang w:val="id-ID"/>
        </w:rPr>
        <w:t>Rineka Cipta, 2003), h</w:t>
      </w:r>
      <w:r w:rsidR="006B163E">
        <w:rPr>
          <w:rFonts w:asciiTheme="majorBidi" w:hAnsiTheme="majorBidi" w:cstheme="majorBidi"/>
          <w:lang w:val="id-ID"/>
        </w:rPr>
        <w:t>al</w:t>
      </w:r>
      <w:r w:rsidRPr="000F06A7">
        <w:rPr>
          <w:rFonts w:asciiTheme="majorBidi" w:hAnsiTheme="majorBidi" w:cstheme="majorBidi"/>
          <w:lang w:val="id-ID"/>
        </w:rPr>
        <w:t>. 140</w:t>
      </w:r>
    </w:p>
  </w:footnote>
  <w:footnote w:id="10">
    <w:p w:rsidR="008E61EE" w:rsidRPr="008E61EE" w:rsidRDefault="008E61EE" w:rsidP="00982BB0">
      <w:pPr>
        <w:pStyle w:val="FootnoteText"/>
        <w:ind w:firstLine="567"/>
        <w:jc w:val="both"/>
        <w:rPr>
          <w:lang w:val="id-ID"/>
        </w:rPr>
      </w:pPr>
      <w:r>
        <w:rPr>
          <w:rStyle w:val="FootnoteReference"/>
        </w:rPr>
        <w:footnoteRef/>
      </w:r>
      <w:r>
        <w:t xml:space="preserve"> </w:t>
      </w:r>
      <w:r w:rsidRPr="008E61EE">
        <w:rPr>
          <w:rFonts w:asciiTheme="majorBidi" w:hAnsiTheme="majorBidi" w:cstheme="majorBidi"/>
          <w:lang w:val="id-ID"/>
        </w:rPr>
        <w:t>Sardiman</w:t>
      </w:r>
      <w:r>
        <w:rPr>
          <w:rFonts w:asciiTheme="majorBidi" w:hAnsiTheme="majorBidi" w:cstheme="majorBidi"/>
          <w:lang w:val="id-ID"/>
        </w:rPr>
        <w:t xml:space="preserve">, </w:t>
      </w:r>
      <w:r w:rsidRPr="00742812">
        <w:rPr>
          <w:rFonts w:asciiTheme="majorBidi" w:hAnsiTheme="majorBidi" w:cstheme="majorBidi"/>
          <w:i/>
          <w:iCs/>
          <w:lang w:val="id-ID"/>
        </w:rPr>
        <w:t>Interaksi dan Motivasi Belajar Mengajar</w:t>
      </w:r>
      <w:r w:rsidR="006B163E">
        <w:rPr>
          <w:rFonts w:asciiTheme="majorBidi" w:hAnsiTheme="majorBidi" w:cstheme="majorBidi"/>
          <w:lang w:val="id-ID"/>
        </w:rPr>
        <w:t>.</w:t>
      </w:r>
      <w:r w:rsidRPr="008E61EE">
        <w:rPr>
          <w:rFonts w:asciiTheme="majorBidi" w:hAnsiTheme="majorBidi" w:cstheme="majorBidi"/>
          <w:lang w:val="id-ID"/>
        </w:rPr>
        <w:t xml:space="preserve"> (Jakarta: PT </w:t>
      </w:r>
      <w:r w:rsidR="00742812">
        <w:rPr>
          <w:rFonts w:asciiTheme="majorBidi" w:hAnsiTheme="majorBidi" w:cstheme="majorBidi"/>
          <w:lang w:val="id-ID"/>
        </w:rPr>
        <w:t>Raja Grafindo Persada, 2007), h</w:t>
      </w:r>
      <w:r w:rsidR="006B163E">
        <w:rPr>
          <w:rFonts w:asciiTheme="majorBidi" w:hAnsiTheme="majorBidi" w:cstheme="majorBidi"/>
          <w:lang w:val="id-ID"/>
        </w:rPr>
        <w:t>al</w:t>
      </w:r>
      <w:r w:rsidRPr="008E61EE">
        <w:rPr>
          <w:rFonts w:asciiTheme="majorBidi" w:hAnsiTheme="majorBidi" w:cstheme="majorBidi"/>
          <w:lang w:val="id-ID"/>
        </w:rPr>
        <w:t>. 73-75</w:t>
      </w:r>
    </w:p>
  </w:footnote>
  <w:footnote w:id="11">
    <w:p w:rsidR="00393759" w:rsidRPr="005C4CCE" w:rsidRDefault="00393759" w:rsidP="00982BB0">
      <w:pPr>
        <w:pStyle w:val="FootnoteText"/>
        <w:ind w:firstLine="567"/>
        <w:jc w:val="both"/>
        <w:rPr>
          <w:rFonts w:asciiTheme="majorBidi" w:hAnsiTheme="majorBidi" w:cstheme="majorBidi"/>
          <w:lang w:val="id-ID"/>
        </w:rPr>
      </w:pPr>
      <w:r>
        <w:rPr>
          <w:rStyle w:val="FootnoteReference"/>
        </w:rPr>
        <w:footnoteRef/>
      </w:r>
      <w:r>
        <w:t xml:space="preserve"> </w:t>
      </w:r>
      <w:r w:rsidR="005C4CCE" w:rsidRPr="005C4CCE">
        <w:rPr>
          <w:rFonts w:asciiTheme="majorBidi" w:hAnsiTheme="majorBidi" w:cstheme="majorBidi"/>
          <w:lang w:val="id-ID"/>
        </w:rPr>
        <w:t xml:space="preserve">M. </w:t>
      </w:r>
      <w:r w:rsidR="005C4CCE" w:rsidRPr="005C4CCE">
        <w:rPr>
          <w:rFonts w:asciiTheme="majorBidi" w:hAnsiTheme="majorBidi" w:cstheme="majorBidi"/>
          <w:lang w:val="id-ID"/>
        </w:rPr>
        <w:t xml:space="preserve">Ngalim Purwanto, </w:t>
      </w:r>
      <w:r w:rsidR="005C4CCE" w:rsidRPr="005C4CCE">
        <w:rPr>
          <w:rFonts w:asciiTheme="majorBidi" w:hAnsiTheme="majorBidi" w:cstheme="majorBidi"/>
          <w:i/>
          <w:iCs/>
          <w:lang w:val="id-ID"/>
        </w:rPr>
        <w:t>Psikologi Pendidikan</w:t>
      </w:r>
      <w:r w:rsidR="006B163E">
        <w:rPr>
          <w:rFonts w:asciiTheme="majorBidi" w:hAnsiTheme="majorBidi" w:cstheme="majorBidi"/>
          <w:lang w:val="id-ID"/>
        </w:rPr>
        <w:t>.</w:t>
      </w:r>
      <w:r w:rsidR="00733F26">
        <w:rPr>
          <w:rFonts w:asciiTheme="majorBidi" w:hAnsiTheme="majorBidi" w:cstheme="majorBidi"/>
          <w:lang w:val="id-ID"/>
        </w:rPr>
        <w:t>..</w:t>
      </w:r>
      <w:r w:rsidR="005C4CCE">
        <w:rPr>
          <w:rFonts w:asciiTheme="majorBidi" w:hAnsiTheme="majorBidi" w:cstheme="majorBidi"/>
          <w:lang w:val="id-ID"/>
        </w:rPr>
        <w:t>, h</w:t>
      </w:r>
      <w:r w:rsidR="006B163E">
        <w:rPr>
          <w:rFonts w:asciiTheme="majorBidi" w:hAnsiTheme="majorBidi" w:cstheme="majorBidi"/>
          <w:lang w:val="id-ID"/>
        </w:rPr>
        <w:t>al</w:t>
      </w:r>
      <w:r w:rsidR="005C4CCE" w:rsidRPr="005C4CCE">
        <w:rPr>
          <w:rFonts w:asciiTheme="majorBidi" w:hAnsiTheme="majorBidi" w:cstheme="majorBidi"/>
          <w:lang w:val="id-ID"/>
        </w:rPr>
        <w:t>. 73</w:t>
      </w:r>
    </w:p>
  </w:footnote>
  <w:footnote w:id="12">
    <w:p w:rsidR="00FF3B85" w:rsidRPr="00FF3B85" w:rsidRDefault="00FF3B85" w:rsidP="00982BB0">
      <w:pPr>
        <w:pStyle w:val="FootnoteText"/>
        <w:tabs>
          <w:tab w:val="left" w:pos="0"/>
        </w:tabs>
        <w:ind w:firstLine="567"/>
        <w:jc w:val="both"/>
        <w:rPr>
          <w:rFonts w:asciiTheme="majorBidi" w:hAnsiTheme="majorBidi" w:cstheme="majorBidi"/>
          <w:lang w:val="id-ID"/>
        </w:rPr>
      </w:pPr>
      <w:r>
        <w:rPr>
          <w:rStyle w:val="FootnoteReference"/>
        </w:rPr>
        <w:footnoteRef/>
      </w:r>
      <w:r>
        <w:t xml:space="preserve"> </w:t>
      </w:r>
      <w:r w:rsidRPr="00FF3B85">
        <w:rPr>
          <w:rFonts w:asciiTheme="majorBidi" w:hAnsiTheme="majorBidi" w:cstheme="majorBidi"/>
          <w:lang w:val="id-ID"/>
        </w:rPr>
        <w:t xml:space="preserve">Muhibbin </w:t>
      </w:r>
      <w:r w:rsidRPr="00FF3B85">
        <w:rPr>
          <w:rFonts w:asciiTheme="majorBidi" w:hAnsiTheme="majorBidi" w:cstheme="majorBidi"/>
          <w:lang w:val="id-ID"/>
        </w:rPr>
        <w:t xml:space="preserve">Syah, </w:t>
      </w:r>
      <w:r w:rsidRPr="00FF3B85">
        <w:rPr>
          <w:rFonts w:asciiTheme="majorBidi" w:hAnsiTheme="majorBidi" w:cstheme="majorBidi"/>
          <w:i/>
          <w:iCs/>
          <w:lang w:val="id-ID"/>
        </w:rPr>
        <w:t>Psikologi Belajar</w:t>
      </w:r>
      <w:r w:rsidR="006B163E">
        <w:rPr>
          <w:rFonts w:asciiTheme="majorBidi" w:hAnsiTheme="majorBidi" w:cstheme="majorBidi"/>
          <w:lang w:val="id-ID"/>
        </w:rPr>
        <w:t>.</w:t>
      </w:r>
      <w:r w:rsidRPr="00FF3B85">
        <w:rPr>
          <w:rFonts w:asciiTheme="majorBidi" w:hAnsiTheme="majorBidi" w:cstheme="majorBidi"/>
          <w:lang w:val="id-ID"/>
        </w:rPr>
        <w:t xml:space="preserve"> (Jakarta: PT </w:t>
      </w:r>
      <w:r>
        <w:rPr>
          <w:rFonts w:asciiTheme="majorBidi" w:hAnsiTheme="majorBidi" w:cstheme="majorBidi"/>
          <w:lang w:val="id-ID"/>
        </w:rPr>
        <w:t>Raja Grafindo Persada, 2006), h</w:t>
      </w:r>
      <w:r w:rsidR="006B163E">
        <w:rPr>
          <w:rFonts w:asciiTheme="majorBidi" w:hAnsiTheme="majorBidi" w:cstheme="majorBidi"/>
          <w:lang w:val="id-ID"/>
        </w:rPr>
        <w:t>al</w:t>
      </w:r>
      <w:r w:rsidRPr="00FF3B85">
        <w:rPr>
          <w:rFonts w:asciiTheme="majorBidi" w:hAnsiTheme="majorBidi" w:cstheme="majorBidi"/>
          <w:lang w:val="id-ID"/>
        </w:rPr>
        <w:t>. 151-152</w:t>
      </w:r>
    </w:p>
  </w:footnote>
  <w:footnote w:id="13">
    <w:p w:rsidR="00203111" w:rsidRPr="00203111" w:rsidRDefault="00203111" w:rsidP="00982BB0">
      <w:pPr>
        <w:pStyle w:val="FootnoteText"/>
        <w:ind w:firstLine="567"/>
        <w:jc w:val="both"/>
        <w:rPr>
          <w:rFonts w:asciiTheme="majorBidi" w:hAnsiTheme="majorBidi" w:cstheme="majorBidi"/>
          <w:lang w:val="id-ID"/>
        </w:rPr>
      </w:pPr>
      <w:r w:rsidRPr="00203111">
        <w:rPr>
          <w:rStyle w:val="FootnoteReference"/>
          <w:rFonts w:asciiTheme="majorBidi" w:hAnsiTheme="majorBidi" w:cstheme="majorBidi"/>
        </w:rPr>
        <w:footnoteRef/>
      </w:r>
      <w:r w:rsidRPr="00203111">
        <w:rPr>
          <w:rFonts w:asciiTheme="majorBidi" w:hAnsiTheme="majorBidi" w:cstheme="majorBidi"/>
        </w:rPr>
        <w:t xml:space="preserve"> </w:t>
      </w:r>
      <w:r w:rsidRPr="00203111">
        <w:rPr>
          <w:rFonts w:asciiTheme="majorBidi" w:hAnsiTheme="majorBidi" w:cstheme="majorBidi"/>
          <w:lang w:val="id-ID"/>
        </w:rPr>
        <w:t xml:space="preserve">Syaiful </w:t>
      </w:r>
      <w:r w:rsidRPr="00203111">
        <w:rPr>
          <w:rFonts w:asciiTheme="majorBidi" w:hAnsiTheme="majorBidi" w:cstheme="majorBidi"/>
          <w:lang w:val="id-ID"/>
        </w:rPr>
        <w:t xml:space="preserve">Bahri Djamarah, </w:t>
      </w:r>
      <w:r w:rsidRPr="00203111">
        <w:rPr>
          <w:rFonts w:asciiTheme="majorBidi" w:hAnsiTheme="majorBidi" w:cstheme="majorBidi"/>
          <w:i/>
          <w:iCs/>
          <w:lang w:val="id-ID"/>
        </w:rPr>
        <w:t>Prestasi Belajar</w:t>
      </w:r>
      <w:r w:rsidR="006B163E">
        <w:rPr>
          <w:rFonts w:asciiTheme="majorBidi" w:hAnsiTheme="majorBidi" w:cstheme="majorBidi"/>
          <w:lang w:val="id-ID"/>
        </w:rPr>
        <w:t>.</w:t>
      </w:r>
      <w:r w:rsidRPr="00203111">
        <w:rPr>
          <w:rFonts w:asciiTheme="majorBidi" w:hAnsiTheme="majorBidi" w:cstheme="majorBidi"/>
          <w:lang w:val="id-ID"/>
        </w:rPr>
        <w:t xml:space="preserve"> (Su</w:t>
      </w:r>
      <w:r>
        <w:rPr>
          <w:rFonts w:asciiTheme="majorBidi" w:hAnsiTheme="majorBidi" w:cstheme="majorBidi"/>
          <w:lang w:val="id-ID"/>
        </w:rPr>
        <w:t>rabaya: Usaha Nasional, 1994), h</w:t>
      </w:r>
      <w:r w:rsidR="006B163E">
        <w:rPr>
          <w:rFonts w:asciiTheme="majorBidi" w:hAnsiTheme="majorBidi" w:cstheme="majorBidi"/>
          <w:lang w:val="id-ID"/>
        </w:rPr>
        <w:t>al</w:t>
      </w:r>
      <w:r w:rsidRPr="00203111">
        <w:rPr>
          <w:rFonts w:asciiTheme="majorBidi" w:hAnsiTheme="majorBidi" w:cstheme="majorBidi"/>
          <w:lang w:val="id-ID"/>
        </w:rPr>
        <w:t>. 38-39</w:t>
      </w:r>
    </w:p>
  </w:footnote>
  <w:footnote w:id="14">
    <w:p w:rsidR="00874669" w:rsidRPr="00874669" w:rsidRDefault="00874669" w:rsidP="00982BB0">
      <w:pPr>
        <w:pStyle w:val="FootnoteText"/>
        <w:ind w:firstLine="567"/>
        <w:jc w:val="both"/>
        <w:rPr>
          <w:rFonts w:asciiTheme="majorBidi" w:hAnsiTheme="majorBidi" w:cstheme="majorBidi"/>
          <w:lang w:val="id-ID"/>
        </w:rPr>
      </w:pPr>
      <w:r>
        <w:rPr>
          <w:rStyle w:val="FootnoteReference"/>
        </w:rPr>
        <w:footnoteRef/>
      </w:r>
      <w:r>
        <w:t xml:space="preserve"> </w:t>
      </w:r>
      <w:r w:rsidRPr="00874669">
        <w:rPr>
          <w:rFonts w:asciiTheme="majorBidi" w:hAnsiTheme="majorBidi" w:cstheme="majorBidi"/>
          <w:lang w:val="id-ID"/>
        </w:rPr>
        <w:t xml:space="preserve">Oemar </w:t>
      </w:r>
      <w:r w:rsidRPr="00874669">
        <w:rPr>
          <w:rFonts w:asciiTheme="majorBidi" w:hAnsiTheme="majorBidi" w:cstheme="majorBidi"/>
          <w:lang w:val="id-ID"/>
        </w:rPr>
        <w:t xml:space="preserve">Hamalik, </w:t>
      </w:r>
      <w:r w:rsidRPr="00874669">
        <w:rPr>
          <w:rFonts w:asciiTheme="majorBidi" w:hAnsiTheme="majorBidi" w:cstheme="majorBidi"/>
          <w:i/>
          <w:iCs/>
          <w:lang w:val="id-ID"/>
        </w:rPr>
        <w:t>Proses Belajar Mengajar</w:t>
      </w:r>
      <w:r w:rsidR="006B163E">
        <w:rPr>
          <w:rFonts w:asciiTheme="majorBidi" w:hAnsiTheme="majorBidi" w:cstheme="majorBidi"/>
          <w:lang w:val="id-ID"/>
        </w:rPr>
        <w:t>.</w:t>
      </w:r>
      <w:r w:rsidRPr="00874669">
        <w:rPr>
          <w:rFonts w:asciiTheme="majorBidi" w:hAnsiTheme="majorBidi" w:cstheme="majorBidi"/>
          <w:lang w:val="id-ID"/>
        </w:rPr>
        <w:t xml:space="preserve"> ( Jakarta: PT </w:t>
      </w:r>
      <w:r>
        <w:rPr>
          <w:rFonts w:asciiTheme="majorBidi" w:hAnsiTheme="majorBidi" w:cstheme="majorBidi"/>
          <w:lang w:val="id-ID"/>
        </w:rPr>
        <w:t>Bumi Aksara, 2008), h</w:t>
      </w:r>
      <w:r w:rsidR="006B163E">
        <w:rPr>
          <w:rFonts w:asciiTheme="majorBidi" w:hAnsiTheme="majorBidi" w:cstheme="majorBidi"/>
          <w:lang w:val="id-ID"/>
        </w:rPr>
        <w:t>al</w:t>
      </w:r>
      <w:r w:rsidRPr="00874669">
        <w:rPr>
          <w:rFonts w:asciiTheme="majorBidi" w:hAnsiTheme="majorBidi" w:cstheme="majorBidi"/>
          <w:lang w:val="id-ID"/>
        </w:rPr>
        <w:t>. 166-168</w:t>
      </w:r>
    </w:p>
  </w:footnote>
  <w:footnote w:id="15">
    <w:p w:rsidR="003A796E" w:rsidRPr="0082743A" w:rsidRDefault="003A796E" w:rsidP="005E7439">
      <w:pPr>
        <w:pStyle w:val="FootnoteText"/>
        <w:ind w:firstLine="567"/>
        <w:jc w:val="both"/>
        <w:rPr>
          <w:rFonts w:asciiTheme="majorBidi" w:hAnsiTheme="majorBidi" w:cstheme="majorBidi"/>
          <w:lang w:val="id-ID"/>
        </w:rPr>
      </w:pPr>
      <w:r>
        <w:rPr>
          <w:rStyle w:val="FootnoteReference"/>
        </w:rPr>
        <w:footnoteRef/>
      </w:r>
      <w:r w:rsidRPr="00966832">
        <w:rPr>
          <w:lang w:val="id-ID"/>
        </w:rPr>
        <w:t xml:space="preserve"> </w:t>
      </w:r>
      <w:r w:rsidR="0082743A" w:rsidRPr="00203111">
        <w:rPr>
          <w:rFonts w:asciiTheme="majorBidi" w:hAnsiTheme="majorBidi" w:cstheme="majorBidi"/>
          <w:lang w:val="id-ID"/>
        </w:rPr>
        <w:t xml:space="preserve">Syaiful </w:t>
      </w:r>
      <w:r w:rsidR="0082743A" w:rsidRPr="00203111">
        <w:rPr>
          <w:rFonts w:asciiTheme="majorBidi" w:hAnsiTheme="majorBidi" w:cstheme="majorBidi"/>
          <w:lang w:val="id-ID"/>
        </w:rPr>
        <w:t xml:space="preserve">Bahri Djamarah, </w:t>
      </w:r>
      <w:r w:rsidR="0082743A" w:rsidRPr="00203111">
        <w:rPr>
          <w:rFonts w:asciiTheme="majorBidi" w:hAnsiTheme="majorBidi" w:cstheme="majorBidi"/>
          <w:i/>
          <w:iCs/>
          <w:lang w:val="id-ID"/>
        </w:rPr>
        <w:t>Prestasi Belajar</w:t>
      </w:r>
      <w:r w:rsidR="00726907">
        <w:rPr>
          <w:rFonts w:asciiTheme="majorBidi" w:hAnsiTheme="majorBidi" w:cstheme="majorBidi"/>
          <w:lang w:val="id-ID"/>
        </w:rPr>
        <w:t>..</w:t>
      </w:r>
      <w:r w:rsidR="0082743A">
        <w:rPr>
          <w:rFonts w:asciiTheme="majorBidi" w:hAnsiTheme="majorBidi" w:cstheme="majorBidi"/>
          <w:lang w:val="id-ID"/>
        </w:rPr>
        <w:t>.</w:t>
      </w:r>
      <w:r w:rsidR="00726907">
        <w:rPr>
          <w:rFonts w:asciiTheme="majorBidi" w:hAnsiTheme="majorBidi" w:cstheme="majorBidi"/>
          <w:lang w:val="id-ID"/>
        </w:rPr>
        <w:t>, hal</w:t>
      </w:r>
      <w:r w:rsidRPr="003A796E">
        <w:rPr>
          <w:rFonts w:asciiTheme="majorBidi" w:hAnsiTheme="majorBidi" w:cstheme="majorBidi"/>
          <w:lang w:val="id-ID"/>
        </w:rPr>
        <w:t>. 19-23</w:t>
      </w:r>
    </w:p>
  </w:footnote>
  <w:footnote w:id="16">
    <w:p w:rsidR="00A644AF" w:rsidRPr="00A644AF" w:rsidRDefault="00A644AF" w:rsidP="005E7439">
      <w:pPr>
        <w:pStyle w:val="FootnoteText"/>
        <w:ind w:firstLine="567"/>
        <w:jc w:val="both"/>
        <w:rPr>
          <w:rFonts w:asciiTheme="majorBidi" w:hAnsiTheme="majorBidi" w:cstheme="majorBidi"/>
          <w:lang w:val="id-ID"/>
        </w:rPr>
      </w:pPr>
      <w:r>
        <w:rPr>
          <w:rStyle w:val="FootnoteReference"/>
        </w:rPr>
        <w:footnoteRef/>
      </w:r>
      <w:r>
        <w:t xml:space="preserve"> </w:t>
      </w:r>
      <w:r w:rsidRPr="00A644AF">
        <w:rPr>
          <w:rFonts w:asciiTheme="majorBidi" w:hAnsiTheme="majorBidi" w:cstheme="majorBidi"/>
          <w:lang w:val="id-ID"/>
        </w:rPr>
        <w:t xml:space="preserve">Tim </w:t>
      </w:r>
      <w:r w:rsidRPr="00A644AF">
        <w:rPr>
          <w:rFonts w:asciiTheme="majorBidi" w:hAnsiTheme="majorBidi" w:cstheme="majorBidi"/>
          <w:lang w:val="id-ID"/>
        </w:rPr>
        <w:t xml:space="preserve">Penulis Buku Psikologi Pendidikan, </w:t>
      </w:r>
      <w:r w:rsidRPr="00A644AF">
        <w:rPr>
          <w:rFonts w:asciiTheme="majorBidi" w:hAnsiTheme="majorBidi" w:cstheme="majorBidi"/>
          <w:i/>
          <w:iCs/>
          <w:lang w:val="id-ID"/>
        </w:rPr>
        <w:t>Psikologi Pendidikan</w:t>
      </w:r>
      <w:r w:rsidR="00726907">
        <w:rPr>
          <w:rFonts w:asciiTheme="majorBidi" w:hAnsiTheme="majorBidi" w:cstheme="majorBidi"/>
          <w:lang w:val="id-ID"/>
        </w:rPr>
        <w:t>.</w:t>
      </w:r>
      <w:r w:rsidRPr="00A644AF">
        <w:rPr>
          <w:rFonts w:asciiTheme="majorBidi" w:hAnsiTheme="majorBidi" w:cstheme="majorBidi"/>
          <w:lang w:val="id-ID"/>
        </w:rPr>
        <w:t xml:space="preserve"> (Yogyakarta: UPP UNY</w:t>
      </w:r>
      <w:r>
        <w:rPr>
          <w:rFonts w:asciiTheme="majorBidi" w:hAnsiTheme="majorBidi" w:cstheme="majorBidi"/>
          <w:lang w:val="id-ID"/>
        </w:rPr>
        <w:t>, 1993), h</w:t>
      </w:r>
      <w:r w:rsidR="00726907">
        <w:rPr>
          <w:rFonts w:asciiTheme="majorBidi" w:hAnsiTheme="majorBidi" w:cstheme="majorBidi"/>
          <w:lang w:val="id-ID"/>
        </w:rPr>
        <w:t>al</w:t>
      </w:r>
      <w:r w:rsidRPr="00A644AF">
        <w:rPr>
          <w:rFonts w:asciiTheme="majorBidi" w:hAnsiTheme="majorBidi" w:cstheme="majorBidi"/>
          <w:lang w:val="id-ID"/>
        </w:rPr>
        <w:t>. 60</w:t>
      </w:r>
    </w:p>
  </w:footnote>
  <w:footnote w:id="17">
    <w:p w:rsidR="007452CD" w:rsidRPr="007452CD" w:rsidRDefault="007452CD" w:rsidP="005E7439">
      <w:pPr>
        <w:pStyle w:val="FootnoteText"/>
        <w:ind w:firstLine="567"/>
        <w:jc w:val="both"/>
        <w:rPr>
          <w:lang w:val="id-ID"/>
        </w:rPr>
      </w:pPr>
      <w:r>
        <w:rPr>
          <w:rStyle w:val="FootnoteReference"/>
        </w:rPr>
        <w:footnoteRef/>
      </w:r>
      <w:r w:rsidRPr="007452CD">
        <w:rPr>
          <w:lang w:val="id-ID"/>
        </w:rPr>
        <w:t xml:space="preserve"> </w:t>
      </w:r>
      <w:r w:rsidRPr="007452CD">
        <w:rPr>
          <w:rFonts w:asciiTheme="majorBidi" w:hAnsiTheme="majorBidi" w:cstheme="majorBidi"/>
          <w:lang w:val="id-ID"/>
        </w:rPr>
        <w:t xml:space="preserve">Muhibbin </w:t>
      </w:r>
      <w:r w:rsidRPr="007452CD">
        <w:rPr>
          <w:rFonts w:asciiTheme="majorBidi" w:hAnsiTheme="majorBidi" w:cstheme="majorBidi"/>
          <w:lang w:val="id-ID"/>
        </w:rPr>
        <w:t xml:space="preserve">Syah, </w:t>
      </w:r>
      <w:r w:rsidRPr="007452CD">
        <w:rPr>
          <w:rFonts w:asciiTheme="majorBidi" w:hAnsiTheme="majorBidi" w:cstheme="majorBidi"/>
          <w:i/>
          <w:iCs/>
          <w:lang w:val="id-ID"/>
        </w:rPr>
        <w:t>Psikologi Belajar</w:t>
      </w:r>
      <w:r w:rsidR="00726907">
        <w:rPr>
          <w:rFonts w:asciiTheme="majorBidi" w:hAnsiTheme="majorBidi" w:cstheme="majorBidi"/>
          <w:lang w:val="id-ID"/>
        </w:rPr>
        <w:t>..</w:t>
      </w:r>
      <w:r w:rsidR="008B1A56">
        <w:rPr>
          <w:rFonts w:asciiTheme="majorBidi" w:hAnsiTheme="majorBidi" w:cstheme="majorBidi"/>
          <w:lang w:val="id-ID"/>
        </w:rPr>
        <w:t>.</w:t>
      </w:r>
      <w:r>
        <w:rPr>
          <w:rFonts w:asciiTheme="majorBidi" w:hAnsiTheme="majorBidi" w:cstheme="majorBidi"/>
          <w:lang w:val="id-ID"/>
        </w:rPr>
        <w:t>, h</w:t>
      </w:r>
      <w:r w:rsidR="00726907">
        <w:rPr>
          <w:rFonts w:asciiTheme="majorBidi" w:hAnsiTheme="majorBidi" w:cstheme="majorBidi"/>
          <w:lang w:val="id-ID"/>
        </w:rPr>
        <w:t>al</w:t>
      </w:r>
      <w:r w:rsidRPr="007452CD">
        <w:rPr>
          <w:rFonts w:asciiTheme="majorBidi" w:hAnsiTheme="majorBidi" w:cstheme="majorBidi"/>
          <w:lang w:val="id-ID"/>
        </w:rPr>
        <w:t>. 216</w:t>
      </w:r>
    </w:p>
  </w:footnote>
  <w:footnote w:id="18">
    <w:p w:rsidR="00A06D1C" w:rsidRPr="00A17327" w:rsidRDefault="00A06D1C" w:rsidP="005E7439">
      <w:pPr>
        <w:pStyle w:val="FootnoteText"/>
        <w:ind w:firstLine="567"/>
        <w:jc w:val="both"/>
        <w:rPr>
          <w:rFonts w:asciiTheme="majorBidi" w:hAnsiTheme="majorBidi" w:cstheme="majorBidi"/>
          <w:lang w:val="id-ID"/>
        </w:rPr>
      </w:pPr>
      <w:r>
        <w:rPr>
          <w:rStyle w:val="FootnoteReference"/>
        </w:rPr>
        <w:footnoteRef/>
      </w:r>
      <w:r>
        <w:t xml:space="preserve"> </w:t>
      </w:r>
      <w:r w:rsidRPr="00A17327">
        <w:rPr>
          <w:rFonts w:asciiTheme="majorBidi" w:hAnsiTheme="majorBidi" w:cstheme="majorBidi"/>
          <w:lang w:val="id-ID"/>
        </w:rPr>
        <w:t>Tohirin</w:t>
      </w:r>
      <w:r w:rsidR="00A17327" w:rsidRPr="00A17327">
        <w:rPr>
          <w:rFonts w:asciiTheme="majorBidi" w:hAnsiTheme="majorBidi" w:cstheme="majorBidi"/>
          <w:lang w:val="id-ID"/>
        </w:rPr>
        <w:t xml:space="preserve">, </w:t>
      </w:r>
      <w:r w:rsidR="00A17327" w:rsidRPr="00A17327">
        <w:rPr>
          <w:rFonts w:asciiTheme="majorBidi" w:hAnsiTheme="majorBidi" w:cstheme="majorBidi"/>
          <w:i/>
          <w:iCs/>
          <w:lang w:val="id-ID"/>
        </w:rPr>
        <w:t>Psikologi Pembelajaran Pendidikan Agama Islam</w:t>
      </w:r>
      <w:r w:rsidR="00726907">
        <w:rPr>
          <w:rFonts w:asciiTheme="majorBidi" w:hAnsiTheme="majorBidi" w:cstheme="majorBidi"/>
          <w:lang w:val="id-ID"/>
        </w:rPr>
        <w:t>.</w:t>
      </w:r>
      <w:r w:rsidR="00A17327" w:rsidRPr="00A17327">
        <w:rPr>
          <w:rFonts w:asciiTheme="majorBidi" w:hAnsiTheme="majorBidi" w:cstheme="majorBidi"/>
          <w:lang w:val="id-ID"/>
        </w:rPr>
        <w:t xml:space="preserve"> (Jakarta: </w:t>
      </w:r>
      <w:r w:rsidRPr="00A17327">
        <w:rPr>
          <w:rFonts w:asciiTheme="majorBidi" w:hAnsiTheme="majorBidi" w:cstheme="majorBidi"/>
          <w:lang w:val="id-ID"/>
        </w:rPr>
        <w:t xml:space="preserve">PT </w:t>
      </w:r>
      <w:r w:rsidR="00A17327">
        <w:rPr>
          <w:rFonts w:asciiTheme="majorBidi" w:hAnsiTheme="majorBidi" w:cstheme="majorBidi"/>
          <w:lang w:val="id-ID"/>
        </w:rPr>
        <w:t>Raja Grafindo Persada, 2005), h</w:t>
      </w:r>
      <w:r w:rsidR="00726907">
        <w:rPr>
          <w:rFonts w:asciiTheme="majorBidi" w:hAnsiTheme="majorBidi" w:cstheme="majorBidi"/>
          <w:lang w:val="id-ID"/>
        </w:rPr>
        <w:t>al</w:t>
      </w:r>
      <w:r w:rsidR="00A17327" w:rsidRPr="00A17327">
        <w:rPr>
          <w:rFonts w:asciiTheme="majorBidi" w:hAnsiTheme="majorBidi" w:cstheme="majorBidi"/>
          <w:lang w:val="id-ID"/>
        </w:rPr>
        <w:t>. 151</w:t>
      </w:r>
    </w:p>
  </w:footnote>
  <w:footnote w:id="19">
    <w:p w:rsidR="00352458" w:rsidRPr="00352458" w:rsidRDefault="00352458" w:rsidP="009351C6">
      <w:pPr>
        <w:pStyle w:val="FootnoteText"/>
        <w:ind w:firstLine="567"/>
        <w:rPr>
          <w:rFonts w:asciiTheme="majorBidi" w:hAnsiTheme="majorBidi" w:cstheme="majorBidi"/>
          <w:lang w:val="id-ID"/>
        </w:rPr>
      </w:pPr>
      <w:r>
        <w:rPr>
          <w:rStyle w:val="FootnoteReference"/>
        </w:rPr>
        <w:footnoteRef/>
      </w:r>
      <w:r>
        <w:t xml:space="preserve"> </w:t>
      </w:r>
      <w:r w:rsidRPr="00352458">
        <w:rPr>
          <w:rFonts w:asciiTheme="majorBidi" w:hAnsiTheme="majorBidi" w:cstheme="majorBidi"/>
          <w:i/>
          <w:iCs/>
          <w:lang w:val="id-ID"/>
        </w:rPr>
        <w:t>Ibid</w:t>
      </w:r>
      <w:r>
        <w:rPr>
          <w:rFonts w:asciiTheme="majorBidi" w:hAnsiTheme="majorBidi" w:cstheme="majorBidi"/>
          <w:lang w:val="id-ID"/>
        </w:rPr>
        <w:t xml:space="preserve">., </w:t>
      </w:r>
      <w:r>
        <w:rPr>
          <w:rFonts w:asciiTheme="majorBidi" w:hAnsiTheme="majorBidi" w:cstheme="majorBidi"/>
          <w:lang w:val="id-ID"/>
        </w:rPr>
        <w:t>h</w:t>
      </w:r>
      <w:r w:rsidR="00726907">
        <w:rPr>
          <w:rFonts w:asciiTheme="majorBidi" w:hAnsiTheme="majorBidi" w:cstheme="majorBidi"/>
          <w:lang w:val="id-ID"/>
        </w:rPr>
        <w:t>al</w:t>
      </w:r>
      <w:r w:rsidRPr="00352458">
        <w:rPr>
          <w:rFonts w:asciiTheme="majorBidi" w:hAnsiTheme="majorBidi" w:cstheme="majorBidi"/>
          <w:lang w:val="id-ID"/>
        </w:rPr>
        <w:t>. 151-154</w:t>
      </w:r>
    </w:p>
  </w:footnote>
  <w:footnote w:id="20">
    <w:p w:rsidR="00352458" w:rsidRPr="00352458" w:rsidRDefault="00352458" w:rsidP="009351C6">
      <w:pPr>
        <w:pStyle w:val="FootnoteText"/>
        <w:ind w:firstLine="567"/>
        <w:rPr>
          <w:rFonts w:asciiTheme="majorBidi" w:hAnsiTheme="majorBidi" w:cstheme="majorBidi"/>
          <w:lang w:val="id-ID"/>
        </w:rPr>
      </w:pPr>
      <w:r>
        <w:rPr>
          <w:rStyle w:val="FootnoteReference"/>
        </w:rPr>
        <w:footnoteRef/>
      </w:r>
      <w:r>
        <w:t xml:space="preserve"> </w:t>
      </w:r>
      <w:r w:rsidRPr="00352458">
        <w:rPr>
          <w:rFonts w:asciiTheme="majorBidi" w:hAnsiTheme="majorBidi" w:cstheme="majorBidi"/>
          <w:i/>
          <w:iCs/>
          <w:lang w:val="id-ID"/>
        </w:rPr>
        <w:t>Ibid.</w:t>
      </w:r>
      <w:r w:rsidR="00226D2B">
        <w:rPr>
          <w:rFonts w:asciiTheme="majorBidi" w:hAnsiTheme="majorBidi" w:cstheme="majorBidi"/>
          <w:lang w:val="id-ID"/>
        </w:rPr>
        <w:t xml:space="preserve">, </w:t>
      </w:r>
      <w:r w:rsidR="00226D2B">
        <w:rPr>
          <w:rFonts w:asciiTheme="majorBidi" w:hAnsiTheme="majorBidi" w:cstheme="majorBidi"/>
          <w:lang w:val="id-ID"/>
        </w:rPr>
        <w:t>h</w:t>
      </w:r>
      <w:r w:rsidR="00726907">
        <w:rPr>
          <w:rFonts w:asciiTheme="majorBidi" w:hAnsiTheme="majorBidi" w:cstheme="majorBidi"/>
          <w:lang w:val="id-ID"/>
        </w:rPr>
        <w:t>al</w:t>
      </w:r>
      <w:r w:rsidRPr="00352458">
        <w:rPr>
          <w:rFonts w:asciiTheme="majorBidi" w:hAnsiTheme="majorBidi" w:cstheme="majorBidi"/>
          <w:lang w:val="id-ID"/>
        </w:rPr>
        <w:t>. 154</w:t>
      </w:r>
    </w:p>
  </w:footnote>
  <w:footnote w:id="21">
    <w:p w:rsidR="00884008" w:rsidRPr="00726907" w:rsidRDefault="00884008" w:rsidP="009351C6">
      <w:pPr>
        <w:pStyle w:val="FootnoteText"/>
        <w:ind w:firstLine="567"/>
        <w:rPr>
          <w:rFonts w:asciiTheme="majorBidi" w:hAnsiTheme="majorBidi" w:cstheme="majorBidi"/>
          <w:lang w:val="id-ID"/>
        </w:rPr>
      </w:pPr>
      <w:r>
        <w:rPr>
          <w:rStyle w:val="FootnoteReference"/>
        </w:rPr>
        <w:footnoteRef/>
      </w:r>
      <w:r>
        <w:t xml:space="preserve"> </w:t>
      </w:r>
      <w:r w:rsidRPr="00352458">
        <w:rPr>
          <w:rFonts w:asciiTheme="majorBidi" w:hAnsiTheme="majorBidi" w:cstheme="majorBidi"/>
          <w:i/>
          <w:iCs/>
          <w:lang w:val="id-ID"/>
        </w:rPr>
        <w:t>Ibid.</w:t>
      </w:r>
      <w:r w:rsidR="00226D2B">
        <w:rPr>
          <w:rFonts w:asciiTheme="majorBidi" w:hAnsiTheme="majorBidi" w:cstheme="majorBidi"/>
          <w:lang w:val="id-ID"/>
        </w:rPr>
        <w:t xml:space="preserve">, </w:t>
      </w:r>
      <w:r w:rsidR="00226D2B">
        <w:rPr>
          <w:rFonts w:asciiTheme="majorBidi" w:hAnsiTheme="majorBidi" w:cstheme="majorBidi"/>
          <w:lang w:val="id-ID"/>
        </w:rPr>
        <w:t>h</w:t>
      </w:r>
      <w:r w:rsidR="00726907">
        <w:rPr>
          <w:rFonts w:asciiTheme="majorBidi" w:hAnsiTheme="majorBidi" w:cstheme="majorBidi"/>
          <w:lang w:val="id-ID"/>
        </w:rPr>
        <w:t>al</w:t>
      </w:r>
      <w:r>
        <w:rPr>
          <w:rFonts w:asciiTheme="majorBidi" w:hAnsiTheme="majorBidi" w:cstheme="majorBidi"/>
          <w:lang w:val="id-ID"/>
        </w:rPr>
        <w:t>. 155</w:t>
      </w:r>
    </w:p>
  </w:footnote>
  <w:footnote w:id="22">
    <w:p w:rsidR="00FE3CB7" w:rsidRPr="00FE3CB7" w:rsidRDefault="00FE3CB7" w:rsidP="009351C6">
      <w:pPr>
        <w:pStyle w:val="FootnoteText"/>
        <w:ind w:firstLine="567"/>
        <w:jc w:val="both"/>
        <w:rPr>
          <w:rFonts w:asciiTheme="majorBidi" w:hAnsiTheme="majorBidi" w:cstheme="majorBidi"/>
          <w:lang w:val="id-ID"/>
        </w:rPr>
      </w:pPr>
      <w:r w:rsidRPr="00FE3CB7">
        <w:rPr>
          <w:rStyle w:val="FootnoteReference"/>
          <w:rFonts w:asciiTheme="majorBidi" w:hAnsiTheme="majorBidi" w:cstheme="majorBidi"/>
        </w:rPr>
        <w:footnoteRef/>
      </w:r>
      <w:r w:rsidRPr="00FE3CB7">
        <w:rPr>
          <w:rFonts w:asciiTheme="majorBidi" w:hAnsiTheme="majorBidi" w:cstheme="majorBidi"/>
        </w:rPr>
        <w:t xml:space="preserve"> </w:t>
      </w:r>
      <w:r w:rsidRPr="00FE3CB7">
        <w:rPr>
          <w:rFonts w:asciiTheme="majorBidi" w:hAnsiTheme="majorBidi" w:cstheme="majorBidi"/>
          <w:lang w:val="id-ID"/>
        </w:rPr>
        <w:t xml:space="preserve">Kokom </w:t>
      </w:r>
      <w:r w:rsidRPr="00FE3CB7">
        <w:rPr>
          <w:rFonts w:asciiTheme="majorBidi" w:hAnsiTheme="majorBidi" w:cstheme="majorBidi"/>
          <w:lang w:val="id-ID"/>
        </w:rPr>
        <w:t xml:space="preserve">Komalasari, </w:t>
      </w:r>
      <w:r w:rsidRPr="00FE3CB7">
        <w:rPr>
          <w:rFonts w:asciiTheme="majorBidi" w:hAnsiTheme="majorBidi" w:cstheme="majorBidi"/>
          <w:i/>
          <w:iCs/>
          <w:lang w:val="id-ID"/>
        </w:rPr>
        <w:t>Pembelajarn Konstektual Konsep Dan Aplikasi</w:t>
      </w:r>
      <w:r w:rsidR="00726907">
        <w:rPr>
          <w:rFonts w:asciiTheme="majorBidi" w:hAnsiTheme="majorBidi" w:cstheme="majorBidi"/>
          <w:lang w:val="id-ID"/>
        </w:rPr>
        <w:t>.</w:t>
      </w:r>
      <w:r w:rsidRPr="00FE3CB7">
        <w:rPr>
          <w:rFonts w:asciiTheme="majorBidi" w:hAnsiTheme="majorBidi" w:cstheme="majorBidi"/>
          <w:lang w:val="id-ID"/>
        </w:rPr>
        <w:t xml:space="preserve"> (B</w:t>
      </w:r>
      <w:r>
        <w:rPr>
          <w:rFonts w:asciiTheme="majorBidi" w:hAnsiTheme="majorBidi" w:cstheme="majorBidi"/>
          <w:lang w:val="id-ID"/>
        </w:rPr>
        <w:t>andung: Refika Aditama, 2011), h</w:t>
      </w:r>
      <w:r w:rsidR="00726907">
        <w:rPr>
          <w:rFonts w:asciiTheme="majorBidi" w:hAnsiTheme="majorBidi" w:cstheme="majorBidi"/>
          <w:lang w:val="id-ID"/>
        </w:rPr>
        <w:t>al</w:t>
      </w:r>
      <w:r w:rsidRPr="00FE3CB7">
        <w:rPr>
          <w:rFonts w:asciiTheme="majorBidi" w:hAnsiTheme="majorBidi" w:cstheme="majorBidi"/>
          <w:lang w:val="id-ID"/>
        </w:rPr>
        <w:t>. 3</w:t>
      </w:r>
    </w:p>
  </w:footnote>
  <w:footnote w:id="23">
    <w:p w:rsidR="005331FF" w:rsidRPr="005331FF" w:rsidRDefault="005331FF" w:rsidP="009351C6">
      <w:pPr>
        <w:pStyle w:val="FootnoteText"/>
        <w:ind w:firstLine="567"/>
        <w:jc w:val="both"/>
        <w:rPr>
          <w:rFonts w:asciiTheme="majorBidi" w:hAnsiTheme="majorBidi" w:cstheme="majorBidi"/>
          <w:lang w:val="id-ID"/>
        </w:rPr>
      </w:pPr>
      <w:r>
        <w:rPr>
          <w:rStyle w:val="FootnoteReference"/>
        </w:rPr>
        <w:footnoteRef/>
      </w:r>
      <w:r>
        <w:t xml:space="preserve"> </w:t>
      </w:r>
      <w:r w:rsidRPr="005331FF">
        <w:rPr>
          <w:rFonts w:asciiTheme="majorBidi" w:hAnsiTheme="majorBidi" w:cstheme="majorBidi"/>
          <w:lang w:val="id-ID"/>
        </w:rPr>
        <w:t xml:space="preserve">Herman </w:t>
      </w:r>
      <w:r w:rsidRPr="005331FF">
        <w:rPr>
          <w:rFonts w:asciiTheme="majorBidi" w:hAnsiTheme="majorBidi" w:cstheme="majorBidi"/>
          <w:lang w:val="id-ID"/>
        </w:rPr>
        <w:t xml:space="preserve">Hudojo, </w:t>
      </w:r>
      <w:r w:rsidRPr="005331FF">
        <w:rPr>
          <w:rFonts w:asciiTheme="majorBidi" w:hAnsiTheme="majorBidi" w:cstheme="majorBidi"/>
          <w:i/>
          <w:iCs/>
          <w:lang w:val="id-ID"/>
        </w:rPr>
        <w:t>Mengajar Belajar Matematik</w:t>
      </w:r>
      <w:r w:rsidR="00726907">
        <w:rPr>
          <w:rFonts w:asciiTheme="majorBidi" w:hAnsiTheme="majorBidi" w:cstheme="majorBidi"/>
          <w:lang w:val="id-ID"/>
        </w:rPr>
        <w:t>a.</w:t>
      </w:r>
      <w:r w:rsidRPr="005331FF">
        <w:rPr>
          <w:rFonts w:asciiTheme="majorBidi" w:hAnsiTheme="majorBidi" w:cstheme="majorBidi"/>
          <w:lang w:val="id-ID"/>
        </w:rPr>
        <w:t xml:space="preserve"> (</w:t>
      </w:r>
      <w:r>
        <w:rPr>
          <w:rFonts w:asciiTheme="majorBidi" w:hAnsiTheme="majorBidi" w:cstheme="majorBidi"/>
          <w:lang w:val="id-ID"/>
        </w:rPr>
        <w:t>Jakarta: Departeman Pendidikan dan Kebudayaan, 1988), h</w:t>
      </w:r>
      <w:r w:rsidR="00726907">
        <w:rPr>
          <w:rFonts w:asciiTheme="majorBidi" w:hAnsiTheme="majorBidi" w:cstheme="majorBidi"/>
          <w:lang w:val="id-ID"/>
        </w:rPr>
        <w:t>al</w:t>
      </w:r>
      <w:r w:rsidRPr="005331FF">
        <w:rPr>
          <w:rFonts w:asciiTheme="majorBidi" w:hAnsiTheme="majorBidi" w:cstheme="majorBidi"/>
          <w:lang w:val="id-ID"/>
        </w:rPr>
        <w:t>. 5</w:t>
      </w:r>
    </w:p>
  </w:footnote>
  <w:footnote w:id="24">
    <w:p w:rsidR="009424C0" w:rsidRPr="009424C0" w:rsidRDefault="009424C0" w:rsidP="009351C6">
      <w:pPr>
        <w:pStyle w:val="FootnoteText"/>
        <w:ind w:firstLine="567"/>
        <w:jc w:val="both"/>
        <w:rPr>
          <w:rFonts w:asciiTheme="majorBidi" w:hAnsiTheme="majorBidi" w:cstheme="majorBidi"/>
          <w:lang w:val="id-ID"/>
        </w:rPr>
      </w:pPr>
      <w:r>
        <w:rPr>
          <w:rStyle w:val="FootnoteReference"/>
        </w:rPr>
        <w:footnoteRef/>
      </w:r>
      <w:r>
        <w:t xml:space="preserve"> </w:t>
      </w:r>
      <w:r w:rsidRPr="009424C0">
        <w:rPr>
          <w:rFonts w:asciiTheme="majorBidi" w:hAnsiTheme="majorBidi" w:cstheme="majorBidi"/>
          <w:lang w:val="id-ID"/>
        </w:rPr>
        <w:t xml:space="preserve">W. </w:t>
      </w:r>
      <w:r w:rsidRPr="009424C0">
        <w:rPr>
          <w:rFonts w:asciiTheme="majorBidi" w:hAnsiTheme="majorBidi" w:cstheme="majorBidi"/>
          <w:lang w:val="id-ID"/>
        </w:rPr>
        <w:t xml:space="preserve">S. Winkel, </w:t>
      </w:r>
      <w:r w:rsidRPr="009424C0">
        <w:rPr>
          <w:rFonts w:asciiTheme="majorBidi" w:hAnsiTheme="majorBidi" w:cstheme="majorBidi"/>
          <w:i/>
          <w:iCs/>
          <w:lang w:val="id-ID"/>
        </w:rPr>
        <w:t>Psikologi Pengajaran</w:t>
      </w:r>
      <w:r w:rsidR="00726907">
        <w:rPr>
          <w:rFonts w:asciiTheme="majorBidi" w:hAnsiTheme="majorBidi" w:cstheme="majorBidi"/>
          <w:lang w:val="id-ID"/>
        </w:rPr>
        <w:t>.</w:t>
      </w:r>
      <w:r>
        <w:rPr>
          <w:rFonts w:asciiTheme="majorBidi" w:hAnsiTheme="majorBidi" w:cstheme="majorBidi"/>
          <w:lang w:val="id-ID"/>
        </w:rPr>
        <w:t xml:space="preserve"> (Jakarta: Pt Gramedia, 1989), h</w:t>
      </w:r>
      <w:r w:rsidR="00726907">
        <w:rPr>
          <w:rFonts w:asciiTheme="majorBidi" w:hAnsiTheme="majorBidi" w:cstheme="majorBidi"/>
          <w:lang w:val="id-ID"/>
        </w:rPr>
        <w:t>al</w:t>
      </w:r>
      <w:r w:rsidRPr="009424C0">
        <w:rPr>
          <w:rFonts w:asciiTheme="majorBidi" w:hAnsiTheme="majorBidi" w:cstheme="majorBidi"/>
          <w:lang w:val="id-ID"/>
        </w:rPr>
        <w:t>. 36</w:t>
      </w:r>
    </w:p>
  </w:footnote>
  <w:footnote w:id="25">
    <w:p w:rsidR="004A3043" w:rsidRPr="004A3043" w:rsidRDefault="004A3043" w:rsidP="009B61FD">
      <w:pPr>
        <w:pStyle w:val="FootnoteText"/>
        <w:ind w:firstLine="567"/>
        <w:jc w:val="both"/>
        <w:rPr>
          <w:rFonts w:asciiTheme="majorBidi" w:hAnsiTheme="majorBidi" w:cstheme="majorBidi"/>
          <w:lang w:val="id-ID"/>
        </w:rPr>
      </w:pPr>
      <w:r>
        <w:rPr>
          <w:rStyle w:val="FootnoteReference"/>
        </w:rPr>
        <w:footnoteRef/>
      </w:r>
      <w:r w:rsidR="0074693A">
        <w:rPr>
          <w:lang w:val="id-ID"/>
        </w:rPr>
        <w:t xml:space="preserve"> </w:t>
      </w:r>
      <w:r w:rsidRPr="004A3043">
        <w:rPr>
          <w:rFonts w:asciiTheme="majorBidi" w:hAnsiTheme="majorBidi" w:cstheme="majorBidi"/>
          <w:lang w:val="id-ID"/>
        </w:rPr>
        <w:t xml:space="preserve">Erman </w:t>
      </w:r>
      <w:r w:rsidRPr="004A3043">
        <w:rPr>
          <w:rFonts w:asciiTheme="majorBidi" w:hAnsiTheme="majorBidi" w:cstheme="majorBidi"/>
          <w:lang w:val="id-ID"/>
        </w:rPr>
        <w:t xml:space="preserve">Suherman, </w:t>
      </w:r>
      <w:r w:rsidR="00354B16">
        <w:rPr>
          <w:rFonts w:asciiTheme="majorBidi" w:hAnsiTheme="majorBidi" w:cstheme="majorBidi"/>
          <w:lang w:val="id-ID"/>
        </w:rPr>
        <w:t>D</w:t>
      </w:r>
      <w:r w:rsidR="00726907">
        <w:rPr>
          <w:rFonts w:asciiTheme="majorBidi" w:hAnsiTheme="majorBidi" w:cstheme="majorBidi"/>
          <w:lang w:val="id-ID"/>
        </w:rPr>
        <w:t>kk.</w:t>
      </w:r>
      <w:r w:rsidRPr="004A3043">
        <w:rPr>
          <w:rFonts w:asciiTheme="majorBidi" w:hAnsiTheme="majorBidi" w:cstheme="majorBidi"/>
          <w:lang w:val="id-ID"/>
        </w:rPr>
        <w:t xml:space="preserve">, </w:t>
      </w:r>
      <w:r w:rsidRPr="004A3043">
        <w:rPr>
          <w:rFonts w:asciiTheme="majorBidi" w:hAnsiTheme="majorBidi" w:cstheme="majorBidi"/>
          <w:i/>
          <w:iCs/>
          <w:lang w:val="id-ID"/>
        </w:rPr>
        <w:t>Strategi Pembelajaran Matematika Kontemporer</w:t>
      </w:r>
      <w:r w:rsidR="00726907">
        <w:rPr>
          <w:rFonts w:asciiTheme="majorBidi" w:hAnsiTheme="majorBidi" w:cstheme="majorBidi"/>
          <w:lang w:val="id-ID"/>
        </w:rPr>
        <w:t>.</w:t>
      </w:r>
      <w:r w:rsidRPr="004A3043">
        <w:rPr>
          <w:rFonts w:asciiTheme="majorBidi" w:hAnsiTheme="majorBidi" w:cstheme="majorBidi"/>
          <w:lang w:val="id-ID"/>
        </w:rPr>
        <w:t xml:space="preserve"> (</w:t>
      </w:r>
      <w:r w:rsidR="009B61FD">
        <w:rPr>
          <w:rFonts w:asciiTheme="majorBidi" w:hAnsiTheme="majorBidi" w:cstheme="majorBidi"/>
          <w:lang w:val="id-ID"/>
        </w:rPr>
        <w:t xml:space="preserve">Jakarta: </w:t>
      </w:r>
      <w:r w:rsidRPr="004A3043">
        <w:rPr>
          <w:rFonts w:asciiTheme="majorBidi" w:hAnsiTheme="majorBidi" w:cstheme="majorBidi"/>
          <w:lang w:val="id-ID"/>
        </w:rPr>
        <w:t>U</w:t>
      </w:r>
      <w:r w:rsidR="009B61FD">
        <w:rPr>
          <w:rFonts w:asciiTheme="majorBidi" w:hAnsiTheme="majorBidi" w:cstheme="majorBidi"/>
          <w:lang w:val="id-ID"/>
        </w:rPr>
        <w:t>niversitas Pendidikan Indonesia</w:t>
      </w:r>
      <w:r w:rsidR="00253F8F">
        <w:rPr>
          <w:rFonts w:asciiTheme="majorBidi" w:hAnsiTheme="majorBidi" w:cstheme="majorBidi"/>
          <w:lang w:val="id-ID"/>
        </w:rPr>
        <w:t xml:space="preserve">, </w:t>
      </w:r>
      <w:r w:rsidR="009B61FD">
        <w:rPr>
          <w:rFonts w:asciiTheme="majorBidi" w:hAnsiTheme="majorBidi" w:cstheme="majorBidi"/>
          <w:lang w:val="id-ID"/>
        </w:rPr>
        <w:t>Tanpa Tahun</w:t>
      </w:r>
      <w:r w:rsidRPr="004A3043">
        <w:rPr>
          <w:rFonts w:asciiTheme="majorBidi" w:hAnsiTheme="majorBidi" w:cstheme="majorBidi"/>
          <w:lang w:val="id-ID"/>
        </w:rPr>
        <w:t>)</w:t>
      </w:r>
      <w:r w:rsidR="00253F8F">
        <w:rPr>
          <w:rFonts w:asciiTheme="majorBidi" w:hAnsiTheme="majorBidi" w:cstheme="majorBidi"/>
          <w:lang w:val="id-ID"/>
        </w:rPr>
        <w:t>, hal. 11</w:t>
      </w:r>
    </w:p>
  </w:footnote>
  <w:footnote w:id="26">
    <w:p w:rsidR="00624EF1" w:rsidRPr="00624EF1" w:rsidRDefault="00624EF1" w:rsidP="009351C6">
      <w:pPr>
        <w:pStyle w:val="FootnoteText"/>
        <w:ind w:firstLine="567"/>
        <w:jc w:val="both"/>
        <w:rPr>
          <w:rFonts w:asciiTheme="majorBidi" w:hAnsiTheme="majorBidi" w:cstheme="majorBidi"/>
          <w:lang w:val="id-ID"/>
        </w:rPr>
      </w:pPr>
      <w:r>
        <w:rPr>
          <w:rStyle w:val="FootnoteReference"/>
        </w:rPr>
        <w:footnoteRef/>
      </w:r>
      <w:r>
        <w:t xml:space="preserve"> </w:t>
      </w:r>
      <w:r w:rsidRPr="00624EF1">
        <w:rPr>
          <w:rFonts w:asciiTheme="majorBidi" w:hAnsiTheme="majorBidi" w:cstheme="majorBidi"/>
          <w:lang w:val="id-ID"/>
        </w:rPr>
        <w:t xml:space="preserve">Ruseffendi, </w:t>
      </w:r>
      <w:r>
        <w:rPr>
          <w:rFonts w:asciiTheme="majorBidi" w:hAnsiTheme="majorBidi" w:cstheme="majorBidi"/>
          <w:i/>
          <w:iCs/>
          <w:lang w:val="id-ID"/>
        </w:rPr>
        <w:t>Pengajaran Matematika Modern d</w:t>
      </w:r>
      <w:r w:rsidRPr="00624EF1">
        <w:rPr>
          <w:rFonts w:asciiTheme="majorBidi" w:hAnsiTheme="majorBidi" w:cstheme="majorBidi"/>
          <w:i/>
          <w:iCs/>
          <w:lang w:val="id-ID"/>
        </w:rPr>
        <w:t>an Masa Kini</w:t>
      </w:r>
      <w:r w:rsidR="00726907">
        <w:rPr>
          <w:rFonts w:asciiTheme="majorBidi" w:hAnsiTheme="majorBidi" w:cstheme="majorBidi"/>
          <w:lang w:val="id-ID"/>
        </w:rPr>
        <w:t>.</w:t>
      </w:r>
      <w:r>
        <w:rPr>
          <w:rFonts w:asciiTheme="majorBidi" w:hAnsiTheme="majorBidi" w:cstheme="majorBidi"/>
          <w:lang w:val="id-ID"/>
        </w:rPr>
        <w:t xml:space="preserve"> (Bandung: Tarsito, 1990), h</w:t>
      </w:r>
      <w:r w:rsidR="00726907">
        <w:rPr>
          <w:rFonts w:asciiTheme="majorBidi" w:hAnsiTheme="majorBidi" w:cstheme="majorBidi"/>
          <w:lang w:val="id-ID"/>
        </w:rPr>
        <w:t>al</w:t>
      </w:r>
      <w:r w:rsidRPr="00624EF1">
        <w:rPr>
          <w:rFonts w:asciiTheme="majorBidi" w:hAnsiTheme="majorBidi" w:cstheme="majorBidi"/>
          <w:lang w:val="id-ID"/>
        </w:rPr>
        <w:t>. 1</w:t>
      </w:r>
    </w:p>
  </w:footnote>
  <w:footnote w:id="27">
    <w:p w:rsidR="00EC6C32" w:rsidRPr="00F65ABE" w:rsidRDefault="00EC6C32" w:rsidP="009351C6">
      <w:pPr>
        <w:pStyle w:val="FootnoteText"/>
        <w:ind w:firstLine="567"/>
        <w:jc w:val="both"/>
        <w:rPr>
          <w:lang w:val="id-ID"/>
        </w:rPr>
      </w:pPr>
      <w:r w:rsidRPr="00FF6DBF">
        <w:rPr>
          <w:rStyle w:val="FootnoteReference"/>
          <w:rFonts w:asciiTheme="majorBidi" w:hAnsiTheme="majorBidi" w:cstheme="majorBidi"/>
        </w:rPr>
        <w:footnoteRef/>
      </w:r>
      <w:r w:rsidRPr="00FF6DBF">
        <w:rPr>
          <w:rFonts w:asciiTheme="majorBidi" w:hAnsiTheme="majorBidi" w:cstheme="majorBidi"/>
        </w:rPr>
        <w:t xml:space="preserve"> </w:t>
      </w:r>
      <w:r w:rsidRPr="00FF6DBF">
        <w:rPr>
          <w:rFonts w:asciiTheme="majorBidi" w:hAnsiTheme="majorBidi" w:cstheme="majorBidi"/>
          <w:lang w:val="id-ID"/>
        </w:rPr>
        <w:t xml:space="preserve">Djati </w:t>
      </w:r>
      <w:r w:rsidRPr="00FF6DBF">
        <w:rPr>
          <w:rFonts w:asciiTheme="majorBidi" w:hAnsiTheme="majorBidi" w:cstheme="majorBidi"/>
          <w:lang w:val="id-ID"/>
        </w:rPr>
        <w:t xml:space="preserve">Kerami, </w:t>
      </w:r>
      <w:r w:rsidRPr="00FF6DBF">
        <w:rPr>
          <w:rFonts w:asciiTheme="majorBidi" w:hAnsiTheme="majorBidi" w:cstheme="majorBidi"/>
          <w:i/>
          <w:iCs/>
          <w:lang w:val="id-ID"/>
        </w:rPr>
        <w:t>Kamus Matematika</w:t>
      </w:r>
      <w:r w:rsidR="00726907">
        <w:rPr>
          <w:rFonts w:asciiTheme="majorBidi" w:hAnsiTheme="majorBidi" w:cstheme="majorBidi"/>
          <w:lang w:val="id-ID"/>
        </w:rPr>
        <w:t>.</w:t>
      </w:r>
      <w:r w:rsidRPr="00FF6DBF">
        <w:rPr>
          <w:rFonts w:asciiTheme="majorBidi" w:hAnsiTheme="majorBidi" w:cstheme="majorBidi"/>
          <w:lang w:val="id-ID"/>
        </w:rPr>
        <w:t xml:space="preserve"> (Ja</w:t>
      </w:r>
      <w:r w:rsidR="00726907">
        <w:rPr>
          <w:rFonts w:asciiTheme="majorBidi" w:hAnsiTheme="majorBidi" w:cstheme="majorBidi"/>
          <w:lang w:val="id-ID"/>
        </w:rPr>
        <w:t>karta: Balai Pustaka, 2003), hal</w:t>
      </w:r>
      <w:r w:rsidRPr="00FF6DBF">
        <w:rPr>
          <w:rFonts w:asciiTheme="majorBidi" w:hAnsiTheme="majorBidi" w:cstheme="majorBidi"/>
          <w:lang w:val="id-ID"/>
        </w:rPr>
        <w:t>. 158</w:t>
      </w:r>
    </w:p>
  </w:footnote>
  <w:footnote w:id="28">
    <w:p w:rsidR="008B5E1F" w:rsidRPr="008B5E1F" w:rsidRDefault="008B5E1F" w:rsidP="009351C6">
      <w:pPr>
        <w:pStyle w:val="FootnoteText"/>
        <w:ind w:firstLine="567"/>
        <w:jc w:val="both"/>
        <w:rPr>
          <w:rFonts w:asciiTheme="majorBidi" w:hAnsiTheme="majorBidi" w:cstheme="majorBidi"/>
          <w:lang w:val="id-ID"/>
        </w:rPr>
      </w:pPr>
      <w:r>
        <w:rPr>
          <w:rStyle w:val="FootnoteReference"/>
        </w:rPr>
        <w:footnoteRef/>
      </w:r>
      <w:r>
        <w:t xml:space="preserve"> </w:t>
      </w:r>
      <w:r w:rsidRPr="008B5E1F">
        <w:rPr>
          <w:rFonts w:asciiTheme="majorBidi" w:hAnsiTheme="majorBidi" w:cstheme="majorBidi"/>
          <w:lang w:val="id-ID"/>
        </w:rPr>
        <w:t>Karso</w:t>
      </w:r>
      <w:r w:rsidR="00726907">
        <w:rPr>
          <w:rFonts w:asciiTheme="majorBidi" w:hAnsiTheme="majorBidi" w:cstheme="majorBidi"/>
          <w:lang w:val="id-ID"/>
        </w:rPr>
        <w:t>,</w:t>
      </w:r>
      <w:r w:rsidRPr="008B5E1F">
        <w:rPr>
          <w:rFonts w:asciiTheme="majorBidi" w:hAnsiTheme="majorBidi" w:cstheme="majorBidi"/>
          <w:lang w:val="id-ID"/>
        </w:rPr>
        <w:t xml:space="preserve"> Dkk</w:t>
      </w:r>
      <w:r w:rsidR="00726907">
        <w:rPr>
          <w:rFonts w:asciiTheme="majorBidi" w:hAnsiTheme="majorBidi" w:cstheme="majorBidi"/>
          <w:lang w:val="id-ID"/>
        </w:rPr>
        <w:t>.</w:t>
      </w:r>
      <w:r w:rsidRPr="008B5E1F">
        <w:rPr>
          <w:rFonts w:asciiTheme="majorBidi" w:hAnsiTheme="majorBidi" w:cstheme="majorBidi"/>
          <w:lang w:val="id-ID"/>
        </w:rPr>
        <w:t xml:space="preserve">, </w:t>
      </w:r>
      <w:r w:rsidRPr="008B5E1F">
        <w:rPr>
          <w:rFonts w:asciiTheme="majorBidi" w:hAnsiTheme="majorBidi" w:cstheme="majorBidi"/>
          <w:i/>
          <w:iCs/>
          <w:lang w:val="id-ID"/>
        </w:rPr>
        <w:t>Pendidikan Matematika I</w:t>
      </w:r>
      <w:r w:rsidR="00726907">
        <w:rPr>
          <w:rFonts w:asciiTheme="majorBidi" w:hAnsiTheme="majorBidi" w:cstheme="majorBidi"/>
          <w:lang w:val="id-ID"/>
        </w:rPr>
        <w:t>.</w:t>
      </w:r>
      <w:r w:rsidRPr="008B5E1F">
        <w:rPr>
          <w:rFonts w:asciiTheme="majorBidi" w:hAnsiTheme="majorBidi" w:cstheme="majorBidi"/>
          <w:lang w:val="id-ID"/>
        </w:rPr>
        <w:t xml:space="preserve"> (Jakarta</w:t>
      </w:r>
      <w:r>
        <w:rPr>
          <w:rFonts w:asciiTheme="majorBidi" w:hAnsiTheme="majorBidi" w:cstheme="majorBidi"/>
          <w:lang w:val="id-ID"/>
        </w:rPr>
        <w:t>: Universitas Terbuka, 2009), h</w:t>
      </w:r>
      <w:r w:rsidR="00726907">
        <w:rPr>
          <w:rFonts w:asciiTheme="majorBidi" w:hAnsiTheme="majorBidi" w:cstheme="majorBidi"/>
          <w:lang w:val="id-ID"/>
        </w:rPr>
        <w:t>al</w:t>
      </w:r>
      <w:r w:rsidRPr="008B5E1F">
        <w:rPr>
          <w:rFonts w:asciiTheme="majorBidi" w:hAnsiTheme="majorBidi" w:cstheme="majorBidi"/>
          <w:lang w:val="id-ID"/>
        </w:rPr>
        <w:t>. 1.42</w:t>
      </w:r>
    </w:p>
  </w:footnote>
  <w:footnote w:id="29">
    <w:p w:rsidR="007D7D68" w:rsidRPr="007D7D68" w:rsidRDefault="007D7D68" w:rsidP="009351C6">
      <w:pPr>
        <w:pStyle w:val="FootnoteText"/>
        <w:ind w:firstLine="567"/>
        <w:jc w:val="both"/>
        <w:rPr>
          <w:lang w:val="id-ID"/>
        </w:rPr>
      </w:pPr>
      <w:r>
        <w:rPr>
          <w:rStyle w:val="FootnoteReference"/>
        </w:rPr>
        <w:footnoteRef/>
      </w:r>
      <w:r w:rsidRPr="007D7D68">
        <w:rPr>
          <w:lang w:val="id-ID"/>
        </w:rPr>
        <w:t xml:space="preserve"> </w:t>
      </w:r>
      <w:r w:rsidRPr="005331FF">
        <w:rPr>
          <w:rFonts w:asciiTheme="majorBidi" w:hAnsiTheme="majorBidi" w:cstheme="majorBidi"/>
          <w:lang w:val="id-ID"/>
        </w:rPr>
        <w:t xml:space="preserve">Herman </w:t>
      </w:r>
      <w:r w:rsidRPr="005331FF">
        <w:rPr>
          <w:rFonts w:asciiTheme="majorBidi" w:hAnsiTheme="majorBidi" w:cstheme="majorBidi"/>
          <w:lang w:val="id-ID"/>
        </w:rPr>
        <w:t xml:space="preserve">Hudojo, </w:t>
      </w:r>
      <w:r w:rsidRPr="005331FF">
        <w:rPr>
          <w:rFonts w:asciiTheme="majorBidi" w:hAnsiTheme="majorBidi" w:cstheme="majorBidi"/>
          <w:i/>
          <w:iCs/>
          <w:lang w:val="id-ID"/>
        </w:rPr>
        <w:t>Mengajar Belajar Matematik</w:t>
      </w:r>
      <w:r w:rsidR="00726907">
        <w:rPr>
          <w:rFonts w:asciiTheme="majorBidi" w:hAnsiTheme="majorBidi" w:cstheme="majorBidi"/>
          <w:lang w:val="id-ID"/>
        </w:rPr>
        <w:t>a..</w:t>
      </w:r>
      <w:r>
        <w:rPr>
          <w:rFonts w:asciiTheme="majorBidi" w:hAnsiTheme="majorBidi" w:cstheme="majorBidi"/>
          <w:lang w:val="id-ID"/>
        </w:rPr>
        <w:t>., h</w:t>
      </w:r>
      <w:r w:rsidR="00726907">
        <w:rPr>
          <w:rFonts w:asciiTheme="majorBidi" w:hAnsiTheme="majorBidi" w:cstheme="majorBidi"/>
          <w:lang w:val="id-ID"/>
        </w:rPr>
        <w:t>al</w:t>
      </w:r>
      <w:r w:rsidRPr="005331FF">
        <w:rPr>
          <w:rFonts w:asciiTheme="majorBidi" w:hAnsiTheme="majorBidi" w:cstheme="majorBidi"/>
          <w:lang w:val="id-ID"/>
        </w:rPr>
        <w:t>. 5</w:t>
      </w:r>
    </w:p>
  </w:footnote>
  <w:footnote w:id="30">
    <w:p w:rsidR="00490627" w:rsidRPr="00490627" w:rsidRDefault="00490627" w:rsidP="009351C6">
      <w:pPr>
        <w:pStyle w:val="FootnoteText"/>
        <w:ind w:firstLine="567"/>
        <w:jc w:val="both"/>
        <w:rPr>
          <w:lang w:val="id-ID"/>
        </w:rPr>
      </w:pPr>
      <w:r>
        <w:rPr>
          <w:rStyle w:val="FootnoteReference"/>
        </w:rPr>
        <w:footnoteRef/>
      </w:r>
      <w:r>
        <w:t xml:space="preserve"> </w:t>
      </w:r>
      <w:r w:rsidRPr="001F533A">
        <w:rPr>
          <w:rFonts w:asciiTheme="majorBidi" w:hAnsiTheme="majorBidi" w:cstheme="majorBidi"/>
          <w:lang w:val="id-ID"/>
        </w:rPr>
        <w:t xml:space="preserve">Herman </w:t>
      </w:r>
      <w:r w:rsidRPr="001F533A">
        <w:rPr>
          <w:rFonts w:asciiTheme="majorBidi" w:hAnsiTheme="majorBidi" w:cstheme="majorBidi"/>
          <w:lang w:val="id-ID"/>
        </w:rPr>
        <w:t xml:space="preserve">Hudojo, </w:t>
      </w:r>
      <w:r>
        <w:rPr>
          <w:rFonts w:asciiTheme="majorBidi" w:hAnsiTheme="majorBidi" w:cstheme="majorBidi"/>
          <w:i/>
          <w:iCs/>
          <w:lang w:val="id-ID"/>
        </w:rPr>
        <w:t>Pengembangan Kurikulum d</w:t>
      </w:r>
      <w:r w:rsidRPr="001F533A">
        <w:rPr>
          <w:rFonts w:asciiTheme="majorBidi" w:hAnsiTheme="majorBidi" w:cstheme="majorBidi"/>
          <w:i/>
          <w:iCs/>
          <w:lang w:val="id-ID"/>
        </w:rPr>
        <w:t>an Pembelajaran Matematika</w:t>
      </w:r>
      <w:r w:rsidR="00726907">
        <w:rPr>
          <w:rFonts w:asciiTheme="majorBidi" w:hAnsiTheme="majorBidi" w:cstheme="majorBidi"/>
          <w:lang w:val="id-ID"/>
        </w:rPr>
        <w:t>.</w:t>
      </w:r>
      <w:r w:rsidRPr="001F533A">
        <w:rPr>
          <w:rFonts w:asciiTheme="majorBidi" w:hAnsiTheme="majorBidi" w:cstheme="majorBidi"/>
          <w:lang w:val="id-ID"/>
        </w:rPr>
        <w:t xml:space="preserve"> (Malang: Uni</w:t>
      </w:r>
      <w:r>
        <w:rPr>
          <w:rFonts w:asciiTheme="majorBidi" w:hAnsiTheme="majorBidi" w:cstheme="majorBidi"/>
          <w:lang w:val="id-ID"/>
        </w:rPr>
        <w:t>versitas Negeri Malang, 2001), h</w:t>
      </w:r>
      <w:r w:rsidR="00726907">
        <w:rPr>
          <w:rFonts w:asciiTheme="majorBidi" w:hAnsiTheme="majorBidi" w:cstheme="majorBidi"/>
          <w:lang w:val="id-ID"/>
        </w:rPr>
        <w:t>al</w:t>
      </w:r>
      <w:r w:rsidRPr="001F533A">
        <w:rPr>
          <w:rFonts w:asciiTheme="majorBidi" w:hAnsiTheme="majorBidi" w:cstheme="majorBidi"/>
          <w:lang w:val="id-ID"/>
        </w:rPr>
        <w:t>. 196</w:t>
      </w:r>
    </w:p>
  </w:footnote>
  <w:footnote w:id="31">
    <w:p w:rsidR="00490627" w:rsidRPr="00633B5B" w:rsidRDefault="00490627" w:rsidP="009351C6">
      <w:pPr>
        <w:pStyle w:val="FootnoteText"/>
        <w:ind w:firstLine="567"/>
        <w:jc w:val="both"/>
        <w:rPr>
          <w:rFonts w:asciiTheme="majorBidi" w:hAnsiTheme="majorBidi" w:cstheme="majorBidi"/>
          <w:lang w:val="id-ID"/>
        </w:rPr>
      </w:pPr>
      <w:r>
        <w:rPr>
          <w:rStyle w:val="FootnoteReference"/>
        </w:rPr>
        <w:footnoteRef/>
      </w:r>
      <w:r>
        <w:t xml:space="preserve"> </w:t>
      </w:r>
      <w:r w:rsidRPr="00633B5B">
        <w:rPr>
          <w:rFonts w:asciiTheme="majorBidi" w:hAnsiTheme="majorBidi" w:cstheme="majorBidi"/>
          <w:lang w:val="id-ID"/>
        </w:rPr>
        <w:t xml:space="preserve">Muhibbin </w:t>
      </w:r>
      <w:r w:rsidRPr="00633B5B">
        <w:rPr>
          <w:rFonts w:asciiTheme="majorBidi" w:hAnsiTheme="majorBidi" w:cstheme="majorBidi"/>
          <w:lang w:val="id-ID"/>
        </w:rPr>
        <w:t xml:space="preserve">Syah, </w:t>
      </w:r>
      <w:r>
        <w:rPr>
          <w:rFonts w:asciiTheme="majorBidi" w:hAnsiTheme="majorBidi" w:cstheme="majorBidi"/>
          <w:i/>
          <w:iCs/>
          <w:lang w:val="id-ID"/>
        </w:rPr>
        <w:t>Psikologi Pendidikan d</w:t>
      </w:r>
      <w:r w:rsidRPr="00633B5B">
        <w:rPr>
          <w:rFonts w:asciiTheme="majorBidi" w:hAnsiTheme="majorBidi" w:cstheme="majorBidi"/>
          <w:i/>
          <w:iCs/>
          <w:lang w:val="id-ID"/>
        </w:rPr>
        <w:t>engan Pendekatan Baru</w:t>
      </w:r>
      <w:r w:rsidR="00726907">
        <w:rPr>
          <w:rFonts w:asciiTheme="majorBidi" w:hAnsiTheme="majorBidi" w:cstheme="majorBidi"/>
          <w:lang w:val="id-ID"/>
        </w:rPr>
        <w:t>.</w:t>
      </w:r>
      <w:r w:rsidRPr="00633B5B">
        <w:rPr>
          <w:rFonts w:asciiTheme="majorBidi" w:hAnsiTheme="majorBidi" w:cstheme="majorBidi"/>
          <w:lang w:val="id-ID"/>
        </w:rPr>
        <w:t xml:space="preserve"> (Bandung: PT </w:t>
      </w:r>
      <w:r>
        <w:rPr>
          <w:rFonts w:asciiTheme="majorBidi" w:hAnsiTheme="majorBidi" w:cstheme="majorBidi"/>
          <w:lang w:val="id-ID"/>
        </w:rPr>
        <w:t>Remaja Rosdakarya, 2003), h</w:t>
      </w:r>
      <w:r w:rsidR="00726907">
        <w:rPr>
          <w:rFonts w:asciiTheme="majorBidi" w:hAnsiTheme="majorBidi" w:cstheme="majorBidi"/>
          <w:lang w:val="id-ID"/>
        </w:rPr>
        <w:t>al</w:t>
      </w:r>
      <w:r w:rsidRPr="00633B5B">
        <w:rPr>
          <w:rFonts w:asciiTheme="majorBidi" w:hAnsiTheme="majorBidi" w:cstheme="majorBidi"/>
          <w:lang w:val="id-ID"/>
        </w:rPr>
        <w:t>. 122</w:t>
      </w:r>
    </w:p>
  </w:footnote>
  <w:footnote w:id="32">
    <w:p w:rsidR="001F533A" w:rsidRPr="001F533A" w:rsidRDefault="001F533A" w:rsidP="009351C6">
      <w:pPr>
        <w:pStyle w:val="FootnoteText"/>
        <w:ind w:firstLine="567"/>
        <w:jc w:val="both"/>
        <w:rPr>
          <w:lang w:val="id-ID"/>
        </w:rPr>
      </w:pPr>
      <w:r>
        <w:rPr>
          <w:rStyle w:val="FootnoteReference"/>
        </w:rPr>
        <w:footnoteRef/>
      </w:r>
      <w:r w:rsidRPr="001F533A">
        <w:rPr>
          <w:lang w:val="id-ID"/>
        </w:rPr>
        <w:t xml:space="preserve"> </w:t>
      </w:r>
      <w:r w:rsidRPr="001F533A">
        <w:rPr>
          <w:rFonts w:asciiTheme="majorBidi" w:hAnsiTheme="majorBidi" w:cstheme="majorBidi"/>
          <w:lang w:val="id-ID"/>
        </w:rPr>
        <w:t xml:space="preserve">Herman </w:t>
      </w:r>
      <w:r w:rsidRPr="001F533A">
        <w:rPr>
          <w:rFonts w:asciiTheme="majorBidi" w:hAnsiTheme="majorBidi" w:cstheme="majorBidi"/>
          <w:lang w:val="id-ID"/>
        </w:rPr>
        <w:t xml:space="preserve">Hudojo, </w:t>
      </w:r>
      <w:r>
        <w:rPr>
          <w:rFonts w:asciiTheme="majorBidi" w:hAnsiTheme="majorBidi" w:cstheme="majorBidi"/>
          <w:i/>
          <w:iCs/>
          <w:lang w:val="id-ID"/>
        </w:rPr>
        <w:t>Pengembangan Kurikulum d</w:t>
      </w:r>
      <w:r w:rsidRPr="001F533A">
        <w:rPr>
          <w:rFonts w:asciiTheme="majorBidi" w:hAnsiTheme="majorBidi" w:cstheme="majorBidi"/>
          <w:i/>
          <w:iCs/>
          <w:lang w:val="id-ID"/>
        </w:rPr>
        <w:t>an Pembelajaran Matematika</w:t>
      </w:r>
      <w:r w:rsidR="00726907">
        <w:rPr>
          <w:rFonts w:asciiTheme="majorBidi" w:hAnsiTheme="majorBidi" w:cstheme="majorBidi"/>
          <w:lang w:val="id-ID"/>
        </w:rPr>
        <w:t>..</w:t>
      </w:r>
      <w:r w:rsidR="00633B5B">
        <w:rPr>
          <w:rFonts w:asciiTheme="majorBidi" w:hAnsiTheme="majorBidi" w:cstheme="majorBidi"/>
          <w:lang w:val="id-ID"/>
        </w:rPr>
        <w:t>.,</w:t>
      </w:r>
      <w:r>
        <w:rPr>
          <w:rFonts w:asciiTheme="majorBidi" w:hAnsiTheme="majorBidi" w:cstheme="majorBidi"/>
          <w:lang w:val="id-ID"/>
        </w:rPr>
        <w:t xml:space="preserve"> h</w:t>
      </w:r>
      <w:r w:rsidR="00726907">
        <w:rPr>
          <w:rFonts w:asciiTheme="majorBidi" w:hAnsiTheme="majorBidi" w:cstheme="majorBidi"/>
          <w:lang w:val="id-ID"/>
        </w:rPr>
        <w:t>al</w:t>
      </w:r>
      <w:r w:rsidRPr="001F533A">
        <w:rPr>
          <w:rFonts w:asciiTheme="majorBidi" w:hAnsiTheme="majorBidi" w:cstheme="majorBidi"/>
          <w:lang w:val="id-ID"/>
        </w:rPr>
        <w:t>. 196</w:t>
      </w:r>
    </w:p>
  </w:footnote>
  <w:footnote w:id="33">
    <w:p w:rsidR="00886E2B" w:rsidRPr="00886E2B" w:rsidRDefault="00886E2B" w:rsidP="009351C6">
      <w:pPr>
        <w:pStyle w:val="FootnoteText"/>
        <w:ind w:firstLine="567"/>
        <w:jc w:val="both"/>
        <w:rPr>
          <w:lang w:val="id-ID"/>
        </w:rPr>
      </w:pPr>
      <w:r>
        <w:rPr>
          <w:rStyle w:val="FootnoteReference"/>
        </w:rPr>
        <w:footnoteRef/>
      </w:r>
      <w:r>
        <w:t xml:space="preserve"> </w:t>
      </w:r>
      <w:r w:rsidRPr="00886E2B">
        <w:rPr>
          <w:rFonts w:asciiTheme="majorBidi" w:hAnsiTheme="majorBidi" w:cstheme="majorBidi"/>
          <w:i/>
          <w:iCs/>
          <w:lang w:val="id-ID"/>
        </w:rPr>
        <w:t>Ibid</w:t>
      </w:r>
      <w:r>
        <w:rPr>
          <w:rFonts w:asciiTheme="majorBidi" w:hAnsiTheme="majorBidi" w:cstheme="majorBidi"/>
          <w:lang w:val="id-ID"/>
        </w:rPr>
        <w:t xml:space="preserve">., </w:t>
      </w:r>
      <w:r>
        <w:rPr>
          <w:rFonts w:asciiTheme="majorBidi" w:hAnsiTheme="majorBidi" w:cstheme="majorBidi"/>
          <w:lang w:val="id-ID"/>
        </w:rPr>
        <w:t>h</w:t>
      </w:r>
      <w:r w:rsidRPr="00886E2B">
        <w:rPr>
          <w:rFonts w:asciiTheme="majorBidi" w:hAnsiTheme="majorBidi" w:cstheme="majorBidi"/>
          <w:lang w:val="id-ID"/>
        </w:rPr>
        <w:t>lm. 202</w:t>
      </w:r>
    </w:p>
  </w:footnote>
  <w:footnote w:id="34">
    <w:p w:rsidR="001A6D8D" w:rsidRPr="001A6D8D" w:rsidRDefault="001A6D8D" w:rsidP="00282437">
      <w:pPr>
        <w:pStyle w:val="FootnoteText"/>
        <w:ind w:firstLine="567"/>
        <w:jc w:val="both"/>
        <w:rPr>
          <w:lang w:val="id-ID"/>
        </w:rPr>
      </w:pPr>
      <w:r>
        <w:rPr>
          <w:rStyle w:val="FootnoteReference"/>
        </w:rPr>
        <w:footnoteRef/>
      </w:r>
      <w:r w:rsidRPr="001A6D8D">
        <w:rPr>
          <w:lang w:val="id-ID"/>
        </w:rPr>
        <w:t xml:space="preserve"> </w:t>
      </w:r>
      <w:r w:rsidRPr="008B5E1F">
        <w:rPr>
          <w:rFonts w:asciiTheme="majorBidi" w:hAnsiTheme="majorBidi" w:cstheme="majorBidi"/>
          <w:lang w:val="id-ID"/>
        </w:rPr>
        <w:t>Karso</w:t>
      </w:r>
      <w:r w:rsidR="00726907">
        <w:rPr>
          <w:rFonts w:asciiTheme="majorBidi" w:hAnsiTheme="majorBidi" w:cstheme="majorBidi"/>
          <w:lang w:val="id-ID"/>
        </w:rPr>
        <w:t>,</w:t>
      </w:r>
      <w:r w:rsidRPr="008B5E1F">
        <w:rPr>
          <w:rFonts w:asciiTheme="majorBidi" w:hAnsiTheme="majorBidi" w:cstheme="majorBidi"/>
          <w:lang w:val="id-ID"/>
        </w:rPr>
        <w:t xml:space="preserve"> </w:t>
      </w:r>
      <w:r w:rsidRPr="008B5E1F">
        <w:rPr>
          <w:rFonts w:asciiTheme="majorBidi" w:hAnsiTheme="majorBidi" w:cstheme="majorBidi"/>
          <w:lang w:val="id-ID"/>
        </w:rPr>
        <w:t>Dkk</w:t>
      </w:r>
      <w:r w:rsidR="00726907">
        <w:rPr>
          <w:rFonts w:asciiTheme="majorBidi" w:hAnsiTheme="majorBidi" w:cstheme="majorBidi"/>
          <w:lang w:val="id-ID"/>
        </w:rPr>
        <w:t>.</w:t>
      </w:r>
      <w:r w:rsidRPr="008B5E1F">
        <w:rPr>
          <w:rFonts w:asciiTheme="majorBidi" w:hAnsiTheme="majorBidi" w:cstheme="majorBidi"/>
          <w:lang w:val="id-ID"/>
        </w:rPr>
        <w:t xml:space="preserve">, </w:t>
      </w:r>
      <w:r w:rsidRPr="008B5E1F">
        <w:rPr>
          <w:rFonts w:asciiTheme="majorBidi" w:hAnsiTheme="majorBidi" w:cstheme="majorBidi"/>
          <w:i/>
          <w:iCs/>
          <w:lang w:val="id-ID"/>
        </w:rPr>
        <w:t>Pendidikan Matematika I</w:t>
      </w:r>
      <w:r w:rsidR="00726907">
        <w:rPr>
          <w:rFonts w:asciiTheme="majorBidi" w:hAnsiTheme="majorBidi" w:cstheme="majorBidi"/>
          <w:lang w:val="id-ID"/>
        </w:rPr>
        <w:t>..</w:t>
      </w:r>
      <w:r>
        <w:rPr>
          <w:rFonts w:asciiTheme="majorBidi" w:hAnsiTheme="majorBidi" w:cstheme="majorBidi"/>
          <w:lang w:val="id-ID"/>
        </w:rPr>
        <w:t>., h</w:t>
      </w:r>
      <w:r w:rsidR="00726907">
        <w:rPr>
          <w:rFonts w:asciiTheme="majorBidi" w:hAnsiTheme="majorBidi" w:cstheme="majorBidi"/>
          <w:lang w:val="id-ID"/>
        </w:rPr>
        <w:t>al</w:t>
      </w:r>
      <w:r>
        <w:rPr>
          <w:rFonts w:asciiTheme="majorBidi" w:hAnsiTheme="majorBidi" w:cstheme="majorBidi"/>
          <w:lang w:val="id-ID"/>
        </w:rPr>
        <w:t>. 1.32</w:t>
      </w:r>
    </w:p>
  </w:footnote>
  <w:footnote w:id="35">
    <w:p w:rsidR="0008134E" w:rsidRPr="0008134E" w:rsidRDefault="0008134E" w:rsidP="00282437">
      <w:pPr>
        <w:pStyle w:val="FootnoteText"/>
        <w:ind w:firstLine="567"/>
        <w:jc w:val="both"/>
        <w:rPr>
          <w:rFonts w:asciiTheme="majorBidi" w:hAnsiTheme="majorBidi" w:cstheme="majorBidi"/>
          <w:lang w:val="id-ID"/>
        </w:rPr>
      </w:pPr>
      <w:r>
        <w:rPr>
          <w:rStyle w:val="FootnoteReference"/>
        </w:rPr>
        <w:footnoteRef/>
      </w:r>
      <w:r w:rsidRPr="0008134E">
        <w:rPr>
          <w:lang w:val="id-ID"/>
        </w:rPr>
        <w:t xml:space="preserve"> </w:t>
      </w:r>
      <w:r w:rsidRPr="0008134E">
        <w:rPr>
          <w:rFonts w:asciiTheme="majorBidi" w:hAnsiTheme="majorBidi" w:cstheme="majorBidi"/>
          <w:lang w:val="id-ID"/>
        </w:rPr>
        <w:t xml:space="preserve">Heruman, </w:t>
      </w:r>
      <w:r w:rsidR="008959E0">
        <w:rPr>
          <w:rFonts w:asciiTheme="majorBidi" w:hAnsiTheme="majorBidi" w:cstheme="majorBidi"/>
          <w:i/>
          <w:iCs/>
          <w:lang w:val="id-ID"/>
        </w:rPr>
        <w:t>Model Pembelajaran Matematika d</w:t>
      </w:r>
      <w:r w:rsidRPr="0008134E">
        <w:rPr>
          <w:rFonts w:asciiTheme="majorBidi" w:hAnsiTheme="majorBidi" w:cstheme="majorBidi"/>
          <w:i/>
          <w:iCs/>
          <w:lang w:val="id-ID"/>
        </w:rPr>
        <w:t>i Sekolah Dasar</w:t>
      </w:r>
      <w:r w:rsidR="00726907">
        <w:rPr>
          <w:rFonts w:asciiTheme="majorBidi" w:hAnsiTheme="majorBidi" w:cstheme="majorBidi"/>
          <w:lang w:val="id-ID"/>
        </w:rPr>
        <w:t>.</w:t>
      </w:r>
      <w:r w:rsidRPr="0008134E">
        <w:rPr>
          <w:rFonts w:asciiTheme="majorBidi" w:hAnsiTheme="majorBidi" w:cstheme="majorBidi"/>
          <w:lang w:val="id-ID"/>
        </w:rPr>
        <w:t xml:space="preserve"> (Bandung: PT </w:t>
      </w:r>
      <w:r w:rsidR="008959E0">
        <w:rPr>
          <w:rFonts w:asciiTheme="majorBidi" w:hAnsiTheme="majorBidi" w:cstheme="majorBidi"/>
          <w:lang w:val="id-ID"/>
        </w:rPr>
        <w:t>Remaja Rosdakarya, 2007), h</w:t>
      </w:r>
      <w:r w:rsidR="00726907">
        <w:rPr>
          <w:rFonts w:asciiTheme="majorBidi" w:hAnsiTheme="majorBidi" w:cstheme="majorBidi"/>
          <w:lang w:val="id-ID"/>
        </w:rPr>
        <w:t>al</w:t>
      </w:r>
      <w:r w:rsidRPr="0008134E">
        <w:rPr>
          <w:rFonts w:asciiTheme="majorBidi" w:hAnsiTheme="majorBidi" w:cstheme="majorBidi"/>
          <w:lang w:val="id-ID"/>
        </w:rPr>
        <w:t>. 2</w:t>
      </w:r>
    </w:p>
  </w:footnote>
  <w:footnote w:id="36">
    <w:p w:rsidR="00E5714D" w:rsidRPr="00E5714D" w:rsidRDefault="00E5714D" w:rsidP="00282437">
      <w:pPr>
        <w:pStyle w:val="FootnoteText"/>
        <w:ind w:firstLine="567"/>
        <w:jc w:val="both"/>
        <w:rPr>
          <w:rFonts w:asciiTheme="majorBidi" w:hAnsiTheme="majorBidi" w:cstheme="majorBidi"/>
          <w:lang w:val="id-ID"/>
        </w:rPr>
      </w:pPr>
      <w:r>
        <w:rPr>
          <w:rStyle w:val="FootnoteReference"/>
        </w:rPr>
        <w:footnoteRef/>
      </w:r>
      <w:r>
        <w:t xml:space="preserve"> </w:t>
      </w:r>
      <w:r w:rsidRPr="00E5714D">
        <w:rPr>
          <w:rFonts w:asciiTheme="majorBidi" w:hAnsiTheme="majorBidi" w:cstheme="majorBidi"/>
          <w:lang w:val="id-ID"/>
        </w:rPr>
        <w:t xml:space="preserve">Conny </w:t>
      </w:r>
      <w:r w:rsidRPr="00E5714D">
        <w:rPr>
          <w:rFonts w:asciiTheme="majorBidi" w:hAnsiTheme="majorBidi" w:cstheme="majorBidi"/>
          <w:lang w:val="id-ID"/>
        </w:rPr>
        <w:t xml:space="preserve">Semiawan, </w:t>
      </w:r>
      <w:r>
        <w:rPr>
          <w:rFonts w:asciiTheme="majorBidi" w:hAnsiTheme="majorBidi" w:cstheme="majorBidi"/>
          <w:i/>
          <w:iCs/>
          <w:lang w:val="id-ID"/>
        </w:rPr>
        <w:t>Belajar dan Pembelajaran Prasekolah d</w:t>
      </w:r>
      <w:r w:rsidRPr="00E5714D">
        <w:rPr>
          <w:rFonts w:asciiTheme="majorBidi" w:hAnsiTheme="majorBidi" w:cstheme="majorBidi"/>
          <w:i/>
          <w:iCs/>
          <w:lang w:val="id-ID"/>
        </w:rPr>
        <w:t>an Sekolah Dasar</w:t>
      </w:r>
      <w:r w:rsidR="00726907">
        <w:rPr>
          <w:rFonts w:asciiTheme="majorBidi" w:hAnsiTheme="majorBidi" w:cstheme="majorBidi"/>
          <w:lang w:val="id-ID"/>
        </w:rPr>
        <w:t>.</w:t>
      </w:r>
      <w:r w:rsidRPr="00E5714D">
        <w:rPr>
          <w:rFonts w:asciiTheme="majorBidi" w:hAnsiTheme="majorBidi" w:cstheme="majorBidi"/>
          <w:lang w:val="id-ID"/>
        </w:rPr>
        <w:t xml:space="preserve"> (Jakarta: PT </w:t>
      </w:r>
      <w:r>
        <w:rPr>
          <w:rFonts w:asciiTheme="majorBidi" w:hAnsiTheme="majorBidi" w:cstheme="majorBidi"/>
          <w:lang w:val="id-ID"/>
        </w:rPr>
        <w:t>Macanan Jaya Cemerlang, 2008), h</w:t>
      </w:r>
      <w:r w:rsidR="00726907">
        <w:rPr>
          <w:rFonts w:asciiTheme="majorBidi" w:hAnsiTheme="majorBidi" w:cstheme="majorBidi"/>
          <w:lang w:val="id-ID"/>
        </w:rPr>
        <w:t>al</w:t>
      </w:r>
      <w:r w:rsidRPr="00E5714D">
        <w:rPr>
          <w:rFonts w:asciiTheme="majorBidi" w:hAnsiTheme="majorBidi" w:cstheme="majorBidi"/>
          <w:lang w:val="id-ID"/>
        </w:rPr>
        <w:t>. 20</w:t>
      </w:r>
    </w:p>
  </w:footnote>
  <w:footnote w:id="37">
    <w:p w:rsidR="0066155B" w:rsidRPr="0066155B" w:rsidRDefault="0066155B" w:rsidP="00282437">
      <w:pPr>
        <w:pStyle w:val="FootnoteText"/>
        <w:ind w:firstLine="567"/>
        <w:jc w:val="both"/>
        <w:rPr>
          <w:lang w:val="id-ID"/>
        </w:rPr>
      </w:pPr>
      <w:r>
        <w:rPr>
          <w:rStyle w:val="FootnoteReference"/>
        </w:rPr>
        <w:footnoteRef/>
      </w:r>
      <w:r w:rsidRPr="0066155B">
        <w:rPr>
          <w:lang w:val="id-ID"/>
        </w:rPr>
        <w:t xml:space="preserve"> </w:t>
      </w:r>
      <w:r w:rsidRPr="008B5E1F">
        <w:rPr>
          <w:rFonts w:asciiTheme="majorBidi" w:hAnsiTheme="majorBidi" w:cstheme="majorBidi"/>
          <w:lang w:val="id-ID"/>
        </w:rPr>
        <w:t>Karso</w:t>
      </w:r>
      <w:r w:rsidR="00726907">
        <w:rPr>
          <w:rFonts w:asciiTheme="majorBidi" w:hAnsiTheme="majorBidi" w:cstheme="majorBidi"/>
          <w:lang w:val="id-ID"/>
        </w:rPr>
        <w:t>,</w:t>
      </w:r>
      <w:r w:rsidRPr="008B5E1F">
        <w:rPr>
          <w:rFonts w:asciiTheme="majorBidi" w:hAnsiTheme="majorBidi" w:cstheme="majorBidi"/>
          <w:lang w:val="id-ID"/>
        </w:rPr>
        <w:t xml:space="preserve"> </w:t>
      </w:r>
      <w:r w:rsidRPr="008B5E1F">
        <w:rPr>
          <w:rFonts w:asciiTheme="majorBidi" w:hAnsiTheme="majorBidi" w:cstheme="majorBidi"/>
          <w:lang w:val="id-ID"/>
        </w:rPr>
        <w:t>Dkk</w:t>
      </w:r>
      <w:r w:rsidR="00726907">
        <w:rPr>
          <w:rFonts w:asciiTheme="majorBidi" w:hAnsiTheme="majorBidi" w:cstheme="majorBidi"/>
          <w:lang w:val="id-ID"/>
        </w:rPr>
        <w:t>.</w:t>
      </w:r>
      <w:r w:rsidRPr="008B5E1F">
        <w:rPr>
          <w:rFonts w:asciiTheme="majorBidi" w:hAnsiTheme="majorBidi" w:cstheme="majorBidi"/>
          <w:lang w:val="id-ID"/>
        </w:rPr>
        <w:t xml:space="preserve">, </w:t>
      </w:r>
      <w:r w:rsidRPr="008B5E1F">
        <w:rPr>
          <w:rFonts w:asciiTheme="majorBidi" w:hAnsiTheme="majorBidi" w:cstheme="majorBidi"/>
          <w:i/>
          <w:iCs/>
          <w:lang w:val="id-ID"/>
        </w:rPr>
        <w:t>Pendidikan Matematika I</w:t>
      </w:r>
      <w:r w:rsidR="00726907">
        <w:rPr>
          <w:rFonts w:asciiTheme="majorBidi" w:hAnsiTheme="majorBidi" w:cstheme="majorBidi"/>
          <w:lang w:val="id-ID"/>
        </w:rPr>
        <w:t>.</w:t>
      </w:r>
      <w:r>
        <w:rPr>
          <w:rFonts w:asciiTheme="majorBidi" w:hAnsiTheme="majorBidi" w:cstheme="majorBidi"/>
          <w:lang w:val="id-ID"/>
        </w:rPr>
        <w:t>.., h</w:t>
      </w:r>
      <w:r w:rsidR="00726907">
        <w:rPr>
          <w:rFonts w:asciiTheme="majorBidi" w:hAnsiTheme="majorBidi" w:cstheme="majorBidi"/>
          <w:lang w:val="id-ID"/>
        </w:rPr>
        <w:t>al</w:t>
      </w:r>
      <w:r>
        <w:rPr>
          <w:rFonts w:asciiTheme="majorBidi" w:hAnsiTheme="majorBidi" w:cstheme="majorBidi"/>
          <w:lang w:val="id-ID"/>
        </w:rPr>
        <w:t>.</w:t>
      </w:r>
      <w:r w:rsidRPr="0066155B">
        <w:rPr>
          <w:rFonts w:asciiTheme="majorBidi" w:hAnsiTheme="majorBidi" w:cstheme="majorBidi"/>
          <w:lang w:val="id-ID"/>
        </w:rPr>
        <w:t>1.19</w:t>
      </w:r>
    </w:p>
  </w:footnote>
  <w:footnote w:id="38">
    <w:p w:rsidR="00566930" w:rsidRPr="00566930" w:rsidRDefault="00566930" w:rsidP="000D6B2B">
      <w:pPr>
        <w:pStyle w:val="FootnoteText"/>
        <w:ind w:firstLine="567"/>
        <w:jc w:val="both"/>
        <w:rPr>
          <w:lang w:val="id-ID"/>
        </w:rPr>
      </w:pPr>
      <w:r>
        <w:rPr>
          <w:rStyle w:val="FootnoteReference"/>
        </w:rPr>
        <w:footnoteRef/>
      </w:r>
      <w:r w:rsidRPr="00566930">
        <w:rPr>
          <w:lang w:val="id-ID"/>
        </w:rPr>
        <w:t xml:space="preserve"> </w:t>
      </w:r>
      <w:r w:rsidR="004C66AF" w:rsidRPr="00E5714D">
        <w:rPr>
          <w:rFonts w:asciiTheme="majorBidi" w:hAnsiTheme="majorBidi" w:cstheme="majorBidi"/>
          <w:lang w:val="id-ID"/>
        </w:rPr>
        <w:t xml:space="preserve">Conny Semiawan, </w:t>
      </w:r>
      <w:r w:rsidR="004C66AF">
        <w:rPr>
          <w:rFonts w:asciiTheme="majorBidi" w:hAnsiTheme="majorBidi" w:cstheme="majorBidi"/>
          <w:i/>
          <w:iCs/>
          <w:lang w:val="id-ID"/>
        </w:rPr>
        <w:t>Belajar dan Pembelajaran</w:t>
      </w:r>
      <w:r w:rsidR="00726907">
        <w:rPr>
          <w:rFonts w:asciiTheme="majorBidi" w:hAnsiTheme="majorBidi" w:cstheme="majorBidi"/>
          <w:i/>
          <w:iCs/>
          <w:lang w:val="id-ID"/>
        </w:rPr>
        <w:t>..</w:t>
      </w:r>
      <w:r w:rsidR="004C66AF">
        <w:rPr>
          <w:rFonts w:asciiTheme="majorBidi" w:hAnsiTheme="majorBidi" w:cstheme="majorBidi"/>
          <w:i/>
          <w:iCs/>
          <w:lang w:val="id-ID"/>
        </w:rPr>
        <w:t>.</w:t>
      </w:r>
      <w:r>
        <w:rPr>
          <w:rFonts w:asciiTheme="majorBidi" w:hAnsiTheme="majorBidi" w:cstheme="majorBidi"/>
          <w:lang w:val="id-ID"/>
        </w:rPr>
        <w:t>, h</w:t>
      </w:r>
      <w:r w:rsidR="00726907">
        <w:rPr>
          <w:rFonts w:asciiTheme="majorBidi" w:hAnsiTheme="majorBidi" w:cstheme="majorBidi"/>
          <w:lang w:val="id-ID"/>
        </w:rPr>
        <w:t>al</w:t>
      </w:r>
      <w:r w:rsidRPr="00886E2B">
        <w:rPr>
          <w:rFonts w:asciiTheme="majorBidi" w:hAnsiTheme="majorBidi" w:cstheme="majorBidi"/>
          <w:lang w:val="id-ID"/>
        </w:rPr>
        <w:t>.</w:t>
      </w:r>
      <w:r w:rsidR="004C66AF">
        <w:rPr>
          <w:rFonts w:asciiTheme="majorBidi" w:hAnsiTheme="majorBidi" w:cstheme="majorBidi"/>
          <w:lang w:val="id-ID"/>
        </w:rPr>
        <w:t xml:space="preserve"> </w:t>
      </w:r>
      <w:r>
        <w:rPr>
          <w:rFonts w:asciiTheme="majorBidi" w:hAnsiTheme="majorBidi" w:cstheme="majorBidi"/>
          <w:lang w:val="id-ID"/>
        </w:rPr>
        <w:t>21-22</w:t>
      </w:r>
    </w:p>
  </w:footnote>
  <w:footnote w:id="39">
    <w:p w:rsidR="00152F40" w:rsidRPr="00152F40" w:rsidRDefault="00152F40" w:rsidP="002502C9">
      <w:pPr>
        <w:pStyle w:val="FootnoteText"/>
        <w:ind w:firstLine="567"/>
        <w:rPr>
          <w:lang w:val="id-ID"/>
        </w:rPr>
      </w:pPr>
      <w:r>
        <w:rPr>
          <w:rStyle w:val="FootnoteReference"/>
        </w:rPr>
        <w:footnoteRef/>
      </w:r>
      <w:r w:rsidRPr="00152F40">
        <w:rPr>
          <w:lang w:val="id-ID"/>
        </w:rPr>
        <w:t xml:space="preserve"> </w:t>
      </w:r>
      <w:r w:rsidRPr="00152F40">
        <w:rPr>
          <w:rFonts w:asciiTheme="majorBidi" w:hAnsiTheme="majorBidi" w:cstheme="majorBidi"/>
          <w:lang w:val="id-ID"/>
        </w:rPr>
        <w:t xml:space="preserve">Herman </w:t>
      </w:r>
      <w:r w:rsidRPr="00152F40">
        <w:rPr>
          <w:rFonts w:asciiTheme="majorBidi" w:hAnsiTheme="majorBidi" w:cstheme="majorBidi"/>
          <w:lang w:val="id-ID"/>
        </w:rPr>
        <w:t xml:space="preserve">Hudojo, </w:t>
      </w:r>
      <w:r w:rsidRPr="00152F40">
        <w:rPr>
          <w:rFonts w:asciiTheme="majorBidi" w:hAnsiTheme="majorBidi" w:cstheme="majorBidi"/>
          <w:i/>
          <w:iCs/>
          <w:lang w:val="id-ID"/>
        </w:rPr>
        <w:t>Pen</w:t>
      </w:r>
      <w:r>
        <w:rPr>
          <w:rFonts w:asciiTheme="majorBidi" w:hAnsiTheme="majorBidi" w:cstheme="majorBidi"/>
          <w:i/>
          <w:iCs/>
          <w:lang w:val="id-ID"/>
        </w:rPr>
        <w:t>gembangan Kurikulum</w:t>
      </w:r>
      <w:r w:rsidR="00726907">
        <w:rPr>
          <w:rFonts w:asciiTheme="majorBidi" w:hAnsiTheme="majorBidi" w:cstheme="majorBidi"/>
          <w:lang w:val="id-ID"/>
        </w:rPr>
        <w:t>..</w:t>
      </w:r>
      <w:r w:rsidR="0092142E">
        <w:rPr>
          <w:rFonts w:asciiTheme="majorBidi" w:hAnsiTheme="majorBidi" w:cstheme="majorBidi"/>
          <w:lang w:val="id-ID"/>
        </w:rPr>
        <w:t>., h</w:t>
      </w:r>
      <w:r w:rsidR="00726907">
        <w:rPr>
          <w:rFonts w:asciiTheme="majorBidi" w:hAnsiTheme="majorBidi" w:cstheme="majorBidi"/>
          <w:lang w:val="id-ID"/>
        </w:rPr>
        <w:t>al</w:t>
      </w:r>
      <w:r w:rsidRPr="00152F40">
        <w:rPr>
          <w:rFonts w:asciiTheme="majorBidi" w:hAnsiTheme="majorBidi" w:cstheme="majorBidi"/>
          <w:lang w:val="id-ID"/>
        </w:rPr>
        <w:t>. 14</w:t>
      </w:r>
    </w:p>
  </w:footnote>
  <w:footnote w:id="40">
    <w:p w:rsidR="00E710F3" w:rsidRPr="003228E5" w:rsidRDefault="00E710F3" w:rsidP="00282437">
      <w:pPr>
        <w:pStyle w:val="FootnoteText"/>
        <w:ind w:firstLine="567"/>
        <w:jc w:val="both"/>
        <w:rPr>
          <w:rFonts w:asciiTheme="majorBidi" w:hAnsiTheme="majorBidi" w:cstheme="majorBidi"/>
          <w:lang w:val="id-ID"/>
        </w:rPr>
      </w:pPr>
      <w:r w:rsidRPr="003228E5">
        <w:rPr>
          <w:rStyle w:val="FootnoteReference"/>
          <w:rFonts w:asciiTheme="majorBidi" w:hAnsiTheme="majorBidi" w:cstheme="majorBidi"/>
        </w:rPr>
        <w:footnoteRef/>
      </w:r>
      <w:r w:rsidR="002A7C43">
        <w:rPr>
          <w:rFonts w:asciiTheme="majorBidi" w:hAnsiTheme="majorBidi" w:cstheme="majorBidi"/>
          <w:lang w:val="id-ID"/>
        </w:rPr>
        <w:t xml:space="preserve"> </w:t>
      </w:r>
      <w:r w:rsidR="002A7C43">
        <w:rPr>
          <w:rFonts w:asciiTheme="majorBidi" w:hAnsiTheme="majorBidi" w:cstheme="majorBidi"/>
          <w:lang w:val="id-ID"/>
        </w:rPr>
        <w:t xml:space="preserve">Fina </w:t>
      </w:r>
      <w:r w:rsidR="002A7C43">
        <w:rPr>
          <w:rFonts w:asciiTheme="majorBidi" w:hAnsiTheme="majorBidi" w:cstheme="majorBidi"/>
          <w:lang w:val="id-ID"/>
        </w:rPr>
        <w:t xml:space="preserve">Rosnita Dewi, </w:t>
      </w:r>
      <w:r w:rsidRPr="003228E5">
        <w:rPr>
          <w:rFonts w:asciiTheme="majorBidi" w:hAnsiTheme="majorBidi" w:cstheme="majorBidi"/>
          <w:i/>
          <w:iCs/>
          <w:lang w:val="id-ID"/>
        </w:rPr>
        <w:t>Penerapan Metode Bermain untuk Meningkatka Minat dan Prestasi Belajar Matematika Pokok Bahasan Operasi Hitung Siswa Kelas I D SDI Al-Azhaar Kedungwaru Tulungagung Tahun Ajaran 2010/2011</w:t>
      </w:r>
      <w:r w:rsidRPr="003228E5">
        <w:rPr>
          <w:rFonts w:asciiTheme="majorBidi" w:hAnsiTheme="majorBidi" w:cstheme="majorBidi"/>
          <w:lang w:val="id-ID"/>
        </w:rPr>
        <w:t>,</w:t>
      </w:r>
      <w:r w:rsidR="003228E5" w:rsidRPr="003228E5">
        <w:rPr>
          <w:rFonts w:asciiTheme="majorBidi" w:hAnsiTheme="majorBidi" w:cstheme="majorBidi"/>
          <w:lang w:val="id-ID"/>
        </w:rPr>
        <w:t xml:space="preserve"> </w:t>
      </w:r>
      <w:r w:rsidRPr="003228E5">
        <w:rPr>
          <w:rFonts w:asciiTheme="majorBidi" w:hAnsiTheme="majorBidi" w:cstheme="majorBidi"/>
          <w:lang w:val="id-ID"/>
        </w:rPr>
        <w:t>(</w:t>
      </w:r>
      <w:r w:rsidR="002A7C43">
        <w:rPr>
          <w:rFonts w:asciiTheme="majorBidi" w:hAnsiTheme="majorBidi" w:cstheme="majorBidi"/>
          <w:lang w:val="id-ID"/>
        </w:rPr>
        <w:t>Tulungagung: Skripsi Tidak Diterbitkan, 2011), hal</w:t>
      </w:r>
      <w:r w:rsidRPr="003228E5">
        <w:rPr>
          <w:rFonts w:asciiTheme="majorBidi" w:hAnsiTheme="majorBidi" w:cstheme="majorBidi"/>
          <w:lang w:val="id-ID"/>
        </w:rPr>
        <w:t>. 100</w:t>
      </w:r>
    </w:p>
  </w:footnote>
  <w:footnote w:id="41">
    <w:p w:rsidR="00904BA5" w:rsidRPr="00904BA5" w:rsidRDefault="00904BA5" w:rsidP="00282437">
      <w:pPr>
        <w:pStyle w:val="FootnoteText"/>
        <w:ind w:firstLine="567"/>
        <w:jc w:val="both"/>
        <w:rPr>
          <w:rFonts w:asciiTheme="majorBidi" w:hAnsiTheme="majorBidi" w:cstheme="majorBidi"/>
          <w:lang w:val="id-ID"/>
        </w:rPr>
      </w:pPr>
      <w:r>
        <w:rPr>
          <w:rStyle w:val="FootnoteReference"/>
        </w:rPr>
        <w:footnoteRef/>
      </w:r>
      <w:r w:rsidRPr="00904BA5">
        <w:rPr>
          <w:lang w:val="id-ID"/>
        </w:rPr>
        <w:t xml:space="preserve"> </w:t>
      </w:r>
      <w:r w:rsidRPr="00904BA5">
        <w:rPr>
          <w:rFonts w:asciiTheme="majorBidi" w:hAnsiTheme="majorBidi" w:cstheme="majorBidi"/>
          <w:lang w:val="id-ID"/>
        </w:rPr>
        <w:t xml:space="preserve">Dwi Hartati, </w:t>
      </w:r>
      <w:r w:rsidRPr="00904BA5">
        <w:rPr>
          <w:rFonts w:asciiTheme="majorBidi" w:hAnsiTheme="majorBidi" w:cstheme="majorBidi"/>
          <w:i/>
          <w:iCs/>
          <w:lang w:val="id-ID"/>
        </w:rPr>
        <w:t>Efektif</w:t>
      </w:r>
      <w:r>
        <w:rPr>
          <w:rFonts w:asciiTheme="majorBidi" w:hAnsiTheme="majorBidi" w:cstheme="majorBidi"/>
          <w:i/>
          <w:iCs/>
          <w:lang w:val="id-ID"/>
        </w:rPr>
        <w:t>itas Penggunaan Metode Bermain d</w:t>
      </w:r>
      <w:r w:rsidRPr="00904BA5">
        <w:rPr>
          <w:rFonts w:asciiTheme="majorBidi" w:hAnsiTheme="majorBidi" w:cstheme="majorBidi"/>
          <w:i/>
          <w:iCs/>
          <w:lang w:val="id-ID"/>
        </w:rPr>
        <w:t>alam Pemahaman Konsep Berhitung Siswa Kelas I Cawu II SDN Klegong I T</w:t>
      </w:r>
      <w:r w:rsidR="002A7C43">
        <w:rPr>
          <w:rFonts w:asciiTheme="majorBidi" w:hAnsiTheme="majorBidi" w:cstheme="majorBidi"/>
          <w:i/>
          <w:iCs/>
          <w:lang w:val="id-ID"/>
        </w:rPr>
        <w:t xml:space="preserve">empel Tahun Pelajaran 2000/2001, </w:t>
      </w:r>
      <w:r w:rsidRPr="00904BA5">
        <w:rPr>
          <w:rFonts w:asciiTheme="majorBidi" w:hAnsiTheme="majorBidi" w:cstheme="majorBidi"/>
          <w:lang w:val="id-ID"/>
        </w:rPr>
        <w:t xml:space="preserve">(Yogyakarta: </w:t>
      </w:r>
      <w:r w:rsidR="002A7C43">
        <w:rPr>
          <w:rFonts w:asciiTheme="majorBidi" w:hAnsiTheme="majorBidi" w:cstheme="majorBidi"/>
          <w:lang w:val="id-ID"/>
        </w:rPr>
        <w:t>Skripsi Tidak Diterbitkan</w:t>
      </w:r>
      <w:r w:rsidRPr="00904BA5">
        <w:rPr>
          <w:rFonts w:asciiTheme="majorBidi" w:hAnsiTheme="majorBidi" w:cstheme="majorBidi"/>
          <w:lang w:val="id-ID"/>
        </w:rPr>
        <w:t>, 2001).</w:t>
      </w:r>
    </w:p>
  </w:footnote>
  <w:footnote w:id="42">
    <w:p w:rsidR="00E710F3" w:rsidRPr="0035692D" w:rsidRDefault="00E710F3" w:rsidP="00282437">
      <w:pPr>
        <w:pStyle w:val="FootnoteText"/>
        <w:ind w:firstLine="567"/>
        <w:jc w:val="both"/>
        <w:rPr>
          <w:rFonts w:asciiTheme="majorBidi" w:hAnsiTheme="majorBidi" w:cstheme="majorBidi"/>
          <w:lang w:val="id-ID"/>
        </w:rPr>
      </w:pPr>
      <w:r w:rsidRPr="0035692D">
        <w:rPr>
          <w:rStyle w:val="FootnoteReference"/>
          <w:rFonts w:asciiTheme="majorBidi" w:hAnsiTheme="majorBidi" w:cstheme="majorBidi"/>
        </w:rPr>
        <w:footnoteRef/>
      </w:r>
      <w:r w:rsidR="002A7C43">
        <w:rPr>
          <w:rFonts w:asciiTheme="majorBidi" w:hAnsiTheme="majorBidi" w:cstheme="majorBidi"/>
          <w:lang w:val="id-ID"/>
        </w:rPr>
        <w:t xml:space="preserve">Jamilatun Maqfurin, </w:t>
      </w:r>
      <w:r w:rsidRPr="0035692D">
        <w:rPr>
          <w:rFonts w:asciiTheme="majorBidi" w:hAnsiTheme="majorBidi" w:cstheme="majorBidi"/>
          <w:i/>
          <w:iCs/>
          <w:lang w:val="id-ID"/>
        </w:rPr>
        <w:t>Pe</w:t>
      </w:r>
      <w:r>
        <w:rPr>
          <w:rFonts w:asciiTheme="majorBidi" w:hAnsiTheme="majorBidi" w:cstheme="majorBidi"/>
          <w:i/>
          <w:iCs/>
          <w:lang w:val="id-ID"/>
        </w:rPr>
        <w:t>manfaatan Metode Game Edukatif d</w:t>
      </w:r>
      <w:r w:rsidRPr="0035692D">
        <w:rPr>
          <w:rFonts w:asciiTheme="majorBidi" w:hAnsiTheme="majorBidi" w:cstheme="majorBidi"/>
          <w:i/>
          <w:iCs/>
          <w:lang w:val="id-ID"/>
        </w:rPr>
        <w:t>alam Upaya Meningkatkan Hasil Belajar Bahasa Arab Siswa Kelas I SDI Al-Hakim Boyolangu Tulungagung Tahun Ajaran 2010/2011</w:t>
      </w:r>
      <w:r w:rsidRPr="0035692D">
        <w:rPr>
          <w:rFonts w:asciiTheme="majorBidi" w:hAnsiTheme="majorBidi" w:cstheme="majorBidi"/>
          <w:lang w:val="id-ID"/>
        </w:rPr>
        <w:t>,</w:t>
      </w:r>
      <w:r w:rsidR="003228E5">
        <w:rPr>
          <w:rFonts w:asciiTheme="majorBidi" w:hAnsiTheme="majorBidi" w:cstheme="majorBidi"/>
          <w:lang w:val="id-ID"/>
        </w:rPr>
        <w:t xml:space="preserve"> (</w:t>
      </w:r>
      <w:r w:rsidR="002A7C43">
        <w:rPr>
          <w:rFonts w:asciiTheme="majorBidi" w:hAnsiTheme="majorBidi" w:cstheme="majorBidi"/>
          <w:lang w:val="id-ID"/>
        </w:rPr>
        <w:t>Tulungagung: Skripsi Tidak D</w:t>
      </w:r>
      <w:r w:rsidR="003228E5">
        <w:rPr>
          <w:rFonts w:asciiTheme="majorBidi" w:hAnsiTheme="majorBidi" w:cstheme="majorBidi"/>
          <w:lang w:val="id-ID"/>
        </w:rPr>
        <w:t xml:space="preserve">iterbitkan, 2011),  </w:t>
      </w:r>
      <w:r>
        <w:rPr>
          <w:rFonts w:asciiTheme="majorBidi" w:hAnsiTheme="majorBidi" w:cstheme="majorBidi"/>
          <w:lang w:val="id-ID"/>
        </w:rPr>
        <w:t>h</w:t>
      </w:r>
      <w:r w:rsidR="002A7C43">
        <w:rPr>
          <w:rFonts w:asciiTheme="majorBidi" w:hAnsiTheme="majorBidi" w:cstheme="majorBidi"/>
          <w:lang w:val="id-ID"/>
        </w:rPr>
        <w:t>al</w:t>
      </w:r>
      <w:r w:rsidRPr="0035692D">
        <w:rPr>
          <w:rFonts w:asciiTheme="majorBidi" w:hAnsiTheme="majorBidi" w:cstheme="majorBidi"/>
          <w:lang w:val="id-ID"/>
        </w:rPr>
        <w:t>. 104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2194"/>
      <w:docPartObj>
        <w:docPartGallery w:val="Page Numbers (Top of Page)"/>
        <w:docPartUnique/>
      </w:docPartObj>
    </w:sdtPr>
    <w:sdtEndPr>
      <w:rPr>
        <w:rFonts w:asciiTheme="majorBidi" w:hAnsiTheme="majorBidi" w:cstheme="majorBidi"/>
        <w:sz w:val="24"/>
        <w:szCs w:val="24"/>
      </w:rPr>
    </w:sdtEndPr>
    <w:sdtContent>
      <w:p w:rsidR="00081ED3" w:rsidRDefault="00255922">
        <w:pPr>
          <w:pStyle w:val="Header"/>
          <w:jc w:val="right"/>
        </w:pPr>
        <w:r w:rsidRPr="004B426B">
          <w:rPr>
            <w:rFonts w:asciiTheme="majorBidi" w:hAnsiTheme="majorBidi" w:cstheme="majorBidi"/>
            <w:sz w:val="24"/>
            <w:szCs w:val="24"/>
          </w:rPr>
          <w:fldChar w:fldCharType="begin"/>
        </w:r>
        <w:r w:rsidR="00382F20" w:rsidRPr="004B426B">
          <w:rPr>
            <w:rFonts w:asciiTheme="majorBidi" w:hAnsiTheme="majorBidi" w:cstheme="majorBidi"/>
            <w:sz w:val="24"/>
            <w:szCs w:val="24"/>
          </w:rPr>
          <w:instrText xml:space="preserve"> PAGE   \* MERGEFORMAT </w:instrText>
        </w:r>
        <w:r w:rsidRPr="004B426B">
          <w:rPr>
            <w:rFonts w:asciiTheme="majorBidi" w:hAnsiTheme="majorBidi" w:cstheme="majorBidi"/>
            <w:sz w:val="24"/>
            <w:szCs w:val="24"/>
          </w:rPr>
          <w:fldChar w:fldCharType="separate"/>
        </w:r>
        <w:r w:rsidR="00A75C7D">
          <w:rPr>
            <w:rFonts w:asciiTheme="majorBidi" w:hAnsiTheme="majorBidi" w:cstheme="majorBidi"/>
            <w:noProof/>
            <w:sz w:val="24"/>
            <w:szCs w:val="24"/>
          </w:rPr>
          <w:t>38</w:t>
        </w:r>
        <w:r w:rsidRPr="004B426B">
          <w:rPr>
            <w:rFonts w:asciiTheme="majorBidi" w:hAnsiTheme="majorBidi" w:cstheme="majorBidi"/>
            <w:sz w:val="24"/>
            <w:szCs w:val="24"/>
          </w:rPr>
          <w:fldChar w:fldCharType="end"/>
        </w:r>
      </w:p>
    </w:sdtContent>
  </w:sdt>
  <w:p w:rsidR="00081ED3" w:rsidRDefault="00081E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7AB"/>
    <w:multiLevelType w:val="hybridMultilevel"/>
    <w:tmpl w:val="D2163FD2"/>
    <w:lvl w:ilvl="0" w:tplc="49DE31D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
    <w:nsid w:val="01315147"/>
    <w:multiLevelType w:val="hybridMultilevel"/>
    <w:tmpl w:val="AD949F88"/>
    <w:lvl w:ilvl="0" w:tplc="9098811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44166DE"/>
    <w:multiLevelType w:val="hybridMultilevel"/>
    <w:tmpl w:val="AD24BAE0"/>
    <w:lvl w:ilvl="0" w:tplc="C8B2CDB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F515891"/>
    <w:multiLevelType w:val="hybridMultilevel"/>
    <w:tmpl w:val="96AA6C54"/>
    <w:lvl w:ilvl="0" w:tplc="8F3EA0F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10431E36"/>
    <w:multiLevelType w:val="hybridMultilevel"/>
    <w:tmpl w:val="744881FC"/>
    <w:lvl w:ilvl="0" w:tplc="31DE97EA">
      <w:start w:val="1"/>
      <w:numFmt w:val="lowerLetter"/>
      <w:lvlText w:val="%1."/>
      <w:lvlJc w:val="left"/>
      <w:pPr>
        <w:ind w:left="1800" w:hanging="36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35E2F58"/>
    <w:multiLevelType w:val="hybridMultilevel"/>
    <w:tmpl w:val="8F94A55C"/>
    <w:lvl w:ilvl="0" w:tplc="090C849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474592C"/>
    <w:multiLevelType w:val="hybridMultilevel"/>
    <w:tmpl w:val="F1E22AF6"/>
    <w:lvl w:ilvl="0" w:tplc="5A4EB53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F8F64BC"/>
    <w:multiLevelType w:val="hybridMultilevel"/>
    <w:tmpl w:val="C714E46A"/>
    <w:lvl w:ilvl="0" w:tplc="AC744D7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21377F40"/>
    <w:multiLevelType w:val="hybridMultilevel"/>
    <w:tmpl w:val="17F2DE92"/>
    <w:lvl w:ilvl="0" w:tplc="43C09B26">
      <w:start w:val="1"/>
      <w:numFmt w:val="lowerLetter"/>
      <w:lvlText w:val="%1."/>
      <w:lvlJc w:val="left"/>
      <w:pPr>
        <w:ind w:left="1800" w:hanging="36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28306647"/>
    <w:multiLevelType w:val="hybridMultilevel"/>
    <w:tmpl w:val="14F8EFE4"/>
    <w:lvl w:ilvl="0" w:tplc="BD363F8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3A6022FB"/>
    <w:multiLevelType w:val="hybridMultilevel"/>
    <w:tmpl w:val="C01A33AC"/>
    <w:lvl w:ilvl="0" w:tplc="78E2039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4A210D9A"/>
    <w:multiLevelType w:val="hybridMultilevel"/>
    <w:tmpl w:val="257A1CD6"/>
    <w:lvl w:ilvl="0" w:tplc="BA168C0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53C149C0"/>
    <w:multiLevelType w:val="hybridMultilevel"/>
    <w:tmpl w:val="F5A2E7F6"/>
    <w:lvl w:ilvl="0" w:tplc="781C523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55B012E5"/>
    <w:multiLevelType w:val="hybridMultilevel"/>
    <w:tmpl w:val="9FB2DB26"/>
    <w:lvl w:ilvl="0" w:tplc="C57E29E2">
      <w:start w:val="1"/>
      <w:numFmt w:val="lowerLetter"/>
      <w:lvlText w:val="%1."/>
      <w:lvlJc w:val="left"/>
      <w:pPr>
        <w:ind w:left="1800" w:hanging="36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56D56947"/>
    <w:multiLevelType w:val="hybridMultilevel"/>
    <w:tmpl w:val="00309D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9304018"/>
    <w:multiLevelType w:val="hybridMultilevel"/>
    <w:tmpl w:val="98D0DFCA"/>
    <w:lvl w:ilvl="0" w:tplc="C75E0F0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5958606F"/>
    <w:multiLevelType w:val="hybridMultilevel"/>
    <w:tmpl w:val="FCC4B29E"/>
    <w:lvl w:ilvl="0" w:tplc="CB74BD68">
      <w:start w:val="1"/>
      <w:numFmt w:val="lowerLetter"/>
      <w:lvlText w:val="%1."/>
      <w:lvlJc w:val="left"/>
      <w:pPr>
        <w:ind w:left="2220" w:hanging="78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5C753AE2"/>
    <w:multiLevelType w:val="hybridMultilevel"/>
    <w:tmpl w:val="78F61848"/>
    <w:lvl w:ilvl="0" w:tplc="FED8593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6B13186C"/>
    <w:multiLevelType w:val="hybridMultilevel"/>
    <w:tmpl w:val="37CA94DA"/>
    <w:lvl w:ilvl="0" w:tplc="760C3D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F9B5624"/>
    <w:multiLevelType w:val="hybridMultilevel"/>
    <w:tmpl w:val="51DE0A1A"/>
    <w:lvl w:ilvl="0" w:tplc="D432FEB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74885F16"/>
    <w:multiLevelType w:val="hybridMultilevel"/>
    <w:tmpl w:val="5546E0A4"/>
    <w:lvl w:ilvl="0" w:tplc="1B365DF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14"/>
  </w:num>
  <w:num w:numId="2">
    <w:abstractNumId w:val="18"/>
  </w:num>
  <w:num w:numId="3">
    <w:abstractNumId w:val="20"/>
  </w:num>
  <w:num w:numId="4">
    <w:abstractNumId w:val="9"/>
  </w:num>
  <w:num w:numId="5">
    <w:abstractNumId w:val="12"/>
  </w:num>
  <w:num w:numId="6">
    <w:abstractNumId w:val="8"/>
  </w:num>
  <w:num w:numId="7">
    <w:abstractNumId w:val="6"/>
  </w:num>
  <w:num w:numId="8">
    <w:abstractNumId w:val="16"/>
  </w:num>
  <w:num w:numId="9">
    <w:abstractNumId w:val="4"/>
  </w:num>
  <w:num w:numId="10">
    <w:abstractNumId w:val="5"/>
  </w:num>
  <w:num w:numId="11">
    <w:abstractNumId w:val="7"/>
  </w:num>
  <w:num w:numId="12">
    <w:abstractNumId w:val="3"/>
  </w:num>
  <w:num w:numId="13">
    <w:abstractNumId w:val="10"/>
  </w:num>
  <w:num w:numId="14">
    <w:abstractNumId w:val="15"/>
  </w:num>
  <w:num w:numId="15">
    <w:abstractNumId w:val="0"/>
  </w:num>
  <w:num w:numId="16">
    <w:abstractNumId w:val="19"/>
  </w:num>
  <w:num w:numId="17">
    <w:abstractNumId w:val="1"/>
  </w:num>
  <w:num w:numId="18">
    <w:abstractNumId w:val="13"/>
  </w:num>
  <w:num w:numId="19">
    <w:abstractNumId w:val="17"/>
  </w:num>
  <w:num w:numId="20">
    <w:abstractNumId w:val="11"/>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710F3"/>
    <w:rsid w:val="00000B01"/>
    <w:rsid w:val="00000B03"/>
    <w:rsid w:val="000074EC"/>
    <w:rsid w:val="0001185A"/>
    <w:rsid w:val="00011E2D"/>
    <w:rsid w:val="000159AF"/>
    <w:rsid w:val="0001720E"/>
    <w:rsid w:val="000312A7"/>
    <w:rsid w:val="000368A4"/>
    <w:rsid w:val="00040156"/>
    <w:rsid w:val="0004260B"/>
    <w:rsid w:val="0004330B"/>
    <w:rsid w:val="000440A6"/>
    <w:rsid w:val="000463E1"/>
    <w:rsid w:val="0005179B"/>
    <w:rsid w:val="00051C8B"/>
    <w:rsid w:val="00053FA0"/>
    <w:rsid w:val="00054394"/>
    <w:rsid w:val="0005535B"/>
    <w:rsid w:val="000565E5"/>
    <w:rsid w:val="000769A0"/>
    <w:rsid w:val="00077A79"/>
    <w:rsid w:val="0008134E"/>
    <w:rsid w:val="00081ED3"/>
    <w:rsid w:val="00087494"/>
    <w:rsid w:val="00094EBC"/>
    <w:rsid w:val="000A4DF3"/>
    <w:rsid w:val="000B5B83"/>
    <w:rsid w:val="000D28D5"/>
    <w:rsid w:val="000D6B2B"/>
    <w:rsid w:val="000E1F45"/>
    <w:rsid w:val="000E266A"/>
    <w:rsid w:val="000E2C9D"/>
    <w:rsid w:val="000E3E10"/>
    <w:rsid w:val="000F06A7"/>
    <w:rsid w:val="000F6645"/>
    <w:rsid w:val="000F71A4"/>
    <w:rsid w:val="00100325"/>
    <w:rsid w:val="00100A12"/>
    <w:rsid w:val="00100A15"/>
    <w:rsid w:val="00101894"/>
    <w:rsid w:val="00104B8F"/>
    <w:rsid w:val="0011084E"/>
    <w:rsid w:val="0011294F"/>
    <w:rsid w:val="001147CD"/>
    <w:rsid w:val="00115112"/>
    <w:rsid w:val="001210F1"/>
    <w:rsid w:val="00130021"/>
    <w:rsid w:val="00146582"/>
    <w:rsid w:val="00151FB7"/>
    <w:rsid w:val="00152F40"/>
    <w:rsid w:val="00153572"/>
    <w:rsid w:val="00155305"/>
    <w:rsid w:val="00155FC6"/>
    <w:rsid w:val="00157D28"/>
    <w:rsid w:val="00163F66"/>
    <w:rsid w:val="00165061"/>
    <w:rsid w:val="001761D6"/>
    <w:rsid w:val="001836C0"/>
    <w:rsid w:val="00186873"/>
    <w:rsid w:val="001A3857"/>
    <w:rsid w:val="001A6D8D"/>
    <w:rsid w:val="001A7078"/>
    <w:rsid w:val="001B6FC5"/>
    <w:rsid w:val="001B7E0B"/>
    <w:rsid w:val="001D2A91"/>
    <w:rsid w:val="001D2ADE"/>
    <w:rsid w:val="001D306C"/>
    <w:rsid w:val="001D72B2"/>
    <w:rsid w:val="001D7DA3"/>
    <w:rsid w:val="001E652C"/>
    <w:rsid w:val="001E70BA"/>
    <w:rsid w:val="001F1A95"/>
    <w:rsid w:val="001F222B"/>
    <w:rsid w:val="001F533A"/>
    <w:rsid w:val="00203111"/>
    <w:rsid w:val="00210BE6"/>
    <w:rsid w:val="00210E7A"/>
    <w:rsid w:val="002118FF"/>
    <w:rsid w:val="002172FC"/>
    <w:rsid w:val="0021757F"/>
    <w:rsid w:val="002210D6"/>
    <w:rsid w:val="0022168B"/>
    <w:rsid w:val="00221F25"/>
    <w:rsid w:val="00226D2B"/>
    <w:rsid w:val="002307BB"/>
    <w:rsid w:val="002332B1"/>
    <w:rsid w:val="00234FC8"/>
    <w:rsid w:val="0023550E"/>
    <w:rsid w:val="00241D3A"/>
    <w:rsid w:val="0024290E"/>
    <w:rsid w:val="0024659C"/>
    <w:rsid w:val="002502C9"/>
    <w:rsid w:val="0025090D"/>
    <w:rsid w:val="00250D70"/>
    <w:rsid w:val="0025145D"/>
    <w:rsid w:val="00253007"/>
    <w:rsid w:val="0025321E"/>
    <w:rsid w:val="00253F8F"/>
    <w:rsid w:val="00255922"/>
    <w:rsid w:val="00256A63"/>
    <w:rsid w:val="00256D74"/>
    <w:rsid w:val="00261BA7"/>
    <w:rsid w:val="0027156C"/>
    <w:rsid w:val="002743EE"/>
    <w:rsid w:val="00277200"/>
    <w:rsid w:val="00282437"/>
    <w:rsid w:val="00282C84"/>
    <w:rsid w:val="00283C8C"/>
    <w:rsid w:val="00285FCB"/>
    <w:rsid w:val="00287388"/>
    <w:rsid w:val="00291FCF"/>
    <w:rsid w:val="00293803"/>
    <w:rsid w:val="00294C70"/>
    <w:rsid w:val="00295FD4"/>
    <w:rsid w:val="002A023D"/>
    <w:rsid w:val="002A043F"/>
    <w:rsid w:val="002A2BAF"/>
    <w:rsid w:val="002A394F"/>
    <w:rsid w:val="002A478F"/>
    <w:rsid w:val="002A7C43"/>
    <w:rsid w:val="002B0A0E"/>
    <w:rsid w:val="002C1F78"/>
    <w:rsid w:val="002C716E"/>
    <w:rsid w:val="002D2389"/>
    <w:rsid w:val="002D4FC5"/>
    <w:rsid w:val="002D7261"/>
    <w:rsid w:val="002E0852"/>
    <w:rsid w:val="002E692C"/>
    <w:rsid w:val="002F1195"/>
    <w:rsid w:val="002F3228"/>
    <w:rsid w:val="002F5249"/>
    <w:rsid w:val="002F5C4B"/>
    <w:rsid w:val="0030153D"/>
    <w:rsid w:val="003176CD"/>
    <w:rsid w:val="003228E5"/>
    <w:rsid w:val="0032376B"/>
    <w:rsid w:val="00326C71"/>
    <w:rsid w:val="00327B01"/>
    <w:rsid w:val="00333081"/>
    <w:rsid w:val="003346BA"/>
    <w:rsid w:val="00336427"/>
    <w:rsid w:val="00347B74"/>
    <w:rsid w:val="00352458"/>
    <w:rsid w:val="0035405B"/>
    <w:rsid w:val="00354B16"/>
    <w:rsid w:val="0035756C"/>
    <w:rsid w:val="00364BBC"/>
    <w:rsid w:val="00365789"/>
    <w:rsid w:val="00367CE7"/>
    <w:rsid w:val="00370AD5"/>
    <w:rsid w:val="00374CF9"/>
    <w:rsid w:val="0038080F"/>
    <w:rsid w:val="00381B14"/>
    <w:rsid w:val="00381CE3"/>
    <w:rsid w:val="00382F20"/>
    <w:rsid w:val="00390AEE"/>
    <w:rsid w:val="00391FA4"/>
    <w:rsid w:val="00392152"/>
    <w:rsid w:val="00393759"/>
    <w:rsid w:val="00396020"/>
    <w:rsid w:val="003A0F5A"/>
    <w:rsid w:val="003A796E"/>
    <w:rsid w:val="003B134D"/>
    <w:rsid w:val="003B6B0A"/>
    <w:rsid w:val="003C1231"/>
    <w:rsid w:val="003C2B64"/>
    <w:rsid w:val="003C5046"/>
    <w:rsid w:val="003C69B0"/>
    <w:rsid w:val="003D4729"/>
    <w:rsid w:val="003D5DF1"/>
    <w:rsid w:val="003E29E4"/>
    <w:rsid w:val="003E3F0E"/>
    <w:rsid w:val="003E4BE8"/>
    <w:rsid w:val="003E5749"/>
    <w:rsid w:val="003F627D"/>
    <w:rsid w:val="003F7634"/>
    <w:rsid w:val="00415F4C"/>
    <w:rsid w:val="00417767"/>
    <w:rsid w:val="0042375A"/>
    <w:rsid w:val="00426050"/>
    <w:rsid w:val="004269DD"/>
    <w:rsid w:val="00431B77"/>
    <w:rsid w:val="00433AE6"/>
    <w:rsid w:val="00434320"/>
    <w:rsid w:val="0043466A"/>
    <w:rsid w:val="00434C33"/>
    <w:rsid w:val="00435496"/>
    <w:rsid w:val="0044040C"/>
    <w:rsid w:val="004431CF"/>
    <w:rsid w:val="004506A3"/>
    <w:rsid w:val="00460018"/>
    <w:rsid w:val="00462342"/>
    <w:rsid w:val="004623EB"/>
    <w:rsid w:val="004642FC"/>
    <w:rsid w:val="00470712"/>
    <w:rsid w:val="00471431"/>
    <w:rsid w:val="00471C22"/>
    <w:rsid w:val="00473041"/>
    <w:rsid w:val="004747ED"/>
    <w:rsid w:val="00485D44"/>
    <w:rsid w:val="00487B56"/>
    <w:rsid w:val="00490627"/>
    <w:rsid w:val="00492444"/>
    <w:rsid w:val="00493D7A"/>
    <w:rsid w:val="004943C6"/>
    <w:rsid w:val="004A11AE"/>
    <w:rsid w:val="004A2CA7"/>
    <w:rsid w:val="004A2F5E"/>
    <w:rsid w:val="004A3043"/>
    <w:rsid w:val="004A3611"/>
    <w:rsid w:val="004B05B8"/>
    <w:rsid w:val="004B0884"/>
    <w:rsid w:val="004B1A81"/>
    <w:rsid w:val="004B2814"/>
    <w:rsid w:val="004B426B"/>
    <w:rsid w:val="004C1016"/>
    <w:rsid w:val="004C136F"/>
    <w:rsid w:val="004C219D"/>
    <w:rsid w:val="004C561B"/>
    <w:rsid w:val="004C66AF"/>
    <w:rsid w:val="004D31C0"/>
    <w:rsid w:val="004D61D2"/>
    <w:rsid w:val="004D6431"/>
    <w:rsid w:val="004E0062"/>
    <w:rsid w:val="004E0BB2"/>
    <w:rsid w:val="004E4C6D"/>
    <w:rsid w:val="004F2DB1"/>
    <w:rsid w:val="004F780D"/>
    <w:rsid w:val="00501958"/>
    <w:rsid w:val="00516ECD"/>
    <w:rsid w:val="0052144D"/>
    <w:rsid w:val="00524A70"/>
    <w:rsid w:val="005252F0"/>
    <w:rsid w:val="00527A1B"/>
    <w:rsid w:val="00532F7A"/>
    <w:rsid w:val="005331FF"/>
    <w:rsid w:val="005413E0"/>
    <w:rsid w:val="00545D8B"/>
    <w:rsid w:val="00550CDC"/>
    <w:rsid w:val="00551ACA"/>
    <w:rsid w:val="00556377"/>
    <w:rsid w:val="00556D42"/>
    <w:rsid w:val="005627FC"/>
    <w:rsid w:val="00565A55"/>
    <w:rsid w:val="00566930"/>
    <w:rsid w:val="00574891"/>
    <w:rsid w:val="00574BEC"/>
    <w:rsid w:val="005756C6"/>
    <w:rsid w:val="0058307C"/>
    <w:rsid w:val="0059028F"/>
    <w:rsid w:val="00592286"/>
    <w:rsid w:val="005944A8"/>
    <w:rsid w:val="005A0BC8"/>
    <w:rsid w:val="005A0C05"/>
    <w:rsid w:val="005A4A06"/>
    <w:rsid w:val="005A5451"/>
    <w:rsid w:val="005B26DA"/>
    <w:rsid w:val="005B6E5E"/>
    <w:rsid w:val="005C4CCE"/>
    <w:rsid w:val="005C563A"/>
    <w:rsid w:val="005C7748"/>
    <w:rsid w:val="005C774F"/>
    <w:rsid w:val="005D591D"/>
    <w:rsid w:val="005D7D75"/>
    <w:rsid w:val="005E031D"/>
    <w:rsid w:val="005E1087"/>
    <w:rsid w:val="005E53CA"/>
    <w:rsid w:val="005E6B63"/>
    <w:rsid w:val="005E7439"/>
    <w:rsid w:val="005E7F9B"/>
    <w:rsid w:val="005F01C1"/>
    <w:rsid w:val="005F3FE3"/>
    <w:rsid w:val="00601B30"/>
    <w:rsid w:val="006027B4"/>
    <w:rsid w:val="00603F56"/>
    <w:rsid w:val="00604BA9"/>
    <w:rsid w:val="00606EE6"/>
    <w:rsid w:val="0061377D"/>
    <w:rsid w:val="0061714F"/>
    <w:rsid w:val="00622626"/>
    <w:rsid w:val="00623FA6"/>
    <w:rsid w:val="00624BD4"/>
    <w:rsid w:val="00624EF1"/>
    <w:rsid w:val="00625197"/>
    <w:rsid w:val="006251C0"/>
    <w:rsid w:val="00630F6B"/>
    <w:rsid w:val="00633B5B"/>
    <w:rsid w:val="006342F2"/>
    <w:rsid w:val="00637912"/>
    <w:rsid w:val="00641B0A"/>
    <w:rsid w:val="0064670D"/>
    <w:rsid w:val="00651772"/>
    <w:rsid w:val="00655996"/>
    <w:rsid w:val="0066155B"/>
    <w:rsid w:val="0066250E"/>
    <w:rsid w:val="00663D32"/>
    <w:rsid w:val="00664508"/>
    <w:rsid w:val="0067724F"/>
    <w:rsid w:val="00681FE1"/>
    <w:rsid w:val="006834D3"/>
    <w:rsid w:val="0069799F"/>
    <w:rsid w:val="006A13CB"/>
    <w:rsid w:val="006A294C"/>
    <w:rsid w:val="006B163E"/>
    <w:rsid w:val="006B2602"/>
    <w:rsid w:val="006B7BC3"/>
    <w:rsid w:val="006C1322"/>
    <w:rsid w:val="006C38BE"/>
    <w:rsid w:val="006D7038"/>
    <w:rsid w:val="006E3025"/>
    <w:rsid w:val="006E5C38"/>
    <w:rsid w:val="006E6528"/>
    <w:rsid w:val="006F22E0"/>
    <w:rsid w:val="006F7779"/>
    <w:rsid w:val="00705555"/>
    <w:rsid w:val="0071295D"/>
    <w:rsid w:val="00714A28"/>
    <w:rsid w:val="00714E67"/>
    <w:rsid w:val="00726907"/>
    <w:rsid w:val="00730459"/>
    <w:rsid w:val="00733F26"/>
    <w:rsid w:val="00740116"/>
    <w:rsid w:val="00742812"/>
    <w:rsid w:val="007438C8"/>
    <w:rsid w:val="007440AC"/>
    <w:rsid w:val="007452CD"/>
    <w:rsid w:val="0074693A"/>
    <w:rsid w:val="0074694D"/>
    <w:rsid w:val="007539B4"/>
    <w:rsid w:val="00754B5B"/>
    <w:rsid w:val="00754FD5"/>
    <w:rsid w:val="0075651D"/>
    <w:rsid w:val="00760B03"/>
    <w:rsid w:val="00760D9E"/>
    <w:rsid w:val="00763704"/>
    <w:rsid w:val="0076584E"/>
    <w:rsid w:val="00771508"/>
    <w:rsid w:val="00773DCB"/>
    <w:rsid w:val="007775E8"/>
    <w:rsid w:val="00780268"/>
    <w:rsid w:val="00780472"/>
    <w:rsid w:val="007805A6"/>
    <w:rsid w:val="007877D1"/>
    <w:rsid w:val="007905E5"/>
    <w:rsid w:val="007928BE"/>
    <w:rsid w:val="007976A0"/>
    <w:rsid w:val="007A64E4"/>
    <w:rsid w:val="007A6D87"/>
    <w:rsid w:val="007A737F"/>
    <w:rsid w:val="007B19AA"/>
    <w:rsid w:val="007B5401"/>
    <w:rsid w:val="007C182A"/>
    <w:rsid w:val="007C3A5A"/>
    <w:rsid w:val="007D00F9"/>
    <w:rsid w:val="007D4EFD"/>
    <w:rsid w:val="007D647D"/>
    <w:rsid w:val="007D7CA0"/>
    <w:rsid w:val="007D7D68"/>
    <w:rsid w:val="007E452A"/>
    <w:rsid w:val="007F17D3"/>
    <w:rsid w:val="00801C55"/>
    <w:rsid w:val="00801EA1"/>
    <w:rsid w:val="008053ED"/>
    <w:rsid w:val="0080662C"/>
    <w:rsid w:val="0080695F"/>
    <w:rsid w:val="00807CFC"/>
    <w:rsid w:val="0082743A"/>
    <w:rsid w:val="00836AEB"/>
    <w:rsid w:val="00841490"/>
    <w:rsid w:val="00842789"/>
    <w:rsid w:val="00842A14"/>
    <w:rsid w:val="008527CB"/>
    <w:rsid w:val="008556A8"/>
    <w:rsid w:val="008557E9"/>
    <w:rsid w:val="008559EA"/>
    <w:rsid w:val="0085645A"/>
    <w:rsid w:val="0085731D"/>
    <w:rsid w:val="008612BE"/>
    <w:rsid w:val="008627A7"/>
    <w:rsid w:val="00862D4E"/>
    <w:rsid w:val="0086400F"/>
    <w:rsid w:val="008653A2"/>
    <w:rsid w:val="00866C58"/>
    <w:rsid w:val="00867815"/>
    <w:rsid w:val="00874669"/>
    <w:rsid w:val="00874DF3"/>
    <w:rsid w:val="00880266"/>
    <w:rsid w:val="00880CE8"/>
    <w:rsid w:val="00884008"/>
    <w:rsid w:val="00886E2B"/>
    <w:rsid w:val="00890A3D"/>
    <w:rsid w:val="00892230"/>
    <w:rsid w:val="008925B4"/>
    <w:rsid w:val="008959E0"/>
    <w:rsid w:val="00895AC1"/>
    <w:rsid w:val="008A3265"/>
    <w:rsid w:val="008A4D14"/>
    <w:rsid w:val="008B1A56"/>
    <w:rsid w:val="008B5E1F"/>
    <w:rsid w:val="008C18CB"/>
    <w:rsid w:val="008C19C2"/>
    <w:rsid w:val="008C3AE5"/>
    <w:rsid w:val="008C494F"/>
    <w:rsid w:val="008D124B"/>
    <w:rsid w:val="008D3CA3"/>
    <w:rsid w:val="008D4DDF"/>
    <w:rsid w:val="008D58A7"/>
    <w:rsid w:val="008E0977"/>
    <w:rsid w:val="008E18B6"/>
    <w:rsid w:val="008E61EE"/>
    <w:rsid w:val="008E7A04"/>
    <w:rsid w:val="008F13DC"/>
    <w:rsid w:val="008F292F"/>
    <w:rsid w:val="008F46D4"/>
    <w:rsid w:val="008F5959"/>
    <w:rsid w:val="00903FB4"/>
    <w:rsid w:val="00904BA5"/>
    <w:rsid w:val="009076AA"/>
    <w:rsid w:val="009103A9"/>
    <w:rsid w:val="0091112B"/>
    <w:rsid w:val="009123C1"/>
    <w:rsid w:val="0091331B"/>
    <w:rsid w:val="00913FF1"/>
    <w:rsid w:val="0091426F"/>
    <w:rsid w:val="009154F1"/>
    <w:rsid w:val="009200A3"/>
    <w:rsid w:val="0092142E"/>
    <w:rsid w:val="00921BA6"/>
    <w:rsid w:val="0092293F"/>
    <w:rsid w:val="00926EC9"/>
    <w:rsid w:val="009351C6"/>
    <w:rsid w:val="00940328"/>
    <w:rsid w:val="009424C0"/>
    <w:rsid w:val="00944C52"/>
    <w:rsid w:val="00947B86"/>
    <w:rsid w:val="00950147"/>
    <w:rsid w:val="00952D8E"/>
    <w:rsid w:val="009551F3"/>
    <w:rsid w:val="00955A84"/>
    <w:rsid w:val="009576E1"/>
    <w:rsid w:val="0096077D"/>
    <w:rsid w:val="00966832"/>
    <w:rsid w:val="00972A38"/>
    <w:rsid w:val="0097358F"/>
    <w:rsid w:val="00975928"/>
    <w:rsid w:val="009761E8"/>
    <w:rsid w:val="009815ED"/>
    <w:rsid w:val="00982B4B"/>
    <w:rsid w:val="00982BB0"/>
    <w:rsid w:val="00982C27"/>
    <w:rsid w:val="00983B22"/>
    <w:rsid w:val="009867AE"/>
    <w:rsid w:val="00992213"/>
    <w:rsid w:val="009926C1"/>
    <w:rsid w:val="00994FF8"/>
    <w:rsid w:val="009A0943"/>
    <w:rsid w:val="009A18BC"/>
    <w:rsid w:val="009A331C"/>
    <w:rsid w:val="009A4ADD"/>
    <w:rsid w:val="009A50FA"/>
    <w:rsid w:val="009A6670"/>
    <w:rsid w:val="009B131D"/>
    <w:rsid w:val="009B1AAD"/>
    <w:rsid w:val="009B1E1C"/>
    <w:rsid w:val="009B61FD"/>
    <w:rsid w:val="009C228F"/>
    <w:rsid w:val="009C4821"/>
    <w:rsid w:val="009C7651"/>
    <w:rsid w:val="009C7DFF"/>
    <w:rsid w:val="009D214D"/>
    <w:rsid w:val="009D3EC2"/>
    <w:rsid w:val="009D6443"/>
    <w:rsid w:val="009E4786"/>
    <w:rsid w:val="009F1E15"/>
    <w:rsid w:val="009F73EF"/>
    <w:rsid w:val="00A0457F"/>
    <w:rsid w:val="00A062D4"/>
    <w:rsid w:val="00A06C39"/>
    <w:rsid w:val="00A06D1C"/>
    <w:rsid w:val="00A11DC8"/>
    <w:rsid w:val="00A14E5F"/>
    <w:rsid w:val="00A17327"/>
    <w:rsid w:val="00A21890"/>
    <w:rsid w:val="00A2580B"/>
    <w:rsid w:val="00A2702A"/>
    <w:rsid w:val="00A355BE"/>
    <w:rsid w:val="00A374F1"/>
    <w:rsid w:val="00A420B5"/>
    <w:rsid w:val="00A46797"/>
    <w:rsid w:val="00A55D30"/>
    <w:rsid w:val="00A63312"/>
    <w:rsid w:val="00A644AF"/>
    <w:rsid w:val="00A7141A"/>
    <w:rsid w:val="00A729ED"/>
    <w:rsid w:val="00A75C7D"/>
    <w:rsid w:val="00A90688"/>
    <w:rsid w:val="00AA010D"/>
    <w:rsid w:val="00AA33C2"/>
    <w:rsid w:val="00AB0DF8"/>
    <w:rsid w:val="00AB13F4"/>
    <w:rsid w:val="00AB65F7"/>
    <w:rsid w:val="00AB7324"/>
    <w:rsid w:val="00AD1872"/>
    <w:rsid w:val="00AE50B7"/>
    <w:rsid w:val="00AE7481"/>
    <w:rsid w:val="00AF0460"/>
    <w:rsid w:val="00AF4292"/>
    <w:rsid w:val="00B04998"/>
    <w:rsid w:val="00B072F2"/>
    <w:rsid w:val="00B13162"/>
    <w:rsid w:val="00B14632"/>
    <w:rsid w:val="00B163A3"/>
    <w:rsid w:val="00B16A9D"/>
    <w:rsid w:val="00B17E37"/>
    <w:rsid w:val="00B2364F"/>
    <w:rsid w:val="00B27383"/>
    <w:rsid w:val="00B3127E"/>
    <w:rsid w:val="00B34FC8"/>
    <w:rsid w:val="00B44812"/>
    <w:rsid w:val="00B46A71"/>
    <w:rsid w:val="00B47A85"/>
    <w:rsid w:val="00B5053A"/>
    <w:rsid w:val="00B53638"/>
    <w:rsid w:val="00B53655"/>
    <w:rsid w:val="00B565D8"/>
    <w:rsid w:val="00B56DC5"/>
    <w:rsid w:val="00B61C37"/>
    <w:rsid w:val="00B62141"/>
    <w:rsid w:val="00B655B9"/>
    <w:rsid w:val="00B70157"/>
    <w:rsid w:val="00B83201"/>
    <w:rsid w:val="00B84369"/>
    <w:rsid w:val="00B85A88"/>
    <w:rsid w:val="00B90DB1"/>
    <w:rsid w:val="00B90E0F"/>
    <w:rsid w:val="00B90FA2"/>
    <w:rsid w:val="00BA3829"/>
    <w:rsid w:val="00BA41A4"/>
    <w:rsid w:val="00BA7598"/>
    <w:rsid w:val="00BB3C4B"/>
    <w:rsid w:val="00BB6276"/>
    <w:rsid w:val="00BC458F"/>
    <w:rsid w:val="00BC6E84"/>
    <w:rsid w:val="00BD0306"/>
    <w:rsid w:val="00BE0EBF"/>
    <w:rsid w:val="00BE4508"/>
    <w:rsid w:val="00BE48CD"/>
    <w:rsid w:val="00BE5DA5"/>
    <w:rsid w:val="00BF1A11"/>
    <w:rsid w:val="00BF1F6B"/>
    <w:rsid w:val="00BF2ED8"/>
    <w:rsid w:val="00BF3173"/>
    <w:rsid w:val="00C039FD"/>
    <w:rsid w:val="00C04299"/>
    <w:rsid w:val="00C056C2"/>
    <w:rsid w:val="00C1015D"/>
    <w:rsid w:val="00C1080D"/>
    <w:rsid w:val="00C11436"/>
    <w:rsid w:val="00C11D09"/>
    <w:rsid w:val="00C177E8"/>
    <w:rsid w:val="00C17A23"/>
    <w:rsid w:val="00C2210B"/>
    <w:rsid w:val="00C32850"/>
    <w:rsid w:val="00C34218"/>
    <w:rsid w:val="00C40681"/>
    <w:rsid w:val="00C425E3"/>
    <w:rsid w:val="00C449BB"/>
    <w:rsid w:val="00C4629E"/>
    <w:rsid w:val="00C52778"/>
    <w:rsid w:val="00C54B59"/>
    <w:rsid w:val="00C61248"/>
    <w:rsid w:val="00C61736"/>
    <w:rsid w:val="00C63836"/>
    <w:rsid w:val="00C64B5E"/>
    <w:rsid w:val="00C74FE5"/>
    <w:rsid w:val="00C75800"/>
    <w:rsid w:val="00C76DBE"/>
    <w:rsid w:val="00C77620"/>
    <w:rsid w:val="00C91AC1"/>
    <w:rsid w:val="00C9601D"/>
    <w:rsid w:val="00CA090A"/>
    <w:rsid w:val="00CA32C6"/>
    <w:rsid w:val="00CA3471"/>
    <w:rsid w:val="00CA6930"/>
    <w:rsid w:val="00CB12BB"/>
    <w:rsid w:val="00CB2505"/>
    <w:rsid w:val="00CB6178"/>
    <w:rsid w:val="00CB79DA"/>
    <w:rsid w:val="00CB7D1E"/>
    <w:rsid w:val="00CC3813"/>
    <w:rsid w:val="00CC61E6"/>
    <w:rsid w:val="00CD3276"/>
    <w:rsid w:val="00CD4F57"/>
    <w:rsid w:val="00CD5002"/>
    <w:rsid w:val="00CD6744"/>
    <w:rsid w:val="00CD7C89"/>
    <w:rsid w:val="00CE74DD"/>
    <w:rsid w:val="00CF1B6D"/>
    <w:rsid w:val="00D00C9D"/>
    <w:rsid w:val="00D0616E"/>
    <w:rsid w:val="00D077FA"/>
    <w:rsid w:val="00D10CA8"/>
    <w:rsid w:val="00D148E1"/>
    <w:rsid w:val="00D17363"/>
    <w:rsid w:val="00D23C1C"/>
    <w:rsid w:val="00D24A82"/>
    <w:rsid w:val="00D26C03"/>
    <w:rsid w:val="00D30348"/>
    <w:rsid w:val="00D30F80"/>
    <w:rsid w:val="00D344FA"/>
    <w:rsid w:val="00D4006D"/>
    <w:rsid w:val="00D43550"/>
    <w:rsid w:val="00D45605"/>
    <w:rsid w:val="00D54E4D"/>
    <w:rsid w:val="00D613FC"/>
    <w:rsid w:val="00D62526"/>
    <w:rsid w:val="00D62F96"/>
    <w:rsid w:val="00D66ADD"/>
    <w:rsid w:val="00D67AB0"/>
    <w:rsid w:val="00D81483"/>
    <w:rsid w:val="00D87A25"/>
    <w:rsid w:val="00D92935"/>
    <w:rsid w:val="00D93A2E"/>
    <w:rsid w:val="00D96A3F"/>
    <w:rsid w:val="00DA1734"/>
    <w:rsid w:val="00DA24C8"/>
    <w:rsid w:val="00DA298A"/>
    <w:rsid w:val="00DA3707"/>
    <w:rsid w:val="00DB02AA"/>
    <w:rsid w:val="00DB13B9"/>
    <w:rsid w:val="00DB6A98"/>
    <w:rsid w:val="00DB6AC0"/>
    <w:rsid w:val="00DB7A63"/>
    <w:rsid w:val="00DC4C0F"/>
    <w:rsid w:val="00DD470E"/>
    <w:rsid w:val="00DD5A2C"/>
    <w:rsid w:val="00DF026A"/>
    <w:rsid w:val="00DF46DF"/>
    <w:rsid w:val="00E007C8"/>
    <w:rsid w:val="00E05BF9"/>
    <w:rsid w:val="00E16A49"/>
    <w:rsid w:val="00E2090F"/>
    <w:rsid w:val="00E20F77"/>
    <w:rsid w:val="00E24E4C"/>
    <w:rsid w:val="00E25407"/>
    <w:rsid w:val="00E2582D"/>
    <w:rsid w:val="00E27E09"/>
    <w:rsid w:val="00E32508"/>
    <w:rsid w:val="00E33360"/>
    <w:rsid w:val="00E3498B"/>
    <w:rsid w:val="00E36844"/>
    <w:rsid w:val="00E42416"/>
    <w:rsid w:val="00E4250B"/>
    <w:rsid w:val="00E431F5"/>
    <w:rsid w:val="00E43A7B"/>
    <w:rsid w:val="00E4436D"/>
    <w:rsid w:val="00E5714D"/>
    <w:rsid w:val="00E607FE"/>
    <w:rsid w:val="00E62D66"/>
    <w:rsid w:val="00E6380A"/>
    <w:rsid w:val="00E63972"/>
    <w:rsid w:val="00E63B52"/>
    <w:rsid w:val="00E64A2F"/>
    <w:rsid w:val="00E70D9E"/>
    <w:rsid w:val="00E710F3"/>
    <w:rsid w:val="00E726F6"/>
    <w:rsid w:val="00E764ED"/>
    <w:rsid w:val="00E84136"/>
    <w:rsid w:val="00E86583"/>
    <w:rsid w:val="00E87971"/>
    <w:rsid w:val="00E9044A"/>
    <w:rsid w:val="00E9644B"/>
    <w:rsid w:val="00E96574"/>
    <w:rsid w:val="00E96623"/>
    <w:rsid w:val="00EA44ED"/>
    <w:rsid w:val="00EA6227"/>
    <w:rsid w:val="00EA7E0E"/>
    <w:rsid w:val="00EC13D7"/>
    <w:rsid w:val="00EC1C1F"/>
    <w:rsid w:val="00EC230D"/>
    <w:rsid w:val="00EC3855"/>
    <w:rsid w:val="00EC3C51"/>
    <w:rsid w:val="00EC6A96"/>
    <w:rsid w:val="00EC6AF0"/>
    <w:rsid w:val="00EC6C32"/>
    <w:rsid w:val="00EE0CAB"/>
    <w:rsid w:val="00EE247D"/>
    <w:rsid w:val="00EE7F63"/>
    <w:rsid w:val="00EE7F68"/>
    <w:rsid w:val="00EF1B95"/>
    <w:rsid w:val="00EF5502"/>
    <w:rsid w:val="00EF63A4"/>
    <w:rsid w:val="00EF64C8"/>
    <w:rsid w:val="00EF68DD"/>
    <w:rsid w:val="00EF6D25"/>
    <w:rsid w:val="00F01E27"/>
    <w:rsid w:val="00F02274"/>
    <w:rsid w:val="00F03AE2"/>
    <w:rsid w:val="00F044A6"/>
    <w:rsid w:val="00F060DA"/>
    <w:rsid w:val="00F14336"/>
    <w:rsid w:val="00F1678F"/>
    <w:rsid w:val="00F200A6"/>
    <w:rsid w:val="00F21244"/>
    <w:rsid w:val="00F25423"/>
    <w:rsid w:val="00F25C55"/>
    <w:rsid w:val="00F26AF6"/>
    <w:rsid w:val="00F26EF7"/>
    <w:rsid w:val="00F317B3"/>
    <w:rsid w:val="00F34B3A"/>
    <w:rsid w:val="00F36F97"/>
    <w:rsid w:val="00F37786"/>
    <w:rsid w:val="00F4280C"/>
    <w:rsid w:val="00F42B23"/>
    <w:rsid w:val="00F437C5"/>
    <w:rsid w:val="00F51B28"/>
    <w:rsid w:val="00F53A6F"/>
    <w:rsid w:val="00F550DE"/>
    <w:rsid w:val="00F56170"/>
    <w:rsid w:val="00F5617C"/>
    <w:rsid w:val="00F565BB"/>
    <w:rsid w:val="00F612DF"/>
    <w:rsid w:val="00F67303"/>
    <w:rsid w:val="00F70800"/>
    <w:rsid w:val="00F73DD8"/>
    <w:rsid w:val="00F74998"/>
    <w:rsid w:val="00F75135"/>
    <w:rsid w:val="00F7681B"/>
    <w:rsid w:val="00F7706E"/>
    <w:rsid w:val="00F77C29"/>
    <w:rsid w:val="00F80808"/>
    <w:rsid w:val="00F83536"/>
    <w:rsid w:val="00F83BEF"/>
    <w:rsid w:val="00F83DD2"/>
    <w:rsid w:val="00F9373A"/>
    <w:rsid w:val="00F97D6E"/>
    <w:rsid w:val="00FA196B"/>
    <w:rsid w:val="00FA6267"/>
    <w:rsid w:val="00FA721C"/>
    <w:rsid w:val="00FA7412"/>
    <w:rsid w:val="00FB0D9F"/>
    <w:rsid w:val="00FB4A1C"/>
    <w:rsid w:val="00FC0E73"/>
    <w:rsid w:val="00FC3241"/>
    <w:rsid w:val="00FC386E"/>
    <w:rsid w:val="00FD5B92"/>
    <w:rsid w:val="00FD6621"/>
    <w:rsid w:val="00FD6F0A"/>
    <w:rsid w:val="00FD706D"/>
    <w:rsid w:val="00FE0C2F"/>
    <w:rsid w:val="00FE3398"/>
    <w:rsid w:val="00FE3CB7"/>
    <w:rsid w:val="00FF3B85"/>
    <w:rsid w:val="00FF699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55">
      <o:colormru v:ext="edit" colors="#b81833,#f0eafa"/>
      <o:colormenu v:ext="edit" fillcolor="none [1941]" strokecolor="none [209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C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0F3"/>
    <w:pPr>
      <w:ind w:left="720"/>
      <w:contextualSpacing/>
    </w:pPr>
  </w:style>
  <w:style w:type="paragraph" w:styleId="Title">
    <w:name w:val="Title"/>
    <w:basedOn w:val="Normal"/>
    <w:link w:val="TitleChar"/>
    <w:qFormat/>
    <w:rsid w:val="00E710F3"/>
    <w:pPr>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E710F3"/>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unhideWhenUsed/>
    <w:rsid w:val="00E710F3"/>
    <w:pPr>
      <w:spacing w:line="240" w:lineRule="auto"/>
      <w:ind w:left="0" w:firstLine="0"/>
    </w:pPr>
    <w:rPr>
      <w:sz w:val="20"/>
      <w:szCs w:val="20"/>
      <w:lang w:val="en-US"/>
    </w:rPr>
  </w:style>
  <w:style w:type="character" w:customStyle="1" w:styleId="FootnoteTextChar">
    <w:name w:val="Footnote Text Char"/>
    <w:basedOn w:val="DefaultParagraphFont"/>
    <w:link w:val="FootnoteText"/>
    <w:uiPriority w:val="99"/>
    <w:rsid w:val="00E710F3"/>
    <w:rPr>
      <w:sz w:val="20"/>
      <w:szCs w:val="20"/>
      <w:lang w:val="en-US"/>
    </w:rPr>
  </w:style>
  <w:style w:type="character" w:styleId="FootnoteReference">
    <w:name w:val="footnote reference"/>
    <w:basedOn w:val="DefaultParagraphFont"/>
    <w:unhideWhenUsed/>
    <w:rsid w:val="00E710F3"/>
    <w:rPr>
      <w:vertAlign w:val="superscript"/>
    </w:rPr>
  </w:style>
  <w:style w:type="character" w:styleId="PlaceholderText">
    <w:name w:val="Placeholder Text"/>
    <w:basedOn w:val="DefaultParagraphFont"/>
    <w:uiPriority w:val="99"/>
    <w:semiHidden/>
    <w:rsid w:val="00566930"/>
    <w:rPr>
      <w:color w:val="808080"/>
    </w:rPr>
  </w:style>
  <w:style w:type="paragraph" w:styleId="BalloonText">
    <w:name w:val="Balloon Text"/>
    <w:basedOn w:val="Normal"/>
    <w:link w:val="BalloonTextChar"/>
    <w:uiPriority w:val="99"/>
    <w:semiHidden/>
    <w:unhideWhenUsed/>
    <w:rsid w:val="005669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30"/>
    <w:rPr>
      <w:rFonts w:ascii="Tahoma" w:hAnsi="Tahoma" w:cs="Tahoma"/>
      <w:sz w:val="16"/>
      <w:szCs w:val="16"/>
    </w:rPr>
  </w:style>
  <w:style w:type="paragraph" w:styleId="Header">
    <w:name w:val="header"/>
    <w:basedOn w:val="Normal"/>
    <w:link w:val="HeaderChar"/>
    <w:uiPriority w:val="99"/>
    <w:unhideWhenUsed/>
    <w:rsid w:val="00081ED3"/>
    <w:pPr>
      <w:tabs>
        <w:tab w:val="center" w:pos="4513"/>
        <w:tab w:val="right" w:pos="9026"/>
      </w:tabs>
      <w:spacing w:line="240" w:lineRule="auto"/>
    </w:pPr>
  </w:style>
  <w:style w:type="character" w:customStyle="1" w:styleId="HeaderChar">
    <w:name w:val="Header Char"/>
    <w:basedOn w:val="DefaultParagraphFont"/>
    <w:link w:val="Header"/>
    <w:uiPriority w:val="99"/>
    <w:rsid w:val="00081ED3"/>
  </w:style>
  <w:style w:type="paragraph" w:styleId="Footer">
    <w:name w:val="footer"/>
    <w:basedOn w:val="Normal"/>
    <w:link w:val="FooterChar"/>
    <w:uiPriority w:val="99"/>
    <w:unhideWhenUsed/>
    <w:rsid w:val="00081ED3"/>
    <w:pPr>
      <w:tabs>
        <w:tab w:val="center" w:pos="4513"/>
        <w:tab w:val="right" w:pos="9026"/>
      </w:tabs>
      <w:spacing w:line="240" w:lineRule="auto"/>
    </w:pPr>
  </w:style>
  <w:style w:type="character" w:customStyle="1" w:styleId="FooterChar">
    <w:name w:val="Footer Char"/>
    <w:basedOn w:val="DefaultParagraphFont"/>
    <w:link w:val="Footer"/>
    <w:uiPriority w:val="99"/>
    <w:rsid w:val="00081E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4B94F6-5DE6-4542-92E6-E16A4789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23</Pages>
  <Words>3637</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101</cp:revision>
  <dcterms:created xsi:type="dcterms:W3CDTF">2012-05-01T14:42:00Z</dcterms:created>
  <dcterms:modified xsi:type="dcterms:W3CDTF">2012-07-16T00:14:00Z</dcterms:modified>
</cp:coreProperties>
</file>