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89" w:rsidRPr="00CA4AFB" w:rsidRDefault="00FB3A89" w:rsidP="00CA4AFB">
      <w:pPr>
        <w:spacing w:after="0" w:line="480" w:lineRule="auto"/>
        <w:jc w:val="center"/>
        <w:rPr>
          <w:rFonts w:asciiTheme="majorBidi" w:hAnsiTheme="majorBidi" w:cstheme="majorBidi"/>
          <w:b/>
          <w:bCs/>
          <w:sz w:val="28"/>
          <w:szCs w:val="28"/>
        </w:rPr>
      </w:pPr>
      <w:r w:rsidRPr="00CA4AFB">
        <w:rPr>
          <w:rFonts w:asciiTheme="majorBidi" w:hAnsiTheme="majorBidi" w:cstheme="majorBidi"/>
          <w:b/>
          <w:bCs/>
          <w:sz w:val="28"/>
          <w:szCs w:val="28"/>
        </w:rPr>
        <w:t>BAB IV</w:t>
      </w:r>
    </w:p>
    <w:p w:rsidR="00F117FD" w:rsidRDefault="00F36889" w:rsidP="005639F5">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PAPARAN HASIL PENELITIAN</w:t>
      </w:r>
    </w:p>
    <w:p w:rsidR="005639F5" w:rsidRPr="005639F5" w:rsidRDefault="005639F5" w:rsidP="005639F5">
      <w:pPr>
        <w:spacing w:after="0" w:line="480" w:lineRule="auto"/>
        <w:jc w:val="center"/>
        <w:rPr>
          <w:rFonts w:asciiTheme="majorBidi" w:hAnsiTheme="majorBidi" w:cstheme="majorBidi"/>
          <w:b/>
          <w:bCs/>
          <w:sz w:val="28"/>
          <w:szCs w:val="28"/>
        </w:rPr>
      </w:pPr>
    </w:p>
    <w:p w:rsidR="001761E4" w:rsidRPr="00CA4AFB" w:rsidRDefault="0034411E" w:rsidP="00CA4AFB">
      <w:pPr>
        <w:pStyle w:val="ListParagraph"/>
        <w:numPr>
          <w:ilvl w:val="0"/>
          <w:numId w:val="1"/>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PAPARAN DATA</w:t>
      </w:r>
    </w:p>
    <w:p w:rsidR="009102B1" w:rsidRPr="00CA4AFB" w:rsidRDefault="009102B1" w:rsidP="00CA4AFB">
      <w:pPr>
        <w:pStyle w:val="ListParagraph"/>
        <w:numPr>
          <w:ilvl w:val="2"/>
          <w:numId w:val="8"/>
        </w:numPr>
        <w:tabs>
          <w:tab w:val="clear" w:pos="1440"/>
        </w:tabs>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 xml:space="preserve">Paparan </w:t>
      </w:r>
      <w:r w:rsidR="0034411E" w:rsidRPr="00CA4AFB">
        <w:rPr>
          <w:rFonts w:asciiTheme="majorBidi" w:hAnsiTheme="majorBidi" w:cstheme="majorBidi"/>
          <w:b/>
          <w:bCs/>
          <w:sz w:val="24"/>
          <w:szCs w:val="24"/>
        </w:rPr>
        <w:t>Data Pra Tindakan</w:t>
      </w:r>
    </w:p>
    <w:p w:rsidR="00280156" w:rsidRPr="00CA4AFB" w:rsidRDefault="009102B1"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Setelah mendapat surat ijin penelitian dari kampus STAIN Tulungagung pada tanggal 26 maret 2011</w:t>
      </w:r>
      <w:r w:rsidR="00280156" w:rsidRPr="00CA4AFB">
        <w:rPr>
          <w:rFonts w:asciiTheme="majorBidi" w:hAnsiTheme="majorBidi" w:cstheme="majorBidi"/>
          <w:sz w:val="24"/>
          <w:szCs w:val="24"/>
        </w:rPr>
        <w:t xml:space="preserve">, peneliti segera berkonsultasi dengan dosen pembimbing. Selanjutnya peneliti berencana untuk datang ke sekolah yang akan diteliti tersebut. Pada hari senin tanggal </w:t>
      </w:r>
      <w:r w:rsidRPr="00CA4AFB">
        <w:rPr>
          <w:rFonts w:asciiTheme="majorBidi" w:hAnsiTheme="majorBidi" w:cstheme="majorBidi"/>
          <w:sz w:val="24"/>
          <w:szCs w:val="24"/>
        </w:rPr>
        <w:t xml:space="preserve"> </w:t>
      </w:r>
      <w:r w:rsidR="00280156" w:rsidRPr="00CA4AFB">
        <w:rPr>
          <w:rFonts w:asciiTheme="majorBidi" w:hAnsiTheme="majorBidi" w:cstheme="majorBidi"/>
          <w:sz w:val="24"/>
          <w:szCs w:val="24"/>
        </w:rPr>
        <w:t>2 April 2012 peneliti datang ke sekolah MI Tarbiaytussibyan untuk menyerahkan surat ijin penelitian dari STAIN Tulungagung dan langsung bertemu dengan kepala sekolah MI Tarbiaytussibyan. Ibu Siti Masa’amah, S.Pd.I selaku kepala skolah MI Tarbiaytussibyan menyambut kedatangan peneliti dengan senang hati, ibu kepala sekolah menyatakan tidak keberatan  dan menerima peneliti dengan senang hati untuk melakukan penelitian di MI Tarbiaytussibyan.</w:t>
      </w:r>
      <w:r w:rsidR="00C80ECC" w:rsidRPr="00CA4AFB">
        <w:rPr>
          <w:rFonts w:asciiTheme="majorBidi" w:hAnsiTheme="majorBidi" w:cstheme="majorBidi"/>
          <w:sz w:val="24"/>
          <w:szCs w:val="24"/>
        </w:rPr>
        <w:t xml:space="preserve">Untuk langkah selanjutnya kepala sekolah menyarankan agar menemui guru kelas V untuk membicarakan langkah selanjutnya. </w:t>
      </w:r>
    </w:p>
    <w:p w:rsidR="005639F5" w:rsidRDefault="00C80ECC" w:rsidP="005639F5">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Sesuai saran kepala sekolah, pada hari senin tanggal 9 April 2012, peneliti mengadakan pertemuan dengan ibu Piping Susanti, S.Pd.I selaku guru kelas V. Pada </w:t>
      </w:r>
      <w:r w:rsidR="008F1E8B" w:rsidRPr="00CA4AFB">
        <w:rPr>
          <w:rFonts w:asciiTheme="majorBidi" w:hAnsiTheme="majorBidi" w:cstheme="majorBidi"/>
          <w:sz w:val="24"/>
          <w:szCs w:val="24"/>
        </w:rPr>
        <w:t>pertemuan tersebut peneliti</w:t>
      </w:r>
      <w:r w:rsidR="000D4C1E" w:rsidRPr="00CA4AFB">
        <w:rPr>
          <w:rFonts w:asciiTheme="majorBidi" w:hAnsiTheme="majorBidi" w:cstheme="majorBidi"/>
          <w:sz w:val="24"/>
          <w:szCs w:val="24"/>
        </w:rPr>
        <w:t xml:space="preserve"> </w:t>
      </w:r>
      <w:r w:rsidR="005639F5">
        <w:rPr>
          <w:rFonts w:asciiTheme="majorBidi" w:hAnsiTheme="majorBidi" w:cstheme="majorBidi"/>
          <w:sz w:val="24"/>
          <w:szCs w:val="24"/>
        </w:rPr>
        <w:t>mengajukan beberapa</w:t>
      </w:r>
      <w:r w:rsidR="000D4C1E" w:rsidRPr="00CA4AFB">
        <w:rPr>
          <w:rFonts w:asciiTheme="majorBidi" w:hAnsiTheme="majorBidi" w:cstheme="majorBidi"/>
          <w:sz w:val="24"/>
          <w:szCs w:val="24"/>
        </w:rPr>
        <w:t xml:space="preserve"> guru kelas V untuk mengetahui situasi dan kondisi</w:t>
      </w:r>
      <w:r w:rsidR="00C45775" w:rsidRPr="00CA4AFB">
        <w:rPr>
          <w:rFonts w:asciiTheme="majorBidi" w:hAnsiTheme="majorBidi" w:cstheme="majorBidi"/>
          <w:sz w:val="24"/>
          <w:szCs w:val="24"/>
        </w:rPr>
        <w:t xml:space="preserve"> kegiatan belajar mengajar m</w:t>
      </w:r>
      <w:r w:rsidR="000D4C1E" w:rsidRPr="00CA4AFB">
        <w:rPr>
          <w:rFonts w:asciiTheme="majorBidi" w:hAnsiTheme="majorBidi" w:cstheme="majorBidi"/>
          <w:sz w:val="24"/>
          <w:szCs w:val="24"/>
        </w:rPr>
        <w:t xml:space="preserve">atematika berlangsung meliputi metode pembelajaran matematika, kondisi </w:t>
      </w:r>
      <w:r w:rsidR="00695859">
        <w:rPr>
          <w:rFonts w:asciiTheme="majorBidi" w:hAnsiTheme="majorBidi" w:cstheme="majorBidi"/>
          <w:sz w:val="24"/>
          <w:szCs w:val="24"/>
        </w:rPr>
        <w:t>peserta didik</w:t>
      </w:r>
      <w:r w:rsidR="000D4C1E" w:rsidRPr="00CA4AFB">
        <w:rPr>
          <w:rFonts w:asciiTheme="majorBidi" w:hAnsiTheme="majorBidi" w:cstheme="majorBidi"/>
          <w:sz w:val="24"/>
          <w:szCs w:val="24"/>
        </w:rPr>
        <w:t xml:space="preserve"> yaitu minat dan antusiasme </w:t>
      </w:r>
      <w:r w:rsidR="00695859">
        <w:rPr>
          <w:rFonts w:asciiTheme="majorBidi" w:hAnsiTheme="majorBidi" w:cstheme="majorBidi"/>
          <w:sz w:val="24"/>
          <w:szCs w:val="24"/>
        </w:rPr>
        <w:lastRenderedPageBreak/>
        <w:t>peserta didik</w:t>
      </w:r>
      <w:r w:rsidR="000D4C1E" w:rsidRPr="00CA4AFB">
        <w:rPr>
          <w:rFonts w:asciiTheme="majorBidi" w:hAnsiTheme="majorBidi" w:cstheme="majorBidi"/>
          <w:sz w:val="24"/>
          <w:szCs w:val="24"/>
        </w:rPr>
        <w:t xml:space="preserve"> dalam mengikuti kegiatan pembelajaran matematika serta hasil belajar </w:t>
      </w:r>
      <w:r w:rsidR="00695859">
        <w:rPr>
          <w:rFonts w:asciiTheme="majorBidi" w:hAnsiTheme="majorBidi" w:cstheme="majorBidi"/>
          <w:sz w:val="24"/>
          <w:szCs w:val="24"/>
        </w:rPr>
        <w:t>peserta didik</w:t>
      </w:r>
      <w:r w:rsidR="000D4C1E" w:rsidRPr="00CA4AFB">
        <w:rPr>
          <w:rFonts w:asciiTheme="majorBidi" w:hAnsiTheme="majorBidi" w:cstheme="majorBidi"/>
          <w:sz w:val="24"/>
          <w:szCs w:val="24"/>
        </w:rPr>
        <w:t xml:space="preserve"> terutama pada mata pelajaran matematika.</w:t>
      </w:r>
      <w:r w:rsidR="005639F5">
        <w:rPr>
          <w:rFonts w:asciiTheme="majorBidi" w:hAnsiTheme="majorBidi" w:cstheme="majorBidi"/>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283"/>
        <w:gridCol w:w="590"/>
        <w:gridCol w:w="378"/>
        <w:gridCol w:w="426"/>
        <w:gridCol w:w="283"/>
        <w:gridCol w:w="5969"/>
      </w:tblGrid>
      <w:tr w:rsidR="005639F5" w:rsidTr="00594BF7">
        <w:tc>
          <w:tcPr>
            <w:tcW w:w="450" w:type="dxa"/>
          </w:tcPr>
          <w:p w:rsidR="005639F5" w:rsidRDefault="005639F5"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5639F5" w:rsidRDefault="005639F5"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5639F5"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Bagaimana kondisi kelas V pada proses pembelajaran IPA?</w:t>
            </w:r>
          </w:p>
        </w:tc>
      </w:tr>
      <w:tr w:rsidR="005639F5" w:rsidTr="00594BF7">
        <w:tc>
          <w:tcPr>
            <w:tcW w:w="450" w:type="dxa"/>
          </w:tcPr>
          <w:p w:rsidR="005639F5" w:rsidRDefault="005639F5"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5639F5" w:rsidRDefault="005639F5"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5639F5" w:rsidP="00CF1C5F">
            <w:pPr>
              <w:spacing w:line="480" w:lineRule="auto"/>
              <w:jc w:val="both"/>
              <w:rPr>
                <w:rFonts w:asciiTheme="majorBidi" w:hAnsiTheme="majorBidi" w:cstheme="majorBidi"/>
                <w:sz w:val="24"/>
                <w:szCs w:val="24"/>
              </w:rPr>
            </w:pPr>
            <w:r>
              <w:rPr>
                <w:rFonts w:asciiTheme="majorBidi" w:hAnsiTheme="majorBidi" w:cstheme="majorBidi"/>
                <w:sz w:val="24"/>
                <w:szCs w:val="24"/>
              </w:rPr>
              <w:t>Cukup baik, anak-anak cukup mampu mengikuti pelajaran di kelas</w:t>
            </w:r>
          </w:p>
        </w:tc>
      </w:tr>
      <w:tr w:rsidR="005639F5" w:rsidTr="00594BF7">
        <w:tc>
          <w:tcPr>
            <w:tcW w:w="450"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CF1C5F" w:rsidP="00CF1C5F">
            <w:pPr>
              <w:spacing w:line="480" w:lineRule="auto"/>
              <w:jc w:val="both"/>
              <w:rPr>
                <w:rFonts w:asciiTheme="majorBidi" w:hAnsiTheme="majorBidi" w:cstheme="majorBidi"/>
                <w:sz w:val="24"/>
                <w:szCs w:val="24"/>
              </w:rPr>
            </w:pPr>
            <w:r>
              <w:rPr>
                <w:rFonts w:asciiTheme="majorBidi" w:hAnsiTheme="majorBidi" w:cstheme="majorBidi"/>
                <w:sz w:val="24"/>
                <w:szCs w:val="24"/>
              </w:rPr>
              <w:t>Bagaimana minat peserta didik kelas V terhadap mata pelajaran matematika?</w:t>
            </w:r>
          </w:p>
        </w:tc>
      </w:tr>
      <w:tr w:rsidR="005639F5" w:rsidTr="00594BF7">
        <w:tc>
          <w:tcPr>
            <w:tcW w:w="450"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Mereka </w:t>
            </w:r>
            <w:r w:rsidRPr="00AC2596">
              <w:rPr>
                <w:rFonts w:asciiTheme="majorBidi" w:hAnsiTheme="majorBidi" w:cstheme="majorBidi"/>
                <w:sz w:val="24"/>
                <w:szCs w:val="24"/>
              </w:rPr>
              <w:t>sering mengalami kebosanan dalam belajar matematika. Banyak peserta didik yang menganggap bahwa matematika itu ad</w:t>
            </w:r>
            <w:r>
              <w:rPr>
                <w:rFonts w:asciiTheme="majorBidi" w:hAnsiTheme="majorBidi" w:cstheme="majorBidi"/>
                <w:sz w:val="24"/>
                <w:szCs w:val="24"/>
              </w:rPr>
              <w:t>alah pelajaran yang bikin stress dan</w:t>
            </w:r>
            <w:r w:rsidRPr="00AC2596">
              <w:rPr>
                <w:rFonts w:asciiTheme="majorBidi" w:hAnsiTheme="majorBidi" w:cstheme="majorBidi"/>
                <w:sz w:val="24"/>
                <w:szCs w:val="24"/>
              </w:rPr>
              <w:t xml:space="preserve"> membuat pikiran bingung</w:t>
            </w:r>
            <w:r>
              <w:rPr>
                <w:rFonts w:asciiTheme="majorBidi" w:hAnsiTheme="majorBidi" w:cstheme="majorBidi"/>
                <w:sz w:val="24"/>
                <w:szCs w:val="24"/>
              </w:rPr>
              <w:t>, sehingga mereka menjadi tidak bersemangat mengikuti pelajaran.</w:t>
            </w:r>
          </w:p>
        </w:tc>
      </w:tr>
      <w:tr w:rsidR="005639F5" w:rsidTr="00594BF7">
        <w:tc>
          <w:tcPr>
            <w:tcW w:w="450"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Bagaimana prestasi belajar peserta didik kelas V terhadap mata pelajaran matematika?</w:t>
            </w:r>
          </w:p>
        </w:tc>
      </w:tr>
      <w:tr w:rsidR="005639F5" w:rsidTr="00594BF7">
        <w:tc>
          <w:tcPr>
            <w:tcW w:w="450"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CF1C5F"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Prestasi belajar mereka cenderung terpaku pada nilai yang rendah, hasil MID semester yang lalu banyak peserta didik yang nilainya dibawah Kriteria Ketuntasan Minimal (KKM)</w:t>
            </w:r>
          </w:p>
        </w:tc>
      </w:tr>
      <w:tr w:rsidR="005639F5" w:rsidTr="00594BF7">
        <w:tc>
          <w:tcPr>
            <w:tcW w:w="450" w:type="dxa"/>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Apa saja metode pembelajaran yang ibu pakai untuk menyampaikan mata pelajaran matematika? </w:t>
            </w:r>
          </w:p>
        </w:tc>
      </w:tr>
      <w:tr w:rsidR="005639F5" w:rsidTr="00594BF7">
        <w:tc>
          <w:tcPr>
            <w:tcW w:w="450" w:type="dxa"/>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5639F5"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Ceramah, Demonstrasi, Tanya jawab, dan penugasan</w:t>
            </w:r>
          </w:p>
        </w:tc>
      </w:tr>
      <w:tr w:rsidR="008C3702" w:rsidTr="00594BF7">
        <w:tc>
          <w:tcPr>
            <w:tcW w:w="450"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Apakah ibu sering menggunakan penguatan ketika proses belajar mengajar sedang berlangsung?</w:t>
            </w:r>
          </w:p>
        </w:tc>
      </w:tr>
      <w:tr w:rsidR="008C3702" w:rsidTr="00594BF7">
        <w:tc>
          <w:tcPr>
            <w:tcW w:w="450"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Tidak terlalu sering, hanya kadang-kadang saja</w:t>
            </w:r>
          </w:p>
        </w:tc>
      </w:tr>
      <w:tr w:rsidR="008C3702" w:rsidTr="00594BF7">
        <w:tc>
          <w:tcPr>
            <w:tcW w:w="450"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8C3702" w:rsidRDefault="008C3702" w:rsidP="008C3702">
            <w:pPr>
              <w:spacing w:line="480" w:lineRule="auto"/>
              <w:jc w:val="both"/>
              <w:rPr>
                <w:rFonts w:asciiTheme="majorBidi" w:hAnsiTheme="majorBidi" w:cstheme="majorBidi"/>
                <w:sz w:val="24"/>
                <w:szCs w:val="24"/>
              </w:rPr>
            </w:pPr>
            <w:r>
              <w:rPr>
                <w:rFonts w:asciiTheme="majorBidi" w:hAnsiTheme="majorBidi" w:cstheme="majorBidi"/>
                <w:sz w:val="24"/>
                <w:szCs w:val="24"/>
              </w:rPr>
              <w:t>Penguatan apa yang ibu gunakan?</w:t>
            </w:r>
          </w:p>
        </w:tc>
      </w:tr>
      <w:tr w:rsidR="008C3702" w:rsidTr="00594BF7">
        <w:tc>
          <w:tcPr>
            <w:tcW w:w="450"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8C3702" w:rsidRDefault="008C3702" w:rsidP="008C3702">
            <w:pPr>
              <w:spacing w:line="480" w:lineRule="auto"/>
              <w:jc w:val="both"/>
              <w:rPr>
                <w:rFonts w:asciiTheme="majorBidi" w:hAnsiTheme="majorBidi" w:cstheme="majorBidi"/>
                <w:sz w:val="24"/>
                <w:szCs w:val="24"/>
              </w:rPr>
            </w:pPr>
            <w:r>
              <w:rPr>
                <w:rFonts w:asciiTheme="majorBidi" w:hAnsiTheme="majorBidi" w:cstheme="majorBidi"/>
                <w:sz w:val="24"/>
                <w:szCs w:val="24"/>
              </w:rPr>
              <w:t>Kata-kata “bagus”, “pintar”, acungan jempol dan tepukan tangan, jika anak-anak bisa mengerjakan tugas dengan baik</w:t>
            </w:r>
          </w:p>
        </w:tc>
      </w:tr>
      <w:tr w:rsidR="008C3702" w:rsidTr="008C3702">
        <w:tc>
          <w:tcPr>
            <w:tcW w:w="1323" w:type="dxa"/>
            <w:gridSpan w:val="3"/>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Keterangan </w:t>
            </w:r>
          </w:p>
        </w:tc>
        <w:tc>
          <w:tcPr>
            <w:tcW w:w="378"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26"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969"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Peneliti </w:t>
            </w:r>
          </w:p>
        </w:tc>
      </w:tr>
      <w:tr w:rsidR="008C3702" w:rsidTr="008C3702">
        <w:tc>
          <w:tcPr>
            <w:tcW w:w="1323" w:type="dxa"/>
            <w:gridSpan w:val="3"/>
          </w:tcPr>
          <w:p w:rsidR="008C3702" w:rsidRDefault="008C3702" w:rsidP="005639F5">
            <w:pPr>
              <w:spacing w:line="480" w:lineRule="auto"/>
              <w:jc w:val="both"/>
              <w:rPr>
                <w:rFonts w:asciiTheme="majorBidi" w:hAnsiTheme="majorBidi" w:cstheme="majorBidi"/>
                <w:sz w:val="24"/>
                <w:szCs w:val="24"/>
              </w:rPr>
            </w:pPr>
          </w:p>
        </w:tc>
        <w:tc>
          <w:tcPr>
            <w:tcW w:w="378" w:type="dxa"/>
          </w:tcPr>
          <w:p w:rsidR="008C3702" w:rsidRDefault="008C3702" w:rsidP="005639F5">
            <w:pPr>
              <w:spacing w:line="480" w:lineRule="auto"/>
              <w:jc w:val="both"/>
              <w:rPr>
                <w:rFonts w:asciiTheme="majorBidi" w:hAnsiTheme="majorBidi" w:cstheme="majorBidi"/>
                <w:sz w:val="24"/>
                <w:szCs w:val="24"/>
              </w:rPr>
            </w:pPr>
          </w:p>
        </w:tc>
        <w:tc>
          <w:tcPr>
            <w:tcW w:w="426"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969" w:type="dxa"/>
          </w:tcPr>
          <w:p w:rsidR="008C3702" w:rsidRDefault="008C3702" w:rsidP="005639F5">
            <w:pPr>
              <w:spacing w:line="480" w:lineRule="auto"/>
              <w:jc w:val="both"/>
              <w:rPr>
                <w:rFonts w:asciiTheme="majorBidi" w:hAnsiTheme="majorBidi" w:cstheme="majorBidi"/>
                <w:sz w:val="24"/>
                <w:szCs w:val="24"/>
              </w:rPr>
            </w:pPr>
            <w:r>
              <w:rPr>
                <w:rFonts w:asciiTheme="majorBidi" w:hAnsiTheme="majorBidi" w:cstheme="majorBidi"/>
                <w:sz w:val="24"/>
                <w:szCs w:val="24"/>
              </w:rPr>
              <w:t>Guru</w:t>
            </w:r>
          </w:p>
        </w:tc>
      </w:tr>
    </w:tbl>
    <w:p w:rsidR="00594BF7" w:rsidRDefault="000D4C1E" w:rsidP="00594BF7">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Dari hasil observasi dan wawancara awal tersebut dapat disimpulkan bahwa dalam pembelajaran matematika,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kelas V sering mengalamai kebosanan dan tidak bersemangat ketika proses pembelajaran sedang berla</w:t>
      </w:r>
      <w:r w:rsidR="00724AB4">
        <w:rPr>
          <w:rFonts w:asciiTheme="majorBidi" w:hAnsiTheme="majorBidi" w:cstheme="majorBidi"/>
          <w:sz w:val="24"/>
          <w:szCs w:val="24"/>
        </w:rPr>
        <w:t>n</w:t>
      </w:r>
      <w:r w:rsidRPr="00CA4AFB">
        <w:rPr>
          <w:rFonts w:asciiTheme="majorBidi" w:hAnsiTheme="majorBidi" w:cstheme="majorBidi"/>
          <w:sz w:val="24"/>
          <w:szCs w:val="24"/>
        </w:rPr>
        <w:t xml:space="preserve">gsung. </w:t>
      </w:r>
      <w:r w:rsidR="00C45775" w:rsidRPr="00CA4AFB">
        <w:rPr>
          <w:rFonts w:asciiTheme="majorBidi" w:hAnsiTheme="majorBidi" w:cstheme="majorBidi"/>
          <w:sz w:val="24"/>
          <w:szCs w:val="24"/>
        </w:rPr>
        <w:t xml:space="preserve">Kemampuan hasil belajarnya </w:t>
      </w:r>
      <w:r w:rsidR="00594BF7">
        <w:rPr>
          <w:rFonts w:asciiTheme="majorBidi" w:hAnsiTheme="majorBidi" w:cstheme="majorBidi"/>
          <w:sz w:val="24"/>
          <w:szCs w:val="24"/>
        </w:rPr>
        <w:t>terpaku pada nilai yang rendah</w:t>
      </w:r>
      <w:r w:rsidR="00C45775" w:rsidRPr="00CA4AFB">
        <w:rPr>
          <w:rFonts w:asciiTheme="majorBidi" w:hAnsiTheme="majorBidi" w:cstheme="majorBidi"/>
          <w:sz w:val="24"/>
          <w:szCs w:val="24"/>
        </w:rPr>
        <w:t>, jika dilihat dari hasil nilai MID semester II pada pelajar</w:t>
      </w:r>
      <w:r w:rsidR="00594BF7">
        <w:rPr>
          <w:rFonts w:asciiTheme="majorBidi" w:hAnsiTheme="majorBidi" w:cstheme="majorBidi"/>
          <w:sz w:val="24"/>
          <w:szCs w:val="24"/>
        </w:rPr>
        <w:t>a</w:t>
      </w:r>
      <w:r w:rsidR="00C45775" w:rsidRPr="00CA4AFB">
        <w:rPr>
          <w:rFonts w:asciiTheme="majorBidi" w:hAnsiTheme="majorBidi" w:cstheme="majorBidi"/>
          <w:sz w:val="24"/>
          <w:szCs w:val="24"/>
        </w:rPr>
        <w:t xml:space="preserve">n matematika ada sebagian </w:t>
      </w:r>
      <w:r w:rsidR="00695859">
        <w:rPr>
          <w:rFonts w:asciiTheme="majorBidi" w:hAnsiTheme="majorBidi" w:cstheme="majorBidi"/>
          <w:sz w:val="24"/>
          <w:szCs w:val="24"/>
        </w:rPr>
        <w:t>peserta didik</w:t>
      </w:r>
      <w:r w:rsidR="00C45775" w:rsidRPr="00CA4AFB">
        <w:rPr>
          <w:rFonts w:asciiTheme="majorBidi" w:hAnsiTheme="majorBidi" w:cstheme="majorBidi"/>
          <w:sz w:val="24"/>
          <w:szCs w:val="24"/>
        </w:rPr>
        <w:t xml:space="preserve"> yang memiliki nilai di bawah KKM.</w:t>
      </w:r>
      <w:r w:rsidR="00855A39" w:rsidRPr="00CA4AFB">
        <w:rPr>
          <w:rFonts w:asciiTheme="majorBidi" w:hAnsiTheme="majorBidi" w:cstheme="majorBidi"/>
          <w:sz w:val="24"/>
          <w:szCs w:val="24"/>
        </w:rPr>
        <w:t xml:space="preserve"> </w:t>
      </w:r>
    </w:p>
    <w:p w:rsidR="00A0590D" w:rsidRDefault="00C45775" w:rsidP="00594BF7">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Peneliti juga menjelaskan bahwa jenis penelitiannya adalah Penelitian Tindakan Kelas (PTK), dimana peneliti bertindak sebagai  pelaksana tindakan. Penelitian tersebut membutuhkan beberapa kali pertemuan. Sedangkan untuk jadwal pelajaran matematika </w:t>
      </w:r>
      <w:r w:rsidR="00724AB4">
        <w:rPr>
          <w:rFonts w:asciiTheme="majorBidi" w:hAnsiTheme="majorBidi" w:cstheme="majorBidi"/>
          <w:sz w:val="24"/>
          <w:szCs w:val="24"/>
        </w:rPr>
        <w:t>a</w:t>
      </w:r>
      <w:r w:rsidRPr="00CA4AFB">
        <w:rPr>
          <w:rFonts w:asciiTheme="majorBidi" w:hAnsiTheme="majorBidi" w:cstheme="majorBidi"/>
          <w:sz w:val="24"/>
          <w:szCs w:val="24"/>
        </w:rPr>
        <w:t xml:space="preserve">dalah hari selasa (07.00-08.10) dan rabu (07.00-08.45). </w:t>
      </w:r>
      <w:r w:rsidR="00594BF7">
        <w:rPr>
          <w:rFonts w:asciiTheme="majorBidi" w:hAnsiTheme="majorBidi" w:cstheme="majorBidi"/>
          <w:sz w:val="24"/>
          <w:szCs w:val="24"/>
        </w:rPr>
        <w:t xml:space="preserve"> </w:t>
      </w:r>
      <w:r w:rsidR="0050488B" w:rsidRPr="00CA4AFB">
        <w:rPr>
          <w:rFonts w:asciiTheme="majorBidi" w:hAnsiTheme="majorBidi" w:cstheme="majorBidi"/>
          <w:sz w:val="24"/>
          <w:szCs w:val="24"/>
        </w:rPr>
        <w:t>Sesuai dengan rencana dan kesepakatan dengan guru kelas V, pada ha</w:t>
      </w:r>
      <w:r w:rsidR="00724AB4">
        <w:rPr>
          <w:rFonts w:asciiTheme="majorBidi" w:hAnsiTheme="majorBidi" w:cstheme="majorBidi"/>
          <w:sz w:val="24"/>
          <w:szCs w:val="24"/>
        </w:rPr>
        <w:t>ri rabu tanggal 11</w:t>
      </w:r>
      <w:r w:rsidR="0050488B" w:rsidRPr="00CA4AFB">
        <w:rPr>
          <w:rFonts w:asciiTheme="majorBidi" w:hAnsiTheme="majorBidi" w:cstheme="majorBidi"/>
          <w:sz w:val="24"/>
          <w:szCs w:val="24"/>
        </w:rPr>
        <w:t xml:space="preserve"> April 2012,</w:t>
      </w:r>
      <w:r w:rsidR="00DC66BB" w:rsidRPr="00CA4AFB">
        <w:rPr>
          <w:rFonts w:asciiTheme="majorBidi" w:hAnsiTheme="majorBidi" w:cstheme="majorBidi"/>
          <w:sz w:val="24"/>
          <w:szCs w:val="24"/>
        </w:rPr>
        <w:t xml:space="preserve"> peneliti masuk kelas V untuk m</w:t>
      </w:r>
      <w:r w:rsidR="0050488B" w:rsidRPr="00CA4AFB">
        <w:rPr>
          <w:rFonts w:asciiTheme="majorBidi" w:hAnsiTheme="majorBidi" w:cstheme="majorBidi"/>
          <w:sz w:val="24"/>
          <w:szCs w:val="24"/>
        </w:rPr>
        <w:t xml:space="preserve">engadakan pengamatan. Peneliti mengamati secara cermat situasi dan kondisi </w:t>
      </w:r>
      <w:r w:rsidR="00695859">
        <w:rPr>
          <w:rFonts w:asciiTheme="majorBidi" w:hAnsiTheme="majorBidi" w:cstheme="majorBidi"/>
          <w:sz w:val="24"/>
          <w:szCs w:val="24"/>
        </w:rPr>
        <w:t>peserta didik</w:t>
      </w:r>
      <w:r w:rsidR="0050488B" w:rsidRPr="00CA4AFB">
        <w:rPr>
          <w:rFonts w:asciiTheme="majorBidi" w:hAnsiTheme="majorBidi" w:cstheme="majorBidi"/>
          <w:sz w:val="24"/>
          <w:szCs w:val="24"/>
        </w:rPr>
        <w:t xml:space="preserve"> kelas V yang dijadikan sebagai subyek penelitian, pada</w:t>
      </w:r>
      <w:r w:rsidR="00DC66BB" w:rsidRPr="00CA4AFB">
        <w:rPr>
          <w:rFonts w:asciiTheme="majorBidi" w:hAnsiTheme="majorBidi" w:cstheme="majorBidi"/>
          <w:sz w:val="24"/>
          <w:szCs w:val="24"/>
        </w:rPr>
        <w:t xml:space="preserve"> saat itu juga peneliti memberikan beberapa </w:t>
      </w:r>
      <w:r w:rsidR="00855A39" w:rsidRPr="00CA4AFB">
        <w:rPr>
          <w:rFonts w:asciiTheme="majorBidi" w:hAnsiTheme="majorBidi" w:cstheme="majorBidi"/>
          <w:sz w:val="24"/>
          <w:szCs w:val="24"/>
        </w:rPr>
        <w:t>soal tes untuk mengukur kemampuan</w:t>
      </w:r>
      <w:r w:rsidR="00DC66BB" w:rsidRPr="00CA4AFB">
        <w:rPr>
          <w:rFonts w:asciiTheme="majorBidi" w:hAnsiTheme="majorBidi" w:cstheme="majorBidi"/>
          <w:sz w:val="24"/>
          <w:szCs w:val="24"/>
        </w:rPr>
        <w:t xml:space="preserve"> awal </w:t>
      </w:r>
      <w:r w:rsidR="00695859">
        <w:rPr>
          <w:rFonts w:asciiTheme="majorBidi" w:hAnsiTheme="majorBidi" w:cstheme="majorBidi"/>
          <w:sz w:val="24"/>
          <w:szCs w:val="24"/>
        </w:rPr>
        <w:t>peserta didik</w:t>
      </w:r>
      <w:r w:rsidR="00DC66BB" w:rsidRPr="00CA4AFB">
        <w:rPr>
          <w:rFonts w:asciiTheme="majorBidi" w:hAnsiTheme="majorBidi" w:cstheme="majorBidi"/>
          <w:sz w:val="24"/>
          <w:szCs w:val="24"/>
        </w:rPr>
        <w:t xml:space="preserve"> sebelum diberikan tindakan. </w:t>
      </w:r>
      <w:r w:rsidR="00855A39" w:rsidRPr="00CA4AFB">
        <w:rPr>
          <w:rFonts w:asciiTheme="majorBidi" w:hAnsiTheme="majorBidi" w:cstheme="majorBidi"/>
          <w:sz w:val="24"/>
          <w:szCs w:val="24"/>
        </w:rPr>
        <w:t xml:space="preserve">Adapun hasil tes awal </w:t>
      </w:r>
      <w:r w:rsidR="00071664" w:rsidRPr="00CA4AFB">
        <w:rPr>
          <w:rFonts w:asciiTheme="majorBidi" w:hAnsiTheme="majorBidi" w:cstheme="majorBidi"/>
          <w:sz w:val="24"/>
          <w:szCs w:val="24"/>
        </w:rPr>
        <w:t xml:space="preserve">dapat </w:t>
      </w:r>
      <w:r w:rsidR="00855A39" w:rsidRPr="00CA4AFB">
        <w:rPr>
          <w:rFonts w:asciiTheme="majorBidi" w:hAnsiTheme="majorBidi" w:cstheme="majorBidi"/>
          <w:sz w:val="24"/>
          <w:szCs w:val="24"/>
        </w:rPr>
        <w:t>dilihat pada tab</w:t>
      </w:r>
      <w:r w:rsidR="00DC66BB" w:rsidRPr="00CA4AFB">
        <w:rPr>
          <w:rFonts w:asciiTheme="majorBidi" w:hAnsiTheme="majorBidi" w:cstheme="majorBidi"/>
          <w:sz w:val="24"/>
          <w:szCs w:val="24"/>
        </w:rPr>
        <w:t>e</w:t>
      </w:r>
      <w:r w:rsidR="00855A39" w:rsidRPr="00CA4AFB">
        <w:rPr>
          <w:rFonts w:asciiTheme="majorBidi" w:hAnsiTheme="majorBidi" w:cstheme="majorBidi"/>
          <w:sz w:val="24"/>
          <w:szCs w:val="24"/>
        </w:rPr>
        <w:t>l</w:t>
      </w:r>
      <w:r w:rsidR="00F117FD">
        <w:rPr>
          <w:rFonts w:asciiTheme="majorBidi" w:hAnsiTheme="majorBidi" w:cstheme="majorBidi"/>
          <w:sz w:val="24"/>
          <w:szCs w:val="24"/>
        </w:rPr>
        <w:t xml:space="preserve"> berikut :</w:t>
      </w:r>
    </w:p>
    <w:p w:rsidR="003D71B7" w:rsidRDefault="003D71B7" w:rsidP="003D71B7">
      <w:pPr>
        <w:pStyle w:val="ListParagraph"/>
        <w:spacing w:after="0" w:line="480" w:lineRule="auto"/>
        <w:ind w:left="0" w:firstLine="567"/>
        <w:jc w:val="both"/>
        <w:rPr>
          <w:rFonts w:asciiTheme="majorBidi" w:hAnsiTheme="majorBidi" w:cstheme="majorBidi"/>
          <w:sz w:val="24"/>
          <w:szCs w:val="24"/>
        </w:rPr>
      </w:pPr>
    </w:p>
    <w:p w:rsidR="00594BF7" w:rsidRDefault="00594BF7" w:rsidP="003D71B7">
      <w:pPr>
        <w:pStyle w:val="ListParagraph"/>
        <w:spacing w:after="0" w:line="480" w:lineRule="auto"/>
        <w:ind w:left="0" w:firstLine="567"/>
        <w:jc w:val="both"/>
        <w:rPr>
          <w:rFonts w:asciiTheme="majorBidi" w:hAnsiTheme="majorBidi" w:cstheme="majorBidi"/>
          <w:sz w:val="24"/>
          <w:szCs w:val="24"/>
        </w:rPr>
      </w:pPr>
    </w:p>
    <w:p w:rsidR="00071664" w:rsidRPr="00CA4AFB" w:rsidRDefault="00594BF7" w:rsidP="00CA4AFB">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Tabel 4.1</w:t>
      </w:r>
    </w:p>
    <w:p w:rsidR="00DC66BB" w:rsidRPr="00CA4AFB" w:rsidRDefault="00DC66BB" w:rsidP="00CA4AFB">
      <w:pPr>
        <w:pStyle w:val="ListParagraph"/>
        <w:spacing w:after="0" w:line="480" w:lineRule="auto"/>
        <w:ind w:left="0"/>
        <w:jc w:val="center"/>
        <w:rPr>
          <w:rFonts w:asciiTheme="majorBidi" w:hAnsiTheme="majorBidi" w:cstheme="majorBidi"/>
          <w:b/>
          <w:bCs/>
          <w:sz w:val="24"/>
          <w:szCs w:val="24"/>
        </w:rPr>
      </w:pPr>
      <w:r w:rsidRPr="00CA4AFB">
        <w:rPr>
          <w:rFonts w:asciiTheme="majorBidi" w:hAnsiTheme="majorBidi" w:cstheme="majorBidi"/>
          <w:b/>
          <w:bCs/>
          <w:sz w:val="24"/>
          <w:szCs w:val="24"/>
        </w:rPr>
        <w:t xml:space="preserve">Penilain </w:t>
      </w:r>
      <w:r w:rsidR="004D5372" w:rsidRPr="00CA4AFB">
        <w:rPr>
          <w:rFonts w:asciiTheme="majorBidi" w:hAnsiTheme="majorBidi" w:cstheme="majorBidi"/>
          <w:b/>
          <w:bCs/>
          <w:sz w:val="24"/>
          <w:szCs w:val="24"/>
        </w:rPr>
        <w:t>P</w:t>
      </w:r>
      <w:r w:rsidR="004D5372">
        <w:rPr>
          <w:rFonts w:asciiTheme="majorBidi" w:hAnsiTheme="majorBidi" w:cstheme="majorBidi"/>
          <w:b/>
          <w:bCs/>
          <w:sz w:val="24"/>
          <w:szCs w:val="24"/>
        </w:rPr>
        <w:t xml:space="preserve">restasi </w:t>
      </w:r>
      <w:r w:rsidR="00695859">
        <w:rPr>
          <w:rFonts w:asciiTheme="majorBidi" w:hAnsiTheme="majorBidi" w:cstheme="majorBidi"/>
          <w:b/>
          <w:bCs/>
          <w:sz w:val="24"/>
          <w:szCs w:val="24"/>
        </w:rPr>
        <w:t>Peserta didik</w:t>
      </w:r>
      <w:r w:rsidR="004D5372">
        <w:rPr>
          <w:rFonts w:asciiTheme="majorBidi" w:hAnsiTheme="majorBidi" w:cstheme="majorBidi"/>
          <w:b/>
          <w:bCs/>
          <w:sz w:val="24"/>
          <w:szCs w:val="24"/>
        </w:rPr>
        <w:t xml:space="preserve"> pada Kegiatan Pre </w:t>
      </w:r>
      <w:r w:rsidR="004D5372" w:rsidRPr="00CA4AFB">
        <w:rPr>
          <w:rFonts w:asciiTheme="majorBidi" w:hAnsiTheme="majorBidi" w:cstheme="majorBidi"/>
          <w:b/>
          <w:bCs/>
          <w:sz w:val="24"/>
          <w:szCs w:val="24"/>
        </w:rPr>
        <w:t>Test</w:t>
      </w:r>
    </w:p>
    <w:tbl>
      <w:tblPr>
        <w:tblStyle w:val="TableGrid"/>
        <w:tblW w:w="0" w:type="auto"/>
        <w:tblInd w:w="108" w:type="dxa"/>
        <w:tblLook w:val="04A0"/>
      </w:tblPr>
      <w:tblGrid>
        <w:gridCol w:w="709"/>
        <w:gridCol w:w="1843"/>
        <w:gridCol w:w="1559"/>
        <w:gridCol w:w="1418"/>
        <w:gridCol w:w="1701"/>
      </w:tblGrid>
      <w:tr w:rsidR="0003005E" w:rsidRPr="00CA4AFB" w:rsidTr="00A404A9">
        <w:trPr>
          <w:trHeight w:val="503"/>
        </w:trPr>
        <w:tc>
          <w:tcPr>
            <w:tcW w:w="709" w:type="dxa"/>
            <w:vMerge w:val="restart"/>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No</w:t>
            </w:r>
          </w:p>
        </w:tc>
        <w:tc>
          <w:tcPr>
            <w:tcW w:w="1843" w:type="dxa"/>
            <w:vMerge w:val="restart"/>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 xml:space="preserve">Nama </w:t>
            </w:r>
            <w:r w:rsidR="00695859">
              <w:rPr>
                <w:rFonts w:asciiTheme="majorBidi" w:hAnsiTheme="majorBidi" w:cstheme="majorBidi"/>
                <w:b/>
                <w:bCs/>
              </w:rPr>
              <w:t>Peserta didik</w:t>
            </w:r>
          </w:p>
        </w:tc>
        <w:tc>
          <w:tcPr>
            <w:tcW w:w="1559" w:type="dxa"/>
            <w:vMerge w:val="restart"/>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Nilai</w:t>
            </w:r>
          </w:p>
        </w:tc>
        <w:tc>
          <w:tcPr>
            <w:tcW w:w="3119" w:type="dxa"/>
            <w:gridSpan w:val="2"/>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 xml:space="preserve">Ketuntasan </w:t>
            </w:r>
            <w:r w:rsidR="009F3F16" w:rsidRPr="00594BF7">
              <w:rPr>
                <w:rFonts w:asciiTheme="majorBidi" w:hAnsiTheme="majorBidi" w:cstheme="majorBidi"/>
                <w:b/>
                <w:bCs/>
              </w:rPr>
              <w:t>Belajar</w:t>
            </w:r>
          </w:p>
        </w:tc>
      </w:tr>
      <w:tr w:rsidR="0003005E" w:rsidRPr="00CA4AFB" w:rsidTr="00A404A9">
        <w:trPr>
          <w:trHeight w:val="370"/>
        </w:trPr>
        <w:tc>
          <w:tcPr>
            <w:tcW w:w="709" w:type="dxa"/>
            <w:vMerge/>
          </w:tcPr>
          <w:p w:rsidR="0003005E" w:rsidRPr="00594BF7" w:rsidRDefault="0003005E" w:rsidP="00A0590D">
            <w:pPr>
              <w:pStyle w:val="ListParagraph"/>
              <w:ind w:left="0"/>
              <w:jc w:val="center"/>
              <w:rPr>
                <w:rFonts w:asciiTheme="majorBidi" w:hAnsiTheme="majorBidi" w:cstheme="majorBidi"/>
                <w:b/>
                <w:bCs/>
              </w:rPr>
            </w:pPr>
          </w:p>
        </w:tc>
        <w:tc>
          <w:tcPr>
            <w:tcW w:w="1843" w:type="dxa"/>
            <w:vMerge/>
          </w:tcPr>
          <w:p w:rsidR="0003005E" w:rsidRPr="00594BF7" w:rsidRDefault="0003005E" w:rsidP="00A0590D">
            <w:pPr>
              <w:pStyle w:val="ListParagraph"/>
              <w:ind w:left="0"/>
              <w:jc w:val="center"/>
              <w:rPr>
                <w:rFonts w:asciiTheme="majorBidi" w:hAnsiTheme="majorBidi" w:cstheme="majorBidi"/>
                <w:b/>
                <w:bCs/>
              </w:rPr>
            </w:pPr>
          </w:p>
        </w:tc>
        <w:tc>
          <w:tcPr>
            <w:tcW w:w="1559" w:type="dxa"/>
            <w:vMerge/>
          </w:tcPr>
          <w:p w:rsidR="0003005E" w:rsidRPr="00594BF7" w:rsidRDefault="0003005E" w:rsidP="00A0590D">
            <w:pPr>
              <w:pStyle w:val="ListParagraph"/>
              <w:ind w:left="0"/>
              <w:jc w:val="center"/>
              <w:rPr>
                <w:rFonts w:asciiTheme="majorBidi" w:hAnsiTheme="majorBidi" w:cstheme="majorBidi"/>
                <w:b/>
                <w:bCs/>
              </w:rPr>
            </w:pPr>
          </w:p>
        </w:tc>
        <w:tc>
          <w:tcPr>
            <w:tcW w:w="1418"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Ya</w:t>
            </w:r>
          </w:p>
        </w:tc>
        <w:tc>
          <w:tcPr>
            <w:tcW w:w="1701"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Tidak</w:t>
            </w: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1</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A</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80</w:t>
            </w:r>
          </w:p>
        </w:tc>
        <w:tc>
          <w:tcPr>
            <w:tcW w:w="1418"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2</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B</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90</w:t>
            </w:r>
          </w:p>
        </w:tc>
        <w:tc>
          <w:tcPr>
            <w:tcW w:w="1418"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3</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C</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50</w:t>
            </w:r>
          </w:p>
        </w:tc>
        <w:tc>
          <w:tcPr>
            <w:tcW w:w="1418" w:type="dxa"/>
          </w:tcPr>
          <w:p w:rsidR="0003005E" w:rsidRPr="00594BF7" w:rsidRDefault="0003005E" w:rsidP="00A0590D">
            <w:pPr>
              <w:pStyle w:val="ListParagraph"/>
              <w:ind w:left="0"/>
              <w:jc w:val="center"/>
              <w:rPr>
                <w:rFonts w:asciiTheme="majorBidi" w:hAnsiTheme="majorBidi" w:cstheme="majorBidi"/>
              </w:rPr>
            </w:pPr>
          </w:p>
        </w:tc>
        <w:tc>
          <w:tcPr>
            <w:tcW w:w="1701"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r>
      <w:tr w:rsidR="001E7215" w:rsidRPr="00CA4AFB" w:rsidTr="00AE550E">
        <w:tc>
          <w:tcPr>
            <w:tcW w:w="709" w:type="dxa"/>
          </w:tcPr>
          <w:p w:rsidR="001E7215" w:rsidRPr="00594BF7" w:rsidRDefault="001E7215" w:rsidP="00A0590D">
            <w:pPr>
              <w:pStyle w:val="ListParagraph"/>
              <w:ind w:left="0"/>
              <w:jc w:val="center"/>
              <w:rPr>
                <w:rFonts w:asciiTheme="majorBidi" w:hAnsiTheme="majorBidi" w:cstheme="majorBidi"/>
              </w:rPr>
            </w:pPr>
            <w:r w:rsidRPr="00594BF7">
              <w:rPr>
                <w:rFonts w:asciiTheme="majorBidi" w:hAnsiTheme="majorBidi" w:cstheme="majorBidi"/>
              </w:rPr>
              <w:t>4</w:t>
            </w:r>
          </w:p>
        </w:tc>
        <w:tc>
          <w:tcPr>
            <w:tcW w:w="1843" w:type="dxa"/>
          </w:tcPr>
          <w:p w:rsidR="001E7215" w:rsidRPr="00594BF7" w:rsidRDefault="001E7215" w:rsidP="00A0590D">
            <w:pPr>
              <w:pStyle w:val="ListParagraph"/>
              <w:ind w:left="0"/>
              <w:jc w:val="center"/>
              <w:rPr>
                <w:rFonts w:asciiTheme="majorBidi" w:hAnsiTheme="majorBidi" w:cstheme="majorBidi"/>
                <w:b/>
                <w:bCs/>
              </w:rPr>
            </w:pPr>
            <w:r w:rsidRPr="00594BF7">
              <w:rPr>
                <w:rFonts w:asciiTheme="majorBidi" w:hAnsiTheme="majorBidi" w:cstheme="majorBidi"/>
                <w:b/>
                <w:bCs/>
              </w:rPr>
              <w:t>D</w:t>
            </w:r>
          </w:p>
        </w:tc>
        <w:tc>
          <w:tcPr>
            <w:tcW w:w="1559" w:type="dxa"/>
          </w:tcPr>
          <w:p w:rsidR="001E7215" w:rsidRPr="00594BF7" w:rsidRDefault="001E7215" w:rsidP="00A0590D">
            <w:pPr>
              <w:jc w:val="center"/>
              <w:rPr>
                <w:rFonts w:asciiTheme="majorBidi" w:hAnsiTheme="majorBidi" w:cstheme="majorBidi"/>
              </w:rPr>
            </w:pPr>
            <w:r w:rsidRPr="00594BF7">
              <w:rPr>
                <w:rFonts w:asciiTheme="majorBidi" w:hAnsiTheme="majorBidi" w:cstheme="majorBidi"/>
              </w:rPr>
              <w:t>90</w:t>
            </w:r>
          </w:p>
        </w:tc>
        <w:tc>
          <w:tcPr>
            <w:tcW w:w="1418" w:type="dxa"/>
          </w:tcPr>
          <w:p w:rsidR="001E7215" w:rsidRPr="00594BF7" w:rsidRDefault="001E721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1E7215" w:rsidRPr="00594BF7" w:rsidRDefault="001E7215"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5</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E</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60</w:t>
            </w:r>
          </w:p>
        </w:tc>
        <w:tc>
          <w:tcPr>
            <w:tcW w:w="1418" w:type="dxa"/>
          </w:tcPr>
          <w:p w:rsidR="0003005E" w:rsidRPr="00594BF7" w:rsidRDefault="0003005E" w:rsidP="00A0590D">
            <w:pPr>
              <w:pStyle w:val="ListParagraph"/>
              <w:ind w:left="0"/>
              <w:jc w:val="center"/>
              <w:rPr>
                <w:rFonts w:asciiTheme="majorBidi" w:hAnsiTheme="majorBidi" w:cstheme="majorBidi"/>
              </w:rPr>
            </w:pPr>
          </w:p>
        </w:tc>
        <w:tc>
          <w:tcPr>
            <w:tcW w:w="1701"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6</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F</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80</w:t>
            </w:r>
          </w:p>
        </w:tc>
        <w:tc>
          <w:tcPr>
            <w:tcW w:w="1418"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7</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G</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80</w:t>
            </w:r>
          </w:p>
        </w:tc>
        <w:tc>
          <w:tcPr>
            <w:tcW w:w="1418" w:type="dxa"/>
          </w:tcPr>
          <w:p w:rsidR="0003005E"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8</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H</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90</w:t>
            </w:r>
          </w:p>
        </w:tc>
        <w:tc>
          <w:tcPr>
            <w:tcW w:w="1418" w:type="dxa"/>
          </w:tcPr>
          <w:p w:rsidR="0003005E" w:rsidRPr="00594BF7" w:rsidRDefault="00C538D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9</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I</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70</w:t>
            </w:r>
          </w:p>
        </w:tc>
        <w:tc>
          <w:tcPr>
            <w:tcW w:w="1418" w:type="dxa"/>
          </w:tcPr>
          <w:p w:rsidR="0003005E" w:rsidRPr="00594BF7" w:rsidRDefault="00C538D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10</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J</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90</w:t>
            </w:r>
          </w:p>
        </w:tc>
        <w:tc>
          <w:tcPr>
            <w:tcW w:w="1418" w:type="dxa"/>
          </w:tcPr>
          <w:p w:rsidR="0003005E" w:rsidRPr="00594BF7" w:rsidRDefault="00C538D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03005E" w:rsidRPr="00CA4AFB" w:rsidTr="00A404A9">
        <w:tc>
          <w:tcPr>
            <w:tcW w:w="709" w:type="dxa"/>
          </w:tcPr>
          <w:p w:rsidR="0003005E" w:rsidRPr="00594BF7" w:rsidRDefault="0003005E" w:rsidP="00A0590D">
            <w:pPr>
              <w:pStyle w:val="ListParagraph"/>
              <w:ind w:left="0"/>
              <w:jc w:val="center"/>
              <w:rPr>
                <w:rFonts w:asciiTheme="majorBidi" w:hAnsiTheme="majorBidi" w:cstheme="majorBidi"/>
              </w:rPr>
            </w:pPr>
            <w:r w:rsidRPr="00594BF7">
              <w:rPr>
                <w:rFonts w:asciiTheme="majorBidi" w:hAnsiTheme="majorBidi" w:cstheme="majorBidi"/>
              </w:rPr>
              <w:t>11</w:t>
            </w:r>
          </w:p>
        </w:tc>
        <w:tc>
          <w:tcPr>
            <w:tcW w:w="1843" w:type="dxa"/>
          </w:tcPr>
          <w:p w:rsidR="0003005E" w:rsidRPr="00594BF7" w:rsidRDefault="0003005E" w:rsidP="00A0590D">
            <w:pPr>
              <w:pStyle w:val="ListParagraph"/>
              <w:ind w:left="0"/>
              <w:jc w:val="center"/>
              <w:rPr>
                <w:rFonts w:asciiTheme="majorBidi" w:hAnsiTheme="majorBidi" w:cstheme="majorBidi"/>
                <w:b/>
                <w:bCs/>
              </w:rPr>
            </w:pPr>
            <w:r w:rsidRPr="00594BF7">
              <w:rPr>
                <w:rFonts w:asciiTheme="majorBidi" w:hAnsiTheme="majorBidi" w:cstheme="majorBidi"/>
                <w:b/>
                <w:bCs/>
              </w:rPr>
              <w:t>K</w:t>
            </w:r>
          </w:p>
        </w:tc>
        <w:tc>
          <w:tcPr>
            <w:tcW w:w="1559" w:type="dxa"/>
          </w:tcPr>
          <w:p w:rsidR="0003005E" w:rsidRPr="00594BF7" w:rsidRDefault="0003005E" w:rsidP="00A0590D">
            <w:pPr>
              <w:jc w:val="center"/>
              <w:rPr>
                <w:rFonts w:asciiTheme="majorBidi" w:hAnsiTheme="majorBidi" w:cstheme="majorBidi"/>
              </w:rPr>
            </w:pPr>
            <w:r w:rsidRPr="00594BF7">
              <w:rPr>
                <w:rFonts w:asciiTheme="majorBidi" w:hAnsiTheme="majorBidi" w:cstheme="majorBidi"/>
              </w:rPr>
              <w:t>80</w:t>
            </w:r>
          </w:p>
        </w:tc>
        <w:tc>
          <w:tcPr>
            <w:tcW w:w="1418" w:type="dxa"/>
          </w:tcPr>
          <w:p w:rsidR="0003005E" w:rsidRPr="00594BF7" w:rsidRDefault="00C538D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03005E" w:rsidRPr="00594BF7" w:rsidRDefault="0003005E" w:rsidP="00A0590D">
            <w:pPr>
              <w:pStyle w:val="ListParagraph"/>
              <w:ind w:left="0"/>
              <w:jc w:val="center"/>
              <w:rPr>
                <w:rFonts w:asciiTheme="majorBidi" w:hAnsiTheme="majorBidi" w:cstheme="majorBidi"/>
              </w:rPr>
            </w:pPr>
          </w:p>
        </w:tc>
      </w:tr>
      <w:tr w:rsidR="00A404A9" w:rsidRPr="00CA4AFB" w:rsidTr="00071664">
        <w:tc>
          <w:tcPr>
            <w:tcW w:w="709" w:type="dxa"/>
          </w:tcPr>
          <w:p w:rsidR="00A404A9" w:rsidRPr="00594BF7" w:rsidRDefault="00A404A9" w:rsidP="00A0590D">
            <w:pPr>
              <w:pStyle w:val="ListParagraph"/>
              <w:ind w:left="0"/>
              <w:jc w:val="center"/>
              <w:rPr>
                <w:rFonts w:asciiTheme="majorBidi" w:hAnsiTheme="majorBidi" w:cstheme="majorBidi"/>
              </w:rPr>
            </w:pPr>
            <w:r w:rsidRPr="00594BF7">
              <w:rPr>
                <w:rFonts w:asciiTheme="majorBidi" w:hAnsiTheme="majorBidi" w:cstheme="majorBidi"/>
              </w:rPr>
              <w:t>12</w:t>
            </w:r>
          </w:p>
        </w:tc>
        <w:tc>
          <w:tcPr>
            <w:tcW w:w="1843" w:type="dxa"/>
          </w:tcPr>
          <w:p w:rsidR="00A404A9" w:rsidRPr="00594BF7" w:rsidRDefault="00A404A9" w:rsidP="00A0590D">
            <w:pPr>
              <w:pStyle w:val="ListParagraph"/>
              <w:ind w:left="0"/>
              <w:jc w:val="center"/>
              <w:rPr>
                <w:rFonts w:asciiTheme="majorBidi" w:hAnsiTheme="majorBidi" w:cstheme="majorBidi"/>
                <w:b/>
                <w:bCs/>
              </w:rPr>
            </w:pPr>
            <w:r w:rsidRPr="00594BF7">
              <w:rPr>
                <w:rFonts w:asciiTheme="majorBidi" w:hAnsiTheme="majorBidi" w:cstheme="majorBidi"/>
                <w:b/>
                <w:bCs/>
              </w:rPr>
              <w:t>L</w:t>
            </w:r>
          </w:p>
        </w:tc>
        <w:tc>
          <w:tcPr>
            <w:tcW w:w="1559" w:type="dxa"/>
          </w:tcPr>
          <w:p w:rsidR="00A404A9" w:rsidRPr="00594BF7" w:rsidRDefault="00A404A9" w:rsidP="00A0590D">
            <w:pPr>
              <w:jc w:val="center"/>
              <w:rPr>
                <w:rFonts w:asciiTheme="majorBidi" w:hAnsiTheme="majorBidi" w:cstheme="majorBidi"/>
              </w:rPr>
            </w:pPr>
            <w:r w:rsidRPr="00594BF7">
              <w:rPr>
                <w:rFonts w:asciiTheme="majorBidi" w:hAnsiTheme="majorBidi" w:cstheme="majorBidi"/>
              </w:rPr>
              <w:t>100</w:t>
            </w:r>
          </w:p>
        </w:tc>
        <w:tc>
          <w:tcPr>
            <w:tcW w:w="1418" w:type="dxa"/>
          </w:tcPr>
          <w:p w:rsidR="00A404A9" w:rsidRPr="00594BF7" w:rsidRDefault="00C538D5" w:rsidP="00A0590D">
            <w:pPr>
              <w:pStyle w:val="ListParagraph"/>
              <w:ind w:left="0"/>
              <w:jc w:val="center"/>
              <w:rPr>
                <w:rFonts w:asciiTheme="majorBidi" w:hAnsiTheme="majorBidi" w:cstheme="majorBidi"/>
              </w:rPr>
            </w:pPr>
            <w:r w:rsidRPr="00594BF7">
              <w:rPr>
                <w:rFonts w:asciiTheme="majorBidi" w:hAnsiTheme="majorBidi" w:cstheme="majorBidi"/>
              </w:rPr>
              <w:t>˅</w:t>
            </w:r>
          </w:p>
        </w:tc>
        <w:tc>
          <w:tcPr>
            <w:tcW w:w="1701" w:type="dxa"/>
          </w:tcPr>
          <w:p w:rsidR="00A404A9" w:rsidRPr="00594BF7" w:rsidRDefault="00A404A9" w:rsidP="00A0590D">
            <w:pPr>
              <w:pStyle w:val="ListParagraph"/>
              <w:ind w:left="0"/>
              <w:jc w:val="center"/>
              <w:rPr>
                <w:rFonts w:asciiTheme="majorBidi" w:hAnsiTheme="majorBidi" w:cstheme="majorBidi"/>
              </w:rPr>
            </w:pPr>
          </w:p>
        </w:tc>
      </w:tr>
      <w:tr w:rsidR="00A404A9" w:rsidRPr="00CA4AFB" w:rsidTr="00071664">
        <w:tc>
          <w:tcPr>
            <w:tcW w:w="5529" w:type="dxa"/>
            <w:gridSpan w:val="4"/>
          </w:tcPr>
          <w:p w:rsidR="00A404A9" w:rsidRPr="00594BF7" w:rsidRDefault="00A404A9" w:rsidP="00A0590D">
            <w:pPr>
              <w:pStyle w:val="ListParagraph"/>
              <w:ind w:left="601"/>
              <w:jc w:val="center"/>
              <w:rPr>
                <w:rFonts w:asciiTheme="majorBidi" w:hAnsiTheme="majorBidi" w:cstheme="majorBidi"/>
              </w:rPr>
            </w:pPr>
            <w:r w:rsidRPr="00594BF7">
              <w:rPr>
                <w:rFonts w:asciiTheme="majorBidi" w:hAnsiTheme="majorBidi" w:cstheme="majorBidi"/>
              </w:rPr>
              <w:t>Jumlah Skor</w:t>
            </w:r>
            <w:r w:rsidR="005C10D8" w:rsidRPr="00594BF7">
              <w:rPr>
                <w:rFonts w:asciiTheme="majorBidi" w:hAnsiTheme="majorBidi" w:cstheme="majorBidi"/>
              </w:rPr>
              <w:t xml:space="preserve"> yang diperoleh</w:t>
            </w:r>
          </w:p>
        </w:tc>
        <w:tc>
          <w:tcPr>
            <w:tcW w:w="1701" w:type="dxa"/>
          </w:tcPr>
          <w:p w:rsidR="00A404A9" w:rsidRPr="00594BF7" w:rsidRDefault="00A404A9" w:rsidP="00A0590D">
            <w:pPr>
              <w:jc w:val="center"/>
              <w:rPr>
                <w:rFonts w:asciiTheme="majorBidi" w:hAnsiTheme="majorBidi" w:cstheme="majorBidi"/>
              </w:rPr>
            </w:pPr>
            <w:r w:rsidRPr="00594BF7">
              <w:rPr>
                <w:rFonts w:asciiTheme="majorBidi" w:hAnsiTheme="majorBidi" w:cstheme="majorBidi"/>
              </w:rPr>
              <w:t>960</w:t>
            </w:r>
          </w:p>
        </w:tc>
      </w:tr>
      <w:tr w:rsidR="00A404A9" w:rsidRPr="00CA4AFB" w:rsidTr="00071664">
        <w:tc>
          <w:tcPr>
            <w:tcW w:w="5529" w:type="dxa"/>
            <w:gridSpan w:val="4"/>
          </w:tcPr>
          <w:p w:rsidR="00A404A9" w:rsidRPr="00594BF7" w:rsidRDefault="00A404A9" w:rsidP="00A0590D">
            <w:pPr>
              <w:pStyle w:val="ListParagraph"/>
              <w:ind w:left="601"/>
              <w:jc w:val="center"/>
              <w:rPr>
                <w:rFonts w:asciiTheme="majorBidi" w:hAnsiTheme="majorBidi" w:cstheme="majorBidi"/>
              </w:rPr>
            </w:pPr>
            <w:r w:rsidRPr="00594BF7">
              <w:rPr>
                <w:rFonts w:asciiTheme="majorBidi" w:hAnsiTheme="majorBidi" w:cstheme="majorBidi"/>
              </w:rPr>
              <w:t>Rata-Rata</w:t>
            </w:r>
          </w:p>
        </w:tc>
        <w:tc>
          <w:tcPr>
            <w:tcW w:w="1701" w:type="dxa"/>
          </w:tcPr>
          <w:p w:rsidR="00A404A9" w:rsidRPr="00594BF7" w:rsidRDefault="00A404A9" w:rsidP="00A0590D">
            <w:pPr>
              <w:jc w:val="center"/>
              <w:rPr>
                <w:rFonts w:asciiTheme="majorBidi" w:hAnsiTheme="majorBidi" w:cstheme="majorBidi"/>
              </w:rPr>
            </w:pPr>
            <w:r w:rsidRPr="00594BF7">
              <w:rPr>
                <w:rFonts w:asciiTheme="majorBidi" w:hAnsiTheme="majorBidi" w:cstheme="majorBidi"/>
              </w:rPr>
              <w:t>80</w:t>
            </w:r>
          </w:p>
        </w:tc>
      </w:tr>
      <w:tr w:rsidR="005C10D8" w:rsidRPr="00CA4AFB" w:rsidTr="00071664">
        <w:tc>
          <w:tcPr>
            <w:tcW w:w="5529" w:type="dxa"/>
            <w:gridSpan w:val="4"/>
          </w:tcPr>
          <w:p w:rsidR="005C10D8" w:rsidRPr="00594BF7" w:rsidRDefault="005C10D8" w:rsidP="00A0590D">
            <w:pPr>
              <w:pStyle w:val="ListParagraph"/>
              <w:ind w:left="601"/>
              <w:jc w:val="center"/>
              <w:rPr>
                <w:rFonts w:asciiTheme="majorBidi" w:hAnsiTheme="majorBidi" w:cstheme="majorBidi"/>
              </w:rPr>
            </w:pPr>
            <w:r w:rsidRPr="00594BF7">
              <w:rPr>
                <w:rFonts w:asciiTheme="majorBidi" w:hAnsiTheme="majorBidi" w:cstheme="majorBidi"/>
              </w:rPr>
              <w:t>Jumlah skor maksimal</w:t>
            </w:r>
          </w:p>
        </w:tc>
        <w:tc>
          <w:tcPr>
            <w:tcW w:w="1701" w:type="dxa"/>
          </w:tcPr>
          <w:p w:rsidR="005C10D8" w:rsidRPr="00594BF7" w:rsidRDefault="005C10D8" w:rsidP="00A0590D">
            <w:pPr>
              <w:jc w:val="center"/>
              <w:rPr>
                <w:rFonts w:asciiTheme="majorBidi" w:hAnsiTheme="majorBidi" w:cstheme="majorBidi"/>
              </w:rPr>
            </w:pPr>
            <w:r w:rsidRPr="00594BF7">
              <w:rPr>
                <w:rFonts w:asciiTheme="majorBidi" w:hAnsiTheme="majorBidi" w:cstheme="majorBidi"/>
              </w:rPr>
              <w:t>1200</w:t>
            </w:r>
          </w:p>
        </w:tc>
      </w:tr>
      <w:tr w:rsidR="005C10D8" w:rsidRPr="00CA4AFB" w:rsidTr="00071664">
        <w:tc>
          <w:tcPr>
            <w:tcW w:w="5529" w:type="dxa"/>
            <w:gridSpan w:val="4"/>
          </w:tcPr>
          <w:p w:rsidR="005C10D8" w:rsidRPr="00594BF7" w:rsidRDefault="005C10D8" w:rsidP="00A0590D">
            <w:pPr>
              <w:pStyle w:val="ListParagraph"/>
              <w:ind w:left="601"/>
              <w:jc w:val="center"/>
              <w:rPr>
                <w:rFonts w:asciiTheme="majorBidi" w:hAnsiTheme="majorBidi" w:cstheme="majorBidi"/>
              </w:rPr>
            </w:pPr>
            <w:r w:rsidRPr="00594BF7">
              <w:rPr>
                <w:rFonts w:asciiTheme="majorBidi" w:hAnsiTheme="majorBidi" w:cstheme="majorBidi"/>
              </w:rPr>
              <w:t>KKM ≥ 65</w:t>
            </w:r>
          </w:p>
        </w:tc>
        <w:tc>
          <w:tcPr>
            <w:tcW w:w="1701" w:type="dxa"/>
          </w:tcPr>
          <w:p w:rsidR="005C10D8" w:rsidRPr="00594BF7" w:rsidRDefault="005C10D8" w:rsidP="00A0590D">
            <w:pPr>
              <w:jc w:val="center"/>
              <w:rPr>
                <w:rFonts w:asciiTheme="majorBidi" w:hAnsiTheme="majorBidi" w:cstheme="majorBidi"/>
              </w:rPr>
            </w:pPr>
          </w:p>
        </w:tc>
      </w:tr>
      <w:tr w:rsidR="005C10D8" w:rsidRPr="00CA4AFB" w:rsidTr="00071664">
        <w:tc>
          <w:tcPr>
            <w:tcW w:w="5529" w:type="dxa"/>
            <w:gridSpan w:val="4"/>
          </w:tcPr>
          <w:p w:rsidR="005C10D8" w:rsidRPr="00594BF7" w:rsidRDefault="005C10D8" w:rsidP="00A0590D">
            <w:pPr>
              <w:pStyle w:val="ListParagraph"/>
              <w:ind w:left="601"/>
              <w:jc w:val="center"/>
              <w:rPr>
                <w:rFonts w:asciiTheme="majorBidi" w:hAnsiTheme="majorBidi" w:cstheme="majorBidi"/>
              </w:rPr>
            </w:pPr>
            <w:r w:rsidRPr="00594BF7">
              <w:rPr>
                <w:rFonts w:asciiTheme="majorBidi" w:hAnsiTheme="majorBidi" w:cstheme="majorBidi"/>
              </w:rPr>
              <w:t>N &lt; KKM</w:t>
            </w:r>
          </w:p>
        </w:tc>
        <w:tc>
          <w:tcPr>
            <w:tcW w:w="1701" w:type="dxa"/>
          </w:tcPr>
          <w:p w:rsidR="005C10D8" w:rsidRPr="00594BF7" w:rsidRDefault="00CE1260" w:rsidP="00A0590D">
            <w:pPr>
              <w:jc w:val="center"/>
              <w:rPr>
                <w:rFonts w:asciiTheme="majorBidi" w:hAnsiTheme="majorBidi" w:cstheme="majorBidi"/>
              </w:rPr>
            </w:pPr>
            <w:r w:rsidRPr="00594BF7">
              <w:rPr>
                <w:rFonts w:asciiTheme="majorBidi" w:hAnsiTheme="majorBidi" w:cstheme="majorBidi"/>
              </w:rPr>
              <w:t>2</w:t>
            </w:r>
          </w:p>
        </w:tc>
      </w:tr>
      <w:tr w:rsidR="005C10D8" w:rsidRPr="00CA4AFB" w:rsidTr="00071664">
        <w:tc>
          <w:tcPr>
            <w:tcW w:w="5529" w:type="dxa"/>
            <w:gridSpan w:val="4"/>
          </w:tcPr>
          <w:p w:rsidR="005C10D8" w:rsidRPr="00594BF7" w:rsidRDefault="005C10D8" w:rsidP="00A0590D">
            <w:pPr>
              <w:pStyle w:val="ListParagraph"/>
              <w:ind w:left="601"/>
              <w:jc w:val="center"/>
              <w:rPr>
                <w:rFonts w:asciiTheme="majorBidi" w:hAnsiTheme="majorBidi" w:cstheme="majorBidi"/>
              </w:rPr>
            </w:pPr>
            <w:r w:rsidRPr="00594BF7">
              <w:rPr>
                <w:rFonts w:asciiTheme="majorBidi" w:hAnsiTheme="majorBidi" w:cstheme="majorBidi"/>
              </w:rPr>
              <w:t>N≥ 65</w:t>
            </w:r>
          </w:p>
        </w:tc>
        <w:tc>
          <w:tcPr>
            <w:tcW w:w="1701" w:type="dxa"/>
          </w:tcPr>
          <w:p w:rsidR="005C10D8" w:rsidRPr="00594BF7" w:rsidRDefault="00CE1260" w:rsidP="00A0590D">
            <w:pPr>
              <w:jc w:val="center"/>
              <w:rPr>
                <w:rFonts w:asciiTheme="majorBidi" w:hAnsiTheme="majorBidi" w:cstheme="majorBidi"/>
              </w:rPr>
            </w:pPr>
            <w:r w:rsidRPr="00594BF7">
              <w:rPr>
                <w:rFonts w:asciiTheme="majorBidi" w:hAnsiTheme="majorBidi" w:cstheme="majorBidi"/>
              </w:rPr>
              <w:t>10</w:t>
            </w:r>
          </w:p>
        </w:tc>
      </w:tr>
    </w:tbl>
    <w:p w:rsidR="00724AB4" w:rsidRDefault="00724AB4" w:rsidP="00A0590D">
      <w:pPr>
        <w:pStyle w:val="ListParagraph"/>
        <w:spacing w:after="0" w:line="720" w:lineRule="auto"/>
        <w:ind w:left="0" w:firstLine="567"/>
        <w:rPr>
          <w:rFonts w:asciiTheme="majorBidi" w:hAnsiTheme="majorBidi" w:cstheme="majorBidi"/>
          <w:sz w:val="24"/>
          <w:szCs w:val="24"/>
        </w:rPr>
      </w:pPr>
    </w:p>
    <w:p w:rsidR="00DC66BB" w:rsidRPr="00CA4AFB" w:rsidRDefault="00855A39" w:rsidP="00724AB4">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hasil tes awal tersebut masih ada yang nilainya di bawah KKM pencapain hasil belajar. KKM pencapaian hasil belajar pada mata pelajaran matematika yang telah ditetapkan oleh</w:t>
      </w:r>
      <w:r w:rsidR="00071664" w:rsidRPr="00CA4AFB">
        <w:rPr>
          <w:rFonts w:asciiTheme="majorBidi" w:hAnsiTheme="majorBidi" w:cstheme="majorBidi"/>
          <w:sz w:val="24"/>
          <w:szCs w:val="24"/>
        </w:rPr>
        <w:t xml:space="preserve"> MI Tarbiyatussibyan adalah 65. Nilai rata-rata kelas tersebut adalah 80.</w:t>
      </w:r>
    </w:p>
    <w:p w:rsidR="00A0590D" w:rsidRDefault="00A404A9" w:rsidP="00594BF7">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Sedangkan data nontes untuk mengetahui persentase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diperoleh melalui hasil observasi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Data dari hasil observasi </w:t>
      </w:r>
      <w:r w:rsidR="004F05FD" w:rsidRPr="00CA4AFB">
        <w:rPr>
          <w:rFonts w:asciiTheme="majorBidi" w:hAnsiTheme="majorBidi" w:cstheme="majorBidi"/>
          <w:sz w:val="24"/>
          <w:szCs w:val="24"/>
        </w:rPr>
        <w:t xml:space="preserve">motivasi belajar </w:t>
      </w:r>
      <w:r w:rsidR="00695859">
        <w:rPr>
          <w:rFonts w:asciiTheme="majorBidi" w:hAnsiTheme="majorBidi" w:cstheme="majorBidi"/>
          <w:sz w:val="24"/>
          <w:szCs w:val="24"/>
        </w:rPr>
        <w:t>peserta didik</w:t>
      </w:r>
      <w:r w:rsidR="004F05FD" w:rsidRPr="00CA4AFB">
        <w:rPr>
          <w:rFonts w:asciiTheme="majorBidi" w:hAnsiTheme="majorBidi" w:cstheme="majorBidi"/>
          <w:sz w:val="24"/>
          <w:szCs w:val="24"/>
        </w:rPr>
        <w:t xml:space="preserve"> kemudian dimasukkan pada tabel berikut:</w:t>
      </w:r>
    </w:p>
    <w:p w:rsidR="00594BF7" w:rsidRDefault="00594BF7" w:rsidP="00594BF7">
      <w:pPr>
        <w:pStyle w:val="ListParagraph"/>
        <w:spacing w:after="0" w:line="480" w:lineRule="auto"/>
        <w:ind w:left="0" w:firstLine="567"/>
        <w:jc w:val="both"/>
        <w:rPr>
          <w:rFonts w:asciiTheme="majorBidi" w:hAnsiTheme="majorBidi" w:cstheme="majorBidi"/>
          <w:sz w:val="24"/>
          <w:szCs w:val="24"/>
        </w:rPr>
      </w:pPr>
    </w:p>
    <w:p w:rsidR="004F05FD" w:rsidRPr="00CA4AFB" w:rsidRDefault="00040C10" w:rsidP="00CA4AF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4.2</w:t>
      </w:r>
    </w:p>
    <w:p w:rsidR="004F05FD" w:rsidRPr="00CA4AFB" w:rsidRDefault="008A5D12" w:rsidP="00CA4AFB">
      <w:pPr>
        <w:spacing w:after="0" w:line="480" w:lineRule="auto"/>
        <w:jc w:val="center"/>
        <w:rPr>
          <w:rFonts w:asciiTheme="majorBidi" w:hAnsiTheme="majorBidi" w:cstheme="majorBidi"/>
          <w:b/>
          <w:bCs/>
          <w:sz w:val="24"/>
          <w:szCs w:val="24"/>
        </w:rPr>
      </w:pPr>
      <w:r w:rsidRPr="00CA4AFB">
        <w:rPr>
          <w:rFonts w:asciiTheme="majorBidi" w:hAnsiTheme="majorBidi" w:cstheme="majorBidi"/>
          <w:b/>
          <w:bCs/>
          <w:sz w:val="24"/>
          <w:szCs w:val="24"/>
        </w:rPr>
        <w:t>Hasil</w:t>
      </w:r>
      <w:r w:rsidR="0018564A" w:rsidRPr="00CA4AFB">
        <w:rPr>
          <w:rFonts w:asciiTheme="majorBidi" w:hAnsiTheme="majorBidi" w:cstheme="majorBidi"/>
          <w:b/>
          <w:bCs/>
          <w:sz w:val="24"/>
          <w:szCs w:val="24"/>
        </w:rPr>
        <w:t xml:space="preserve"> </w:t>
      </w:r>
      <w:r w:rsidR="00F117FD" w:rsidRPr="00CA4AFB">
        <w:rPr>
          <w:rFonts w:asciiTheme="majorBidi" w:hAnsiTheme="majorBidi" w:cstheme="majorBidi"/>
          <w:b/>
          <w:bCs/>
          <w:sz w:val="24"/>
          <w:szCs w:val="24"/>
        </w:rPr>
        <w:t xml:space="preserve">Observasi Motivasi Belajar </w:t>
      </w:r>
      <w:r w:rsidR="00695859">
        <w:rPr>
          <w:rFonts w:asciiTheme="majorBidi" w:hAnsiTheme="majorBidi" w:cstheme="majorBidi"/>
          <w:b/>
          <w:bCs/>
          <w:sz w:val="24"/>
          <w:szCs w:val="24"/>
        </w:rPr>
        <w:t xml:space="preserve">Peserta </w:t>
      </w:r>
      <w:r w:rsidR="00FB5848">
        <w:rPr>
          <w:rFonts w:asciiTheme="majorBidi" w:hAnsiTheme="majorBidi" w:cstheme="majorBidi"/>
          <w:b/>
          <w:bCs/>
          <w:sz w:val="24"/>
          <w:szCs w:val="24"/>
        </w:rPr>
        <w:t>Didik</w:t>
      </w:r>
      <w:r w:rsidR="00F117FD">
        <w:rPr>
          <w:rFonts w:asciiTheme="majorBidi" w:hAnsiTheme="majorBidi" w:cstheme="majorBidi"/>
          <w:b/>
          <w:bCs/>
          <w:sz w:val="24"/>
          <w:szCs w:val="24"/>
        </w:rPr>
        <w:t xml:space="preserve"> pada Pre Test</w:t>
      </w:r>
    </w:p>
    <w:tbl>
      <w:tblPr>
        <w:tblStyle w:val="TableGrid"/>
        <w:tblW w:w="7406" w:type="dxa"/>
        <w:tblInd w:w="108" w:type="dxa"/>
        <w:tblLook w:val="04A0"/>
      </w:tblPr>
      <w:tblGrid>
        <w:gridCol w:w="709"/>
        <w:gridCol w:w="3225"/>
        <w:gridCol w:w="17"/>
        <w:gridCol w:w="1719"/>
        <w:gridCol w:w="1736"/>
      </w:tblGrid>
      <w:tr w:rsidR="0018564A" w:rsidRPr="00CA4AFB" w:rsidTr="0018564A">
        <w:tc>
          <w:tcPr>
            <w:tcW w:w="709" w:type="dxa"/>
          </w:tcPr>
          <w:p w:rsidR="0018564A" w:rsidRPr="00594BF7" w:rsidRDefault="0018564A" w:rsidP="00A0590D">
            <w:pPr>
              <w:jc w:val="center"/>
              <w:rPr>
                <w:rFonts w:asciiTheme="majorBidi" w:hAnsiTheme="majorBidi" w:cstheme="majorBidi"/>
                <w:b/>
                <w:bCs/>
              </w:rPr>
            </w:pPr>
            <w:r w:rsidRPr="00594BF7">
              <w:rPr>
                <w:rFonts w:asciiTheme="majorBidi" w:hAnsiTheme="majorBidi" w:cstheme="majorBidi"/>
                <w:b/>
                <w:bCs/>
              </w:rPr>
              <w:t>No</w:t>
            </w:r>
          </w:p>
        </w:tc>
        <w:tc>
          <w:tcPr>
            <w:tcW w:w="3225" w:type="dxa"/>
          </w:tcPr>
          <w:p w:rsidR="0018564A" w:rsidRPr="00594BF7" w:rsidRDefault="0018564A" w:rsidP="00A0590D">
            <w:pPr>
              <w:jc w:val="center"/>
              <w:rPr>
                <w:rFonts w:asciiTheme="majorBidi" w:hAnsiTheme="majorBidi" w:cstheme="majorBidi"/>
                <w:b/>
                <w:bCs/>
              </w:rPr>
            </w:pPr>
            <w:r w:rsidRPr="00594BF7">
              <w:rPr>
                <w:rFonts w:asciiTheme="majorBidi" w:hAnsiTheme="majorBidi" w:cstheme="majorBidi"/>
                <w:b/>
                <w:bCs/>
              </w:rPr>
              <w:t>Aspek Motivasi</w:t>
            </w:r>
          </w:p>
        </w:tc>
        <w:tc>
          <w:tcPr>
            <w:tcW w:w="1736" w:type="dxa"/>
            <w:gridSpan w:val="2"/>
          </w:tcPr>
          <w:p w:rsidR="0018564A" w:rsidRPr="00594BF7" w:rsidRDefault="0018564A" w:rsidP="00A0590D">
            <w:pPr>
              <w:jc w:val="center"/>
              <w:rPr>
                <w:rFonts w:asciiTheme="majorBidi" w:hAnsiTheme="majorBidi" w:cstheme="majorBidi"/>
                <w:b/>
                <w:bCs/>
              </w:rPr>
            </w:pPr>
            <w:r w:rsidRPr="00594BF7">
              <w:rPr>
                <w:rFonts w:asciiTheme="majorBidi" w:hAnsiTheme="majorBidi" w:cstheme="majorBidi"/>
                <w:b/>
                <w:bCs/>
              </w:rPr>
              <w:t xml:space="preserve">Prosentase </w:t>
            </w:r>
            <w:r w:rsidR="009F3F16" w:rsidRPr="00594BF7">
              <w:rPr>
                <w:rFonts w:asciiTheme="majorBidi" w:hAnsiTheme="majorBidi" w:cstheme="majorBidi"/>
                <w:b/>
                <w:bCs/>
              </w:rPr>
              <w:t>Keberhasilan</w:t>
            </w:r>
          </w:p>
        </w:tc>
        <w:tc>
          <w:tcPr>
            <w:tcW w:w="1736" w:type="dxa"/>
          </w:tcPr>
          <w:p w:rsidR="0018564A" w:rsidRPr="00594BF7" w:rsidRDefault="0018564A" w:rsidP="00A0590D">
            <w:pPr>
              <w:jc w:val="center"/>
              <w:rPr>
                <w:rFonts w:asciiTheme="majorBidi" w:hAnsiTheme="majorBidi" w:cstheme="majorBidi"/>
                <w:b/>
                <w:bCs/>
              </w:rPr>
            </w:pPr>
            <w:r w:rsidRPr="00594BF7">
              <w:rPr>
                <w:rFonts w:asciiTheme="majorBidi" w:hAnsiTheme="majorBidi" w:cstheme="majorBidi"/>
                <w:b/>
                <w:bCs/>
              </w:rPr>
              <w:t xml:space="preserve">Taraf </w:t>
            </w:r>
            <w:r w:rsidR="009F3F16" w:rsidRPr="00594BF7">
              <w:rPr>
                <w:rFonts w:asciiTheme="majorBidi" w:hAnsiTheme="majorBidi" w:cstheme="majorBidi"/>
                <w:b/>
                <w:bCs/>
              </w:rPr>
              <w:t>Keberhasilan</w:t>
            </w:r>
          </w:p>
        </w:tc>
      </w:tr>
      <w:tr w:rsidR="0018564A" w:rsidRPr="00CA4AFB" w:rsidTr="0018564A">
        <w:tc>
          <w:tcPr>
            <w:tcW w:w="709" w:type="dxa"/>
          </w:tcPr>
          <w:p w:rsidR="0018564A" w:rsidRPr="00594BF7" w:rsidRDefault="0018564A" w:rsidP="00A0590D">
            <w:pPr>
              <w:jc w:val="center"/>
              <w:rPr>
                <w:rFonts w:asciiTheme="majorBidi" w:hAnsiTheme="majorBidi" w:cstheme="majorBidi"/>
              </w:rPr>
            </w:pPr>
            <w:r w:rsidRPr="00594BF7">
              <w:rPr>
                <w:rFonts w:asciiTheme="majorBidi" w:hAnsiTheme="majorBidi" w:cstheme="majorBidi"/>
              </w:rPr>
              <w:t>1</w:t>
            </w:r>
          </w:p>
        </w:tc>
        <w:tc>
          <w:tcPr>
            <w:tcW w:w="3242" w:type="dxa"/>
            <w:gridSpan w:val="2"/>
          </w:tcPr>
          <w:p w:rsidR="0018564A" w:rsidRPr="00594BF7" w:rsidRDefault="0018564A" w:rsidP="00A0590D">
            <w:pPr>
              <w:rPr>
                <w:rFonts w:asciiTheme="majorBidi" w:hAnsiTheme="majorBidi" w:cstheme="majorBidi"/>
              </w:rPr>
            </w:pPr>
            <w:r w:rsidRPr="00594BF7">
              <w:rPr>
                <w:rFonts w:asciiTheme="majorBidi" w:hAnsiTheme="majorBidi" w:cstheme="majorBidi"/>
              </w:rPr>
              <w:t>Dorongan berprestasi dalam kelompok</w:t>
            </w:r>
          </w:p>
        </w:tc>
        <w:tc>
          <w:tcPr>
            <w:tcW w:w="1719"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60,4%</w:t>
            </w:r>
          </w:p>
        </w:tc>
        <w:tc>
          <w:tcPr>
            <w:tcW w:w="1736"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Baik</w:t>
            </w:r>
          </w:p>
        </w:tc>
      </w:tr>
      <w:tr w:rsidR="0018564A" w:rsidRPr="00CA4AFB" w:rsidTr="0018564A">
        <w:tc>
          <w:tcPr>
            <w:tcW w:w="709" w:type="dxa"/>
          </w:tcPr>
          <w:p w:rsidR="0018564A" w:rsidRPr="00594BF7" w:rsidRDefault="0018564A" w:rsidP="00A0590D">
            <w:pPr>
              <w:jc w:val="center"/>
              <w:rPr>
                <w:rFonts w:asciiTheme="majorBidi" w:hAnsiTheme="majorBidi" w:cstheme="majorBidi"/>
              </w:rPr>
            </w:pPr>
            <w:r w:rsidRPr="00594BF7">
              <w:rPr>
                <w:rFonts w:asciiTheme="majorBidi" w:hAnsiTheme="majorBidi" w:cstheme="majorBidi"/>
              </w:rPr>
              <w:t>2</w:t>
            </w:r>
          </w:p>
        </w:tc>
        <w:tc>
          <w:tcPr>
            <w:tcW w:w="3242" w:type="dxa"/>
            <w:gridSpan w:val="2"/>
          </w:tcPr>
          <w:p w:rsidR="0018564A" w:rsidRPr="00594BF7" w:rsidRDefault="0018564A" w:rsidP="00A0590D">
            <w:pPr>
              <w:rPr>
                <w:rFonts w:asciiTheme="majorBidi" w:hAnsiTheme="majorBidi" w:cstheme="majorBidi"/>
              </w:rPr>
            </w:pPr>
            <w:r w:rsidRPr="00594BF7">
              <w:rPr>
                <w:rFonts w:asciiTheme="majorBidi" w:hAnsiTheme="majorBidi" w:cstheme="majorBidi"/>
              </w:rPr>
              <w:t>Partisipasi dalam kelompok</w:t>
            </w:r>
          </w:p>
        </w:tc>
        <w:tc>
          <w:tcPr>
            <w:tcW w:w="1719"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60,4%</w:t>
            </w:r>
          </w:p>
        </w:tc>
        <w:tc>
          <w:tcPr>
            <w:tcW w:w="1736"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Baik</w:t>
            </w:r>
          </w:p>
        </w:tc>
      </w:tr>
      <w:tr w:rsidR="0018564A" w:rsidRPr="00CA4AFB" w:rsidTr="0018564A">
        <w:tc>
          <w:tcPr>
            <w:tcW w:w="709" w:type="dxa"/>
          </w:tcPr>
          <w:p w:rsidR="0018564A" w:rsidRPr="00594BF7" w:rsidRDefault="0018564A" w:rsidP="00A0590D">
            <w:pPr>
              <w:jc w:val="center"/>
              <w:rPr>
                <w:rFonts w:asciiTheme="majorBidi" w:hAnsiTheme="majorBidi" w:cstheme="majorBidi"/>
              </w:rPr>
            </w:pPr>
            <w:r w:rsidRPr="00594BF7">
              <w:rPr>
                <w:rFonts w:asciiTheme="majorBidi" w:hAnsiTheme="majorBidi" w:cstheme="majorBidi"/>
              </w:rPr>
              <w:t>3</w:t>
            </w:r>
          </w:p>
        </w:tc>
        <w:tc>
          <w:tcPr>
            <w:tcW w:w="3242" w:type="dxa"/>
            <w:gridSpan w:val="2"/>
          </w:tcPr>
          <w:p w:rsidR="0018564A" w:rsidRPr="00594BF7" w:rsidRDefault="0018564A" w:rsidP="00A0590D">
            <w:pPr>
              <w:rPr>
                <w:rFonts w:asciiTheme="majorBidi" w:hAnsiTheme="majorBidi" w:cstheme="majorBidi"/>
              </w:rPr>
            </w:pPr>
            <w:r w:rsidRPr="00594BF7">
              <w:rPr>
                <w:rFonts w:asciiTheme="majorBidi" w:hAnsiTheme="majorBidi" w:cstheme="majorBidi"/>
              </w:rPr>
              <w:t>Motivasi dalam mendalami matematika</w:t>
            </w:r>
          </w:p>
        </w:tc>
        <w:tc>
          <w:tcPr>
            <w:tcW w:w="1719"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58,3%</w:t>
            </w:r>
          </w:p>
        </w:tc>
        <w:tc>
          <w:tcPr>
            <w:tcW w:w="1736" w:type="dxa"/>
          </w:tcPr>
          <w:p w:rsidR="0018564A" w:rsidRPr="00594BF7" w:rsidRDefault="001E7215" w:rsidP="00A0590D">
            <w:pPr>
              <w:jc w:val="center"/>
              <w:rPr>
                <w:rFonts w:asciiTheme="majorBidi" w:hAnsiTheme="majorBidi" w:cstheme="majorBidi"/>
              </w:rPr>
            </w:pPr>
            <w:r w:rsidRPr="00594BF7">
              <w:rPr>
                <w:rFonts w:asciiTheme="majorBidi" w:hAnsiTheme="majorBidi" w:cstheme="majorBidi"/>
              </w:rPr>
              <w:t>C</w:t>
            </w:r>
            <w:r w:rsidR="000C6E5C" w:rsidRPr="00594BF7">
              <w:rPr>
                <w:rFonts w:asciiTheme="majorBidi" w:hAnsiTheme="majorBidi" w:cstheme="majorBidi"/>
              </w:rPr>
              <w:t>ukup</w:t>
            </w:r>
          </w:p>
        </w:tc>
      </w:tr>
      <w:tr w:rsidR="0018564A" w:rsidRPr="00CA4AFB" w:rsidTr="0018564A">
        <w:tc>
          <w:tcPr>
            <w:tcW w:w="709" w:type="dxa"/>
          </w:tcPr>
          <w:p w:rsidR="0018564A" w:rsidRPr="00594BF7" w:rsidRDefault="0018564A" w:rsidP="00A0590D">
            <w:pPr>
              <w:jc w:val="center"/>
              <w:rPr>
                <w:rFonts w:asciiTheme="majorBidi" w:hAnsiTheme="majorBidi" w:cstheme="majorBidi"/>
              </w:rPr>
            </w:pPr>
            <w:r w:rsidRPr="00594BF7">
              <w:rPr>
                <w:rFonts w:asciiTheme="majorBidi" w:hAnsiTheme="majorBidi" w:cstheme="majorBidi"/>
              </w:rPr>
              <w:t>4</w:t>
            </w:r>
          </w:p>
        </w:tc>
        <w:tc>
          <w:tcPr>
            <w:tcW w:w="3242" w:type="dxa"/>
            <w:gridSpan w:val="2"/>
          </w:tcPr>
          <w:p w:rsidR="0018564A" w:rsidRPr="00594BF7" w:rsidRDefault="0018564A" w:rsidP="00A0590D">
            <w:pPr>
              <w:rPr>
                <w:rFonts w:asciiTheme="majorBidi" w:hAnsiTheme="majorBidi" w:cstheme="majorBidi"/>
              </w:rPr>
            </w:pPr>
            <w:r w:rsidRPr="00594BF7">
              <w:rPr>
                <w:rFonts w:asciiTheme="majorBidi" w:hAnsiTheme="majorBidi" w:cstheme="majorBidi"/>
              </w:rPr>
              <w:t>Usaha meneyelesaikan tugas dengan lebih baik</w:t>
            </w:r>
          </w:p>
        </w:tc>
        <w:tc>
          <w:tcPr>
            <w:tcW w:w="1719"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75%</w:t>
            </w:r>
          </w:p>
        </w:tc>
        <w:tc>
          <w:tcPr>
            <w:tcW w:w="1736" w:type="dxa"/>
          </w:tcPr>
          <w:p w:rsidR="0018564A" w:rsidRPr="00594BF7" w:rsidRDefault="001E7215" w:rsidP="00A0590D">
            <w:pPr>
              <w:jc w:val="center"/>
              <w:rPr>
                <w:rFonts w:asciiTheme="majorBidi" w:hAnsiTheme="majorBidi" w:cstheme="majorBidi"/>
              </w:rPr>
            </w:pPr>
            <w:r w:rsidRPr="00594BF7">
              <w:rPr>
                <w:rFonts w:asciiTheme="majorBidi" w:hAnsiTheme="majorBidi" w:cstheme="majorBidi"/>
              </w:rPr>
              <w:t>B</w:t>
            </w:r>
            <w:r w:rsidR="000C6E5C" w:rsidRPr="00594BF7">
              <w:rPr>
                <w:rFonts w:asciiTheme="majorBidi" w:hAnsiTheme="majorBidi" w:cstheme="majorBidi"/>
              </w:rPr>
              <w:t>aik</w:t>
            </w:r>
          </w:p>
        </w:tc>
      </w:tr>
      <w:tr w:rsidR="0018564A" w:rsidRPr="00CA4AFB" w:rsidTr="0018564A">
        <w:tc>
          <w:tcPr>
            <w:tcW w:w="709" w:type="dxa"/>
          </w:tcPr>
          <w:p w:rsidR="0018564A" w:rsidRPr="00594BF7" w:rsidRDefault="0018564A" w:rsidP="00A0590D">
            <w:pPr>
              <w:jc w:val="center"/>
              <w:rPr>
                <w:rFonts w:asciiTheme="majorBidi" w:hAnsiTheme="majorBidi" w:cstheme="majorBidi"/>
              </w:rPr>
            </w:pPr>
            <w:r w:rsidRPr="00594BF7">
              <w:rPr>
                <w:rFonts w:asciiTheme="majorBidi" w:hAnsiTheme="majorBidi" w:cstheme="majorBidi"/>
              </w:rPr>
              <w:t>5</w:t>
            </w:r>
          </w:p>
        </w:tc>
        <w:tc>
          <w:tcPr>
            <w:tcW w:w="3242" w:type="dxa"/>
            <w:gridSpan w:val="2"/>
          </w:tcPr>
          <w:p w:rsidR="0018564A" w:rsidRPr="00594BF7" w:rsidRDefault="0018564A" w:rsidP="00A0590D">
            <w:pPr>
              <w:rPr>
                <w:rFonts w:asciiTheme="majorBidi" w:hAnsiTheme="majorBidi" w:cstheme="majorBidi"/>
              </w:rPr>
            </w:pPr>
            <w:r w:rsidRPr="00594BF7">
              <w:rPr>
                <w:rFonts w:asciiTheme="majorBidi" w:hAnsiTheme="majorBidi" w:cstheme="majorBidi"/>
              </w:rPr>
              <w:t>Motivasi dalam  berprestasi</w:t>
            </w:r>
          </w:p>
        </w:tc>
        <w:tc>
          <w:tcPr>
            <w:tcW w:w="1719" w:type="dxa"/>
          </w:tcPr>
          <w:p w:rsidR="0018564A" w:rsidRPr="00594BF7" w:rsidRDefault="000C6E5C" w:rsidP="00A0590D">
            <w:pPr>
              <w:jc w:val="center"/>
              <w:rPr>
                <w:rFonts w:asciiTheme="majorBidi" w:hAnsiTheme="majorBidi" w:cstheme="majorBidi"/>
              </w:rPr>
            </w:pPr>
            <w:r w:rsidRPr="00594BF7">
              <w:rPr>
                <w:rFonts w:asciiTheme="majorBidi" w:hAnsiTheme="majorBidi" w:cstheme="majorBidi"/>
              </w:rPr>
              <w:t>87,5%</w:t>
            </w:r>
          </w:p>
        </w:tc>
        <w:tc>
          <w:tcPr>
            <w:tcW w:w="1736" w:type="dxa"/>
          </w:tcPr>
          <w:p w:rsidR="0018564A" w:rsidRPr="00594BF7" w:rsidRDefault="003C3ED4" w:rsidP="003C3ED4">
            <w:pPr>
              <w:jc w:val="center"/>
              <w:rPr>
                <w:rFonts w:asciiTheme="majorBidi" w:hAnsiTheme="majorBidi" w:cstheme="majorBidi"/>
              </w:rPr>
            </w:pPr>
            <w:r>
              <w:rPr>
                <w:rFonts w:asciiTheme="majorBidi" w:hAnsiTheme="majorBidi" w:cstheme="majorBidi"/>
              </w:rPr>
              <w:t xml:space="preserve">Sangat </w:t>
            </w:r>
            <w:r w:rsidR="000C6E5C" w:rsidRPr="00594BF7">
              <w:rPr>
                <w:rFonts w:asciiTheme="majorBidi" w:hAnsiTheme="majorBidi" w:cstheme="majorBidi"/>
              </w:rPr>
              <w:t>Baik</w:t>
            </w:r>
          </w:p>
        </w:tc>
      </w:tr>
      <w:tr w:rsidR="00B7311F" w:rsidRPr="00CA4AFB" w:rsidTr="00071664">
        <w:tc>
          <w:tcPr>
            <w:tcW w:w="3951" w:type="dxa"/>
            <w:gridSpan w:val="3"/>
          </w:tcPr>
          <w:p w:rsidR="00B7311F" w:rsidRPr="00594BF7" w:rsidRDefault="00B7311F" w:rsidP="00A0590D">
            <w:pPr>
              <w:rPr>
                <w:rFonts w:asciiTheme="majorBidi" w:hAnsiTheme="majorBidi" w:cstheme="majorBidi"/>
              </w:rPr>
            </w:pPr>
            <w:r w:rsidRPr="00594BF7">
              <w:rPr>
                <w:rFonts w:asciiTheme="majorBidi" w:hAnsiTheme="majorBidi" w:cstheme="majorBidi"/>
              </w:rPr>
              <w:t xml:space="preserve">Rata-rata </w:t>
            </w:r>
          </w:p>
        </w:tc>
        <w:tc>
          <w:tcPr>
            <w:tcW w:w="1719" w:type="dxa"/>
          </w:tcPr>
          <w:p w:rsidR="00B7311F" w:rsidRPr="00594BF7" w:rsidRDefault="00B7311F" w:rsidP="00A0590D">
            <w:pPr>
              <w:jc w:val="center"/>
              <w:rPr>
                <w:rFonts w:asciiTheme="majorBidi" w:hAnsiTheme="majorBidi" w:cstheme="majorBidi"/>
              </w:rPr>
            </w:pPr>
            <w:r w:rsidRPr="00594BF7">
              <w:rPr>
                <w:rFonts w:asciiTheme="majorBidi" w:hAnsiTheme="majorBidi" w:cstheme="majorBidi"/>
              </w:rPr>
              <w:t>68,3%</w:t>
            </w:r>
          </w:p>
        </w:tc>
        <w:tc>
          <w:tcPr>
            <w:tcW w:w="1736" w:type="dxa"/>
          </w:tcPr>
          <w:p w:rsidR="00B7311F" w:rsidRPr="00594BF7" w:rsidRDefault="00B7311F" w:rsidP="00A0590D">
            <w:pPr>
              <w:jc w:val="center"/>
              <w:rPr>
                <w:rFonts w:asciiTheme="majorBidi" w:hAnsiTheme="majorBidi" w:cstheme="majorBidi"/>
              </w:rPr>
            </w:pPr>
            <w:r w:rsidRPr="00594BF7">
              <w:rPr>
                <w:rFonts w:asciiTheme="majorBidi" w:hAnsiTheme="majorBidi" w:cstheme="majorBidi"/>
              </w:rPr>
              <w:t xml:space="preserve">Baik </w:t>
            </w:r>
          </w:p>
        </w:tc>
      </w:tr>
    </w:tbl>
    <w:p w:rsidR="00594BF7" w:rsidRDefault="00FB5848" w:rsidP="00594BF7">
      <w:pPr>
        <w:spacing w:after="0" w:line="720" w:lineRule="auto"/>
        <w:jc w:val="both"/>
        <w:rPr>
          <w:rFonts w:asciiTheme="majorBidi" w:hAnsiTheme="majorBidi" w:cstheme="majorBidi"/>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5pt;margin-top:40pt;width:413.25pt;height:26.25pt;z-index:251661312;mso-position-horizontal-relative:text;mso-position-vertical-relative:text" stroked="f">
            <v:textbox>
              <w:txbxContent>
                <w:p w:rsidR="00FB5848" w:rsidRPr="00FB5848" w:rsidRDefault="00FB5848" w:rsidP="00FB5848">
                  <w:pPr>
                    <w:jc w:val="center"/>
                    <w:rPr>
                      <w:rFonts w:asciiTheme="majorBidi" w:hAnsiTheme="majorBidi" w:cstheme="majorBidi"/>
                      <w:b/>
                      <w:bCs/>
                      <w:sz w:val="24"/>
                      <w:szCs w:val="24"/>
                    </w:rPr>
                  </w:pPr>
                  <w:r w:rsidRPr="00FB5848">
                    <w:rPr>
                      <w:rFonts w:asciiTheme="majorBidi" w:hAnsiTheme="majorBidi" w:cstheme="majorBidi"/>
                      <w:b/>
                      <w:bCs/>
                      <w:sz w:val="24"/>
                      <w:szCs w:val="24"/>
                    </w:rPr>
                    <w:t>Grafik Hasil Observasi Motivasi Belajar Peserta didik pada Pre Test</w:t>
                  </w:r>
                </w:p>
              </w:txbxContent>
            </v:textbox>
          </v:shape>
        </w:pict>
      </w:r>
      <w:r w:rsidR="00594BF7">
        <w:rPr>
          <w:rFonts w:asciiTheme="majorBidi" w:hAnsiTheme="majorBidi" w:cstheme="majorBidi"/>
          <w:sz w:val="24"/>
          <w:szCs w:val="24"/>
        </w:rPr>
        <w:t>(Keterangan: D</w:t>
      </w:r>
      <w:r w:rsidR="008773A1">
        <w:rPr>
          <w:rFonts w:asciiTheme="majorBidi" w:hAnsiTheme="majorBidi" w:cstheme="majorBidi"/>
          <w:sz w:val="24"/>
          <w:szCs w:val="24"/>
        </w:rPr>
        <w:t>ata di</w:t>
      </w:r>
      <w:r w:rsidR="00594BF7">
        <w:rPr>
          <w:rFonts w:asciiTheme="majorBidi" w:hAnsiTheme="majorBidi" w:cstheme="majorBidi"/>
          <w:sz w:val="24"/>
          <w:szCs w:val="24"/>
        </w:rPr>
        <w:t>atas berdasarkan lampiran</w:t>
      </w:r>
      <w:r w:rsidR="0035112C">
        <w:rPr>
          <w:rFonts w:asciiTheme="majorBidi" w:hAnsiTheme="majorBidi" w:cstheme="majorBidi"/>
          <w:sz w:val="24"/>
          <w:szCs w:val="24"/>
        </w:rPr>
        <w:t xml:space="preserve"> 7</w:t>
      </w:r>
      <w:r w:rsidR="00594BF7">
        <w:rPr>
          <w:rFonts w:asciiTheme="majorBidi" w:hAnsiTheme="majorBidi" w:cstheme="majorBidi"/>
          <w:sz w:val="24"/>
          <w:szCs w:val="24"/>
        </w:rPr>
        <w:t xml:space="preserve"> )</w:t>
      </w:r>
    </w:p>
    <w:p w:rsidR="00756F97" w:rsidRDefault="00756F97" w:rsidP="00756F97">
      <w:pPr>
        <w:spacing w:after="0" w:line="480" w:lineRule="auto"/>
        <w:jc w:val="both"/>
        <w:rPr>
          <w:rFonts w:asciiTheme="majorBidi" w:hAnsiTheme="majorBidi" w:cstheme="majorBidi"/>
          <w:sz w:val="24"/>
          <w:szCs w:val="24"/>
        </w:rPr>
      </w:pPr>
    </w:p>
    <w:p w:rsidR="008D4054" w:rsidRDefault="008D4054" w:rsidP="00594BF7">
      <w:pPr>
        <w:spacing w:after="0" w:line="72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252085" cy="2190750"/>
            <wp:effectExtent l="19050" t="0" r="2476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38FB" w:rsidRPr="00CA4AFB" w:rsidRDefault="00594BF7" w:rsidP="00594BF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w:t>
      </w:r>
      <w:r w:rsidR="00850317">
        <w:rPr>
          <w:rFonts w:asciiTheme="majorBidi" w:hAnsiTheme="majorBidi" w:cstheme="majorBidi"/>
          <w:sz w:val="24"/>
          <w:szCs w:val="24"/>
        </w:rPr>
        <w:t>tabel</w:t>
      </w:r>
      <w:r w:rsidR="00B7311F" w:rsidRPr="00CA4AFB">
        <w:rPr>
          <w:rFonts w:asciiTheme="majorBidi" w:hAnsiTheme="majorBidi" w:cstheme="majorBidi"/>
          <w:sz w:val="24"/>
          <w:szCs w:val="24"/>
        </w:rPr>
        <w:t xml:space="preserve"> di atas dapat dijelaskan bahwa pada observasi pra tindakan tampak bahwa aspek motivasi </w:t>
      </w:r>
      <w:r w:rsidR="00695859">
        <w:rPr>
          <w:rFonts w:asciiTheme="majorBidi" w:hAnsiTheme="majorBidi" w:cstheme="majorBidi"/>
          <w:sz w:val="24"/>
          <w:szCs w:val="24"/>
        </w:rPr>
        <w:t>peserta didik</w:t>
      </w:r>
      <w:r w:rsidR="00B7311F" w:rsidRPr="00CA4AFB">
        <w:rPr>
          <w:rFonts w:asciiTheme="majorBidi" w:hAnsiTheme="majorBidi" w:cstheme="majorBidi"/>
          <w:sz w:val="24"/>
          <w:szCs w:val="24"/>
        </w:rPr>
        <w:t xml:space="preserve"> dalam dorongan berprestasi dalam kelompok memiliki taraf keberhasilan sebesar 60,4%, partisipasi dalam kelompok memiliki taraf keberhasilan sebesar 60,4%, motivasi dalam mendalami matematika memiliki taraf keberhasilan sebesar 58,3%, usaha meneyelesaikan tugas dengan lebih baik memiliki taraf keberhasilan sebesar 75%, motivasi dalam  berprestasi memiliki taraf keberhasilan sebesar 87,5</w:t>
      </w:r>
      <w:r w:rsidR="001A1A4C" w:rsidRPr="00CA4AFB">
        <w:rPr>
          <w:rFonts w:asciiTheme="majorBidi" w:hAnsiTheme="majorBidi" w:cstheme="majorBidi"/>
          <w:sz w:val="24"/>
          <w:szCs w:val="24"/>
        </w:rPr>
        <w:t xml:space="preserve"> %</w:t>
      </w:r>
      <w:r w:rsidR="00B7311F" w:rsidRPr="00CA4AFB">
        <w:rPr>
          <w:rFonts w:asciiTheme="majorBidi" w:hAnsiTheme="majorBidi" w:cstheme="majorBidi"/>
          <w:sz w:val="24"/>
          <w:szCs w:val="24"/>
        </w:rPr>
        <w:t>, dan memiliki rata-rata prosentase sebesar 68,3%.</w:t>
      </w:r>
    </w:p>
    <w:p w:rsidR="009102B1" w:rsidRPr="00CA4AFB" w:rsidRDefault="009102B1" w:rsidP="00CA4AFB">
      <w:pPr>
        <w:pStyle w:val="ListParagraph"/>
        <w:numPr>
          <w:ilvl w:val="2"/>
          <w:numId w:val="8"/>
        </w:numPr>
        <w:tabs>
          <w:tab w:val="clear" w:pos="1440"/>
        </w:tabs>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 xml:space="preserve">Paparan </w:t>
      </w:r>
      <w:r w:rsidR="0092009D" w:rsidRPr="00CA4AFB">
        <w:rPr>
          <w:rFonts w:asciiTheme="majorBidi" w:hAnsiTheme="majorBidi" w:cstheme="majorBidi"/>
          <w:b/>
          <w:bCs/>
          <w:sz w:val="24"/>
          <w:szCs w:val="24"/>
        </w:rPr>
        <w:t>Data Pelaksanaan Tindakan</w:t>
      </w:r>
    </w:p>
    <w:p w:rsidR="000C6E5C" w:rsidRPr="00CA4AFB" w:rsidRDefault="00C001DD" w:rsidP="00724AB4">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Penelitian </w:t>
      </w:r>
      <w:r w:rsidR="00724AB4" w:rsidRPr="00CA4AFB">
        <w:rPr>
          <w:rFonts w:asciiTheme="majorBidi" w:hAnsiTheme="majorBidi" w:cstheme="majorBidi"/>
          <w:sz w:val="24"/>
          <w:szCs w:val="24"/>
        </w:rPr>
        <w:t xml:space="preserve">Tindakan Kelas  </w:t>
      </w:r>
      <w:r w:rsidRPr="00CA4AFB">
        <w:rPr>
          <w:rFonts w:asciiTheme="majorBidi" w:hAnsiTheme="majorBidi" w:cstheme="majorBidi"/>
          <w:sz w:val="24"/>
          <w:szCs w:val="24"/>
        </w:rPr>
        <w:t xml:space="preserve">(PTK) ini dilaksanakan dengan selalu memperhatikan beberapa komponen penting Penelitian </w:t>
      </w:r>
      <w:r w:rsidR="00724AB4" w:rsidRPr="00CA4AFB">
        <w:rPr>
          <w:rFonts w:asciiTheme="majorBidi" w:hAnsiTheme="majorBidi" w:cstheme="majorBidi"/>
          <w:sz w:val="24"/>
          <w:szCs w:val="24"/>
        </w:rPr>
        <w:t xml:space="preserve">Tindakan Kelas  </w:t>
      </w:r>
      <w:r w:rsidRPr="00CA4AFB">
        <w:rPr>
          <w:rFonts w:asciiTheme="majorBidi" w:hAnsiTheme="majorBidi" w:cstheme="majorBidi"/>
          <w:sz w:val="24"/>
          <w:szCs w:val="24"/>
        </w:rPr>
        <w:t>(PTK) yaitu perencanaa</w:t>
      </w:r>
      <w:r w:rsidR="00724AB4">
        <w:rPr>
          <w:rFonts w:asciiTheme="majorBidi" w:hAnsiTheme="majorBidi" w:cstheme="majorBidi"/>
          <w:sz w:val="24"/>
          <w:szCs w:val="24"/>
        </w:rPr>
        <w:t>n, tindakan, pengamatan d</w:t>
      </w:r>
      <w:r w:rsidRPr="00CA4AFB">
        <w:rPr>
          <w:rFonts w:asciiTheme="majorBidi" w:hAnsiTheme="majorBidi" w:cstheme="majorBidi"/>
          <w:sz w:val="24"/>
          <w:szCs w:val="24"/>
        </w:rPr>
        <w:t>an refleksi. Yang merupakan satu kesatuan yang utuh dan dipandang sebagai satu siklus. Dari pengertian siklus disini adalah satu putaran kegiatan yang terdiri atas   perencanaa, tindakan, pengamatan dan</w:t>
      </w:r>
      <w:r w:rsidR="00724AB4">
        <w:rPr>
          <w:rFonts w:asciiTheme="majorBidi" w:hAnsiTheme="majorBidi" w:cstheme="majorBidi"/>
          <w:sz w:val="24"/>
          <w:szCs w:val="24"/>
        </w:rPr>
        <w:t xml:space="preserve"> refleksi</w:t>
      </w:r>
      <w:r w:rsidRPr="00CA4AFB">
        <w:rPr>
          <w:rFonts w:asciiTheme="majorBidi" w:hAnsiTheme="majorBidi" w:cstheme="majorBidi"/>
          <w:sz w:val="24"/>
          <w:szCs w:val="24"/>
        </w:rPr>
        <w:t>.</w:t>
      </w:r>
    </w:p>
    <w:p w:rsidR="00C001DD" w:rsidRPr="00CA4AFB" w:rsidRDefault="0092009D" w:rsidP="00CA4AFB">
      <w:pPr>
        <w:pStyle w:val="ListParagraph"/>
        <w:numPr>
          <w:ilvl w:val="0"/>
          <w:numId w:val="15"/>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Paparan data siklus I</w:t>
      </w:r>
    </w:p>
    <w:p w:rsidR="00C001DD" w:rsidRPr="00CA4AFB" w:rsidRDefault="00C001DD"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Untuk siklus I </w:t>
      </w:r>
      <w:r w:rsidR="000C6E5C" w:rsidRPr="00CA4AFB">
        <w:rPr>
          <w:rFonts w:asciiTheme="majorBidi" w:hAnsiTheme="majorBidi" w:cstheme="majorBidi"/>
          <w:sz w:val="24"/>
          <w:szCs w:val="24"/>
        </w:rPr>
        <w:t>materi yang disampaikan adalah sifat-sifat bangun ruang</w:t>
      </w:r>
      <w:r w:rsidR="00724AB4">
        <w:rPr>
          <w:rFonts w:asciiTheme="majorBidi" w:hAnsiTheme="majorBidi" w:cstheme="majorBidi"/>
          <w:sz w:val="24"/>
          <w:szCs w:val="24"/>
        </w:rPr>
        <w:t xml:space="preserve"> </w:t>
      </w:r>
      <w:r w:rsidRPr="00CA4AFB">
        <w:rPr>
          <w:rFonts w:asciiTheme="majorBidi" w:hAnsiTheme="majorBidi" w:cstheme="majorBidi"/>
          <w:sz w:val="24"/>
          <w:szCs w:val="24"/>
        </w:rPr>
        <w:t>,</w:t>
      </w:r>
      <w:r w:rsidR="00724AB4" w:rsidRPr="00724AB4">
        <w:rPr>
          <w:rFonts w:asciiTheme="majorBidi" w:hAnsiTheme="majorBidi" w:cstheme="majorBidi"/>
          <w:sz w:val="24"/>
          <w:szCs w:val="24"/>
        </w:rPr>
        <w:t xml:space="preserve"> </w:t>
      </w:r>
      <w:r w:rsidR="00724AB4" w:rsidRPr="00CA4AFB">
        <w:rPr>
          <w:rFonts w:asciiTheme="majorBidi" w:hAnsiTheme="majorBidi" w:cstheme="majorBidi"/>
          <w:sz w:val="24"/>
          <w:szCs w:val="24"/>
        </w:rPr>
        <w:t>(limas segiti</w:t>
      </w:r>
      <w:r w:rsidR="00724AB4">
        <w:rPr>
          <w:rFonts w:asciiTheme="majorBidi" w:hAnsiTheme="majorBidi" w:cstheme="majorBidi"/>
          <w:sz w:val="24"/>
          <w:szCs w:val="24"/>
        </w:rPr>
        <w:t xml:space="preserve">ga, limas segi lima, dan kubus), adapun lebih rinci </w:t>
      </w:r>
      <w:r w:rsidRPr="00CA4AFB">
        <w:rPr>
          <w:rFonts w:asciiTheme="majorBidi" w:hAnsiTheme="majorBidi" w:cstheme="majorBidi"/>
          <w:sz w:val="24"/>
          <w:szCs w:val="24"/>
        </w:rPr>
        <w:t>masing-masing tahap pada siklus I adalah sebagai berikut :</w:t>
      </w:r>
    </w:p>
    <w:p w:rsidR="00C001DD" w:rsidRPr="00CA4AFB" w:rsidRDefault="00C001DD" w:rsidP="00CA4AFB">
      <w:pPr>
        <w:pStyle w:val="ListParagraph"/>
        <w:numPr>
          <w:ilvl w:val="0"/>
          <w:numId w:val="12"/>
        </w:numPr>
        <w:spacing w:after="0" w:line="480" w:lineRule="auto"/>
        <w:ind w:left="426" w:hanging="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Perencanaan</w:t>
      </w:r>
    </w:p>
    <w:p w:rsidR="00C001DD" w:rsidRPr="00CA4AFB" w:rsidRDefault="00C001DD"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 Pada tahap ini kegiatan yang dilakukan oleh peneliti adalah sebagai berikut:</w:t>
      </w:r>
    </w:p>
    <w:p w:rsidR="00C001DD" w:rsidRPr="00CA4AFB" w:rsidRDefault="00C86C73" w:rsidP="00CA4AFB">
      <w:pPr>
        <w:pStyle w:val="ListParagraph"/>
        <w:numPr>
          <w:ilvl w:val="0"/>
          <w:numId w:val="13"/>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Me</w:t>
      </w:r>
      <w:r w:rsidR="000C6E5C" w:rsidRPr="00CA4AFB">
        <w:rPr>
          <w:rFonts w:asciiTheme="majorBidi" w:hAnsiTheme="majorBidi" w:cstheme="majorBidi"/>
          <w:sz w:val="24"/>
          <w:szCs w:val="24"/>
        </w:rPr>
        <w:t>lakukan</w:t>
      </w:r>
      <w:r w:rsidR="00C001DD" w:rsidRPr="00CA4AFB">
        <w:rPr>
          <w:rFonts w:asciiTheme="majorBidi" w:hAnsiTheme="majorBidi" w:cstheme="majorBidi"/>
          <w:sz w:val="24"/>
          <w:szCs w:val="24"/>
        </w:rPr>
        <w:t xml:space="preserve"> koordinasi dengan guru matematika terkait dengan pelaksanaan tindakan kelas</w:t>
      </w:r>
    </w:p>
    <w:p w:rsidR="00C001DD" w:rsidRPr="00CA4AFB" w:rsidRDefault="00C86C73" w:rsidP="00CA4AFB">
      <w:pPr>
        <w:pStyle w:val="ListParagraph"/>
        <w:numPr>
          <w:ilvl w:val="0"/>
          <w:numId w:val="13"/>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w:t>
      </w:r>
      <w:r w:rsidR="00C001DD" w:rsidRPr="00CA4AFB">
        <w:rPr>
          <w:rFonts w:asciiTheme="majorBidi" w:hAnsiTheme="majorBidi" w:cstheme="majorBidi"/>
          <w:sz w:val="24"/>
          <w:szCs w:val="24"/>
        </w:rPr>
        <w:t>enyiapkan rencana pembelajaran</w:t>
      </w:r>
    </w:p>
    <w:p w:rsidR="00C001DD" w:rsidRPr="00CA4AFB" w:rsidRDefault="00C86C73" w:rsidP="00CA4AFB">
      <w:pPr>
        <w:pStyle w:val="ListParagraph"/>
        <w:numPr>
          <w:ilvl w:val="0"/>
          <w:numId w:val="13"/>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w:t>
      </w:r>
      <w:r w:rsidR="00C001DD" w:rsidRPr="00CA4AFB">
        <w:rPr>
          <w:rFonts w:asciiTheme="majorBidi" w:hAnsiTheme="majorBidi" w:cstheme="majorBidi"/>
          <w:sz w:val="24"/>
          <w:szCs w:val="24"/>
        </w:rPr>
        <w:t>enyiapkan materi pembelajaran yang akan di</w:t>
      </w:r>
      <w:r w:rsidRPr="00CA4AFB">
        <w:rPr>
          <w:rFonts w:asciiTheme="majorBidi" w:hAnsiTheme="majorBidi" w:cstheme="majorBidi"/>
          <w:sz w:val="24"/>
          <w:szCs w:val="24"/>
        </w:rPr>
        <w:t>sajikan</w:t>
      </w:r>
    </w:p>
    <w:p w:rsidR="00724AB4" w:rsidRDefault="00C86C73" w:rsidP="00724AB4">
      <w:pPr>
        <w:pStyle w:val="ListParagraph"/>
        <w:numPr>
          <w:ilvl w:val="0"/>
          <w:numId w:val="13"/>
        </w:numPr>
        <w:spacing w:after="0" w:line="480" w:lineRule="auto"/>
        <w:ind w:left="426"/>
        <w:jc w:val="both"/>
        <w:rPr>
          <w:rFonts w:asciiTheme="majorBidi" w:hAnsiTheme="majorBidi" w:cstheme="majorBidi"/>
          <w:sz w:val="24"/>
          <w:szCs w:val="24"/>
        </w:rPr>
      </w:pPr>
      <w:r w:rsidRPr="00594BF7">
        <w:rPr>
          <w:rFonts w:asciiTheme="majorBidi" w:hAnsiTheme="majorBidi" w:cstheme="majorBidi"/>
          <w:sz w:val="24"/>
          <w:szCs w:val="24"/>
        </w:rPr>
        <w:t>M</w:t>
      </w:r>
      <w:r w:rsidR="00C001DD" w:rsidRPr="00594BF7">
        <w:rPr>
          <w:rFonts w:asciiTheme="majorBidi" w:hAnsiTheme="majorBidi" w:cstheme="majorBidi"/>
          <w:sz w:val="24"/>
          <w:szCs w:val="24"/>
        </w:rPr>
        <w:t xml:space="preserve">enyiapkan </w:t>
      </w:r>
      <w:r w:rsidRPr="00594BF7">
        <w:rPr>
          <w:rFonts w:asciiTheme="majorBidi" w:hAnsiTheme="majorBidi" w:cstheme="majorBidi"/>
          <w:sz w:val="24"/>
          <w:szCs w:val="24"/>
        </w:rPr>
        <w:t xml:space="preserve">lembar observasi </w:t>
      </w:r>
      <w:r w:rsidR="00C001DD" w:rsidRPr="00594BF7">
        <w:rPr>
          <w:rFonts w:asciiTheme="majorBidi" w:hAnsiTheme="majorBidi" w:cstheme="majorBidi"/>
          <w:sz w:val="24"/>
          <w:szCs w:val="24"/>
        </w:rPr>
        <w:t>dan catatan lapangan</w:t>
      </w:r>
    </w:p>
    <w:p w:rsidR="00FB5848" w:rsidRDefault="00FB5848" w:rsidP="00FB5848">
      <w:pPr>
        <w:spacing w:after="0" w:line="480" w:lineRule="auto"/>
        <w:jc w:val="both"/>
        <w:rPr>
          <w:rFonts w:asciiTheme="majorBidi" w:hAnsiTheme="majorBidi" w:cstheme="majorBidi"/>
          <w:sz w:val="24"/>
          <w:szCs w:val="24"/>
        </w:rPr>
      </w:pPr>
    </w:p>
    <w:p w:rsidR="00FB5848" w:rsidRDefault="00FB5848" w:rsidP="00FB5848">
      <w:pPr>
        <w:spacing w:after="0" w:line="480" w:lineRule="auto"/>
        <w:jc w:val="both"/>
        <w:rPr>
          <w:rFonts w:asciiTheme="majorBidi" w:hAnsiTheme="majorBidi" w:cstheme="majorBidi"/>
          <w:sz w:val="24"/>
          <w:szCs w:val="24"/>
        </w:rPr>
      </w:pPr>
    </w:p>
    <w:p w:rsidR="00FB5848" w:rsidRPr="00FB5848" w:rsidRDefault="00FB5848" w:rsidP="00FB5848">
      <w:pPr>
        <w:spacing w:after="0" w:line="480" w:lineRule="auto"/>
        <w:jc w:val="both"/>
        <w:rPr>
          <w:rFonts w:asciiTheme="majorBidi" w:hAnsiTheme="majorBidi" w:cstheme="majorBidi"/>
          <w:sz w:val="24"/>
          <w:szCs w:val="24"/>
        </w:rPr>
      </w:pPr>
    </w:p>
    <w:p w:rsidR="00C001DD" w:rsidRPr="00CA4AFB" w:rsidRDefault="000C6E5C" w:rsidP="00CA4AFB">
      <w:pPr>
        <w:pStyle w:val="ListParagraph"/>
        <w:numPr>
          <w:ilvl w:val="0"/>
          <w:numId w:val="12"/>
        </w:numPr>
        <w:spacing w:after="0" w:line="480" w:lineRule="auto"/>
        <w:ind w:left="426" w:hanging="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P</w:t>
      </w:r>
      <w:r w:rsidR="00C001DD" w:rsidRPr="00CA4AFB">
        <w:rPr>
          <w:rFonts w:asciiTheme="majorBidi" w:hAnsiTheme="majorBidi" w:cstheme="majorBidi"/>
          <w:b/>
          <w:bCs/>
          <w:i/>
          <w:iCs/>
          <w:sz w:val="24"/>
          <w:szCs w:val="24"/>
        </w:rPr>
        <w:t>elaksanaan tindakan</w:t>
      </w:r>
    </w:p>
    <w:p w:rsidR="00C001DD" w:rsidRPr="00CA4AFB" w:rsidRDefault="00724AB4" w:rsidP="00724AB4">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P</w:t>
      </w:r>
      <w:r w:rsidR="00C001DD" w:rsidRPr="00CA4AFB">
        <w:rPr>
          <w:rFonts w:asciiTheme="majorBidi" w:hAnsiTheme="majorBidi" w:cstheme="majorBidi"/>
          <w:sz w:val="24"/>
          <w:szCs w:val="24"/>
        </w:rPr>
        <w:t>elaksanaan</w:t>
      </w:r>
      <w:r>
        <w:rPr>
          <w:rFonts w:asciiTheme="majorBidi" w:hAnsiTheme="majorBidi" w:cstheme="majorBidi"/>
          <w:sz w:val="24"/>
          <w:szCs w:val="24"/>
        </w:rPr>
        <w:t xml:space="preserve"> </w:t>
      </w:r>
      <w:r w:rsidR="00C001DD" w:rsidRPr="00CA4AFB">
        <w:rPr>
          <w:rFonts w:asciiTheme="majorBidi" w:hAnsiTheme="majorBidi" w:cstheme="majorBidi"/>
          <w:sz w:val="24"/>
          <w:szCs w:val="24"/>
        </w:rPr>
        <w:t>tindakan pada siklus I i</w:t>
      </w:r>
      <w:r w:rsidR="000C6E5C" w:rsidRPr="00CA4AFB">
        <w:rPr>
          <w:rFonts w:asciiTheme="majorBidi" w:hAnsiTheme="majorBidi" w:cstheme="majorBidi"/>
          <w:sz w:val="24"/>
          <w:szCs w:val="24"/>
        </w:rPr>
        <w:t>ni di</w:t>
      </w:r>
      <w:r w:rsidR="00C86C73" w:rsidRPr="00CA4AFB">
        <w:rPr>
          <w:rFonts w:asciiTheme="majorBidi" w:hAnsiTheme="majorBidi" w:cstheme="majorBidi"/>
          <w:sz w:val="24"/>
          <w:szCs w:val="24"/>
        </w:rPr>
        <w:t>laksanakan pada hari selasa</w:t>
      </w:r>
      <w:r w:rsidR="00C001DD" w:rsidRPr="00CA4AFB">
        <w:rPr>
          <w:rFonts w:asciiTheme="majorBidi" w:hAnsiTheme="majorBidi" w:cstheme="majorBidi"/>
          <w:sz w:val="24"/>
          <w:szCs w:val="24"/>
        </w:rPr>
        <w:t xml:space="preserve"> tanggal </w:t>
      </w:r>
      <w:r w:rsidR="00C86C73" w:rsidRPr="00CA4AFB">
        <w:rPr>
          <w:rFonts w:asciiTheme="majorBidi" w:hAnsiTheme="majorBidi" w:cstheme="majorBidi"/>
          <w:sz w:val="24"/>
          <w:szCs w:val="24"/>
        </w:rPr>
        <w:t>17</w:t>
      </w:r>
      <w:r w:rsidR="00607B1B" w:rsidRPr="00CA4AFB">
        <w:rPr>
          <w:rFonts w:asciiTheme="majorBidi" w:hAnsiTheme="majorBidi" w:cstheme="majorBidi"/>
          <w:sz w:val="24"/>
          <w:szCs w:val="24"/>
        </w:rPr>
        <w:t xml:space="preserve"> April 2012 dalam waktu 2</w:t>
      </w:r>
      <w:r w:rsidR="00C001DD" w:rsidRPr="00CA4AFB">
        <w:rPr>
          <w:rFonts w:asciiTheme="majorBidi" w:hAnsiTheme="majorBidi" w:cstheme="majorBidi"/>
          <w:sz w:val="24"/>
          <w:szCs w:val="24"/>
        </w:rPr>
        <w:t>x35 menit. Untuk rincian pelaksanaan adalah sebagai berikut:</w:t>
      </w:r>
    </w:p>
    <w:p w:rsidR="00C001DD" w:rsidRPr="00CA4AFB" w:rsidRDefault="00E146D2" w:rsidP="00CA4AFB">
      <w:pPr>
        <w:pStyle w:val="ListParagraph"/>
        <w:numPr>
          <w:ilvl w:val="0"/>
          <w:numId w:val="14"/>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w:t>
      </w:r>
      <w:r w:rsidR="00C001DD" w:rsidRPr="00CA4AFB">
        <w:rPr>
          <w:rFonts w:asciiTheme="majorBidi" w:hAnsiTheme="majorBidi" w:cstheme="majorBidi"/>
          <w:sz w:val="24"/>
          <w:szCs w:val="24"/>
        </w:rPr>
        <w:t>giatan awal</w:t>
      </w:r>
    </w:p>
    <w:p w:rsidR="00C001DD" w:rsidRPr="00CA4AFB" w:rsidRDefault="00E146D2" w:rsidP="00724AB4">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P</w:t>
      </w:r>
      <w:r w:rsidR="00C001DD" w:rsidRPr="00CA4AFB">
        <w:rPr>
          <w:rFonts w:asciiTheme="majorBidi" w:hAnsiTheme="majorBidi" w:cstheme="majorBidi"/>
          <w:sz w:val="24"/>
          <w:szCs w:val="24"/>
        </w:rPr>
        <w:t xml:space="preserve">ada kesempatan ini </w:t>
      </w:r>
      <w:r w:rsidRPr="00CA4AFB">
        <w:rPr>
          <w:rFonts w:asciiTheme="majorBidi" w:hAnsiTheme="majorBidi" w:cstheme="majorBidi"/>
          <w:sz w:val="24"/>
          <w:szCs w:val="24"/>
        </w:rPr>
        <w:t>peneliti membagi kelas ke dalam t</w:t>
      </w:r>
      <w:r w:rsidR="00724AB4">
        <w:rPr>
          <w:rFonts w:asciiTheme="majorBidi" w:hAnsiTheme="majorBidi" w:cstheme="majorBidi"/>
          <w:sz w:val="24"/>
          <w:szCs w:val="24"/>
        </w:rPr>
        <w:t>iga</w:t>
      </w:r>
      <w:r w:rsidRPr="00CA4AFB">
        <w:rPr>
          <w:rFonts w:asciiTheme="majorBidi" w:hAnsiTheme="majorBidi" w:cstheme="majorBidi"/>
          <w:sz w:val="24"/>
          <w:szCs w:val="24"/>
        </w:rPr>
        <w:t xml:space="preserve"> kelompok, hal ini bertujuan untuk lebih mempermudah dalam pengamatan. Peneliti juga menyampaikan tujuan dalam pembelajaran, yakni agar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mampu memahami sifat-sifat bangun ruang (limas segitiga, limas segi lima, dan kubus).</w:t>
      </w:r>
      <w:r w:rsidR="00C001DD" w:rsidRPr="00CA4AFB">
        <w:rPr>
          <w:rFonts w:asciiTheme="majorBidi" w:hAnsiTheme="majorBidi" w:cstheme="majorBidi"/>
          <w:sz w:val="24"/>
          <w:szCs w:val="24"/>
        </w:rPr>
        <w:t xml:space="preserve"> </w:t>
      </w:r>
      <w:r w:rsidRPr="00CA4AFB">
        <w:rPr>
          <w:rFonts w:asciiTheme="majorBidi" w:hAnsiTheme="majorBidi" w:cstheme="majorBidi"/>
          <w:sz w:val="24"/>
          <w:szCs w:val="24"/>
        </w:rPr>
        <w:t>P</w:t>
      </w:r>
      <w:r w:rsidR="00C001DD" w:rsidRPr="00CA4AFB">
        <w:rPr>
          <w:rFonts w:asciiTheme="majorBidi" w:hAnsiTheme="majorBidi" w:cstheme="majorBidi"/>
          <w:sz w:val="24"/>
          <w:szCs w:val="24"/>
        </w:rPr>
        <w:t>eneliti</w:t>
      </w:r>
      <w:r w:rsidRPr="00CA4AFB">
        <w:rPr>
          <w:rFonts w:asciiTheme="majorBidi" w:hAnsiTheme="majorBidi" w:cstheme="majorBidi"/>
          <w:sz w:val="24"/>
          <w:szCs w:val="24"/>
        </w:rPr>
        <w:t xml:space="preserve"> juga</w:t>
      </w:r>
      <w:r w:rsidR="00C001DD" w:rsidRPr="00CA4AFB">
        <w:rPr>
          <w:rFonts w:asciiTheme="majorBidi" w:hAnsiTheme="majorBidi" w:cstheme="majorBidi"/>
          <w:sz w:val="24"/>
          <w:szCs w:val="24"/>
        </w:rPr>
        <w:t xml:space="preserve"> memotivasi </w:t>
      </w:r>
      <w:r w:rsidR="00695859">
        <w:rPr>
          <w:rFonts w:asciiTheme="majorBidi" w:hAnsiTheme="majorBidi" w:cstheme="majorBidi"/>
          <w:sz w:val="24"/>
          <w:szCs w:val="24"/>
        </w:rPr>
        <w:t>peserta didik</w:t>
      </w:r>
      <w:r w:rsidR="00C001DD" w:rsidRPr="00CA4AFB">
        <w:rPr>
          <w:rFonts w:asciiTheme="majorBidi" w:hAnsiTheme="majorBidi" w:cstheme="majorBidi"/>
          <w:sz w:val="24"/>
          <w:szCs w:val="24"/>
        </w:rPr>
        <w:t xml:space="preserve"> agar semangat dalam mempelajari </w:t>
      </w:r>
      <w:r w:rsidRPr="00CA4AFB">
        <w:rPr>
          <w:rFonts w:asciiTheme="majorBidi" w:hAnsiTheme="majorBidi" w:cstheme="majorBidi"/>
          <w:sz w:val="24"/>
          <w:szCs w:val="24"/>
        </w:rPr>
        <w:t>sifat-sifat bangun ruang (limas segitiga, limas segi lima, dan kubus).</w:t>
      </w:r>
    </w:p>
    <w:p w:rsidR="00C001DD" w:rsidRPr="00CA4AFB" w:rsidRDefault="00E146D2" w:rsidP="00CA4AFB">
      <w:pPr>
        <w:pStyle w:val="ListParagraph"/>
        <w:numPr>
          <w:ilvl w:val="0"/>
          <w:numId w:val="14"/>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w:t>
      </w:r>
      <w:r w:rsidR="00C001DD" w:rsidRPr="00CA4AFB">
        <w:rPr>
          <w:rFonts w:asciiTheme="majorBidi" w:hAnsiTheme="majorBidi" w:cstheme="majorBidi"/>
          <w:sz w:val="24"/>
          <w:szCs w:val="24"/>
        </w:rPr>
        <w:t>giatan inti</w:t>
      </w:r>
    </w:p>
    <w:p w:rsidR="00040C10" w:rsidRPr="00695859" w:rsidRDefault="00695859" w:rsidP="00791506">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Peserta didik</w:t>
      </w:r>
      <w:r w:rsidR="00E146D2" w:rsidRPr="00CA4AFB">
        <w:rPr>
          <w:rFonts w:asciiTheme="majorBidi" w:hAnsiTheme="majorBidi" w:cstheme="majorBidi"/>
          <w:sz w:val="24"/>
          <w:szCs w:val="24"/>
        </w:rPr>
        <w:t xml:space="preserve"> membaca materi tentang bangun ruang (limas segitiga, limas segi lima, dan kubus). Kemudian setiap kelompok diberi tugas untuk mengamati bangun ruang (limas segitiga, limas segi lima, dan kubus) dan menganalisa sifat-sifat dari bangun ruang t</w:t>
      </w:r>
      <w:r w:rsidR="00724AB4">
        <w:rPr>
          <w:rFonts w:asciiTheme="majorBidi" w:hAnsiTheme="majorBidi" w:cstheme="majorBidi"/>
          <w:sz w:val="24"/>
          <w:szCs w:val="24"/>
        </w:rPr>
        <w:t>ersebut. Guru memberikan waktu 1</w:t>
      </w:r>
      <w:r w:rsidR="00E146D2" w:rsidRPr="00CA4AFB">
        <w:rPr>
          <w:rFonts w:asciiTheme="majorBidi" w:hAnsiTheme="majorBidi" w:cstheme="majorBidi"/>
          <w:sz w:val="24"/>
          <w:szCs w:val="24"/>
        </w:rPr>
        <w:t xml:space="preserve">0 menit untuk menyelesaikan tugas kelompok. Ketika </w:t>
      </w:r>
      <w:r>
        <w:rPr>
          <w:rFonts w:asciiTheme="majorBidi" w:hAnsiTheme="majorBidi" w:cstheme="majorBidi"/>
          <w:sz w:val="24"/>
          <w:szCs w:val="24"/>
        </w:rPr>
        <w:t>peserta didik</w:t>
      </w:r>
      <w:r w:rsidR="00E146D2" w:rsidRPr="00CA4AFB">
        <w:rPr>
          <w:rFonts w:asciiTheme="majorBidi" w:hAnsiTheme="majorBidi" w:cstheme="majorBidi"/>
          <w:sz w:val="24"/>
          <w:szCs w:val="24"/>
        </w:rPr>
        <w:t xml:space="preserve"> mengerjakan tugas yang diberikan</w:t>
      </w:r>
      <w:r w:rsidR="00A12866" w:rsidRPr="00CA4AFB">
        <w:rPr>
          <w:rFonts w:asciiTheme="majorBidi" w:hAnsiTheme="majorBidi" w:cstheme="majorBidi"/>
          <w:sz w:val="24"/>
          <w:szCs w:val="24"/>
        </w:rPr>
        <w:t>, peneliti mendekati setiap kelompok untuk mengetahui sejauh mana kerjasama mereka. Peneliti juga memberikan penguatan (</w:t>
      </w:r>
      <w:r w:rsidR="00A12866" w:rsidRPr="00724AB4">
        <w:rPr>
          <w:rFonts w:asciiTheme="majorBidi" w:hAnsiTheme="majorBidi" w:cstheme="majorBidi"/>
          <w:i/>
          <w:iCs/>
          <w:sz w:val="24"/>
          <w:szCs w:val="24"/>
        </w:rPr>
        <w:t>reinforcement</w:t>
      </w:r>
      <w:r w:rsidR="00A12866" w:rsidRPr="00CA4AFB">
        <w:rPr>
          <w:rFonts w:asciiTheme="majorBidi" w:hAnsiTheme="majorBidi" w:cstheme="majorBidi"/>
          <w:sz w:val="24"/>
          <w:szCs w:val="24"/>
        </w:rPr>
        <w:t xml:space="preserve">) baik berupa verbal maupun non-verbal, agar </w:t>
      </w:r>
      <w:r>
        <w:rPr>
          <w:rFonts w:asciiTheme="majorBidi" w:hAnsiTheme="majorBidi" w:cstheme="majorBidi"/>
          <w:sz w:val="24"/>
          <w:szCs w:val="24"/>
        </w:rPr>
        <w:t>peserta didik</w:t>
      </w:r>
      <w:r w:rsidR="00A12866" w:rsidRPr="00CA4AFB">
        <w:rPr>
          <w:rFonts w:asciiTheme="majorBidi" w:hAnsiTheme="majorBidi" w:cstheme="majorBidi"/>
          <w:sz w:val="24"/>
          <w:szCs w:val="24"/>
        </w:rPr>
        <w:t xml:space="preserve"> bisa lebih aktif dalam pembelajaran.</w:t>
      </w:r>
      <w:r w:rsidR="00C86C73" w:rsidRPr="00CA4AFB">
        <w:rPr>
          <w:rFonts w:asciiTheme="majorBidi" w:hAnsiTheme="majorBidi" w:cstheme="majorBidi"/>
          <w:sz w:val="24"/>
          <w:szCs w:val="24"/>
        </w:rPr>
        <w:t xml:space="preserve"> Setelah presentasi hasil diskusi kelompok, guru menjelaskan materi bangun ruang (limas segitiga, limas segi lima, dan kubus). Pada akhir tindakan ini peneliti menjelaskan</w:t>
      </w:r>
      <w:r w:rsidR="00724AB4">
        <w:rPr>
          <w:rFonts w:asciiTheme="majorBidi" w:hAnsiTheme="majorBidi" w:cstheme="majorBidi"/>
          <w:sz w:val="24"/>
          <w:szCs w:val="24"/>
        </w:rPr>
        <w:t xml:space="preserve"> </w:t>
      </w:r>
      <w:r w:rsidR="00C86C73" w:rsidRPr="00CA4AFB">
        <w:rPr>
          <w:rFonts w:asciiTheme="majorBidi" w:hAnsiTheme="majorBidi" w:cstheme="majorBidi"/>
          <w:sz w:val="24"/>
          <w:szCs w:val="24"/>
        </w:rPr>
        <w:t>bahwa kegiatan selanjutnya adalah tes formatif u</w:t>
      </w:r>
      <w:r w:rsidR="00724AB4">
        <w:rPr>
          <w:rFonts w:asciiTheme="majorBidi" w:hAnsiTheme="majorBidi" w:cstheme="majorBidi"/>
          <w:sz w:val="24"/>
          <w:szCs w:val="24"/>
        </w:rPr>
        <w:t>n</w:t>
      </w:r>
      <w:r w:rsidR="00C86C73" w:rsidRPr="00CA4AFB">
        <w:rPr>
          <w:rFonts w:asciiTheme="majorBidi" w:hAnsiTheme="majorBidi" w:cstheme="majorBidi"/>
          <w:sz w:val="24"/>
          <w:szCs w:val="24"/>
        </w:rPr>
        <w:t xml:space="preserve">tuk siklus I. peneliti meminta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untuk mengerjakan soal dengan sungguh-sungguh. Peneliti kemudian memberikan soal tel formatif kepada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mulai mengerjakan lembar kerja. Jika ada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yang mengalami kesulitan, peneliti memberikan pertanyaan pancingan yang akan membantu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untuk menjawa</w:t>
      </w:r>
      <w:r w:rsidR="00724AB4">
        <w:rPr>
          <w:rFonts w:asciiTheme="majorBidi" w:hAnsiTheme="majorBidi" w:cstheme="majorBidi"/>
          <w:sz w:val="24"/>
          <w:szCs w:val="24"/>
        </w:rPr>
        <w:t>b</w:t>
      </w:r>
      <w:r w:rsidR="00C86C73" w:rsidRPr="00CA4AFB">
        <w:rPr>
          <w:rFonts w:asciiTheme="majorBidi" w:hAnsiTheme="majorBidi" w:cstheme="majorBidi"/>
          <w:sz w:val="24"/>
          <w:szCs w:val="24"/>
        </w:rPr>
        <w:t xml:space="preserve"> permasalahan. Peneliti juga memberikan </w:t>
      </w:r>
      <w:r w:rsidR="008A5D12" w:rsidRPr="00CA4AFB">
        <w:rPr>
          <w:rFonts w:asciiTheme="majorBidi" w:hAnsiTheme="majorBidi" w:cstheme="majorBidi"/>
          <w:sz w:val="24"/>
          <w:szCs w:val="24"/>
        </w:rPr>
        <w:t xml:space="preserve">penguatan </w:t>
      </w:r>
      <w:r w:rsidR="008A5D12" w:rsidRPr="00724AB4">
        <w:rPr>
          <w:rFonts w:asciiTheme="majorBidi" w:hAnsiTheme="majorBidi" w:cstheme="majorBidi"/>
          <w:i/>
          <w:iCs/>
          <w:sz w:val="24"/>
          <w:szCs w:val="24"/>
        </w:rPr>
        <w:t>(reinforcement</w:t>
      </w:r>
      <w:r w:rsidR="008A5D12" w:rsidRPr="00CA4AFB">
        <w:rPr>
          <w:rFonts w:asciiTheme="majorBidi" w:hAnsiTheme="majorBidi" w:cstheme="majorBidi"/>
          <w:sz w:val="24"/>
          <w:szCs w:val="24"/>
        </w:rPr>
        <w:t xml:space="preserve">) baik berupa verbal maupun non-verbal agar </w:t>
      </w:r>
      <w:r>
        <w:rPr>
          <w:rFonts w:asciiTheme="majorBidi" w:hAnsiTheme="majorBidi" w:cstheme="majorBidi"/>
          <w:sz w:val="24"/>
          <w:szCs w:val="24"/>
        </w:rPr>
        <w:t>peserta didik</w:t>
      </w:r>
      <w:r w:rsidR="008A5D12" w:rsidRPr="00CA4AFB">
        <w:rPr>
          <w:rFonts w:asciiTheme="majorBidi" w:hAnsiTheme="majorBidi" w:cstheme="majorBidi"/>
          <w:sz w:val="24"/>
          <w:szCs w:val="24"/>
        </w:rPr>
        <w:t xml:space="preserve"> lebih termotivasi untuk menyelesaikan tugasnya dengan benar. </w:t>
      </w:r>
      <w:r w:rsidR="00C86C73" w:rsidRPr="00CA4AFB">
        <w:rPr>
          <w:rFonts w:asciiTheme="majorBidi" w:hAnsiTheme="majorBidi" w:cstheme="majorBidi"/>
          <w:sz w:val="24"/>
          <w:szCs w:val="24"/>
        </w:rPr>
        <w:t xml:space="preserve">Setelah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selesai mengerjakan soal tes tersebut, peneliti mempersilahkan </w:t>
      </w:r>
      <w:r>
        <w:rPr>
          <w:rFonts w:asciiTheme="majorBidi" w:hAnsiTheme="majorBidi" w:cstheme="majorBidi"/>
          <w:sz w:val="24"/>
          <w:szCs w:val="24"/>
        </w:rPr>
        <w:t>peserta didik</w:t>
      </w:r>
      <w:r w:rsidR="00C86C73" w:rsidRPr="00CA4AFB">
        <w:rPr>
          <w:rFonts w:asciiTheme="majorBidi" w:hAnsiTheme="majorBidi" w:cstheme="majorBidi"/>
          <w:sz w:val="24"/>
          <w:szCs w:val="24"/>
        </w:rPr>
        <w:t xml:space="preserve"> untuk bertanya bila ada hal-hal yang masih kurang dipahami.</w:t>
      </w:r>
    </w:p>
    <w:p w:rsidR="00387F86" w:rsidRPr="00CA4AFB" w:rsidRDefault="00387F86" w:rsidP="00CA4AFB">
      <w:pPr>
        <w:pStyle w:val="ListParagraph"/>
        <w:numPr>
          <w:ilvl w:val="0"/>
          <w:numId w:val="14"/>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Kegiatan akhir</w:t>
      </w:r>
    </w:p>
    <w:p w:rsidR="00A12866" w:rsidRPr="00CA4AFB" w:rsidRDefault="00A12866"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Guru mengevaluasi hasil kerja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dan memberikan motivasi kepada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agar bisa bekerjasama dengan teman sekelas, sehingga antar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saling berinteraksi dengan baik. Kegiatan belajar mengajar diakhiri dengan salam.</w:t>
      </w:r>
    </w:p>
    <w:p w:rsidR="00016A4C" w:rsidRDefault="00016A4C" w:rsidP="00CA4AFB">
      <w:pPr>
        <w:pStyle w:val="ListParagraph"/>
        <w:numPr>
          <w:ilvl w:val="0"/>
          <w:numId w:val="12"/>
        </w:numPr>
        <w:spacing w:after="0" w:line="480" w:lineRule="auto"/>
        <w:ind w:left="426" w:hanging="426"/>
        <w:jc w:val="both"/>
        <w:rPr>
          <w:rFonts w:asciiTheme="majorBidi" w:hAnsiTheme="majorBidi" w:cstheme="majorBidi"/>
          <w:b/>
          <w:bCs/>
          <w:i/>
          <w:iCs/>
          <w:sz w:val="24"/>
          <w:szCs w:val="24"/>
        </w:rPr>
      </w:pPr>
      <w:r>
        <w:rPr>
          <w:rFonts w:asciiTheme="majorBidi" w:hAnsiTheme="majorBidi" w:cstheme="majorBidi"/>
          <w:b/>
          <w:bCs/>
          <w:i/>
          <w:iCs/>
          <w:sz w:val="24"/>
          <w:szCs w:val="24"/>
        </w:rPr>
        <w:t>Pengamatan</w:t>
      </w:r>
    </w:p>
    <w:p w:rsidR="00387F86" w:rsidRPr="00016A4C" w:rsidRDefault="00387F86" w:rsidP="00016A4C">
      <w:pPr>
        <w:pStyle w:val="ListParagraph"/>
        <w:numPr>
          <w:ilvl w:val="0"/>
          <w:numId w:val="30"/>
        </w:numPr>
        <w:spacing w:after="0" w:line="480" w:lineRule="auto"/>
        <w:jc w:val="both"/>
        <w:rPr>
          <w:rFonts w:asciiTheme="majorBidi" w:hAnsiTheme="majorBidi" w:cstheme="majorBidi"/>
          <w:sz w:val="24"/>
          <w:szCs w:val="24"/>
        </w:rPr>
      </w:pPr>
      <w:r w:rsidRPr="00016A4C">
        <w:rPr>
          <w:rFonts w:asciiTheme="majorBidi" w:hAnsiTheme="majorBidi" w:cstheme="majorBidi"/>
          <w:sz w:val="24"/>
          <w:szCs w:val="24"/>
        </w:rPr>
        <w:t>Hasil observasi</w:t>
      </w:r>
    </w:p>
    <w:p w:rsidR="00C001DD" w:rsidRDefault="00387F86"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Tahap observasi dilakukan bersamaan dengan pelaksanaan tindakan. Peneliti  bertindak sebagai pengajar sedangkan observer dilakukan oleh peneliti sendiri dan guru matematika. Dari hasil observasi</w:t>
      </w:r>
      <w:r w:rsidR="00A12866" w:rsidRPr="00CA4AFB">
        <w:rPr>
          <w:rFonts w:asciiTheme="majorBidi" w:hAnsiTheme="majorBidi" w:cstheme="majorBidi"/>
          <w:sz w:val="24"/>
          <w:szCs w:val="24"/>
        </w:rPr>
        <w:t xml:space="preserve"> inilah peneliti akan mengambil</w:t>
      </w:r>
      <w:r w:rsidRPr="00CA4AFB">
        <w:rPr>
          <w:rFonts w:asciiTheme="majorBidi" w:hAnsiTheme="majorBidi" w:cstheme="majorBidi"/>
          <w:sz w:val="24"/>
          <w:szCs w:val="24"/>
        </w:rPr>
        <w:t xml:space="preserve"> keputusan bagi tindakan selanjutnya.</w:t>
      </w:r>
      <w:r w:rsidR="00A12866" w:rsidRPr="00CA4AFB">
        <w:rPr>
          <w:rFonts w:asciiTheme="majorBidi" w:hAnsiTheme="majorBidi" w:cstheme="majorBidi"/>
          <w:sz w:val="24"/>
          <w:szCs w:val="24"/>
        </w:rPr>
        <w:t xml:space="preserve"> </w:t>
      </w:r>
      <w:r w:rsidRPr="00CA4AFB">
        <w:rPr>
          <w:rFonts w:asciiTheme="majorBidi" w:hAnsiTheme="majorBidi" w:cstheme="majorBidi"/>
          <w:sz w:val="24"/>
          <w:szCs w:val="24"/>
        </w:rPr>
        <w:t>Pengamatan ini dilakukan dengan pedoman pengamatan yang telah disediakan oleh peneliti. Jika ada hal-hal penting yang terjadi dalam kegiatan pembelajaran dan tidak</w:t>
      </w:r>
      <w:r w:rsidR="00C001DD" w:rsidRPr="00CA4AFB">
        <w:rPr>
          <w:rFonts w:asciiTheme="majorBidi" w:hAnsiTheme="majorBidi" w:cstheme="majorBidi"/>
          <w:sz w:val="24"/>
          <w:szCs w:val="24"/>
        </w:rPr>
        <w:t xml:space="preserve"> </w:t>
      </w:r>
      <w:r w:rsidRPr="00CA4AFB">
        <w:rPr>
          <w:rFonts w:asciiTheme="majorBidi" w:hAnsiTheme="majorBidi" w:cstheme="majorBidi"/>
          <w:sz w:val="24"/>
          <w:szCs w:val="24"/>
        </w:rPr>
        <w:t>ada dalam pedoman pengamatan maka hal tersebut dimasukkan sebagai h</w:t>
      </w:r>
      <w:r w:rsidR="00A12866" w:rsidRPr="00CA4AFB">
        <w:rPr>
          <w:rFonts w:asciiTheme="majorBidi" w:hAnsiTheme="majorBidi" w:cstheme="majorBidi"/>
          <w:sz w:val="24"/>
          <w:szCs w:val="24"/>
        </w:rPr>
        <w:t>a</w:t>
      </w:r>
      <w:r w:rsidRPr="00CA4AFB">
        <w:rPr>
          <w:rFonts w:asciiTheme="majorBidi" w:hAnsiTheme="majorBidi" w:cstheme="majorBidi"/>
          <w:sz w:val="24"/>
          <w:szCs w:val="24"/>
        </w:rPr>
        <w:t>sil catatan lapangan.</w:t>
      </w:r>
      <w:r w:rsidR="008A5D12" w:rsidRPr="00CA4AFB">
        <w:rPr>
          <w:rFonts w:asciiTheme="majorBidi" w:hAnsiTheme="majorBidi" w:cstheme="majorBidi"/>
          <w:sz w:val="24"/>
          <w:szCs w:val="24"/>
        </w:rPr>
        <w:t xml:space="preserve"> Hasil observasi terhadap motivasi belajar </w:t>
      </w:r>
      <w:r w:rsidR="00695859">
        <w:rPr>
          <w:rFonts w:asciiTheme="majorBidi" w:hAnsiTheme="majorBidi" w:cstheme="majorBidi"/>
          <w:sz w:val="24"/>
          <w:szCs w:val="24"/>
        </w:rPr>
        <w:t>peserta didik</w:t>
      </w:r>
      <w:r w:rsidR="008A5D12" w:rsidRPr="00CA4AFB">
        <w:rPr>
          <w:rFonts w:asciiTheme="majorBidi" w:hAnsiTheme="majorBidi" w:cstheme="majorBidi"/>
          <w:sz w:val="24"/>
          <w:szCs w:val="24"/>
        </w:rPr>
        <w:t xml:space="preserve"> selama proses pembelajaran berlangs</w:t>
      </w:r>
      <w:r w:rsidR="001E7215">
        <w:rPr>
          <w:rFonts w:asciiTheme="majorBidi" w:hAnsiTheme="majorBidi" w:cstheme="majorBidi"/>
          <w:sz w:val="24"/>
          <w:szCs w:val="24"/>
        </w:rPr>
        <w:t>ung dapat dilihat pada tabel</w:t>
      </w:r>
      <w:r w:rsidR="00695859">
        <w:rPr>
          <w:rFonts w:asciiTheme="majorBidi" w:hAnsiTheme="majorBidi" w:cstheme="majorBidi"/>
          <w:sz w:val="24"/>
          <w:szCs w:val="24"/>
        </w:rPr>
        <w:t xml:space="preserve"> berikut:</w:t>
      </w:r>
    </w:p>
    <w:p w:rsidR="00040C10" w:rsidRPr="0035112C" w:rsidRDefault="00040C10" w:rsidP="0035112C">
      <w:pPr>
        <w:spacing w:after="0" w:line="480" w:lineRule="auto"/>
        <w:jc w:val="both"/>
        <w:rPr>
          <w:rFonts w:asciiTheme="majorBidi" w:hAnsiTheme="majorBidi" w:cstheme="majorBidi"/>
          <w:sz w:val="24"/>
          <w:szCs w:val="24"/>
        </w:rPr>
      </w:pPr>
    </w:p>
    <w:p w:rsidR="008A5D12" w:rsidRPr="00CA4AFB" w:rsidRDefault="00040C10" w:rsidP="00CA4AF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4.3</w:t>
      </w:r>
    </w:p>
    <w:p w:rsidR="008A5D12" w:rsidRPr="00CA4AFB" w:rsidRDefault="008A5D12" w:rsidP="00CA4AFB">
      <w:pPr>
        <w:spacing w:after="0" w:line="480" w:lineRule="auto"/>
        <w:jc w:val="center"/>
        <w:rPr>
          <w:rFonts w:asciiTheme="majorBidi" w:hAnsiTheme="majorBidi" w:cstheme="majorBidi"/>
          <w:b/>
          <w:bCs/>
          <w:sz w:val="24"/>
          <w:szCs w:val="24"/>
        </w:rPr>
      </w:pPr>
      <w:r w:rsidRPr="00CA4AFB">
        <w:rPr>
          <w:rFonts w:asciiTheme="majorBidi" w:hAnsiTheme="majorBidi" w:cstheme="majorBidi"/>
          <w:b/>
          <w:bCs/>
          <w:sz w:val="24"/>
          <w:szCs w:val="24"/>
        </w:rPr>
        <w:t xml:space="preserve">Hasil </w:t>
      </w:r>
      <w:r w:rsidR="00F117FD" w:rsidRPr="00CA4AFB">
        <w:rPr>
          <w:rFonts w:asciiTheme="majorBidi" w:hAnsiTheme="majorBidi" w:cstheme="majorBidi"/>
          <w:b/>
          <w:bCs/>
          <w:sz w:val="24"/>
          <w:szCs w:val="24"/>
        </w:rPr>
        <w:t xml:space="preserve">Observasi Motivasi Belajar </w:t>
      </w:r>
      <w:r w:rsidR="00695859">
        <w:rPr>
          <w:rFonts w:asciiTheme="majorBidi" w:hAnsiTheme="majorBidi" w:cstheme="majorBidi"/>
          <w:b/>
          <w:bCs/>
          <w:sz w:val="24"/>
          <w:szCs w:val="24"/>
        </w:rPr>
        <w:t xml:space="preserve">Peserta </w:t>
      </w:r>
      <w:r w:rsidR="00FB5848">
        <w:rPr>
          <w:rFonts w:asciiTheme="majorBidi" w:hAnsiTheme="majorBidi" w:cstheme="majorBidi"/>
          <w:b/>
          <w:bCs/>
          <w:sz w:val="24"/>
          <w:szCs w:val="24"/>
        </w:rPr>
        <w:t>Didik</w:t>
      </w:r>
      <w:r w:rsidR="00F117FD" w:rsidRPr="00CA4AFB">
        <w:rPr>
          <w:rFonts w:asciiTheme="majorBidi" w:hAnsiTheme="majorBidi" w:cstheme="majorBidi"/>
          <w:b/>
          <w:bCs/>
          <w:sz w:val="24"/>
          <w:szCs w:val="24"/>
        </w:rPr>
        <w:t xml:space="preserve"> </w:t>
      </w:r>
      <w:r w:rsidRPr="00CA4AFB">
        <w:rPr>
          <w:rFonts w:asciiTheme="majorBidi" w:hAnsiTheme="majorBidi" w:cstheme="majorBidi"/>
          <w:b/>
          <w:bCs/>
          <w:sz w:val="24"/>
          <w:szCs w:val="24"/>
        </w:rPr>
        <w:t xml:space="preserve">pada </w:t>
      </w:r>
      <w:r w:rsidR="00F117FD" w:rsidRPr="00CA4AFB">
        <w:rPr>
          <w:rFonts w:asciiTheme="majorBidi" w:hAnsiTheme="majorBidi" w:cstheme="majorBidi"/>
          <w:b/>
          <w:bCs/>
          <w:sz w:val="24"/>
          <w:szCs w:val="24"/>
        </w:rPr>
        <w:t xml:space="preserve">Siklus </w:t>
      </w:r>
      <w:r w:rsidRPr="00CA4AFB">
        <w:rPr>
          <w:rFonts w:asciiTheme="majorBidi" w:hAnsiTheme="majorBidi" w:cstheme="majorBidi"/>
          <w:b/>
          <w:bCs/>
          <w:sz w:val="24"/>
          <w:szCs w:val="24"/>
        </w:rPr>
        <w:t>I</w:t>
      </w:r>
    </w:p>
    <w:tbl>
      <w:tblPr>
        <w:tblStyle w:val="TableGrid"/>
        <w:tblW w:w="7406" w:type="dxa"/>
        <w:tblInd w:w="108" w:type="dxa"/>
        <w:tblLook w:val="04A0"/>
      </w:tblPr>
      <w:tblGrid>
        <w:gridCol w:w="709"/>
        <w:gridCol w:w="3225"/>
        <w:gridCol w:w="17"/>
        <w:gridCol w:w="1719"/>
        <w:gridCol w:w="1736"/>
      </w:tblGrid>
      <w:tr w:rsidR="008A5D12" w:rsidRPr="00CA4AFB" w:rsidTr="00071664">
        <w:tc>
          <w:tcPr>
            <w:tcW w:w="709" w:type="dxa"/>
          </w:tcPr>
          <w:p w:rsidR="008A5D12" w:rsidRPr="00040C10" w:rsidRDefault="008A5D12" w:rsidP="00A0590D">
            <w:pPr>
              <w:jc w:val="center"/>
              <w:rPr>
                <w:rFonts w:asciiTheme="majorBidi" w:hAnsiTheme="majorBidi" w:cstheme="majorBidi"/>
                <w:b/>
                <w:bCs/>
              </w:rPr>
            </w:pPr>
            <w:r w:rsidRPr="00040C10">
              <w:rPr>
                <w:rFonts w:asciiTheme="majorBidi" w:hAnsiTheme="majorBidi" w:cstheme="majorBidi"/>
                <w:b/>
                <w:bCs/>
              </w:rPr>
              <w:t>No</w:t>
            </w:r>
          </w:p>
        </w:tc>
        <w:tc>
          <w:tcPr>
            <w:tcW w:w="3225" w:type="dxa"/>
          </w:tcPr>
          <w:p w:rsidR="008A5D12" w:rsidRPr="00040C10" w:rsidRDefault="008A5D12" w:rsidP="00A0590D">
            <w:pPr>
              <w:jc w:val="center"/>
              <w:rPr>
                <w:rFonts w:asciiTheme="majorBidi" w:hAnsiTheme="majorBidi" w:cstheme="majorBidi"/>
                <w:b/>
                <w:bCs/>
              </w:rPr>
            </w:pPr>
            <w:r w:rsidRPr="00040C10">
              <w:rPr>
                <w:rFonts w:asciiTheme="majorBidi" w:hAnsiTheme="majorBidi" w:cstheme="majorBidi"/>
                <w:b/>
                <w:bCs/>
              </w:rPr>
              <w:t>Aspek Motivasi</w:t>
            </w:r>
          </w:p>
        </w:tc>
        <w:tc>
          <w:tcPr>
            <w:tcW w:w="1736" w:type="dxa"/>
            <w:gridSpan w:val="2"/>
          </w:tcPr>
          <w:p w:rsidR="008A5D12" w:rsidRPr="00040C10" w:rsidRDefault="008A5D12" w:rsidP="00A0590D">
            <w:pPr>
              <w:jc w:val="center"/>
              <w:rPr>
                <w:rFonts w:asciiTheme="majorBidi" w:hAnsiTheme="majorBidi" w:cstheme="majorBidi"/>
                <w:b/>
                <w:bCs/>
              </w:rPr>
            </w:pPr>
            <w:r w:rsidRPr="00040C10">
              <w:rPr>
                <w:rFonts w:asciiTheme="majorBidi" w:hAnsiTheme="majorBidi" w:cstheme="majorBidi"/>
                <w:b/>
                <w:bCs/>
              </w:rPr>
              <w:t xml:space="preserve">Prosentase </w:t>
            </w:r>
            <w:r w:rsidR="009F3F16" w:rsidRPr="00040C10">
              <w:rPr>
                <w:rFonts w:asciiTheme="majorBidi" w:hAnsiTheme="majorBidi" w:cstheme="majorBidi"/>
                <w:b/>
                <w:bCs/>
              </w:rPr>
              <w:t>Keberhasilan</w:t>
            </w:r>
          </w:p>
        </w:tc>
        <w:tc>
          <w:tcPr>
            <w:tcW w:w="1736" w:type="dxa"/>
          </w:tcPr>
          <w:p w:rsidR="008A5D12" w:rsidRPr="00040C10" w:rsidRDefault="008A5D12" w:rsidP="00A0590D">
            <w:pPr>
              <w:jc w:val="center"/>
              <w:rPr>
                <w:rFonts w:asciiTheme="majorBidi" w:hAnsiTheme="majorBidi" w:cstheme="majorBidi"/>
                <w:b/>
                <w:bCs/>
              </w:rPr>
            </w:pPr>
            <w:r w:rsidRPr="00040C10">
              <w:rPr>
                <w:rFonts w:asciiTheme="majorBidi" w:hAnsiTheme="majorBidi" w:cstheme="majorBidi"/>
                <w:b/>
                <w:bCs/>
              </w:rPr>
              <w:t xml:space="preserve">Taraf </w:t>
            </w:r>
            <w:r w:rsidR="009F3F16" w:rsidRPr="00040C10">
              <w:rPr>
                <w:rFonts w:asciiTheme="majorBidi" w:hAnsiTheme="majorBidi" w:cstheme="majorBidi"/>
                <w:b/>
                <w:bCs/>
              </w:rPr>
              <w:t>Keberhasilan</w:t>
            </w:r>
          </w:p>
        </w:tc>
      </w:tr>
      <w:tr w:rsidR="008A5D12" w:rsidRPr="00CA4AFB" w:rsidTr="00071664">
        <w:tc>
          <w:tcPr>
            <w:tcW w:w="709" w:type="dxa"/>
          </w:tcPr>
          <w:p w:rsidR="008A5D12" w:rsidRPr="00040C10" w:rsidRDefault="008A5D12" w:rsidP="00A0590D">
            <w:pPr>
              <w:jc w:val="center"/>
              <w:rPr>
                <w:rFonts w:asciiTheme="majorBidi" w:hAnsiTheme="majorBidi" w:cstheme="majorBidi"/>
              </w:rPr>
            </w:pPr>
            <w:r w:rsidRPr="00040C10">
              <w:rPr>
                <w:rFonts w:asciiTheme="majorBidi" w:hAnsiTheme="majorBidi" w:cstheme="majorBidi"/>
              </w:rPr>
              <w:t>1</w:t>
            </w:r>
          </w:p>
        </w:tc>
        <w:tc>
          <w:tcPr>
            <w:tcW w:w="3242" w:type="dxa"/>
            <w:gridSpan w:val="2"/>
          </w:tcPr>
          <w:p w:rsidR="008A5D12" w:rsidRPr="00040C10" w:rsidRDefault="008A5D12" w:rsidP="00A0590D">
            <w:pPr>
              <w:rPr>
                <w:rFonts w:asciiTheme="majorBidi" w:hAnsiTheme="majorBidi" w:cstheme="majorBidi"/>
              </w:rPr>
            </w:pPr>
            <w:r w:rsidRPr="00040C10">
              <w:rPr>
                <w:rFonts w:asciiTheme="majorBidi" w:hAnsiTheme="majorBidi" w:cstheme="majorBidi"/>
              </w:rPr>
              <w:t>Dorongan berprestasi dalam kelompok</w:t>
            </w:r>
          </w:p>
        </w:tc>
        <w:tc>
          <w:tcPr>
            <w:tcW w:w="1719" w:type="dxa"/>
          </w:tcPr>
          <w:p w:rsidR="008A5D12" w:rsidRPr="00040C10" w:rsidRDefault="001A1A4C" w:rsidP="00A0590D">
            <w:pPr>
              <w:jc w:val="center"/>
              <w:rPr>
                <w:rFonts w:asciiTheme="majorBidi" w:hAnsiTheme="majorBidi" w:cstheme="majorBidi"/>
              </w:rPr>
            </w:pPr>
            <w:r w:rsidRPr="00040C10">
              <w:rPr>
                <w:rFonts w:asciiTheme="majorBidi" w:hAnsiTheme="majorBidi" w:cstheme="majorBidi"/>
              </w:rPr>
              <w:t>79,2%</w:t>
            </w:r>
          </w:p>
        </w:tc>
        <w:tc>
          <w:tcPr>
            <w:tcW w:w="1736" w:type="dxa"/>
          </w:tcPr>
          <w:p w:rsidR="008A5D12" w:rsidRPr="00040C10" w:rsidRDefault="008A5D12" w:rsidP="00A0590D">
            <w:pPr>
              <w:jc w:val="center"/>
              <w:rPr>
                <w:rFonts w:asciiTheme="majorBidi" w:hAnsiTheme="majorBidi" w:cstheme="majorBidi"/>
              </w:rPr>
            </w:pPr>
            <w:r w:rsidRPr="00040C10">
              <w:rPr>
                <w:rFonts w:asciiTheme="majorBidi" w:hAnsiTheme="majorBidi" w:cstheme="majorBidi"/>
              </w:rPr>
              <w:t>Baik</w:t>
            </w:r>
          </w:p>
        </w:tc>
      </w:tr>
      <w:tr w:rsidR="008A5D12" w:rsidRPr="00CA4AFB" w:rsidTr="00071664">
        <w:tc>
          <w:tcPr>
            <w:tcW w:w="709" w:type="dxa"/>
          </w:tcPr>
          <w:p w:rsidR="008A5D12" w:rsidRPr="00040C10" w:rsidRDefault="008A5D12" w:rsidP="00A0590D">
            <w:pPr>
              <w:jc w:val="center"/>
              <w:rPr>
                <w:rFonts w:asciiTheme="majorBidi" w:hAnsiTheme="majorBidi" w:cstheme="majorBidi"/>
              </w:rPr>
            </w:pPr>
            <w:r w:rsidRPr="00040C10">
              <w:rPr>
                <w:rFonts w:asciiTheme="majorBidi" w:hAnsiTheme="majorBidi" w:cstheme="majorBidi"/>
              </w:rPr>
              <w:t>2</w:t>
            </w:r>
          </w:p>
        </w:tc>
        <w:tc>
          <w:tcPr>
            <w:tcW w:w="3242" w:type="dxa"/>
            <w:gridSpan w:val="2"/>
          </w:tcPr>
          <w:p w:rsidR="008A5D12" w:rsidRPr="00040C10" w:rsidRDefault="008A5D12" w:rsidP="00A0590D">
            <w:pPr>
              <w:rPr>
                <w:rFonts w:asciiTheme="majorBidi" w:hAnsiTheme="majorBidi" w:cstheme="majorBidi"/>
              </w:rPr>
            </w:pPr>
            <w:r w:rsidRPr="00040C10">
              <w:rPr>
                <w:rFonts w:asciiTheme="majorBidi" w:hAnsiTheme="majorBidi" w:cstheme="majorBidi"/>
              </w:rPr>
              <w:t>Partisipasi dalam kelompok</w:t>
            </w:r>
          </w:p>
        </w:tc>
        <w:tc>
          <w:tcPr>
            <w:tcW w:w="1719" w:type="dxa"/>
          </w:tcPr>
          <w:p w:rsidR="008A5D12" w:rsidRPr="00040C10" w:rsidRDefault="001A1A4C" w:rsidP="00A0590D">
            <w:pPr>
              <w:jc w:val="center"/>
              <w:rPr>
                <w:rFonts w:asciiTheme="majorBidi" w:hAnsiTheme="majorBidi" w:cstheme="majorBidi"/>
              </w:rPr>
            </w:pPr>
            <w:r w:rsidRPr="00040C10">
              <w:rPr>
                <w:rFonts w:asciiTheme="majorBidi" w:hAnsiTheme="majorBidi" w:cstheme="majorBidi"/>
              </w:rPr>
              <w:t>77,1%</w:t>
            </w:r>
          </w:p>
        </w:tc>
        <w:tc>
          <w:tcPr>
            <w:tcW w:w="1736" w:type="dxa"/>
          </w:tcPr>
          <w:p w:rsidR="008A5D12" w:rsidRPr="00040C10" w:rsidRDefault="008A5D12" w:rsidP="00A0590D">
            <w:pPr>
              <w:jc w:val="center"/>
              <w:rPr>
                <w:rFonts w:asciiTheme="majorBidi" w:hAnsiTheme="majorBidi" w:cstheme="majorBidi"/>
              </w:rPr>
            </w:pPr>
            <w:r w:rsidRPr="00040C10">
              <w:rPr>
                <w:rFonts w:asciiTheme="majorBidi" w:hAnsiTheme="majorBidi" w:cstheme="majorBidi"/>
              </w:rPr>
              <w:t>Baik</w:t>
            </w:r>
          </w:p>
        </w:tc>
      </w:tr>
      <w:tr w:rsidR="001A1A4C" w:rsidRPr="00CA4AFB" w:rsidTr="00071664">
        <w:tc>
          <w:tcPr>
            <w:tcW w:w="70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3</w:t>
            </w:r>
          </w:p>
        </w:tc>
        <w:tc>
          <w:tcPr>
            <w:tcW w:w="3242" w:type="dxa"/>
            <w:gridSpan w:val="2"/>
          </w:tcPr>
          <w:p w:rsidR="001A1A4C" w:rsidRPr="00040C10" w:rsidRDefault="001A1A4C" w:rsidP="00A0590D">
            <w:pPr>
              <w:rPr>
                <w:rFonts w:asciiTheme="majorBidi" w:hAnsiTheme="majorBidi" w:cstheme="majorBidi"/>
              </w:rPr>
            </w:pPr>
            <w:r w:rsidRPr="00040C10">
              <w:rPr>
                <w:rFonts w:asciiTheme="majorBidi" w:hAnsiTheme="majorBidi" w:cstheme="majorBidi"/>
              </w:rPr>
              <w:t>Motivasi dalam mendalami matematika</w:t>
            </w:r>
          </w:p>
        </w:tc>
        <w:tc>
          <w:tcPr>
            <w:tcW w:w="171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77,1%</w:t>
            </w:r>
          </w:p>
        </w:tc>
        <w:tc>
          <w:tcPr>
            <w:tcW w:w="1736" w:type="dxa"/>
          </w:tcPr>
          <w:p w:rsidR="001A1A4C" w:rsidRPr="00040C10" w:rsidRDefault="00040C10" w:rsidP="00A0590D">
            <w:pPr>
              <w:jc w:val="center"/>
              <w:rPr>
                <w:rFonts w:asciiTheme="majorBidi" w:hAnsiTheme="majorBidi" w:cstheme="majorBidi"/>
              </w:rPr>
            </w:pPr>
            <w:r>
              <w:rPr>
                <w:rFonts w:asciiTheme="majorBidi" w:hAnsiTheme="majorBidi" w:cstheme="majorBidi"/>
              </w:rPr>
              <w:t>Baik</w:t>
            </w:r>
          </w:p>
        </w:tc>
      </w:tr>
      <w:tr w:rsidR="001A1A4C" w:rsidRPr="00CA4AFB" w:rsidTr="00071664">
        <w:tc>
          <w:tcPr>
            <w:tcW w:w="70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4</w:t>
            </w:r>
          </w:p>
        </w:tc>
        <w:tc>
          <w:tcPr>
            <w:tcW w:w="3242" w:type="dxa"/>
            <w:gridSpan w:val="2"/>
          </w:tcPr>
          <w:p w:rsidR="001A1A4C" w:rsidRPr="00040C10" w:rsidRDefault="001A1A4C" w:rsidP="00A0590D">
            <w:pPr>
              <w:rPr>
                <w:rFonts w:asciiTheme="majorBidi" w:hAnsiTheme="majorBidi" w:cstheme="majorBidi"/>
              </w:rPr>
            </w:pPr>
            <w:r w:rsidRPr="00040C10">
              <w:rPr>
                <w:rFonts w:asciiTheme="majorBidi" w:hAnsiTheme="majorBidi" w:cstheme="majorBidi"/>
              </w:rPr>
              <w:t>Usaha meneyelesaikan tugas dengan lebih baik</w:t>
            </w:r>
          </w:p>
        </w:tc>
        <w:tc>
          <w:tcPr>
            <w:tcW w:w="171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77,1%</w:t>
            </w:r>
          </w:p>
        </w:tc>
        <w:tc>
          <w:tcPr>
            <w:tcW w:w="1736" w:type="dxa"/>
          </w:tcPr>
          <w:p w:rsidR="001A1A4C" w:rsidRPr="00040C10" w:rsidRDefault="001E7215" w:rsidP="00A0590D">
            <w:pPr>
              <w:jc w:val="center"/>
              <w:rPr>
                <w:rFonts w:asciiTheme="majorBidi" w:hAnsiTheme="majorBidi" w:cstheme="majorBidi"/>
              </w:rPr>
            </w:pPr>
            <w:r w:rsidRPr="00040C10">
              <w:rPr>
                <w:rFonts w:asciiTheme="majorBidi" w:hAnsiTheme="majorBidi" w:cstheme="majorBidi"/>
              </w:rPr>
              <w:t>B</w:t>
            </w:r>
            <w:r w:rsidR="001A1A4C" w:rsidRPr="00040C10">
              <w:rPr>
                <w:rFonts w:asciiTheme="majorBidi" w:hAnsiTheme="majorBidi" w:cstheme="majorBidi"/>
              </w:rPr>
              <w:t>aik</w:t>
            </w:r>
          </w:p>
        </w:tc>
      </w:tr>
      <w:tr w:rsidR="001A1A4C" w:rsidRPr="00CA4AFB" w:rsidTr="00071664">
        <w:tc>
          <w:tcPr>
            <w:tcW w:w="70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5</w:t>
            </w:r>
          </w:p>
        </w:tc>
        <w:tc>
          <w:tcPr>
            <w:tcW w:w="3242" w:type="dxa"/>
            <w:gridSpan w:val="2"/>
          </w:tcPr>
          <w:p w:rsidR="001A1A4C" w:rsidRPr="00040C10" w:rsidRDefault="001A1A4C" w:rsidP="00A0590D">
            <w:pPr>
              <w:rPr>
                <w:rFonts w:asciiTheme="majorBidi" w:hAnsiTheme="majorBidi" w:cstheme="majorBidi"/>
              </w:rPr>
            </w:pPr>
            <w:r w:rsidRPr="00040C10">
              <w:rPr>
                <w:rFonts w:asciiTheme="majorBidi" w:hAnsiTheme="majorBidi" w:cstheme="majorBidi"/>
              </w:rPr>
              <w:t>Motivasi dalam  berprestasi</w:t>
            </w:r>
          </w:p>
        </w:tc>
        <w:tc>
          <w:tcPr>
            <w:tcW w:w="1719" w:type="dxa"/>
          </w:tcPr>
          <w:p w:rsidR="001A1A4C" w:rsidRPr="00040C10" w:rsidRDefault="001A1A4C" w:rsidP="00A0590D">
            <w:pPr>
              <w:jc w:val="center"/>
              <w:rPr>
                <w:rFonts w:asciiTheme="majorBidi" w:hAnsiTheme="majorBidi" w:cstheme="majorBidi"/>
              </w:rPr>
            </w:pPr>
            <w:r w:rsidRPr="00040C10">
              <w:rPr>
                <w:rFonts w:asciiTheme="majorBidi" w:hAnsiTheme="majorBidi" w:cstheme="majorBidi"/>
              </w:rPr>
              <w:t>95,8%</w:t>
            </w:r>
          </w:p>
        </w:tc>
        <w:tc>
          <w:tcPr>
            <w:tcW w:w="1736" w:type="dxa"/>
          </w:tcPr>
          <w:p w:rsidR="001A1A4C" w:rsidRPr="00040C10" w:rsidRDefault="003C3ED4" w:rsidP="003C3ED4">
            <w:pPr>
              <w:jc w:val="center"/>
              <w:rPr>
                <w:rFonts w:asciiTheme="majorBidi" w:hAnsiTheme="majorBidi" w:cstheme="majorBidi"/>
              </w:rPr>
            </w:pPr>
            <w:r>
              <w:rPr>
                <w:rFonts w:asciiTheme="majorBidi" w:hAnsiTheme="majorBidi" w:cstheme="majorBidi"/>
              </w:rPr>
              <w:t xml:space="preserve"> Sangat </w:t>
            </w:r>
            <w:r w:rsidR="001A1A4C" w:rsidRPr="00040C10">
              <w:rPr>
                <w:rFonts w:asciiTheme="majorBidi" w:hAnsiTheme="majorBidi" w:cstheme="majorBidi"/>
              </w:rPr>
              <w:t>Baik</w:t>
            </w:r>
          </w:p>
        </w:tc>
      </w:tr>
      <w:tr w:rsidR="003C3ED4" w:rsidRPr="00CA4AFB" w:rsidTr="00071664">
        <w:tc>
          <w:tcPr>
            <w:tcW w:w="3951" w:type="dxa"/>
            <w:gridSpan w:val="3"/>
          </w:tcPr>
          <w:p w:rsidR="003C3ED4" w:rsidRPr="00040C10" w:rsidRDefault="003C3ED4" w:rsidP="00A0590D">
            <w:pPr>
              <w:rPr>
                <w:rFonts w:asciiTheme="majorBidi" w:hAnsiTheme="majorBidi" w:cstheme="majorBidi"/>
              </w:rPr>
            </w:pPr>
            <w:r w:rsidRPr="00040C10">
              <w:rPr>
                <w:rFonts w:asciiTheme="majorBidi" w:hAnsiTheme="majorBidi" w:cstheme="majorBidi"/>
              </w:rPr>
              <w:t xml:space="preserve">Rata-rata </w:t>
            </w:r>
          </w:p>
        </w:tc>
        <w:tc>
          <w:tcPr>
            <w:tcW w:w="1719" w:type="dxa"/>
          </w:tcPr>
          <w:p w:rsidR="003C3ED4" w:rsidRPr="00040C10" w:rsidRDefault="003C3ED4" w:rsidP="00A0590D">
            <w:pPr>
              <w:jc w:val="center"/>
              <w:rPr>
                <w:rFonts w:asciiTheme="majorBidi" w:hAnsiTheme="majorBidi" w:cstheme="majorBidi"/>
              </w:rPr>
            </w:pPr>
            <w:r w:rsidRPr="00040C10">
              <w:rPr>
                <w:rFonts w:asciiTheme="majorBidi" w:hAnsiTheme="majorBidi" w:cstheme="majorBidi"/>
              </w:rPr>
              <w:t>81,3%</w:t>
            </w:r>
          </w:p>
        </w:tc>
        <w:tc>
          <w:tcPr>
            <w:tcW w:w="1736" w:type="dxa"/>
          </w:tcPr>
          <w:p w:rsidR="003C3ED4" w:rsidRPr="00040C10" w:rsidRDefault="003C3ED4" w:rsidP="003C3ED4">
            <w:pPr>
              <w:jc w:val="center"/>
              <w:rPr>
                <w:rFonts w:asciiTheme="majorBidi" w:hAnsiTheme="majorBidi" w:cstheme="majorBidi"/>
              </w:rPr>
            </w:pPr>
            <w:r>
              <w:rPr>
                <w:rFonts w:asciiTheme="majorBidi" w:hAnsiTheme="majorBidi" w:cstheme="majorBidi"/>
              </w:rPr>
              <w:t xml:space="preserve"> Sangat </w:t>
            </w:r>
            <w:r w:rsidRPr="00040C10">
              <w:rPr>
                <w:rFonts w:asciiTheme="majorBidi" w:hAnsiTheme="majorBidi" w:cstheme="majorBidi"/>
              </w:rPr>
              <w:t>Baik</w:t>
            </w:r>
          </w:p>
        </w:tc>
      </w:tr>
    </w:tbl>
    <w:p w:rsidR="00695859" w:rsidRDefault="00695859" w:rsidP="00695859">
      <w:pPr>
        <w:spacing w:after="0" w:line="480" w:lineRule="auto"/>
        <w:jc w:val="both"/>
        <w:rPr>
          <w:rFonts w:asciiTheme="majorBidi" w:hAnsiTheme="majorBidi" w:cstheme="majorBidi"/>
          <w:sz w:val="24"/>
          <w:szCs w:val="24"/>
        </w:rPr>
      </w:pPr>
      <w:r>
        <w:rPr>
          <w:rFonts w:asciiTheme="majorBidi" w:hAnsiTheme="majorBidi" w:cstheme="majorBidi"/>
          <w:sz w:val="24"/>
          <w:szCs w:val="24"/>
        </w:rPr>
        <w:t>(Keterangan: Data di atas berdasarka lampiran</w:t>
      </w:r>
      <w:r w:rsidR="0035112C">
        <w:rPr>
          <w:rFonts w:asciiTheme="majorBidi" w:hAnsiTheme="majorBidi" w:cstheme="majorBidi"/>
          <w:sz w:val="24"/>
          <w:szCs w:val="24"/>
        </w:rPr>
        <w:t xml:space="preserve"> 8</w:t>
      </w:r>
      <w:r>
        <w:rPr>
          <w:rFonts w:asciiTheme="majorBidi" w:hAnsiTheme="majorBidi" w:cstheme="majorBidi"/>
          <w:sz w:val="24"/>
          <w:szCs w:val="24"/>
        </w:rPr>
        <w:t xml:space="preserve">) </w:t>
      </w:r>
    </w:p>
    <w:p w:rsidR="00FB5848" w:rsidRDefault="00FB5848" w:rsidP="00695859">
      <w:pPr>
        <w:spacing w:after="0" w:line="480" w:lineRule="auto"/>
        <w:jc w:val="both"/>
        <w:rPr>
          <w:rFonts w:asciiTheme="majorBidi" w:hAnsiTheme="majorBidi" w:cstheme="majorBidi"/>
          <w:sz w:val="24"/>
          <w:szCs w:val="24"/>
        </w:rPr>
      </w:pPr>
    </w:p>
    <w:p w:rsidR="00756F97" w:rsidRDefault="00FB5848" w:rsidP="00695859">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3" type="#_x0000_t202" style="position:absolute;left:0;text-align:left;margin-left:2.1pt;margin-top:-.3pt;width:410.25pt;height:27pt;z-index:251662336" stroked="f">
            <v:textbox>
              <w:txbxContent>
                <w:p w:rsidR="00FB5848" w:rsidRPr="00CA4AFB" w:rsidRDefault="00FB5848" w:rsidP="00FB5848">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Grafik </w:t>
                  </w:r>
                  <w:r w:rsidRPr="00CA4AFB">
                    <w:rPr>
                      <w:rFonts w:asciiTheme="majorBidi" w:hAnsiTheme="majorBidi" w:cstheme="majorBidi"/>
                      <w:b/>
                      <w:bCs/>
                      <w:sz w:val="24"/>
                      <w:szCs w:val="24"/>
                    </w:rPr>
                    <w:t xml:space="preserve">Hasil Observasi Motivasi Belajar </w:t>
                  </w:r>
                  <w:r>
                    <w:rPr>
                      <w:rFonts w:asciiTheme="majorBidi" w:hAnsiTheme="majorBidi" w:cstheme="majorBidi"/>
                      <w:b/>
                      <w:bCs/>
                      <w:sz w:val="24"/>
                      <w:szCs w:val="24"/>
                    </w:rPr>
                    <w:t>Peserta Didik</w:t>
                  </w:r>
                  <w:r w:rsidRPr="00CA4AFB">
                    <w:rPr>
                      <w:rFonts w:asciiTheme="majorBidi" w:hAnsiTheme="majorBidi" w:cstheme="majorBidi"/>
                      <w:b/>
                      <w:bCs/>
                      <w:sz w:val="24"/>
                      <w:szCs w:val="24"/>
                    </w:rPr>
                    <w:t xml:space="preserve"> pada Siklus I</w:t>
                  </w:r>
                </w:p>
                <w:p w:rsidR="00FB5848" w:rsidRDefault="00FB5848"/>
              </w:txbxContent>
            </v:textbox>
          </v:shape>
        </w:pict>
      </w:r>
    </w:p>
    <w:p w:rsidR="00756F97" w:rsidRDefault="006D1722" w:rsidP="00695859">
      <w:pPr>
        <w:spacing w:after="0" w:line="480" w:lineRule="auto"/>
        <w:jc w:val="both"/>
        <w:rPr>
          <w:rFonts w:asciiTheme="majorBidi" w:hAnsiTheme="majorBidi" w:cstheme="majorBidi"/>
          <w:sz w:val="24"/>
          <w:szCs w:val="24"/>
        </w:rPr>
      </w:pPr>
      <w:r w:rsidRPr="006D1722">
        <w:rPr>
          <w:rFonts w:asciiTheme="majorBidi" w:hAnsiTheme="majorBidi" w:cstheme="majorBidi"/>
          <w:sz w:val="24"/>
          <w:szCs w:val="24"/>
        </w:rPr>
        <w:drawing>
          <wp:inline distT="0" distB="0" distL="0" distR="0">
            <wp:extent cx="5252085" cy="2190750"/>
            <wp:effectExtent l="19050" t="0" r="2476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5859" w:rsidRDefault="00695859" w:rsidP="00CA4AFB">
      <w:pPr>
        <w:spacing w:after="0" w:line="480" w:lineRule="auto"/>
        <w:ind w:firstLine="567"/>
        <w:jc w:val="both"/>
        <w:rPr>
          <w:rFonts w:asciiTheme="majorBidi" w:hAnsiTheme="majorBidi" w:cstheme="majorBidi"/>
          <w:sz w:val="24"/>
          <w:szCs w:val="24"/>
        </w:rPr>
      </w:pPr>
    </w:p>
    <w:p w:rsidR="00016A4C" w:rsidRDefault="00850317" w:rsidP="00695859">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Dari tabel </w:t>
      </w:r>
      <w:r w:rsidR="001A1A4C" w:rsidRPr="00CA4AFB">
        <w:rPr>
          <w:rFonts w:asciiTheme="majorBidi" w:hAnsiTheme="majorBidi" w:cstheme="majorBidi"/>
          <w:sz w:val="24"/>
          <w:szCs w:val="24"/>
        </w:rPr>
        <w:t xml:space="preserve">di atas dapat dijelaskan bahwa pada observasi siklus I tampak bahwa aspek motivasi </w:t>
      </w:r>
      <w:r w:rsidR="00695859">
        <w:rPr>
          <w:rFonts w:asciiTheme="majorBidi" w:hAnsiTheme="majorBidi" w:cstheme="majorBidi"/>
          <w:sz w:val="24"/>
          <w:szCs w:val="24"/>
        </w:rPr>
        <w:t>peserta didik</w:t>
      </w:r>
      <w:r w:rsidR="001A1A4C" w:rsidRPr="00CA4AFB">
        <w:rPr>
          <w:rFonts w:asciiTheme="majorBidi" w:hAnsiTheme="majorBidi" w:cstheme="majorBidi"/>
          <w:sz w:val="24"/>
          <w:szCs w:val="24"/>
        </w:rPr>
        <w:t xml:space="preserve"> dalam dorongan berprestasi dalam kelompok memiliki taraf keberhasilan sebesar 79,2%</w:t>
      </w:r>
      <w:r w:rsidR="00724AB4">
        <w:rPr>
          <w:rFonts w:asciiTheme="majorBidi" w:hAnsiTheme="majorBidi" w:cstheme="majorBidi"/>
          <w:sz w:val="24"/>
          <w:szCs w:val="24"/>
        </w:rPr>
        <w:t xml:space="preserve">, </w:t>
      </w:r>
      <w:r w:rsidR="001A1A4C" w:rsidRPr="00CA4AFB">
        <w:rPr>
          <w:rFonts w:asciiTheme="majorBidi" w:hAnsiTheme="majorBidi" w:cstheme="majorBidi"/>
          <w:sz w:val="24"/>
          <w:szCs w:val="24"/>
        </w:rPr>
        <w:t>partisipasi dalam kelompok memiliki taraf keberhasilan sebesar 77,1%, motivasi dalam mendalami matematika memiliki taraf keberh</w:t>
      </w:r>
      <w:r w:rsidR="00724AB4">
        <w:rPr>
          <w:rFonts w:asciiTheme="majorBidi" w:hAnsiTheme="majorBidi" w:cstheme="majorBidi"/>
          <w:sz w:val="24"/>
          <w:szCs w:val="24"/>
        </w:rPr>
        <w:t>asilan sebesar 77,1%, usaha men</w:t>
      </w:r>
      <w:r w:rsidR="001A1A4C" w:rsidRPr="00CA4AFB">
        <w:rPr>
          <w:rFonts w:asciiTheme="majorBidi" w:hAnsiTheme="majorBidi" w:cstheme="majorBidi"/>
          <w:sz w:val="24"/>
          <w:szCs w:val="24"/>
        </w:rPr>
        <w:t xml:space="preserve">yelesaikan tugas dengan lebih baik memiliki taraf keberhasilan sebesar 77,1%, motivasi dalam  berprestasi memiliki taraf keberhasilan sebesar 95,8%, dan memiliki rata-rata prosentase sebesar 81,3%. Dari data tersebut dapat disimpulkan bahwa rata-rata prosentase pada siklus I mengalami peningkatan sebesar </w:t>
      </w:r>
      <w:r w:rsidR="00071664" w:rsidRPr="00CA4AFB">
        <w:rPr>
          <w:rFonts w:asciiTheme="majorBidi" w:hAnsiTheme="majorBidi" w:cstheme="majorBidi"/>
          <w:sz w:val="24"/>
          <w:szCs w:val="24"/>
        </w:rPr>
        <w:t>15%</w:t>
      </w:r>
      <w:r w:rsidR="001A1A4C" w:rsidRPr="00CA4AFB">
        <w:rPr>
          <w:rFonts w:asciiTheme="majorBidi" w:hAnsiTheme="majorBidi" w:cstheme="majorBidi"/>
          <w:sz w:val="24"/>
          <w:szCs w:val="24"/>
        </w:rPr>
        <w:t xml:space="preserve"> dibandingkan dengan rata-rata prosentase pada pra tindakan.</w:t>
      </w:r>
      <w:r w:rsidR="00411C8E" w:rsidRPr="00CA4AFB">
        <w:rPr>
          <w:rFonts w:asciiTheme="majorBidi" w:hAnsiTheme="majorBidi" w:cstheme="majorBidi"/>
          <w:sz w:val="24"/>
          <w:szCs w:val="24"/>
        </w:rPr>
        <w:t xml:space="preserve"> </w:t>
      </w:r>
    </w:p>
    <w:p w:rsidR="00016A4C" w:rsidRDefault="00071664" w:rsidP="00016A4C">
      <w:pPr>
        <w:pStyle w:val="ListParagraph"/>
        <w:numPr>
          <w:ilvl w:val="0"/>
          <w:numId w:val="30"/>
        </w:numPr>
        <w:spacing w:after="0" w:line="480" w:lineRule="auto"/>
        <w:jc w:val="both"/>
        <w:rPr>
          <w:rFonts w:asciiTheme="majorBidi" w:hAnsiTheme="majorBidi" w:cstheme="majorBidi"/>
          <w:sz w:val="24"/>
          <w:szCs w:val="24"/>
        </w:rPr>
      </w:pPr>
      <w:r w:rsidRPr="00016A4C">
        <w:rPr>
          <w:rFonts w:asciiTheme="majorBidi" w:hAnsiTheme="majorBidi" w:cstheme="majorBidi"/>
          <w:sz w:val="24"/>
          <w:szCs w:val="24"/>
        </w:rPr>
        <w:t>Hasil tes</w:t>
      </w:r>
    </w:p>
    <w:p w:rsidR="00016A4C" w:rsidRPr="00016A4C" w:rsidRDefault="00016A4C" w:rsidP="0005655F">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Hasil tes</w:t>
      </w:r>
      <w:r w:rsidR="00071664" w:rsidRPr="00016A4C">
        <w:rPr>
          <w:rFonts w:asciiTheme="majorBidi" w:hAnsiTheme="majorBidi" w:cstheme="majorBidi"/>
          <w:sz w:val="24"/>
          <w:szCs w:val="24"/>
        </w:rPr>
        <w:t xml:space="preserve"> untuk mengukur perkembangan tingkat prestasi belajar </w:t>
      </w:r>
      <w:r w:rsidR="00695859" w:rsidRPr="00016A4C">
        <w:rPr>
          <w:rFonts w:asciiTheme="majorBidi" w:hAnsiTheme="majorBidi" w:cstheme="majorBidi"/>
          <w:sz w:val="24"/>
          <w:szCs w:val="24"/>
        </w:rPr>
        <w:t>peserta didik</w:t>
      </w:r>
      <w:r w:rsidR="00071664" w:rsidRPr="00016A4C">
        <w:rPr>
          <w:rFonts w:asciiTheme="majorBidi" w:hAnsiTheme="majorBidi" w:cstheme="majorBidi"/>
          <w:sz w:val="24"/>
          <w:szCs w:val="24"/>
        </w:rPr>
        <w:t>, dapat dilihat pada tabel berikut:</w:t>
      </w:r>
    </w:p>
    <w:p w:rsidR="00695859" w:rsidRPr="00CA4AFB" w:rsidRDefault="00695859" w:rsidP="00040C10">
      <w:pPr>
        <w:spacing w:after="0" w:line="480" w:lineRule="auto"/>
        <w:ind w:firstLine="567"/>
        <w:jc w:val="both"/>
        <w:rPr>
          <w:rFonts w:asciiTheme="majorBidi" w:hAnsiTheme="majorBidi" w:cstheme="majorBidi"/>
          <w:sz w:val="24"/>
          <w:szCs w:val="24"/>
        </w:rPr>
      </w:pPr>
    </w:p>
    <w:p w:rsidR="00071664" w:rsidRPr="00CA4AFB" w:rsidRDefault="00040C10" w:rsidP="00CA4AFB">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Tabel 4.4</w:t>
      </w:r>
    </w:p>
    <w:p w:rsidR="00071664" w:rsidRPr="00CA4AFB" w:rsidRDefault="00071664" w:rsidP="00CA4AFB">
      <w:pPr>
        <w:pStyle w:val="ListParagraph"/>
        <w:spacing w:after="0" w:line="480" w:lineRule="auto"/>
        <w:ind w:left="0"/>
        <w:jc w:val="center"/>
        <w:rPr>
          <w:rFonts w:asciiTheme="majorBidi" w:hAnsiTheme="majorBidi" w:cstheme="majorBidi"/>
          <w:b/>
          <w:bCs/>
          <w:sz w:val="24"/>
          <w:szCs w:val="24"/>
        </w:rPr>
      </w:pPr>
      <w:r w:rsidRPr="00CA4AFB">
        <w:rPr>
          <w:rFonts w:asciiTheme="majorBidi" w:hAnsiTheme="majorBidi" w:cstheme="majorBidi"/>
          <w:b/>
          <w:bCs/>
          <w:sz w:val="24"/>
          <w:szCs w:val="24"/>
        </w:rPr>
        <w:t xml:space="preserve">Penilain </w:t>
      </w:r>
      <w:r w:rsidR="00F117FD" w:rsidRPr="00CA4AFB">
        <w:rPr>
          <w:rFonts w:asciiTheme="majorBidi" w:hAnsiTheme="majorBidi" w:cstheme="majorBidi"/>
          <w:b/>
          <w:bCs/>
          <w:sz w:val="24"/>
          <w:szCs w:val="24"/>
        </w:rPr>
        <w:t xml:space="preserve">Prestasi </w:t>
      </w:r>
      <w:r w:rsidR="00695859">
        <w:rPr>
          <w:rFonts w:asciiTheme="majorBidi" w:hAnsiTheme="majorBidi" w:cstheme="majorBidi"/>
          <w:b/>
          <w:bCs/>
          <w:sz w:val="24"/>
          <w:szCs w:val="24"/>
        </w:rPr>
        <w:t>Peserta didik</w:t>
      </w:r>
      <w:r w:rsidR="00F117FD" w:rsidRPr="00CA4AFB">
        <w:rPr>
          <w:rFonts w:asciiTheme="majorBidi" w:hAnsiTheme="majorBidi" w:cstheme="majorBidi"/>
          <w:b/>
          <w:bCs/>
          <w:sz w:val="24"/>
          <w:szCs w:val="24"/>
        </w:rPr>
        <w:t xml:space="preserve"> </w:t>
      </w:r>
      <w:r w:rsidRPr="00CA4AFB">
        <w:rPr>
          <w:rFonts w:asciiTheme="majorBidi" w:hAnsiTheme="majorBidi" w:cstheme="majorBidi"/>
          <w:b/>
          <w:bCs/>
          <w:sz w:val="24"/>
          <w:szCs w:val="24"/>
        </w:rPr>
        <w:t xml:space="preserve">pada </w:t>
      </w:r>
      <w:r w:rsidR="00F117FD" w:rsidRPr="00CA4AFB">
        <w:rPr>
          <w:rFonts w:asciiTheme="majorBidi" w:hAnsiTheme="majorBidi" w:cstheme="majorBidi"/>
          <w:b/>
          <w:bCs/>
          <w:sz w:val="24"/>
          <w:szCs w:val="24"/>
        </w:rPr>
        <w:t>Kegiatan Siklus 1</w:t>
      </w:r>
    </w:p>
    <w:tbl>
      <w:tblPr>
        <w:tblStyle w:val="TableGrid"/>
        <w:tblW w:w="0" w:type="auto"/>
        <w:tblInd w:w="108" w:type="dxa"/>
        <w:tblLook w:val="04A0"/>
      </w:tblPr>
      <w:tblGrid>
        <w:gridCol w:w="709"/>
        <w:gridCol w:w="1843"/>
        <w:gridCol w:w="1559"/>
        <w:gridCol w:w="1418"/>
        <w:gridCol w:w="1701"/>
      </w:tblGrid>
      <w:tr w:rsidR="00071664" w:rsidRPr="00CA4AFB" w:rsidTr="00071664">
        <w:trPr>
          <w:trHeight w:val="503"/>
        </w:trPr>
        <w:tc>
          <w:tcPr>
            <w:tcW w:w="709" w:type="dxa"/>
            <w:vMerge w:val="restart"/>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No</w:t>
            </w:r>
          </w:p>
        </w:tc>
        <w:tc>
          <w:tcPr>
            <w:tcW w:w="1843" w:type="dxa"/>
            <w:vMerge w:val="restart"/>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 xml:space="preserve">Nama </w:t>
            </w:r>
            <w:r w:rsidR="00695859">
              <w:rPr>
                <w:rFonts w:asciiTheme="majorBidi" w:hAnsiTheme="majorBidi" w:cstheme="majorBidi"/>
                <w:b/>
                <w:bCs/>
              </w:rPr>
              <w:t>Peserta didik</w:t>
            </w:r>
          </w:p>
        </w:tc>
        <w:tc>
          <w:tcPr>
            <w:tcW w:w="1559" w:type="dxa"/>
            <w:vMerge w:val="restart"/>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Nilai</w:t>
            </w:r>
          </w:p>
        </w:tc>
        <w:tc>
          <w:tcPr>
            <w:tcW w:w="3119" w:type="dxa"/>
            <w:gridSpan w:val="2"/>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 xml:space="preserve">Ketuntasan </w:t>
            </w:r>
            <w:r w:rsidR="009F3F16" w:rsidRPr="00040C10">
              <w:rPr>
                <w:rFonts w:asciiTheme="majorBidi" w:hAnsiTheme="majorBidi" w:cstheme="majorBidi"/>
                <w:b/>
                <w:bCs/>
              </w:rPr>
              <w:t>Belajar</w:t>
            </w:r>
          </w:p>
        </w:tc>
      </w:tr>
      <w:tr w:rsidR="00071664" w:rsidRPr="00CA4AFB" w:rsidTr="00071664">
        <w:trPr>
          <w:trHeight w:val="370"/>
        </w:trPr>
        <w:tc>
          <w:tcPr>
            <w:tcW w:w="709" w:type="dxa"/>
            <w:vMerge/>
          </w:tcPr>
          <w:p w:rsidR="00071664" w:rsidRPr="00040C10" w:rsidRDefault="00071664" w:rsidP="00A0590D">
            <w:pPr>
              <w:pStyle w:val="ListParagraph"/>
              <w:ind w:left="0"/>
              <w:jc w:val="center"/>
              <w:rPr>
                <w:rFonts w:asciiTheme="majorBidi" w:hAnsiTheme="majorBidi" w:cstheme="majorBidi"/>
                <w:b/>
                <w:bCs/>
              </w:rPr>
            </w:pPr>
          </w:p>
        </w:tc>
        <w:tc>
          <w:tcPr>
            <w:tcW w:w="1843" w:type="dxa"/>
            <w:vMerge/>
          </w:tcPr>
          <w:p w:rsidR="00071664" w:rsidRPr="00040C10" w:rsidRDefault="00071664" w:rsidP="00A0590D">
            <w:pPr>
              <w:pStyle w:val="ListParagraph"/>
              <w:ind w:left="0"/>
              <w:jc w:val="center"/>
              <w:rPr>
                <w:rFonts w:asciiTheme="majorBidi" w:hAnsiTheme="majorBidi" w:cstheme="majorBidi"/>
                <w:b/>
                <w:bCs/>
              </w:rPr>
            </w:pPr>
          </w:p>
        </w:tc>
        <w:tc>
          <w:tcPr>
            <w:tcW w:w="1559" w:type="dxa"/>
            <w:vMerge/>
          </w:tcPr>
          <w:p w:rsidR="00071664" w:rsidRPr="00040C10" w:rsidRDefault="00071664" w:rsidP="00A0590D">
            <w:pPr>
              <w:pStyle w:val="ListParagraph"/>
              <w:ind w:left="0"/>
              <w:jc w:val="center"/>
              <w:rPr>
                <w:rFonts w:asciiTheme="majorBidi" w:hAnsiTheme="majorBidi" w:cstheme="majorBidi"/>
                <w:b/>
                <w:bCs/>
              </w:rPr>
            </w:pPr>
          </w:p>
        </w:tc>
        <w:tc>
          <w:tcPr>
            <w:tcW w:w="1418"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Ya</w:t>
            </w:r>
          </w:p>
        </w:tc>
        <w:tc>
          <w:tcPr>
            <w:tcW w:w="1701"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Tidak</w:t>
            </w: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1</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A</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2</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B</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90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3</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C</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65</w:t>
            </w:r>
          </w:p>
        </w:tc>
        <w:tc>
          <w:tcPr>
            <w:tcW w:w="1418" w:type="dxa"/>
          </w:tcPr>
          <w:p w:rsidR="00071664" w:rsidRPr="00040C10" w:rsidRDefault="00CE1260"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4</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D</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95</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5</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E</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75</w:t>
            </w:r>
          </w:p>
        </w:tc>
        <w:tc>
          <w:tcPr>
            <w:tcW w:w="1418" w:type="dxa"/>
          </w:tcPr>
          <w:p w:rsidR="00071664" w:rsidRPr="00040C10" w:rsidRDefault="00CE1260"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6</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F</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7</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G</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8</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H</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80</w:t>
            </w:r>
          </w:p>
        </w:tc>
        <w:tc>
          <w:tcPr>
            <w:tcW w:w="1418" w:type="dxa"/>
          </w:tcPr>
          <w:p w:rsidR="00071664" w:rsidRPr="00040C10" w:rsidRDefault="00FB5848" w:rsidP="00A0590D">
            <w:pPr>
              <w:pStyle w:val="ListParagraph"/>
              <w:ind w:left="0"/>
              <w:jc w:val="center"/>
              <w:rPr>
                <w:rFonts w:asciiTheme="majorBidi" w:hAnsiTheme="majorBidi" w:cstheme="majorBidi"/>
              </w:rPr>
            </w:pPr>
            <w:r>
              <w:rPr>
                <w:rFonts w:asciiTheme="majorBidi" w:hAnsiTheme="majorBidi" w:cstheme="majorBidi"/>
                <w:noProof/>
              </w:rPr>
              <w:pict>
                <v:shape id="_x0000_s1034" type="#_x0000_t202" style="position:absolute;left:0;text-align:left;margin-left:62.65pt;margin-top:20.35pt;width:90pt;height:25.5pt;z-index:251663360;mso-position-horizontal-relative:text;mso-position-vertical-relative:text" stroked="f">
                  <v:textbox style="mso-next-textbox:#_x0000_s1034">
                    <w:txbxContent>
                      <w:p w:rsidR="00FB5848" w:rsidRPr="00FB5848" w:rsidRDefault="00FB5848">
                        <w:pPr>
                          <w:rPr>
                            <w:rFonts w:asciiTheme="majorBidi" w:hAnsiTheme="majorBidi" w:cstheme="majorBidi"/>
                            <w:sz w:val="24"/>
                            <w:szCs w:val="24"/>
                          </w:rPr>
                        </w:pPr>
                        <w:r w:rsidRPr="00FB5848">
                          <w:rPr>
                            <w:rFonts w:asciiTheme="majorBidi" w:hAnsiTheme="majorBidi" w:cstheme="majorBidi"/>
                            <w:sz w:val="24"/>
                            <w:szCs w:val="24"/>
                          </w:rPr>
                          <w:t>Bersambung</w:t>
                        </w:r>
                      </w:p>
                    </w:txbxContent>
                  </v:textbox>
                </v:shape>
              </w:pict>
            </w:r>
            <w:r w:rsidR="00071664"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FB5848" w:rsidP="00A0590D">
            <w:pPr>
              <w:pStyle w:val="ListParagraph"/>
              <w:ind w:left="0"/>
              <w:jc w:val="center"/>
              <w:rPr>
                <w:rFonts w:asciiTheme="majorBidi" w:hAnsiTheme="majorBidi" w:cstheme="majorBidi"/>
              </w:rPr>
            </w:pPr>
            <w:r>
              <w:rPr>
                <w:rFonts w:asciiTheme="majorBidi" w:hAnsiTheme="majorBidi" w:cstheme="majorBidi"/>
                <w:noProof/>
              </w:rPr>
              <w:pict>
                <v:shape id="_x0000_s1035" type="#_x0000_t202" style="position:absolute;left:0;text-align:left;margin-left:-5.55pt;margin-top:-30.65pt;width:140.25pt;height:24pt;z-index:251664384;mso-position-horizontal-relative:text;mso-position-vertical-relative:text" stroked="f">
                  <v:textbox>
                    <w:txbxContent>
                      <w:p w:rsidR="00FB5848" w:rsidRPr="00FB5848" w:rsidRDefault="00FB5848">
                        <w:pPr>
                          <w:rPr>
                            <w:rFonts w:asciiTheme="majorBidi" w:hAnsiTheme="majorBidi" w:cstheme="majorBidi"/>
                            <w:sz w:val="24"/>
                            <w:szCs w:val="24"/>
                          </w:rPr>
                        </w:pPr>
                        <w:r w:rsidRPr="00FB5848">
                          <w:rPr>
                            <w:rFonts w:asciiTheme="majorBidi" w:hAnsiTheme="majorBidi" w:cstheme="majorBidi"/>
                            <w:sz w:val="24"/>
                            <w:szCs w:val="24"/>
                          </w:rPr>
                          <w:t>Lanjutan tabel 4.4</w:t>
                        </w:r>
                      </w:p>
                    </w:txbxContent>
                  </v:textbox>
                </v:shape>
              </w:pict>
            </w:r>
            <w:r w:rsidR="00071664" w:rsidRPr="00040C10">
              <w:rPr>
                <w:rFonts w:asciiTheme="majorBidi" w:hAnsiTheme="majorBidi" w:cstheme="majorBidi"/>
              </w:rPr>
              <w:t>9</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I</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90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10</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J</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85</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11</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K</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95</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071664" w:rsidP="00A0590D">
            <w:pPr>
              <w:pStyle w:val="ListParagraph"/>
              <w:ind w:left="0"/>
              <w:jc w:val="center"/>
              <w:rPr>
                <w:rFonts w:asciiTheme="majorBidi" w:hAnsiTheme="majorBidi" w:cstheme="majorBidi"/>
              </w:rPr>
            </w:pPr>
          </w:p>
        </w:tc>
      </w:tr>
      <w:tr w:rsidR="00071664" w:rsidRPr="00CA4AFB" w:rsidTr="00071664">
        <w:tc>
          <w:tcPr>
            <w:tcW w:w="709"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12</w:t>
            </w:r>
          </w:p>
        </w:tc>
        <w:tc>
          <w:tcPr>
            <w:tcW w:w="1843" w:type="dxa"/>
          </w:tcPr>
          <w:p w:rsidR="00071664" w:rsidRPr="00040C10" w:rsidRDefault="00071664" w:rsidP="00A0590D">
            <w:pPr>
              <w:pStyle w:val="ListParagraph"/>
              <w:ind w:left="0"/>
              <w:jc w:val="center"/>
              <w:rPr>
                <w:rFonts w:asciiTheme="majorBidi" w:hAnsiTheme="majorBidi" w:cstheme="majorBidi"/>
                <w:b/>
                <w:bCs/>
              </w:rPr>
            </w:pPr>
            <w:r w:rsidRPr="00040C10">
              <w:rPr>
                <w:rFonts w:asciiTheme="majorBidi" w:hAnsiTheme="majorBidi" w:cstheme="majorBidi"/>
                <w:b/>
                <w:bCs/>
              </w:rPr>
              <w:t>L</w:t>
            </w:r>
          </w:p>
        </w:tc>
        <w:tc>
          <w:tcPr>
            <w:tcW w:w="1559"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90</w:t>
            </w:r>
          </w:p>
        </w:tc>
        <w:tc>
          <w:tcPr>
            <w:tcW w:w="1418" w:type="dxa"/>
          </w:tcPr>
          <w:p w:rsidR="00071664" w:rsidRPr="00040C10" w:rsidRDefault="00071664" w:rsidP="00A0590D">
            <w:pPr>
              <w:pStyle w:val="ListParagraph"/>
              <w:ind w:left="0"/>
              <w:jc w:val="center"/>
              <w:rPr>
                <w:rFonts w:asciiTheme="majorBidi" w:hAnsiTheme="majorBidi" w:cstheme="majorBidi"/>
              </w:rPr>
            </w:pPr>
            <w:r w:rsidRPr="00040C10">
              <w:rPr>
                <w:rFonts w:asciiTheme="majorBidi" w:hAnsiTheme="majorBidi" w:cstheme="majorBidi"/>
              </w:rPr>
              <w:t>˅</w:t>
            </w:r>
          </w:p>
        </w:tc>
        <w:tc>
          <w:tcPr>
            <w:tcW w:w="1701" w:type="dxa"/>
          </w:tcPr>
          <w:p w:rsidR="00071664" w:rsidRPr="00040C10" w:rsidRDefault="00BE6D16" w:rsidP="00A0590D">
            <w:pPr>
              <w:pStyle w:val="ListParagraph"/>
              <w:ind w:left="0"/>
              <w:jc w:val="center"/>
              <w:rPr>
                <w:rFonts w:asciiTheme="majorBidi" w:hAnsiTheme="majorBidi" w:cstheme="majorBidi"/>
              </w:rPr>
            </w:pPr>
            <w:r>
              <w:rPr>
                <w:rFonts w:asciiTheme="majorBidi" w:hAnsiTheme="majorBidi" w:cstheme="majorBidi"/>
                <w:noProof/>
              </w:rPr>
              <w:pict>
                <v:shape id="_x0000_s1027" type="#_x0000_t202" style="position:absolute;left:0;text-align:left;margin-left:157.5pt;margin-top:-.45pt;width:15.75pt;height:27pt;z-index:251659264;mso-position-horizontal-relative:text;mso-position-vertical-relative:text" stroked="f">
                  <v:textbox>
                    <w:txbxContent>
                      <w:p w:rsidR="00026A04" w:rsidRPr="00FE6648" w:rsidRDefault="00026A04" w:rsidP="00FE6648"/>
                    </w:txbxContent>
                  </v:textbox>
                </v:shape>
              </w:pict>
            </w:r>
          </w:p>
        </w:tc>
      </w:tr>
      <w:tr w:rsidR="00071664" w:rsidRPr="00CA4AFB" w:rsidTr="00071664">
        <w:tc>
          <w:tcPr>
            <w:tcW w:w="5529" w:type="dxa"/>
            <w:gridSpan w:val="4"/>
          </w:tcPr>
          <w:p w:rsidR="00071664" w:rsidRPr="00040C10" w:rsidRDefault="00BE6D16" w:rsidP="00A0590D">
            <w:pPr>
              <w:pStyle w:val="ListParagraph"/>
              <w:ind w:left="601"/>
              <w:jc w:val="center"/>
              <w:rPr>
                <w:rFonts w:asciiTheme="majorBidi" w:hAnsiTheme="majorBidi" w:cstheme="majorBidi"/>
              </w:rPr>
            </w:pPr>
            <w:r>
              <w:rPr>
                <w:rFonts w:asciiTheme="majorBidi" w:hAnsiTheme="majorBidi" w:cstheme="majorBidi"/>
                <w:noProof/>
              </w:rPr>
              <w:pict>
                <v:shape id="_x0000_s1028" type="#_x0000_t202" style="position:absolute;left:0;text-align:left;margin-left:-99.3pt;margin-top:6.8pt;width:6.75pt;height:24pt;z-index:251660288;mso-position-horizontal-relative:text;mso-position-vertical-relative:text" stroked="f">
                  <v:textbox>
                    <w:txbxContent>
                      <w:p w:rsidR="00026A04" w:rsidRPr="00FE6648" w:rsidRDefault="00026A04" w:rsidP="00FE6648"/>
                    </w:txbxContent>
                  </v:textbox>
                </v:shape>
              </w:pict>
            </w:r>
            <w:r w:rsidR="00071664" w:rsidRPr="00040C10">
              <w:rPr>
                <w:rFonts w:asciiTheme="majorBidi" w:hAnsiTheme="majorBidi" w:cstheme="majorBidi"/>
              </w:rPr>
              <w:t>Jumlah Skor yang diperoleh</w:t>
            </w:r>
          </w:p>
        </w:tc>
        <w:tc>
          <w:tcPr>
            <w:tcW w:w="1701" w:type="dxa"/>
          </w:tcPr>
          <w:p w:rsidR="00071664" w:rsidRPr="00040C10" w:rsidRDefault="00CE1260" w:rsidP="00A0590D">
            <w:pPr>
              <w:jc w:val="center"/>
              <w:rPr>
                <w:rFonts w:asciiTheme="majorBidi" w:hAnsiTheme="majorBidi" w:cstheme="majorBidi"/>
              </w:rPr>
            </w:pPr>
            <w:r w:rsidRPr="00040C10">
              <w:rPr>
                <w:rFonts w:asciiTheme="majorBidi" w:hAnsiTheme="majorBidi" w:cstheme="majorBidi"/>
              </w:rPr>
              <w:t>1005</w:t>
            </w:r>
          </w:p>
        </w:tc>
      </w:tr>
      <w:tr w:rsidR="00071664" w:rsidRPr="00CA4AFB" w:rsidTr="00071664">
        <w:tc>
          <w:tcPr>
            <w:tcW w:w="5529" w:type="dxa"/>
            <w:gridSpan w:val="4"/>
          </w:tcPr>
          <w:p w:rsidR="00071664" w:rsidRPr="00040C10" w:rsidRDefault="00071664" w:rsidP="00A0590D">
            <w:pPr>
              <w:pStyle w:val="ListParagraph"/>
              <w:ind w:left="601"/>
              <w:jc w:val="center"/>
              <w:rPr>
                <w:rFonts w:asciiTheme="majorBidi" w:hAnsiTheme="majorBidi" w:cstheme="majorBidi"/>
              </w:rPr>
            </w:pPr>
            <w:r w:rsidRPr="00040C10">
              <w:rPr>
                <w:rFonts w:asciiTheme="majorBidi" w:hAnsiTheme="majorBidi" w:cstheme="majorBidi"/>
              </w:rPr>
              <w:t>Rata-Rata</w:t>
            </w:r>
          </w:p>
        </w:tc>
        <w:tc>
          <w:tcPr>
            <w:tcW w:w="1701" w:type="dxa"/>
          </w:tcPr>
          <w:p w:rsidR="00071664" w:rsidRPr="00040C10" w:rsidRDefault="00071664" w:rsidP="00A0590D">
            <w:pPr>
              <w:jc w:val="center"/>
              <w:rPr>
                <w:rFonts w:asciiTheme="majorBidi" w:hAnsiTheme="majorBidi" w:cstheme="majorBidi"/>
              </w:rPr>
            </w:pPr>
            <w:r w:rsidRPr="00040C10">
              <w:rPr>
                <w:rFonts w:asciiTheme="majorBidi" w:hAnsiTheme="majorBidi" w:cstheme="majorBidi"/>
              </w:rPr>
              <w:t>8</w:t>
            </w:r>
            <w:r w:rsidR="00CE1260" w:rsidRPr="00040C10">
              <w:rPr>
                <w:rFonts w:asciiTheme="majorBidi" w:hAnsiTheme="majorBidi" w:cstheme="majorBidi"/>
              </w:rPr>
              <w:t>3,</w:t>
            </w:r>
            <w:r w:rsidR="00A71D79" w:rsidRPr="00040C10">
              <w:rPr>
                <w:rFonts w:asciiTheme="majorBidi" w:hAnsiTheme="majorBidi" w:cstheme="majorBidi"/>
              </w:rPr>
              <w:t>8</w:t>
            </w:r>
          </w:p>
        </w:tc>
      </w:tr>
      <w:tr w:rsidR="00260E93" w:rsidRPr="00CA4AFB" w:rsidTr="00AE550E">
        <w:tc>
          <w:tcPr>
            <w:tcW w:w="5529" w:type="dxa"/>
            <w:gridSpan w:val="4"/>
          </w:tcPr>
          <w:p w:rsidR="00260E93" w:rsidRPr="00040C10" w:rsidRDefault="00260E93" w:rsidP="00A0590D">
            <w:pPr>
              <w:pStyle w:val="ListParagraph"/>
              <w:ind w:left="0"/>
              <w:jc w:val="center"/>
              <w:rPr>
                <w:rFonts w:asciiTheme="majorBidi" w:hAnsiTheme="majorBidi" w:cstheme="majorBidi"/>
              </w:rPr>
            </w:pPr>
            <w:r w:rsidRPr="00040C10">
              <w:rPr>
                <w:rFonts w:asciiTheme="majorBidi" w:hAnsiTheme="majorBidi" w:cstheme="majorBidi"/>
              </w:rPr>
              <w:t>Jumlah skor maksimal</w:t>
            </w:r>
          </w:p>
        </w:tc>
        <w:tc>
          <w:tcPr>
            <w:tcW w:w="1701" w:type="dxa"/>
          </w:tcPr>
          <w:p w:rsidR="00260E93" w:rsidRPr="00040C10" w:rsidRDefault="00260E93" w:rsidP="00A0590D">
            <w:pPr>
              <w:jc w:val="center"/>
              <w:rPr>
                <w:rFonts w:asciiTheme="majorBidi" w:hAnsiTheme="majorBidi" w:cstheme="majorBidi"/>
              </w:rPr>
            </w:pPr>
            <w:r w:rsidRPr="00040C10">
              <w:rPr>
                <w:rFonts w:asciiTheme="majorBidi" w:hAnsiTheme="majorBidi" w:cstheme="majorBidi"/>
              </w:rPr>
              <w:t>1200</w:t>
            </w:r>
          </w:p>
        </w:tc>
      </w:tr>
      <w:tr w:rsidR="00071664" w:rsidRPr="00CA4AFB" w:rsidTr="00071664">
        <w:tc>
          <w:tcPr>
            <w:tcW w:w="5529" w:type="dxa"/>
            <w:gridSpan w:val="4"/>
          </w:tcPr>
          <w:p w:rsidR="00071664" w:rsidRPr="00040C10" w:rsidRDefault="00071664" w:rsidP="00A0590D">
            <w:pPr>
              <w:pStyle w:val="ListParagraph"/>
              <w:ind w:left="601"/>
              <w:jc w:val="center"/>
              <w:rPr>
                <w:rFonts w:asciiTheme="majorBidi" w:hAnsiTheme="majorBidi" w:cstheme="majorBidi"/>
              </w:rPr>
            </w:pPr>
            <w:r w:rsidRPr="00040C10">
              <w:rPr>
                <w:rFonts w:asciiTheme="majorBidi" w:hAnsiTheme="majorBidi" w:cstheme="majorBidi"/>
              </w:rPr>
              <w:t>KKM ≥ 65</w:t>
            </w:r>
          </w:p>
        </w:tc>
        <w:tc>
          <w:tcPr>
            <w:tcW w:w="1701" w:type="dxa"/>
          </w:tcPr>
          <w:p w:rsidR="00071664" w:rsidRPr="00040C10" w:rsidRDefault="00071664" w:rsidP="00A0590D">
            <w:pPr>
              <w:jc w:val="center"/>
              <w:rPr>
                <w:rFonts w:asciiTheme="majorBidi" w:hAnsiTheme="majorBidi" w:cstheme="majorBidi"/>
              </w:rPr>
            </w:pPr>
          </w:p>
        </w:tc>
      </w:tr>
      <w:tr w:rsidR="00071664" w:rsidRPr="00CA4AFB" w:rsidTr="00071664">
        <w:tc>
          <w:tcPr>
            <w:tcW w:w="5529" w:type="dxa"/>
            <w:gridSpan w:val="4"/>
          </w:tcPr>
          <w:p w:rsidR="00071664" w:rsidRPr="00040C10" w:rsidRDefault="00071664" w:rsidP="00A0590D">
            <w:pPr>
              <w:pStyle w:val="ListParagraph"/>
              <w:ind w:left="601"/>
              <w:jc w:val="center"/>
              <w:rPr>
                <w:rFonts w:asciiTheme="majorBidi" w:hAnsiTheme="majorBidi" w:cstheme="majorBidi"/>
              </w:rPr>
            </w:pPr>
            <w:r w:rsidRPr="00040C10">
              <w:rPr>
                <w:rFonts w:asciiTheme="majorBidi" w:hAnsiTheme="majorBidi" w:cstheme="majorBidi"/>
              </w:rPr>
              <w:t>N &lt; KKM</w:t>
            </w:r>
          </w:p>
        </w:tc>
        <w:tc>
          <w:tcPr>
            <w:tcW w:w="1701" w:type="dxa"/>
          </w:tcPr>
          <w:p w:rsidR="00071664" w:rsidRPr="00040C10" w:rsidRDefault="00CE1260" w:rsidP="00A0590D">
            <w:pPr>
              <w:jc w:val="center"/>
              <w:rPr>
                <w:rFonts w:asciiTheme="majorBidi" w:hAnsiTheme="majorBidi" w:cstheme="majorBidi"/>
              </w:rPr>
            </w:pPr>
            <w:r w:rsidRPr="00040C10">
              <w:rPr>
                <w:rFonts w:asciiTheme="majorBidi" w:hAnsiTheme="majorBidi" w:cstheme="majorBidi"/>
              </w:rPr>
              <w:t>0</w:t>
            </w:r>
          </w:p>
        </w:tc>
      </w:tr>
      <w:tr w:rsidR="00071664" w:rsidRPr="00CA4AFB" w:rsidTr="00071664">
        <w:tc>
          <w:tcPr>
            <w:tcW w:w="5529" w:type="dxa"/>
            <w:gridSpan w:val="4"/>
          </w:tcPr>
          <w:p w:rsidR="00071664" w:rsidRPr="00040C10" w:rsidRDefault="00071664" w:rsidP="00A0590D">
            <w:pPr>
              <w:pStyle w:val="ListParagraph"/>
              <w:ind w:left="601"/>
              <w:jc w:val="center"/>
              <w:rPr>
                <w:rFonts w:asciiTheme="majorBidi" w:hAnsiTheme="majorBidi" w:cstheme="majorBidi"/>
              </w:rPr>
            </w:pPr>
            <w:r w:rsidRPr="00040C10">
              <w:rPr>
                <w:rFonts w:asciiTheme="majorBidi" w:hAnsiTheme="majorBidi" w:cstheme="majorBidi"/>
              </w:rPr>
              <w:t>N≥ 65</w:t>
            </w:r>
          </w:p>
        </w:tc>
        <w:tc>
          <w:tcPr>
            <w:tcW w:w="1701" w:type="dxa"/>
          </w:tcPr>
          <w:p w:rsidR="00071664" w:rsidRPr="00040C10" w:rsidRDefault="00CE1260" w:rsidP="00A0590D">
            <w:pPr>
              <w:jc w:val="center"/>
              <w:rPr>
                <w:rFonts w:asciiTheme="majorBidi" w:hAnsiTheme="majorBidi" w:cstheme="majorBidi"/>
              </w:rPr>
            </w:pPr>
            <w:r w:rsidRPr="00040C10">
              <w:rPr>
                <w:rFonts w:asciiTheme="majorBidi" w:hAnsiTheme="majorBidi" w:cstheme="majorBidi"/>
              </w:rPr>
              <w:t>1</w:t>
            </w:r>
            <w:r w:rsidR="00071664" w:rsidRPr="00040C10">
              <w:rPr>
                <w:rFonts w:asciiTheme="majorBidi" w:hAnsiTheme="majorBidi" w:cstheme="majorBidi"/>
              </w:rPr>
              <w:t>2</w:t>
            </w:r>
          </w:p>
        </w:tc>
      </w:tr>
    </w:tbl>
    <w:p w:rsidR="00724AB4" w:rsidRDefault="00724AB4" w:rsidP="00A0590D">
      <w:pPr>
        <w:spacing w:after="0" w:line="720" w:lineRule="auto"/>
        <w:ind w:firstLine="567"/>
        <w:jc w:val="both"/>
        <w:rPr>
          <w:rFonts w:asciiTheme="majorBidi" w:hAnsiTheme="majorBidi" w:cstheme="majorBidi"/>
          <w:sz w:val="24"/>
          <w:szCs w:val="24"/>
        </w:rPr>
      </w:pPr>
    </w:p>
    <w:p w:rsidR="00016A4C" w:rsidRDefault="00071664" w:rsidP="00016A4C">
      <w:pPr>
        <w:spacing w:after="0" w:line="480" w:lineRule="auto"/>
        <w:ind w:firstLine="567"/>
        <w:jc w:val="both"/>
        <w:rPr>
          <w:rFonts w:asciiTheme="majorBidi" w:hAnsiTheme="majorBidi" w:cstheme="majorBidi"/>
          <w:sz w:val="24"/>
          <w:szCs w:val="24"/>
        </w:rPr>
      </w:pPr>
      <w:r w:rsidRPr="00CA4AFB">
        <w:rPr>
          <w:rFonts w:asciiTheme="majorBidi" w:hAnsiTheme="majorBidi" w:cstheme="majorBidi"/>
          <w:sz w:val="24"/>
          <w:szCs w:val="24"/>
        </w:rPr>
        <w:t xml:space="preserve">Berdasarkan hasil tes </w:t>
      </w:r>
      <w:r w:rsidR="00CE1260" w:rsidRPr="00CA4AFB">
        <w:rPr>
          <w:rFonts w:asciiTheme="majorBidi" w:hAnsiTheme="majorBidi" w:cstheme="majorBidi"/>
          <w:sz w:val="24"/>
          <w:szCs w:val="24"/>
        </w:rPr>
        <w:t>pada siklus 1</w:t>
      </w:r>
      <w:r w:rsidRPr="00CA4AFB">
        <w:rPr>
          <w:rFonts w:asciiTheme="majorBidi" w:hAnsiTheme="majorBidi" w:cstheme="majorBidi"/>
          <w:sz w:val="24"/>
          <w:szCs w:val="24"/>
        </w:rPr>
        <w:t xml:space="preserve"> tersebut </w:t>
      </w:r>
      <w:r w:rsidR="00CE1260" w:rsidRPr="00CA4AFB">
        <w:rPr>
          <w:rFonts w:asciiTheme="majorBidi" w:hAnsiTheme="majorBidi" w:cstheme="majorBidi"/>
          <w:sz w:val="24"/>
          <w:szCs w:val="24"/>
        </w:rPr>
        <w:t>sudah tidak</w:t>
      </w:r>
      <w:r w:rsidRPr="00CA4AFB">
        <w:rPr>
          <w:rFonts w:asciiTheme="majorBidi" w:hAnsiTheme="majorBidi" w:cstheme="majorBidi"/>
          <w:sz w:val="24"/>
          <w:szCs w:val="24"/>
        </w:rPr>
        <w:t xml:space="preserve"> ada yang nilainya di bawah KKM pencapain hasil belajar. KKM pencapaian hasil belajar pada mata pelajaran matematika yang telah ditetapkan oleh MI Tarbiyatussibyan adalah 65.</w:t>
      </w:r>
      <w:r w:rsidR="00CE1260" w:rsidRPr="00CA4AFB">
        <w:rPr>
          <w:rFonts w:asciiTheme="majorBidi" w:hAnsiTheme="majorBidi" w:cstheme="majorBidi"/>
          <w:sz w:val="24"/>
          <w:szCs w:val="24"/>
        </w:rPr>
        <w:t xml:space="preserve"> Nilai rata-rata kelas tersebut sudah mengalami peningkatan sebes</w:t>
      </w:r>
      <w:r w:rsidR="00A71D79" w:rsidRPr="00CA4AFB">
        <w:rPr>
          <w:rFonts w:asciiTheme="majorBidi" w:hAnsiTheme="majorBidi" w:cstheme="majorBidi"/>
          <w:sz w:val="24"/>
          <w:szCs w:val="24"/>
        </w:rPr>
        <w:t>ar 3,8</w:t>
      </w:r>
      <w:r w:rsidR="00CE1260" w:rsidRPr="00CA4AFB">
        <w:rPr>
          <w:rFonts w:asciiTheme="majorBidi" w:hAnsiTheme="majorBidi" w:cstheme="majorBidi"/>
          <w:sz w:val="24"/>
          <w:szCs w:val="24"/>
        </w:rPr>
        <w:t>.</w:t>
      </w:r>
    </w:p>
    <w:p w:rsidR="00CE1260" w:rsidRPr="00CA4AFB" w:rsidRDefault="0021232B" w:rsidP="00CA4AF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w:t>
      </w:r>
      <w:r w:rsidR="00CE1260" w:rsidRPr="00CA4AFB">
        <w:rPr>
          <w:rFonts w:asciiTheme="majorBidi" w:hAnsiTheme="majorBidi" w:cstheme="majorBidi"/>
          <w:sz w:val="24"/>
          <w:szCs w:val="24"/>
        </w:rPr>
        <w:t>eneliti juga membuat catatan lapangan</w:t>
      </w:r>
      <w:r w:rsidRPr="0021232B">
        <w:rPr>
          <w:rFonts w:asciiTheme="majorBidi" w:hAnsiTheme="majorBidi" w:cstheme="majorBidi"/>
          <w:sz w:val="24"/>
          <w:szCs w:val="24"/>
        </w:rPr>
        <w:t xml:space="preserve"> </w:t>
      </w:r>
      <w:r>
        <w:rPr>
          <w:rFonts w:asciiTheme="majorBidi" w:hAnsiTheme="majorBidi" w:cstheme="majorBidi"/>
          <w:sz w:val="24"/>
          <w:szCs w:val="24"/>
        </w:rPr>
        <w:t>u</w:t>
      </w:r>
      <w:r w:rsidRPr="00CA4AFB">
        <w:rPr>
          <w:rFonts w:asciiTheme="majorBidi" w:hAnsiTheme="majorBidi" w:cstheme="majorBidi"/>
          <w:sz w:val="24"/>
          <w:szCs w:val="24"/>
        </w:rPr>
        <w:t>ntuk mendapat informasi yang lebih lengkap,</w:t>
      </w:r>
      <w:r w:rsidR="00CE1260" w:rsidRPr="00CA4AFB">
        <w:rPr>
          <w:rFonts w:asciiTheme="majorBidi" w:hAnsiTheme="majorBidi" w:cstheme="majorBidi"/>
          <w:sz w:val="24"/>
          <w:szCs w:val="24"/>
        </w:rPr>
        <w:t>. Catatan dibuat sehubungan dengan</w:t>
      </w:r>
      <w:r w:rsidR="00FC1CE7" w:rsidRPr="00CA4AFB">
        <w:rPr>
          <w:rFonts w:asciiTheme="majorBidi" w:hAnsiTheme="majorBidi" w:cstheme="majorBidi"/>
          <w:sz w:val="24"/>
          <w:szCs w:val="24"/>
        </w:rPr>
        <w:t xml:space="preserve"> </w:t>
      </w:r>
      <w:r w:rsidR="00CE1260" w:rsidRPr="00CA4AFB">
        <w:rPr>
          <w:rFonts w:asciiTheme="majorBidi" w:hAnsiTheme="majorBidi" w:cstheme="majorBidi"/>
          <w:sz w:val="24"/>
          <w:szCs w:val="24"/>
        </w:rPr>
        <w:t>hal-hal penting yang terjadi</w:t>
      </w:r>
      <w:r w:rsidR="00FC1CE7" w:rsidRPr="00CA4AFB">
        <w:rPr>
          <w:rFonts w:asciiTheme="majorBidi" w:hAnsiTheme="majorBidi" w:cstheme="majorBidi"/>
          <w:sz w:val="24"/>
          <w:szCs w:val="24"/>
        </w:rPr>
        <w:t xml:space="preserve"> selama pembelajaran berlangsung. Hasil dari catatan lapangan pada siklus 1 adalah sebagai berikut:</w:t>
      </w:r>
    </w:p>
    <w:p w:rsidR="00411C8E" w:rsidRPr="00CA4AFB" w:rsidRDefault="00411C8E" w:rsidP="00CA4AFB">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Sebelum diberi penguatan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cenderung pasif dan kurang perhatian dalam pembelajaran.</w:t>
      </w:r>
    </w:p>
    <w:p w:rsidR="00FC1CE7" w:rsidRPr="00CA4AFB" w:rsidRDefault="00411C8E" w:rsidP="00CA4AFB">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 Setelah diberi penguatan (</w:t>
      </w:r>
      <w:r w:rsidR="00724AB4" w:rsidRPr="00724AB4">
        <w:rPr>
          <w:rFonts w:asciiTheme="majorBidi" w:hAnsiTheme="majorBidi" w:cstheme="majorBidi"/>
          <w:i/>
          <w:iCs/>
          <w:sz w:val="24"/>
          <w:szCs w:val="24"/>
        </w:rPr>
        <w:t>reinforcement)</w:t>
      </w:r>
      <w:r w:rsidRPr="00CA4AFB">
        <w:rPr>
          <w:rFonts w:asciiTheme="majorBidi" w:hAnsiTheme="majorBidi" w:cstheme="majorBidi"/>
          <w:sz w:val="24"/>
          <w:szCs w:val="24"/>
        </w:rPr>
        <w:t xml:space="preserve"> perhatian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pada saat proses pembelajaran meningkat.</w:t>
      </w:r>
    </w:p>
    <w:p w:rsidR="00A0590D" w:rsidRDefault="00C15E35" w:rsidP="00A0590D">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Dengan meningkatnya motivasi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dalam meendalami materi dalam matematika, maka prestasi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juga meningkat.</w:t>
      </w:r>
    </w:p>
    <w:p w:rsidR="00FB5848" w:rsidRPr="00A0590D" w:rsidRDefault="00FB5848" w:rsidP="00FB5848">
      <w:pPr>
        <w:pStyle w:val="ListParagraph"/>
        <w:spacing w:after="0" w:line="480" w:lineRule="auto"/>
        <w:ind w:left="426"/>
        <w:jc w:val="both"/>
        <w:rPr>
          <w:rFonts w:asciiTheme="majorBidi" w:hAnsiTheme="majorBidi" w:cstheme="majorBidi"/>
          <w:sz w:val="24"/>
          <w:szCs w:val="24"/>
        </w:rPr>
      </w:pPr>
    </w:p>
    <w:p w:rsidR="00411C8E" w:rsidRPr="00CA4AFB" w:rsidRDefault="00C15E35" w:rsidP="00CA4AFB">
      <w:pPr>
        <w:pStyle w:val="ListParagraph"/>
        <w:numPr>
          <w:ilvl w:val="0"/>
          <w:numId w:val="12"/>
        </w:numPr>
        <w:spacing w:after="0" w:line="480" w:lineRule="auto"/>
        <w:ind w:left="426" w:hanging="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 xml:space="preserve">Refleksi </w:t>
      </w:r>
    </w:p>
    <w:p w:rsidR="00C15E35" w:rsidRPr="00CA4AFB" w:rsidRDefault="00C15E35" w:rsidP="00724AB4">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kegiatan refleksi terhadap hasil observasi dan catatan lapangan pada siklus I, maka diperoleh beberapa hal diantaranya adalah sebagai berikut:</w:t>
      </w:r>
    </w:p>
    <w:p w:rsidR="00C15E35" w:rsidRPr="00CA4AFB" w:rsidRDefault="00D76BEC" w:rsidP="00CA4AFB">
      <w:pPr>
        <w:pStyle w:val="ListParagraph"/>
        <w:numPr>
          <w:ilvl w:val="0"/>
          <w:numId w:val="1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Masih 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yang kurang berpartisipasi secara aktif dalam kegiatan kelompok.</w:t>
      </w:r>
    </w:p>
    <w:p w:rsidR="001A1A4C" w:rsidRPr="00CA4AFB" w:rsidRDefault="00D76BEC" w:rsidP="00724AB4">
      <w:pPr>
        <w:pStyle w:val="ListParagraph"/>
        <w:numPr>
          <w:ilvl w:val="0"/>
          <w:numId w:val="1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Berdasarkan lembar observasi menunjukkan tingkat keberhasilan pada </w:t>
      </w:r>
      <w:r w:rsidR="007A1192" w:rsidRPr="00CA4AFB">
        <w:rPr>
          <w:rFonts w:asciiTheme="majorBidi" w:hAnsiTheme="majorBidi" w:cstheme="majorBidi"/>
          <w:sz w:val="24"/>
          <w:szCs w:val="24"/>
        </w:rPr>
        <w:t>k</w:t>
      </w:r>
      <w:r w:rsidRPr="00CA4AFB">
        <w:rPr>
          <w:rFonts w:asciiTheme="majorBidi" w:hAnsiTheme="majorBidi" w:cstheme="majorBidi"/>
          <w:sz w:val="24"/>
          <w:szCs w:val="24"/>
        </w:rPr>
        <w:t xml:space="preserve">riteria baik sekali, terjadi peningkatan yang semula ketika proses belajar mengajar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tidak diberi penguatan (</w:t>
      </w:r>
      <w:r w:rsidRPr="00CA4AFB">
        <w:rPr>
          <w:rFonts w:asciiTheme="majorBidi" w:hAnsiTheme="majorBidi" w:cstheme="majorBidi"/>
          <w:i/>
          <w:iCs/>
          <w:sz w:val="24"/>
          <w:szCs w:val="24"/>
        </w:rPr>
        <w:t>reinforcement)</w:t>
      </w:r>
      <w:r w:rsidRPr="00CA4AFB">
        <w:rPr>
          <w:rFonts w:asciiTheme="majorBidi" w:hAnsiTheme="majorBidi" w:cstheme="majorBidi"/>
          <w:sz w:val="24"/>
          <w:szCs w:val="24"/>
        </w:rPr>
        <w:t xml:space="preserve"> kurang begitu perhatian terhadap materi dan tidak aktif dalam</w:t>
      </w:r>
      <w:r w:rsidR="007A1192" w:rsidRPr="00CA4AFB">
        <w:rPr>
          <w:rFonts w:asciiTheme="majorBidi" w:hAnsiTheme="majorBidi" w:cstheme="majorBidi"/>
          <w:sz w:val="24"/>
          <w:szCs w:val="24"/>
        </w:rPr>
        <w:t xml:space="preserve"> </w:t>
      </w:r>
      <w:r w:rsidRPr="00CA4AFB">
        <w:rPr>
          <w:rFonts w:asciiTheme="majorBidi" w:hAnsiTheme="majorBidi" w:cstheme="majorBidi"/>
          <w:sz w:val="24"/>
          <w:szCs w:val="24"/>
        </w:rPr>
        <w:t>proses pembelajaran</w:t>
      </w:r>
      <w:r w:rsidR="00724AB4">
        <w:rPr>
          <w:rFonts w:asciiTheme="majorBidi" w:hAnsiTheme="majorBidi" w:cstheme="majorBidi"/>
          <w:sz w:val="24"/>
          <w:szCs w:val="24"/>
        </w:rPr>
        <w:t xml:space="preserve">, </w:t>
      </w:r>
      <w:r w:rsidRPr="00CA4AFB">
        <w:rPr>
          <w:rFonts w:asciiTheme="majorBidi" w:hAnsiTheme="majorBidi" w:cstheme="majorBidi"/>
          <w:sz w:val="24"/>
          <w:szCs w:val="24"/>
        </w:rPr>
        <w:t xml:space="preserve">tetapi ketika diberikan </w:t>
      </w:r>
      <w:r w:rsidR="007A1192" w:rsidRPr="00CA4AFB">
        <w:rPr>
          <w:rFonts w:asciiTheme="majorBidi" w:hAnsiTheme="majorBidi" w:cstheme="majorBidi"/>
          <w:sz w:val="24"/>
          <w:szCs w:val="24"/>
        </w:rPr>
        <w:t xml:space="preserve">penguatan </w:t>
      </w:r>
      <w:r w:rsidR="007A1192" w:rsidRPr="00CA4AFB">
        <w:rPr>
          <w:rFonts w:asciiTheme="majorBidi" w:hAnsiTheme="majorBidi" w:cstheme="majorBidi"/>
          <w:i/>
          <w:iCs/>
          <w:sz w:val="24"/>
          <w:szCs w:val="24"/>
        </w:rPr>
        <w:t>(reinforcement</w:t>
      </w:r>
      <w:r w:rsidR="007A1192" w:rsidRPr="00CA4AFB">
        <w:rPr>
          <w:rFonts w:asciiTheme="majorBidi" w:hAnsiTheme="majorBidi" w:cstheme="majorBidi"/>
          <w:sz w:val="24"/>
          <w:szCs w:val="24"/>
        </w:rPr>
        <w:t xml:space="preserve">) </w:t>
      </w:r>
      <w:r w:rsidR="00695859">
        <w:rPr>
          <w:rFonts w:asciiTheme="majorBidi" w:hAnsiTheme="majorBidi" w:cstheme="majorBidi"/>
          <w:sz w:val="24"/>
          <w:szCs w:val="24"/>
        </w:rPr>
        <w:t>peserta didik</w:t>
      </w:r>
      <w:r w:rsidR="007A1192" w:rsidRPr="00CA4AFB">
        <w:rPr>
          <w:rFonts w:asciiTheme="majorBidi" w:hAnsiTheme="majorBidi" w:cstheme="majorBidi"/>
          <w:sz w:val="24"/>
          <w:szCs w:val="24"/>
        </w:rPr>
        <w:t xml:space="preserve"> menjadi perhatian terhadap materi dan aktif dalam proses pembelajaran.</w:t>
      </w:r>
    </w:p>
    <w:p w:rsidR="007A1192" w:rsidRPr="0043718D" w:rsidRDefault="007A1192" w:rsidP="00CA4AFB">
      <w:pPr>
        <w:pStyle w:val="ListParagraph"/>
        <w:numPr>
          <w:ilvl w:val="0"/>
          <w:numId w:val="16"/>
        </w:numPr>
        <w:spacing w:after="0" w:line="480" w:lineRule="auto"/>
        <w:ind w:left="426" w:hanging="426"/>
        <w:jc w:val="both"/>
        <w:rPr>
          <w:rFonts w:asciiTheme="majorBidi" w:hAnsiTheme="majorBidi" w:cstheme="majorBidi"/>
          <w:i/>
          <w:iCs/>
          <w:sz w:val="24"/>
          <w:szCs w:val="24"/>
        </w:rPr>
      </w:pPr>
      <w:r w:rsidRPr="00CA4AFB">
        <w:rPr>
          <w:rFonts w:asciiTheme="majorBidi" w:hAnsiTheme="majorBidi" w:cstheme="majorBidi"/>
          <w:sz w:val="24"/>
          <w:szCs w:val="24"/>
        </w:rPr>
        <w:t xml:space="preserve">Masih 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yang kurang aktif dalam proses pembelajaran meskipun sudah diberi penguatan </w:t>
      </w:r>
      <w:r w:rsidRPr="0043718D">
        <w:rPr>
          <w:rFonts w:asciiTheme="majorBidi" w:hAnsiTheme="majorBidi" w:cstheme="majorBidi"/>
          <w:i/>
          <w:iCs/>
          <w:sz w:val="24"/>
          <w:szCs w:val="24"/>
        </w:rPr>
        <w:t>(reinforcement).</w:t>
      </w:r>
    </w:p>
    <w:p w:rsidR="007A1192" w:rsidRPr="00CA4AFB" w:rsidRDefault="007A1192" w:rsidP="00CA4AFB">
      <w:pPr>
        <w:pStyle w:val="ListParagraph"/>
        <w:numPr>
          <w:ilvl w:val="0"/>
          <w:numId w:val="1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Perlu dilakukan siklus II karena masih 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yang meskipun sudah diberi penguatan (</w:t>
      </w:r>
      <w:r w:rsidRPr="0043718D">
        <w:rPr>
          <w:rFonts w:asciiTheme="majorBidi" w:hAnsiTheme="majorBidi" w:cstheme="majorBidi"/>
          <w:i/>
          <w:iCs/>
          <w:sz w:val="24"/>
          <w:szCs w:val="24"/>
        </w:rPr>
        <w:t>reinforcement</w:t>
      </w:r>
      <w:r w:rsidRPr="00CA4AFB">
        <w:rPr>
          <w:rFonts w:asciiTheme="majorBidi" w:hAnsiTheme="majorBidi" w:cstheme="majorBidi"/>
          <w:sz w:val="24"/>
          <w:szCs w:val="24"/>
        </w:rPr>
        <w:t xml:space="preserve">) masih kurang aktif dalam kegiatan belajr mengajar. Serta untuk lebih meningkatkan hasil prestasi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w:t>
      </w:r>
    </w:p>
    <w:p w:rsidR="001139D9" w:rsidRPr="00CA4AFB" w:rsidRDefault="007A1192"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Ditinjau dari hasil refleksi tersebut, maka sangat perlu dilakukan tindakan-tindakan perbaikan</w:t>
      </w:r>
      <w:r w:rsidR="00160EC0" w:rsidRPr="00CA4AFB">
        <w:rPr>
          <w:rFonts w:asciiTheme="majorBidi" w:hAnsiTheme="majorBidi" w:cstheme="majorBidi"/>
          <w:sz w:val="24"/>
          <w:szCs w:val="24"/>
        </w:rPr>
        <w:t xml:space="preserve">, tindakan-tindakan tersebut perlu dilakukan untuk mengatasi kelemahan yang terjadi pada siklus I. tindakan-tindakan perbaikan </w:t>
      </w:r>
      <w:r w:rsidRPr="00CA4AFB">
        <w:rPr>
          <w:rFonts w:asciiTheme="majorBidi" w:hAnsiTheme="majorBidi" w:cstheme="majorBidi"/>
          <w:sz w:val="24"/>
          <w:szCs w:val="24"/>
        </w:rPr>
        <w:t>yang akan dilakukan pada siklus II yaitu sebagai berikut:</w:t>
      </w:r>
    </w:p>
    <w:p w:rsidR="007A1192" w:rsidRPr="00CA4AFB" w:rsidRDefault="007A1192" w:rsidP="00CA4AFB">
      <w:pPr>
        <w:pStyle w:val="ListParagraph"/>
        <w:numPr>
          <w:ilvl w:val="0"/>
          <w:numId w:val="17"/>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Peneliti menggunakan penguatan </w:t>
      </w:r>
      <w:r w:rsidRPr="0043718D">
        <w:rPr>
          <w:rFonts w:asciiTheme="majorBidi" w:hAnsiTheme="majorBidi" w:cstheme="majorBidi"/>
          <w:i/>
          <w:iCs/>
          <w:sz w:val="24"/>
          <w:szCs w:val="24"/>
        </w:rPr>
        <w:t>(reinforcement</w:t>
      </w:r>
      <w:r w:rsidRPr="00CA4AFB">
        <w:rPr>
          <w:rFonts w:asciiTheme="majorBidi" w:hAnsiTheme="majorBidi" w:cstheme="majorBidi"/>
          <w:sz w:val="24"/>
          <w:szCs w:val="24"/>
        </w:rPr>
        <w:t>) yang lebih bervariasi lagi.</w:t>
      </w:r>
    </w:p>
    <w:p w:rsidR="007A1192" w:rsidRPr="00CA4AFB" w:rsidRDefault="00695859" w:rsidP="00CA4AFB">
      <w:pPr>
        <w:pStyle w:val="ListParagraph"/>
        <w:numPr>
          <w:ilvl w:val="0"/>
          <w:numId w:val="1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Peserta didik</w:t>
      </w:r>
      <w:r w:rsidR="007A1192" w:rsidRPr="00CA4AFB">
        <w:rPr>
          <w:rFonts w:asciiTheme="majorBidi" w:hAnsiTheme="majorBidi" w:cstheme="majorBidi"/>
          <w:sz w:val="24"/>
          <w:szCs w:val="24"/>
        </w:rPr>
        <w:t>-</w:t>
      </w:r>
      <w:r>
        <w:rPr>
          <w:rFonts w:asciiTheme="majorBidi" w:hAnsiTheme="majorBidi" w:cstheme="majorBidi"/>
          <w:sz w:val="24"/>
          <w:szCs w:val="24"/>
        </w:rPr>
        <w:t>peserta didik</w:t>
      </w:r>
      <w:r w:rsidR="007A1192" w:rsidRPr="00CA4AFB">
        <w:rPr>
          <w:rFonts w:asciiTheme="majorBidi" w:hAnsiTheme="majorBidi" w:cstheme="majorBidi"/>
          <w:sz w:val="24"/>
          <w:szCs w:val="24"/>
        </w:rPr>
        <w:t xml:space="preserve"> yang memiliki motivasi yang masih rendah akan diberi penguatan (r</w:t>
      </w:r>
      <w:r w:rsidR="007A1192" w:rsidRPr="0043718D">
        <w:rPr>
          <w:rFonts w:asciiTheme="majorBidi" w:hAnsiTheme="majorBidi" w:cstheme="majorBidi"/>
          <w:i/>
          <w:iCs/>
          <w:sz w:val="24"/>
          <w:szCs w:val="24"/>
        </w:rPr>
        <w:t>einforcement</w:t>
      </w:r>
      <w:r w:rsidR="007A1192" w:rsidRPr="00CA4AFB">
        <w:rPr>
          <w:rFonts w:asciiTheme="majorBidi" w:hAnsiTheme="majorBidi" w:cstheme="majorBidi"/>
          <w:sz w:val="24"/>
          <w:szCs w:val="24"/>
        </w:rPr>
        <w:t>) yang lebih kuat.</w:t>
      </w:r>
    </w:p>
    <w:p w:rsidR="007A1192" w:rsidRPr="00CA4AFB" w:rsidRDefault="00160EC0" w:rsidP="00CA4AFB">
      <w:pPr>
        <w:pStyle w:val="ListParagraph"/>
        <w:numPr>
          <w:ilvl w:val="0"/>
          <w:numId w:val="17"/>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Peneliti bersikap lebih hangat dan antusias pada saat memberikan pengutan sehingga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merasa lebih dihargai.</w:t>
      </w:r>
    </w:p>
    <w:p w:rsidR="00160EC0" w:rsidRPr="0043718D" w:rsidRDefault="00160EC0" w:rsidP="00CA4AFB">
      <w:pPr>
        <w:pStyle w:val="ListParagraph"/>
        <w:numPr>
          <w:ilvl w:val="0"/>
          <w:numId w:val="17"/>
        </w:numPr>
        <w:spacing w:after="0" w:line="480" w:lineRule="auto"/>
        <w:ind w:left="426" w:hanging="426"/>
        <w:jc w:val="both"/>
        <w:rPr>
          <w:rFonts w:asciiTheme="majorBidi" w:hAnsiTheme="majorBidi" w:cstheme="majorBidi"/>
          <w:i/>
          <w:iCs/>
          <w:sz w:val="24"/>
          <w:szCs w:val="24"/>
        </w:rPr>
      </w:pPr>
      <w:r w:rsidRPr="00CA4AFB">
        <w:rPr>
          <w:rFonts w:asciiTheme="majorBidi" w:hAnsiTheme="majorBidi" w:cstheme="majorBidi"/>
          <w:sz w:val="24"/>
          <w:szCs w:val="24"/>
        </w:rPr>
        <w:t>Peneliti melakukan pengaturan waktu pemberian penguatan (</w:t>
      </w:r>
      <w:r w:rsidRPr="0043718D">
        <w:rPr>
          <w:rFonts w:asciiTheme="majorBidi" w:hAnsiTheme="majorBidi" w:cstheme="majorBidi"/>
          <w:i/>
          <w:iCs/>
          <w:sz w:val="24"/>
          <w:szCs w:val="24"/>
        </w:rPr>
        <w:t>reinforcement)</w:t>
      </w:r>
      <w:r w:rsidRPr="00CA4AFB">
        <w:rPr>
          <w:rFonts w:asciiTheme="majorBidi" w:hAnsiTheme="majorBidi" w:cstheme="majorBidi"/>
          <w:sz w:val="24"/>
          <w:szCs w:val="24"/>
        </w:rPr>
        <w:t xml:space="preserve"> yang lebih efisien sehingga tidak setiap saat guru banyak memberikan penguatan </w:t>
      </w:r>
      <w:r w:rsidRPr="0043718D">
        <w:rPr>
          <w:rFonts w:asciiTheme="majorBidi" w:hAnsiTheme="majorBidi" w:cstheme="majorBidi"/>
          <w:i/>
          <w:iCs/>
          <w:sz w:val="24"/>
          <w:szCs w:val="24"/>
        </w:rPr>
        <w:t>(reinforcement).</w:t>
      </w:r>
    </w:p>
    <w:p w:rsidR="00160EC0" w:rsidRPr="00CA4AFB" w:rsidRDefault="00160EC0" w:rsidP="00CA4AFB">
      <w:pPr>
        <w:pStyle w:val="ListParagraph"/>
        <w:numPr>
          <w:ilvl w:val="0"/>
          <w:numId w:val="15"/>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Paparan Data Siklus II</w:t>
      </w:r>
    </w:p>
    <w:p w:rsidR="00160EC0" w:rsidRPr="00CA4AFB" w:rsidRDefault="00607B1B"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Untuk siklus II materi yang akan disampaikan adalah sifat-sifat bangun ruang (balok). Untuk lebih jelasnya tentang masing-masing tahap akan dijelaskan sebagai berikut:</w:t>
      </w:r>
    </w:p>
    <w:p w:rsidR="00607B1B" w:rsidRPr="00CA4AFB" w:rsidRDefault="00607B1B" w:rsidP="00CA4AFB">
      <w:pPr>
        <w:pStyle w:val="ListParagraph"/>
        <w:numPr>
          <w:ilvl w:val="0"/>
          <w:numId w:val="18"/>
        </w:numPr>
        <w:spacing w:after="0" w:line="480" w:lineRule="auto"/>
        <w:ind w:left="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Perencanaan</w:t>
      </w:r>
    </w:p>
    <w:p w:rsidR="00607B1B" w:rsidRPr="00CA4AFB" w:rsidRDefault="00607B1B"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Pada tahap ini kegiatan yang dilakukan oleh peneliti adalah sebagai berikut:</w:t>
      </w:r>
    </w:p>
    <w:p w:rsidR="00607B1B" w:rsidRPr="00CA4AFB" w:rsidRDefault="00607B1B" w:rsidP="00CA4AFB">
      <w:pPr>
        <w:pStyle w:val="ListParagraph"/>
        <w:numPr>
          <w:ilvl w:val="0"/>
          <w:numId w:val="19"/>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Melakukan koordinasi dengan guru matematika terkait dengan pelaksanaan tindakan kelas</w:t>
      </w:r>
    </w:p>
    <w:p w:rsidR="00607B1B" w:rsidRPr="00CA4AFB" w:rsidRDefault="00607B1B" w:rsidP="00CA4AFB">
      <w:pPr>
        <w:pStyle w:val="ListParagraph"/>
        <w:numPr>
          <w:ilvl w:val="0"/>
          <w:numId w:val="19"/>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Menyiapkan rencana pembelajaran</w:t>
      </w:r>
    </w:p>
    <w:p w:rsidR="00607B1B" w:rsidRPr="00CA4AFB" w:rsidRDefault="00607B1B" w:rsidP="00CA4AFB">
      <w:pPr>
        <w:pStyle w:val="ListParagraph"/>
        <w:numPr>
          <w:ilvl w:val="0"/>
          <w:numId w:val="19"/>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Menyiapkan materi pembelajaran yang akan disajikan</w:t>
      </w:r>
    </w:p>
    <w:p w:rsidR="00607B1B" w:rsidRPr="00CA4AFB" w:rsidRDefault="00607B1B" w:rsidP="00CA4AFB">
      <w:pPr>
        <w:pStyle w:val="ListParagraph"/>
        <w:numPr>
          <w:ilvl w:val="0"/>
          <w:numId w:val="19"/>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Menyiapkan lembar observasi dan catatan lapangan</w:t>
      </w:r>
    </w:p>
    <w:p w:rsidR="00850317" w:rsidRDefault="00607B1B" w:rsidP="00850317">
      <w:pPr>
        <w:pStyle w:val="ListParagraph"/>
        <w:numPr>
          <w:ilvl w:val="0"/>
          <w:numId w:val="19"/>
        </w:numPr>
        <w:spacing w:after="0" w:line="480" w:lineRule="auto"/>
        <w:ind w:left="426"/>
        <w:jc w:val="both"/>
        <w:rPr>
          <w:rFonts w:asciiTheme="majorBidi" w:hAnsiTheme="majorBidi" w:cstheme="majorBidi"/>
          <w:sz w:val="24"/>
          <w:szCs w:val="24"/>
        </w:rPr>
      </w:pPr>
      <w:r w:rsidRPr="00A0590D">
        <w:rPr>
          <w:rFonts w:asciiTheme="majorBidi" w:hAnsiTheme="majorBidi" w:cstheme="majorBidi"/>
          <w:sz w:val="24"/>
          <w:szCs w:val="24"/>
        </w:rPr>
        <w:t xml:space="preserve">Menyiapkan lembar </w:t>
      </w:r>
      <w:r w:rsidR="00F117FD" w:rsidRPr="00A0590D">
        <w:rPr>
          <w:rFonts w:asciiTheme="majorBidi" w:hAnsiTheme="majorBidi" w:cstheme="majorBidi"/>
          <w:sz w:val="24"/>
          <w:szCs w:val="24"/>
        </w:rPr>
        <w:t>tes</w:t>
      </w:r>
    </w:p>
    <w:p w:rsidR="00FE6648" w:rsidRPr="00A0590D" w:rsidRDefault="00FE6648" w:rsidP="00850317">
      <w:pPr>
        <w:pStyle w:val="ListParagraph"/>
        <w:numPr>
          <w:ilvl w:val="0"/>
          <w:numId w:val="19"/>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berdasarkan refleksi pada siklus I peneliti akan menggunakan penguatan yang lebih bervariasi, sedangkan untuk </w:t>
      </w:r>
      <w:r w:rsidR="002A35F0">
        <w:rPr>
          <w:rFonts w:asciiTheme="majorBidi" w:hAnsiTheme="majorBidi" w:cstheme="majorBidi"/>
          <w:sz w:val="24"/>
          <w:szCs w:val="24"/>
        </w:rPr>
        <w:t>peserta didik</w:t>
      </w:r>
      <w:r>
        <w:rPr>
          <w:rFonts w:asciiTheme="majorBidi" w:hAnsiTheme="majorBidi" w:cstheme="majorBidi"/>
          <w:sz w:val="24"/>
          <w:szCs w:val="24"/>
        </w:rPr>
        <w:t xml:space="preserve"> yang motivasiny</w:t>
      </w:r>
      <w:r w:rsidR="0035112C">
        <w:rPr>
          <w:rFonts w:asciiTheme="majorBidi" w:hAnsiTheme="majorBidi" w:cstheme="majorBidi"/>
          <w:sz w:val="24"/>
          <w:szCs w:val="24"/>
        </w:rPr>
        <w:t>a</w:t>
      </w:r>
      <w:r>
        <w:rPr>
          <w:rFonts w:asciiTheme="majorBidi" w:hAnsiTheme="majorBidi" w:cstheme="majorBidi"/>
          <w:sz w:val="24"/>
          <w:szCs w:val="24"/>
        </w:rPr>
        <w:t xml:space="preserve"> masih rendah akan diberi penguatan yang lebih kuat lagi.</w:t>
      </w:r>
    </w:p>
    <w:p w:rsidR="00607B1B" w:rsidRPr="00CA4AFB" w:rsidRDefault="00607B1B" w:rsidP="00CA4AFB">
      <w:pPr>
        <w:pStyle w:val="ListParagraph"/>
        <w:numPr>
          <w:ilvl w:val="0"/>
          <w:numId w:val="18"/>
        </w:numPr>
        <w:spacing w:after="0" w:line="480" w:lineRule="auto"/>
        <w:ind w:left="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Pelaksanaan tindakan</w:t>
      </w:r>
    </w:p>
    <w:p w:rsidR="00607B1B" w:rsidRPr="00CA4AFB" w:rsidRDefault="00607B1B"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pelaksanaan tindakan pada siklus </w:t>
      </w:r>
      <w:r w:rsidR="0043718D">
        <w:rPr>
          <w:rFonts w:asciiTheme="majorBidi" w:hAnsiTheme="majorBidi" w:cstheme="majorBidi"/>
          <w:sz w:val="24"/>
          <w:szCs w:val="24"/>
        </w:rPr>
        <w:t>I</w:t>
      </w:r>
      <w:r w:rsidRPr="00CA4AFB">
        <w:rPr>
          <w:rFonts w:asciiTheme="majorBidi" w:hAnsiTheme="majorBidi" w:cstheme="majorBidi"/>
          <w:sz w:val="24"/>
          <w:szCs w:val="24"/>
        </w:rPr>
        <w:t>I ini dilaks</w:t>
      </w:r>
      <w:r w:rsidR="0043718D">
        <w:rPr>
          <w:rFonts w:asciiTheme="majorBidi" w:hAnsiTheme="majorBidi" w:cstheme="majorBidi"/>
          <w:sz w:val="24"/>
          <w:szCs w:val="24"/>
        </w:rPr>
        <w:t>anakan pada hari rabu tanggal 18</w:t>
      </w:r>
      <w:r w:rsidRPr="00CA4AFB">
        <w:rPr>
          <w:rFonts w:asciiTheme="majorBidi" w:hAnsiTheme="majorBidi" w:cstheme="majorBidi"/>
          <w:sz w:val="24"/>
          <w:szCs w:val="24"/>
        </w:rPr>
        <w:t xml:space="preserve"> April 2012 dalam waktu 3x35 menit. Untuk rincian pelaksanaan adalah sebagai berikut:</w:t>
      </w:r>
    </w:p>
    <w:p w:rsidR="00607B1B" w:rsidRPr="00CA4AFB" w:rsidRDefault="00607B1B" w:rsidP="00CA4AFB">
      <w:pPr>
        <w:pStyle w:val="ListParagraph"/>
        <w:numPr>
          <w:ilvl w:val="0"/>
          <w:numId w:val="20"/>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Kegiatan awal</w:t>
      </w:r>
    </w:p>
    <w:p w:rsidR="004F2A37" w:rsidRPr="00CA4AFB" w:rsidRDefault="00607B1B"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Peneliti mengulang kembali sekilas tentang sifat-sifat bangun ruang </w:t>
      </w:r>
      <w:r w:rsidR="0043718D">
        <w:rPr>
          <w:rFonts w:asciiTheme="majorBidi" w:hAnsiTheme="majorBidi" w:cstheme="majorBidi"/>
          <w:sz w:val="24"/>
          <w:szCs w:val="24"/>
        </w:rPr>
        <w:t>(</w:t>
      </w:r>
      <w:r w:rsidRPr="00CA4AFB">
        <w:rPr>
          <w:rFonts w:asciiTheme="majorBidi" w:hAnsiTheme="majorBidi" w:cstheme="majorBidi"/>
          <w:sz w:val="24"/>
          <w:szCs w:val="24"/>
        </w:rPr>
        <w:t>limas segitiga, limas segi lima dan kubus</w:t>
      </w:r>
      <w:r w:rsidR="0043718D">
        <w:rPr>
          <w:rFonts w:asciiTheme="majorBidi" w:hAnsiTheme="majorBidi" w:cstheme="majorBidi"/>
          <w:sz w:val="24"/>
          <w:szCs w:val="24"/>
        </w:rPr>
        <w:t>)</w:t>
      </w:r>
      <w:r w:rsidRPr="00CA4AFB">
        <w:rPr>
          <w:rFonts w:asciiTheme="majorBidi" w:hAnsiTheme="majorBidi" w:cstheme="majorBidi"/>
          <w:sz w:val="24"/>
          <w:szCs w:val="24"/>
        </w:rPr>
        <w:t xml:space="preserve">. Sebelum peneliti melanjutkan ke materi selanjutnya, peneliti membagi kelas ke dalam tiga kelompok, hal ini bertujuan untuk lebih mempermudah dalam pengamatan. Peneliti juga menyampaikan tujuan dalam pembelajaran, yakni agar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mampu memahami sifat-sifat bangun ruang (</w:t>
      </w:r>
      <w:r w:rsidR="004F2A37" w:rsidRPr="00CA4AFB">
        <w:rPr>
          <w:rFonts w:asciiTheme="majorBidi" w:hAnsiTheme="majorBidi" w:cstheme="majorBidi"/>
          <w:sz w:val="24"/>
          <w:szCs w:val="24"/>
        </w:rPr>
        <w:t>balok</w:t>
      </w:r>
      <w:r w:rsidRPr="00CA4AFB">
        <w:rPr>
          <w:rFonts w:asciiTheme="majorBidi" w:hAnsiTheme="majorBidi" w:cstheme="majorBidi"/>
          <w:sz w:val="24"/>
          <w:szCs w:val="24"/>
        </w:rPr>
        <w:t xml:space="preserve">). Peneliti juga memotivasi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agar semangat dalam mempelajari sifat-sifat bangun ruang </w:t>
      </w:r>
      <w:r w:rsidR="004F2A37" w:rsidRPr="00CA4AFB">
        <w:rPr>
          <w:rFonts w:asciiTheme="majorBidi" w:hAnsiTheme="majorBidi" w:cstheme="majorBidi"/>
          <w:sz w:val="24"/>
          <w:szCs w:val="24"/>
        </w:rPr>
        <w:t xml:space="preserve">(balok). </w:t>
      </w:r>
    </w:p>
    <w:p w:rsidR="00607B1B" w:rsidRPr="00CA4AFB" w:rsidRDefault="00607B1B" w:rsidP="00CA4AFB">
      <w:pPr>
        <w:pStyle w:val="ListParagraph"/>
        <w:numPr>
          <w:ilvl w:val="0"/>
          <w:numId w:val="20"/>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Kegiatan inti</w:t>
      </w:r>
    </w:p>
    <w:p w:rsidR="00607B1B" w:rsidRPr="00CA4AFB" w:rsidRDefault="00695859" w:rsidP="00CA4AFB">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membaca materi tentang bangun ruang </w:t>
      </w:r>
      <w:r w:rsidR="004F2A37" w:rsidRPr="00CA4AFB">
        <w:rPr>
          <w:rFonts w:asciiTheme="majorBidi" w:hAnsiTheme="majorBidi" w:cstheme="majorBidi"/>
          <w:sz w:val="24"/>
          <w:szCs w:val="24"/>
        </w:rPr>
        <w:t>(balok).</w:t>
      </w:r>
      <w:r w:rsidR="00607B1B" w:rsidRPr="00CA4AFB">
        <w:rPr>
          <w:rFonts w:asciiTheme="majorBidi" w:hAnsiTheme="majorBidi" w:cstheme="majorBidi"/>
          <w:sz w:val="24"/>
          <w:szCs w:val="24"/>
        </w:rPr>
        <w:t xml:space="preserve"> Kemudian setiap kelompok diberi tugas untuk mengamati bangun ruang </w:t>
      </w:r>
      <w:r w:rsidR="004F2A37" w:rsidRPr="00CA4AFB">
        <w:rPr>
          <w:rFonts w:asciiTheme="majorBidi" w:hAnsiTheme="majorBidi" w:cstheme="majorBidi"/>
          <w:sz w:val="24"/>
          <w:szCs w:val="24"/>
        </w:rPr>
        <w:t xml:space="preserve">(balok). </w:t>
      </w:r>
      <w:r w:rsidR="00607B1B" w:rsidRPr="00CA4AFB">
        <w:rPr>
          <w:rFonts w:asciiTheme="majorBidi" w:hAnsiTheme="majorBidi" w:cstheme="majorBidi"/>
          <w:sz w:val="24"/>
          <w:szCs w:val="24"/>
        </w:rPr>
        <w:t xml:space="preserve"> dan menganalisa sifat-sifat dari bangun ruang t</w:t>
      </w:r>
      <w:r w:rsidR="0043718D">
        <w:rPr>
          <w:rFonts w:asciiTheme="majorBidi" w:hAnsiTheme="majorBidi" w:cstheme="majorBidi"/>
          <w:sz w:val="24"/>
          <w:szCs w:val="24"/>
        </w:rPr>
        <w:t>ersebut. Guru memberikan waktu 1</w:t>
      </w:r>
      <w:r w:rsidR="00607B1B" w:rsidRPr="00CA4AFB">
        <w:rPr>
          <w:rFonts w:asciiTheme="majorBidi" w:hAnsiTheme="majorBidi" w:cstheme="majorBidi"/>
          <w:sz w:val="24"/>
          <w:szCs w:val="24"/>
        </w:rPr>
        <w:t xml:space="preserve">0 menit untuk menyelesaikan tugas kelompok. Ketika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mengerjakan tugas yang diberikan, peneliti mendekati setiap kelompok untuk mengetahui sejauh mana kerjasama mereka. Peneliti juga memberikan penguatan (reinforcement) baik berupa verbal maupun non-verbal, agar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bisa lebih aktif dalam pembelajaran. Setelah presentasi hasil diskusi kelompok, guru menjelaskan materi bangun ruang </w:t>
      </w:r>
      <w:r w:rsidR="004F2A37" w:rsidRPr="00CA4AFB">
        <w:rPr>
          <w:rFonts w:asciiTheme="majorBidi" w:hAnsiTheme="majorBidi" w:cstheme="majorBidi"/>
          <w:sz w:val="24"/>
          <w:szCs w:val="24"/>
        </w:rPr>
        <w:t>(balok)</w:t>
      </w:r>
      <w:r w:rsidR="00607B1B" w:rsidRPr="00CA4AFB">
        <w:rPr>
          <w:rFonts w:asciiTheme="majorBidi" w:hAnsiTheme="majorBidi" w:cstheme="majorBidi"/>
          <w:sz w:val="24"/>
          <w:szCs w:val="24"/>
        </w:rPr>
        <w:t>. Pada akhir tindakan ini peneliti menjelaskan</w:t>
      </w:r>
      <w:r w:rsidR="004F2A37" w:rsidRPr="00CA4AFB">
        <w:rPr>
          <w:rFonts w:asciiTheme="majorBidi" w:hAnsiTheme="majorBidi" w:cstheme="majorBidi"/>
          <w:sz w:val="24"/>
          <w:szCs w:val="24"/>
        </w:rPr>
        <w:t xml:space="preserve"> </w:t>
      </w:r>
      <w:r w:rsidR="00607B1B" w:rsidRPr="00CA4AFB">
        <w:rPr>
          <w:rFonts w:asciiTheme="majorBidi" w:hAnsiTheme="majorBidi" w:cstheme="majorBidi"/>
          <w:sz w:val="24"/>
          <w:szCs w:val="24"/>
        </w:rPr>
        <w:t>bahwa kegiatan selanjutnya adalah tes formatif u</w:t>
      </w:r>
      <w:r w:rsidR="004F2A37" w:rsidRPr="00CA4AFB">
        <w:rPr>
          <w:rFonts w:asciiTheme="majorBidi" w:hAnsiTheme="majorBidi" w:cstheme="majorBidi"/>
          <w:sz w:val="24"/>
          <w:szCs w:val="24"/>
        </w:rPr>
        <w:t>n</w:t>
      </w:r>
      <w:r w:rsidR="00607B1B" w:rsidRPr="00CA4AFB">
        <w:rPr>
          <w:rFonts w:asciiTheme="majorBidi" w:hAnsiTheme="majorBidi" w:cstheme="majorBidi"/>
          <w:sz w:val="24"/>
          <w:szCs w:val="24"/>
        </w:rPr>
        <w:t>tuk siklus I</w:t>
      </w:r>
      <w:r w:rsidR="004F2A37" w:rsidRPr="00CA4AFB">
        <w:rPr>
          <w:rFonts w:asciiTheme="majorBidi" w:hAnsiTheme="majorBidi" w:cstheme="majorBidi"/>
          <w:sz w:val="24"/>
          <w:szCs w:val="24"/>
        </w:rPr>
        <w:t>I</w:t>
      </w:r>
      <w:r w:rsidR="00607B1B" w:rsidRPr="00CA4AFB">
        <w:rPr>
          <w:rFonts w:asciiTheme="majorBidi" w:hAnsiTheme="majorBidi" w:cstheme="majorBidi"/>
          <w:sz w:val="24"/>
          <w:szCs w:val="24"/>
        </w:rPr>
        <w:t xml:space="preserve">. peneliti meminta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untuk mengerjakan soal dengan sungguh-sungguh. Peneliti kemudian memberikan soal tel formatif kepada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mulai mengerjakan lembar kerja. Jika ada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yang mengalami kesulitan, peneliti memberikan pertanyaan pancingan yang akan membantu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untuk menjawan permasalahan. Peneliti juga memberikan penguatan </w:t>
      </w:r>
      <w:r w:rsidR="00607B1B" w:rsidRPr="0043718D">
        <w:rPr>
          <w:rFonts w:asciiTheme="majorBidi" w:hAnsiTheme="majorBidi" w:cstheme="majorBidi"/>
          <w:i/>
          <w:iCs/>
          <w:sz w:val="24"/>
          <w:szCs w:val="24"/>
        </w:rPr>
        <w:t>(reinforcement)</w:t>
      </w:r>
      <w:r w:rsidR="00607B1B" w:rsidRPr="00CA4AFB">
        <w:rPr>
          <w:rFonts w:asciiTheme="majorBidi" w:hAnsiTheme="majorBidi" w:cstheme="majorBidi"/>
          <w:sz w:val="24"/>
          <w:szCs w:val="24"/>
        </w:rPr>
        <w:t xml:space="preserve"> baik berupa verbal maupun non-verbal agar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lebih termotivasi untuk menyelesaikan tugasnya dengan benar. Setelah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selesai mengerjakan soal tes tersebut, peneliti mempersilahkan </w:t>
      </w:r>
      <w:r>
        <w:rPr>
          <w:rFonts w:asciiTheme="majorBidi" w:hAnsiTheme="majorBidi" w:cstheme="majorBidi"/>
          <w:sz w:val="24"/>
          <w:szCs w:val="24"/>
        </w:rPr>
        <w:t>peserta didik</w:t>
      </w:r>
      <w:r w:rsidR="00607B1B" w:rsidRPr="00CA4AFB">
        <w:rPr>
          <w:rFonts w:asciiTheme="majorBidi" w:hAnsiTheme="majorBidi" w:cstheme="majorBidi"/>
          <w:sz w:val="24"/>
          <w:szCs w:val="24"/>
        </w:rPr>
        <w:t xml:space="preserve"> untuk bertanya bila ada hal-hal yang masih kurang dipahami.</w:t>
      </w:r>
    </w:p>
    <w:p w:rsidR="00607B1B" w:rsidRPr="00CA4AFB" w:rsidRDefault="00607B1B" w:rsidP="00CA4AFB">
      <w:pPr>
        <w:pStyle w:val="ListParagraph"/>
        <w:numPr>
          <w:ilvl w:val="0"/>
          <w:numId w:val="20"/>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Kegiatan akhir</w:t>
      </w:r>
    </w:p>
    <w:p w:rsidR="0035112C" w:rsidRPr="00CA4AFB" w:rsidRDefault="00607B1B" w:rsidP="0005655F">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Guru mengevaluasi hasil kerja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dan memberikan motivasi kepada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agar bisa bekerjasama dengan teman sekelas, sehingga antar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saling berinteraksi dengan baik. Kegiatan belajar mengajar diakhiri dengan salam</w:t>
      </w:r>
      <w:r w:rsidR="0035112C">
        <w:rPr>
          <w:rFonts w:asciiTheme="majorBidi" w:hAnsiTheme="majorBidi" w:cstheme="majorBidi"/>
          <w:sz w:val="24"/>
          <w:szCs w:val="24"/>
        </w:rPr>
        <w:t xml:space="preserve">. </w:t>
      </w:r>
    </w:p>
    <w:p w:rsidR="00016A4C" w:rsidRDefault="00016A4C" w:rsidP="00CA4AFB">
      <w:pPr>
        <w:pStyle w:val="ListParagraph"/>
        <w:numPr>
          <w:ilvl w:val="0"/>
          <w:numId w:val="18"/>
        </w:numPr>
        <w:spacing w:after="0" w:line="480" w:lineRule="auto"/>
        <w:ind w:left="426"/>
        <w:jc w:val="both"/>
        <w:rPr>
          <w:rFonts w:asciiTheme="majorBidi" w:hAnsiTheme="majorBidi" w:cstheme="majorBidi"/>
          <w:b/>
          <w:bCs/>
          <w:i/>
          <w:iCs/>
          <w:sz w:val="24"/>
          <w:szCs w:val="24"/>
        </w:rPr>
      </w:pPr>
      <w:r>
        <w:rPr>
          <w:rFonts w:asciiTheme="majorBidi" w:hAnsiTheme="majorBidi" w:cstheme="majorBidi"/>
          <w:b/>
          <w:bCs/>
          <w:i/>
          <w:iCs/>
          <w:sz w:val="24"/>
          <w:szCs w:val="24"/>
        </w:rPr>
        <w:t>Tahap pengamatan</w:t>
      </w:r>
    </w:p>
    <w:p w:rsidR="004F2A37" w:rsidRPr="00016A4C" w:rsidRDefault="004F2A37" w:rsidP="00016A4C">
      <w:pPr>
        <w:pStyle w:val="ListParagraph"/>
        <w:numPr>
          <w:ilvl w:val="0"/>
          <w:numId w:val="27"/>
        </w:numPr>
        <w:spacing w:after="0" w:line="480" w:lineRule="auto"/>
        <w:jc w:val="both"/>
        <w:rPr>
          <w:rFonts w:asciiTheme="majorBidi" w:hAnsiTheme="majorBidi" w:cstheme="majorBidi"/>
          <w:sz w:val="24"/>
          <w:szCs w:val="24"/>
        </w:rPr>
      </w:pPr>
      <w:r w:rsidRPr="00016A4C">
        <w:rPr>
          <w:rFonts w:asciiTheme="majorBidi" w:hAnsiTheme="majorBidi" w:cstheme="majorBidi"/>
          <w:sz w:val="24"/>
          <w:szCs w:val="24"/>
        </w:rPr>
        <w:t>Hasil observasi</w:t>
      </w:r>
    </w:p>
    <w:p w:rsidR="00695859" w:rsidRDefault="004F2A37" w:rsidP="0035112C">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Tahap observasi dilakukan bersamaan dengan pelaksanaan tindakan. Peneliti  bertindak sebagai pengajar sedangkan observer dilakukan oleh peneliti sendiri dan guru matematika. Pengamatan ini dilakukan dengan pedoman pengamatan yang telah disediakan oleh peneliti. Jika ada hal-hal penting yang terjadi dalam kegiatan pembelajaran dan tidak ada dalam pedoman pengamatan maka hal tersebut dimasukkan sebagai hasil catatan lapangan. Hasil observasi terhadap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selama proses pembelajaran berlangsung dapat dilihat pada</w:t>
      </w:r>
      <w:r w:rsidR="00850317">
        <w:rPr>
          <w:rFonts w:asciiTheme="majorBidi" w:hAnsiTheme="majorBidi" w:cstheme="majorBidi"/>
          <w:sz w:val="24"/>
          <w:szCs w:val="24"/>
        </w:rPr>
        <w:t xml:space="preserve"> tabel</w:t>
      </w:r>
      <w:r w:rsidR="00695859">
        <w:rPr>
          <w:rFonts w:asciiTheme="majorBidi" w:hAnsiTheme="majorBidi" w:cstheme="majorBidi"/>
          <w:sz w:val="24"/>
          <w:szCs w:val="24"/>
        </w:rPr>
        <w:t xml:space="preserve"> berikut:</w:t>
      </w:r>
    </w:p>
    <w:p w:rsidR="0005655F" w:rsidRDefault="0005655F" w:rsidP="0035112C">
      <w:pPr>
        <w:pStyle w:val="ListParagraph"/>
        <w:spacing w:after="0" w:line="480" w:lineRule="auto"/>
        <w:ind w:left="0" w:firstLine="567"/>
        <w:jc w:val="both"/>
        <w:rPr>
          <w:rFonts w:asciiTheme="majorBidi" w:hAnsiTheme="majorBidi" w:cstheme="majorBidi"/>
          <w:sz w:val="24"/>
          <w:szCs w:val="24"/>
        </w:rPr>
      </w:pPr>
    </w:p>
    <w:p w:rsidR="004F2A37" w:rsidRPr="00CA4AFB" w:rsidRDefault="00040C10" w:rsidP="00CA4AF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4.5</w:t>
      </w:r>
    </w:p>
    <w:p w:rsidR="004F2A37" w:rsidRPr="00CA4AFB" w:rsidRDefault="004F2A37" w:rsidP="00CA4AFB">
      <w:pPr>
        <w:spacing w:after="0" w:line="480" w:lineRule="auto"/>
        <w:jc w:val="center"/>
        <w:rPr>
          <w:rFonts w:asciiTheme="majorBidi" w:hAnsiTheme="majorBidi" w:cstheme="majorBidi"/>
          <w:b/>
          <w:bCs/>
          <w:sz w:val="24"/>
          <w:szCs w:val="24"/>
        </w:rPr>
      </w:pPr>
      <w:r w:rsidRPr="00CA4AFB">
        <w:rPr>
          <w:rFonts w:asciiTheme="majorBidi" w:hAnsiTheme="majorBidi" w:cstheme="majorBidi"/>
          <w:b/>
          <w:bCs/>
          <w:sz w:val="24"/>
          <w:szCs w:val="24"/>
        </w:rPr>
        <w:t xml:space="preserve">Hasil </w:t>
      </w:r>
      <w:r w:rsidR="00F117FD" w:rsidRPr="00CA4AFB">
        <w:rPr>
          <w:rFonts w:asciiTheme="majorBidi" w:hAnsiTheme="majorBidi" w:cstheme="majorBidi"/>
          <w:b/>
          <w:bCs/>
          <w:sz w:val="24"/>
          <w:szCs w:val="24"/>
        </w:rPr>
        <w:t xml:space="preserve">Observasi Motivasi Belajar </w:t>
      </w:r>
      <w:r w:rsidR="00695859">
        <w:rPr>
          <w:rFonts w:asciiTheme="majorBidi" w:hAnsiTheme="majorBidi" w:cstheme="majorBidi"/>
          <w:b/>
          <w:bCs/>
          <w:sz w:val="24"/>
          <w:szCs w:val="24"/>
        </w:rPr>
        <w:t>Peserta</w:t>
      </w:r>
      <w:r w:rsidR="00B76001">
        <w:rPr>
          <w:rFonts w:asciiTheme="majorBidi" w:hAnsiTheme="majorBidi" w:cstheme="majorBidi"/>
          <w:b/>
          <w:bCs/>
          <w:sz w:val="24"/>
          <w:szCs w:val="24"/>
        </w:rPr>
        <w:t xml:space="preserve"> Didik</w:t>
      </w:r>
      <w:r w:rsidR="00B76001" w:rsidRPr="00CA4AFB">
        <w:rPr>
          <w:rFonts w:asciiTheme="majorBidi" w:hAnsiTheme="majorBidi" w:cstheme="majorBidi"/>
          <w:b/>
          <w:bCs/>
          <w:sz w:val="24"/>
          <w:szCs w:val="24"/>
        </w:rPr>
        <w:t xml:space="preserve"> </w:t>
      </w:r>
      <w:r w:rsidRPr="00CA4AFB">
        <w:rPr>
          <w:rFonts w:asciiTheme="majorBidi" w:hAnsiTheme="majorBidi" w:cstheme="majorBidi"/>
          <w:b/>
          <w:bCs/>
          <w:sz w:val="24"/>
          <w:szCs w:val="24"/>
        </w:rPr>
        <w:t xml:space="preserve">pada </w:t>
      </w:r>
      <w:r w:rsidR="00F117FD" w:rsidRPr="00CA4AFB">
        <w:rPr>
          <w:rFonts w:asciiTheme="majorBidi" w:hAnsiTheme="majorBidi" w:cstheme="majorBidi"/>
          <w:b/>
          <w:bCs/>
          <w:sz w:val="24"/>
          <w:szCs w:val="24"/>
        </w:rPr>
        <w:t>Sik</w:t>
      </w:r>
      <w:r w:rsidRPr="00CA4AFB">
        <w:rPr>
          <w:rFonts w:asciiTheme="majorBidi" w:hAnsiTheme="majorBidi" w:cstheme="majorBidi"/>
          <w:b/>
          <w:bCs/>
          <w:sz w:val="24"/>
          <w:szCs w:val="24"/>
        </w:rPr>
        <w:t>lus II</w:t>
      </w:r>
    </w:p>
    <w:tbl>
      <w:tblPr>
        <w:tblStyle w:val="TableGrid"/>
        <w:tblW w:w="7406" w:type="dxa"/>
        <w:tblInd w:w="108" w:type="dxa"/>
        <w:tblLook w:val="04A0"/>
      </w:tblPr>
      <w:tblGrid>
        <w:gridCol w:w="709"/>
        <w:gridCol w:w="3225"/>
        <w:gridCol w:w="17"/>
        <w:gridCol w:w="1719"/>
        <w:gridCol w:w="1736"/>
      </w:tblGrid>
      <w:tr w:rsidR="004F2A37" w:rsidRPr="00CA4AFB" w:rsidTr="0092009D">
        <w:tc>
          <w:tcPr>
            <w:tcW w:w="709" w:type="dxa"/>
          </w:tcPr>
          <w:p w:rsidR="004F2A37" w:rsidRPr="00F117FD" w:rsidRDefault="004F2A37" w:rsidP="009F3F16">
            <w:pPr>
              <w:jc w:val="center"/>
              <w:rPr>
                <w:rFonts w:asciiTheme="majorBidi" w:hAnsiTheme="majorBidi" w:cstheme="majorBidi"/>
                <w:b/>
                <w:bCs/>
              </w:rPr>
            </w:pPr>
            <w:r w:rsidRPr="00F117FD">
              <w:rPr>
                <w:rFonts w:asciiTheme="majorBidi" w:hAnsiTheme="majorBidi" w:cstheme="majorBidi"/>
                <w:b/>
                <w:bCs/>
              </w:rPr>
              <w:t>No</w:t>
            </w:r>
          </w:p>
        </w:tc>
        <w:tc>
          <w:tcPr>
            <w:tcW w:w="3225" w:type="dxa"/>
          </w:tcPr>
          <w:p w:rsidR="004F2A37" w:rsidRPr="00F117FD" w:rsidRDefault="009F3F16" w:rsidP="009F3F16">
            <w:pPr>
              <w:jc w:val="center"/>
              <w:rPr>
                <w:rFonts w:asciiTheme="majorBidi" w:hAnsiTheme="majorBidi" w:cstheme="majorBidi"/>
                <w:b/>
                <w:bCs/>
              </w:rPr>
            </w:pPr>
            <w:r w:rsidRPr="00F117FD">
              <w:rPr>
                <w:rFonts w:asciiTheme="majorBidi" w:hAnsiTheme="majorBidi" w:cstheme="majorBidi"/>
                <w:b/>
                <w:bCs/>
              </w:rPr>
              <w:t>Aspek Motivasi</w:t>
            </w:r>
          </w:p>
        </w:tc>
        <w:tc>
          <w:tcPr>
            <w:tcW w:w="1736" w:type="dxa"/>
            <w:gridSpan w:val="2"/>
          </w:tcPr>
          <w:p w:rsidR="004F2A37" w:rsidRPr="00F117FD" w:rsidRDefault="009F3F16" w:rsidP="009F3F16">
            <w:pPr>
              <w:jc w:val="center"/>
              <w:rPr>
                <w:rFonts w:asciiTheme="majorBidi" w:hAnsiTheme="majorBidi" w:cstheme="majorBidi"/>
                <w:b/>
                <w:bCs/>
              </w:rPr>
            </w:pPr>
            <w:r w:rsidRPr="00F117FD">
              <w:rPr>
                <w:rFonts w:asciiTheme="majorBidi" w:hAnsiTheme="majorBidi" w:cstheme="majorBidi"/>
                <w:b/>
                <w:bCs/>
              </w:rPr>
              <w:t>Prosentase Keberhasilan</w:t>
            </w:r>
          </w:p>
        </w:tc>
        <w:tc>
          <w:tcPr>
            <w:tcW w:w="1736" w:type="dxa"/>
          </w:tcPr>
          <w:p w:rsidR="004F2A37" w:rsidRPr="00F117FD" w:rsidRDefault="009F3F16" w:rsidP="009F3F16">
            <w:pPr>
              <w:jc w:val="center"/>
              <w:rPr>
                <w:rFonts w:asciiTheme="majorBidi" w:hAnsiTheme="majorBidi" w:cstheme="majorBidi"/>
                <w:b/>
                <w:bCs/>
              </w:rPr>
            </w:pPr>
            <w:r w:rsidRPr="00F117FD">
              <w:rPr>
                <w:rFonts w:asciiTheme="majorBidi" w:hAnsiTheme="majorBidi" w:cstheme="majorBidi"/>
                <w:b/>
                <w:bCs/>
              </w:rPr>
              <w:t>Taraf Keberhasilan</w:t>
            </w:r>
          </w:p>
        </w:tc>
      </w:tr>
      <w:tr w:rsidR="004F2A37" w:rsidRPr="00CA4AFB" w:rsidTr="0092009D">
        <w:tc>
          <w:tcPr>
            <w:tcW w:w="709" w:type="dxa"/>
          </w:tcPr>
          <w:p w:rsidR="004F2A37" w:rsidRPr="00F117FD" w:rsidRDefault="004F2A37" w:rsidP="009F3F16">
            <w:pPr>
              <w:jc w:val="center"/>
              <w:rPr>
                <w:rFonts w:asciiTheme="majorBidi" w:hAnsiTheme="majorBidi" w:cstheme="majorBidi"/>
              </w:rPr>
            </w:pPr>
            <w:r w:rsidRPr="00F117FD">
              <w:rPr>
                <w:rFonts w:asciiTheme="majorBidi" w:hAnsiTheme="majorBidi" w:cstheme="majorBidi"/>
              </w:rPr>
              <w:t>1</w:t>
            </w:r>
          </w:p>
        </w:tc>
        <w:tc>
          <w:tcPr>
            <w:tcW w:w="3242" w:type="dxa"/>
            <w:gridSpan w:val="2"/>
          </w:tcPr>
          <w:p w:rsidR="004F2A37" w:rsidRPr="00F117FD" w:rsidRDefault="004F2A37" w:rsidP="009F3F16">
            <w:pPr>
              <w:rPr>
                <w:rFonts w:asciiTheme="majorBidi" w:hAnsiTheme="majorBidi" w:cstheme="majorBidi"/>
              </w:rPr>
            </w:pPr>
            <w:r w:rsidRPr="00F117FD">
              <w:rPr>
                <w:rFonts w:asciiTheme="majorBidi" w:hAnsiTheme="majorBidi" w:cstheme="majorBidi"/>
              </w:rPr>
              <w:t>Dorongan berprestasi dalam kelompok</w:t>
            </w:r>
          </w:p>
        </w:tc>
        <w:tc>
          <w:tcPr>
            <w:tcW w:w="1719" w:type="dxa"/>
          </w:tcPr>
          <w:p w:rsidR="004F2A37" w:rsidRPr="00F117FD" w:rsidRDefault="004F2A37" w:rsidP="009F3F16">
            <w:pPr>
              <w:jc w:val="center"/>
              <w:rPr>
                <w:rFonts w:asciiTheme="majorBidi" w:hAnsiTheme="majorBidi" w:cstheme="majorBidi"/>
              </w:rPr>
            </w:pPr>
            <w:r w:rsidRPr="00F117FD">
              <w:rPr>
                <w:rFonts w:asciiTheme="majorBidi" w:hAnsiTheme="majorBidi" w:cstheme="majorBidi"/>
              </w:rPr>
              <w:t>83,3%</w:t>
            </w:r>
          </w:p>
        </w:tc>
        <w:tc>
          <w:tcPr>
            <w:tcW w:w="1736" w:type="dxa"/>
          </w:tcPr>
          <w:p w:rsidR="004F2A37" w:rsidRPr="00F117FD" w:rsidRDefault="00695859" w:rsidP="009F3F16">
            <w:pPr>
              <w:jc w:val="center"/>
              <w:rPr>
                <w:rFonts w:asciiTheme="majorBidi" w:hAnsiTheme="majorBidi" w:cstheme="majorBidi"/>
              </w:rPr>
            </w:pPr>
            <w:r>
              <w:rPr>
                <w:rFonts w:asciiTheme="majorBidi" w:hAnsiTheme="majorBidi" w:cstheme="majorBidi"/>
              </w:rPr>
              <w:t>Sangat b</w:t>
            </w:r>
            <w:r w:rsidR="004F2A37" w:rsidRPr="00F117FD">
              <w:rPr>
                <w:rFonts w:asciiTheme="majorBidi" w:hAnsiTheme="majorBidi" w:cstheme="majorBidi"/>
              </w:rPr>
              <w:t>aik</w:t>
            </w:r>
          </w:p>
        </w:tc>
      </w:tr>
      <w:tr w:rsidR="00695859" w:rsidRPr="00CA4AFB" w:rsidTr="0092009D">
        <w:tc>
          <w:tcPr>
            <w:tcW w:w="70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2</w:t>
            </w:r>
          </w:p>
        </w:tc>
        <w:tc>
          <w:tcPr>
            <w:tcW w:w="3242" w:type="dxa"/>
            <w:gridSpan w:val="2"/>
          </w:tcPr>
          <w:p w:rsidR="00695859" w:rsidRPr="00F117FD" w:rsidRDefault="00695859" w:rsidP="009F3F16">
            <w:pPr>
              <w:rPr>
                <w:rFonts w:asciiTheme="majorBidi" w:hAnsiTheme="majorBidi" w:cstheme="majorBidi"/>
              </w:rPr>
            </w:pPr>
            <w:r w:rsidRPr="00F117FD">
              <w:rPr>
                <w:rFonts w:asciiTheme="majorBidi" w:hAnsiTheme="majorBidi" w:cstheme="majorBidi"/>
              </w:rPr>
              <w:t>Partisipasi dalam kelompok</w:t>
            </w:r>
          </w:p>
        </w:tc>
        <w:tc>
          <w:tcPr>
            <w:tcW w:w="171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83,3%</w:t>
            </w:r>
          </w:p>
        </w:tc>
        <w:tc>
          <w:tcPr>
            <w:tcW w:w="1736" w:type="dxa"/>
          </w:tcPr>
          <w:p w:rsidR="00695859" w:rsidRPr="00F117FD" w:rsidRDefault="00695859" w:rsidP="00FE6648">
            <w:pPr>
              <w:jc w:val="center"/>
              <w:rPr>
                <w:rFonts w:asciiTheme="majorBidi" w:hAnsiTheme="majorBidi" w:cstheme="majorBidi"/>
              </w:rPr>
            </w:pPr>
            <w:r>
              <w:rPr>
                <w:rFonts w:asciiTheme="majorBidi" w:hAnsiTheme="majorBidi" w:cstheme="majorBidi"/>
              </w:rPr>
              <w:t>Sangat b</w:t>
            </w:r>
            <w:r w:rsidRPr="00F117FD">
              <w:rPr>
                <w:rFonts w:asciiTheme="majorBidi" w:hAnsiTheme="majorBidi" w:cstheme="majorBidi"/>
              </w:rPr>
              <w:t>aik</w:t>
            </w:r>
          </w:p>
        </w:tc>
      </w:tr>
      <w:tr w:rsidR="00695859" w:rsidRPr="00CA4AFB" w:rsidTr="0092009D">
        <w:tc>
          <w:tcPr>
            <w:tcW w:w="70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3</w:t>
            </w:r>
          </w:p>
        </w:tc>
        <w:tc>
          <w:tcPr>
            <w:tcW w:w="3242" w:type="dxa"/>
            <w:gridSpan w:val="2"/>
          </w:tcPr>
          <w:p w:rsidR="00695859" w:rsidRPr="00F117FD" w:rsidRDefault="00695859" w:rsidP="009F3F16">
            <w:pPr>
              <w:rPr>
                <w:rFonts w:asciiTheme="majorBidi" w:hAnsiTheme="majorBidi" w:cstheme="majorBidi"/>
              </w:rPr>
            </w:pPr>
            <w:r w:rsidRPr="00F117FD">
              <w:rPr>
                <w:rFonts w:asciiTheme="majorBidi" w:hAnsiTheme="majorBidi" w:cstheme="majorBidi"/>
              </w:rPr>
              <w:t>Motivasi dalam mendalami matematika</w:t>
            </w:r>
          </w:p>
        </w:tc>
        <w:tc>
          <w:tcPr>
            <w:tcW w:w="171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89,6%</w:t>
            </w:r>
          </w:p>
        </w:tc>
        <w:tc>
          <w:tcPr>
            <w:tcW w:w="1736" w:type="dxa"/>
          </w:tcPr>
          <w:p w:rsidR="00695859" w:rsidRPr="00F117FD" w:rsidRDefault="00695859" w:rsidP="00FE6648">
            <w:pPr>
              <w:jc w:val="center"/>
              <w:rPr>
                <w:rFonts w:asciiTheme="majorBidi" w:hAnsiTheme="majorBidi" w:cstheme="majorBidi"/>
              </w:rPr>
            </w:pPr>
            <w:r>
              <w:rPr>
                <w:rFonts w:asciiTheme="majorBidi" w:hAnsiTheme="majorBidi" w:cstheme="majorBidi"/>
              </w:rPr>
              <w:t>Sangat b</w:t>
            </w:r>
            <w:r w:rsidRPr="00F117FD">
              <w:rPr>
                <w:rFonts w:asciiTheme="majorBidi" w:hAnsiTheme="majorBidi" w:cstheme="majorBidi"/>
              </w:rPr>
              <w:t>aik</w:t>
            </w:r>
          </w:p>
        </w:tc>
      </w:tr>
      <w:tr w:rsidR="00695859" w:rsidRPr="00CA4AFB" w:rsidTr="0092009D">
        <w:tc>
          <w:tcPr>
            <w:tcW w:w="70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4</w:t>
            </w:r>
          </w:p>
        </w:tc>
        <w:tc>
          <w:tcPr>
            <w:tcW w:w="3242" w:type="dxa"/>
            <w:gridSpan w:val="2"/>
          </w:tcPr>
          <w:p w:rsidR="00695859" w:rsidRPr="00F117FD" w:rsidRDefault="00695859" w:rsidP="009F3F16">
            <w:pPr>
              <w:rPr>
                <w:rFonts w:asciiTheme="majorBidi" w:hAnsiTheme="majorBidi" w:cstheme="majorBidi"/>
              </w:rPr>
            </w:pPr>
            <w:r w:rsidRPr="00F117FD">
              <w:rPr>
                <w:rFonts w:asciiTheme="majorBidi" w:hAnsiTheme="majorBidi" w:cstheme="majorBidi"/>
              </w:rPr>
              <w:t>Usaha meneyelesaikan tugas dengan lebih baik</w:t>
            </w:r>
          </w:p>
        </w:tc>
        <w:tc>
          <w:tcPr>
            <w:tcW w:w="171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89,6%</w:t>
            </w:r>
          </w:p>
        </w:tc>
        <w:tc>
          <w:tcPr>
            <w:tcW w:w="1736" w:type="dxa"/>
          </w:tcPr>
          <w:p w:rsidR="00695859" w:rsidRPr="00F117FD" w:rsidRDefault="00695859" w:rsidP="00FE6648">
            <w:pPr>
              <w:jc w:val="center"/>
              <w:rPr>
                <w:rFonts w:asciiTheme="majorBidi" w:hAnsiTheme="majorBidi" w:cstheme="majorBidi"/>
              </w:rPr>
            </w:pPr>
            <w:r>
              <w:rPr>
                <w:rFonts w:asciiTheme="majorBidi" w:hAnsiTheme="majorBidi" w:cstheme="majorBidi"/>
              </w:rPr>
              <w:t>Sangat b</w:t>
            </w:r>
            <w:r w:rsidRPr="00F117FD">
              <w:rPr>
                <w:rFonts w:asciiTheme="majorBidi" w:hAnsiTheme="majorBidi" w:cstheme="majorBidi"/>
              </w:rPr>
              <w:t>aik</w:t>
            </w:r>
          </w:p>
        </w:tc>
      </w:tr>
      <w:tr w:rsidR="00695859" w:rsidRPr="00CA4AFB" w:rsidTr="0092009D">
        <w:tc>
          <w:tcPr>
            <w:tcW w:w="70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5</w:t>
            </w:r>
          </w:p>
        </w:tc>
        <w:tc>
          <w:tcPr>
            <w:tcW w:w="3242" w:type="dxa"/>
            <w:gridSpan w:val="2"/>
          </w:tcPr>
          <w:p w:rsidR="00695859" w:rsidRPr="00F117FD" w:rsidRDefault="00695859" w:rsidP="009F3F16">
            <w:pPr>
              <w:rPr>
                <w:rFonts w:asciiTheme="majorBidi" w:hAnsiTheme="majorBidi" w:cstheme="majorBidi"/>
              </w:rPr>
            </w:pPr>
            <w:r w:rsidRPr="00F117FD">
              <w:rPr>
                <w:rFonts w:asciiTheme="majorBidi" w:hAnsiTheme="majorBidi" w:cstheme="majorBidi"/>
              </w:rPr>
              <w:t>Motivasi dalam  berprestasi</w:t>
            </w:r>
          </w:p>
        </w:tc>
        <w:tc>
          <w:tcPr>
            <w:tcW w:w="171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100%</w:t>
            </w:r>
          </w:p>
        </w:tc>
        <w:tc>
          <w:tcPr>
            <w:tcW w:w="1736" w:type="dxa"/>
          </w:tcPr>
          <w:p w:rsidR="00695859" w:rsidRPr="00F117FD" w:rsidRDefault="00695859" w:rsidP="00FE6648">
            <w:pPr>
              <w:jc w:val="center"/>
              <w:rPr>
                <w:rFonts w:asciiTheme="majorBidi" w:hAnsiTheme="majorBidi" w:cstheme="majorBidi"/>
              </w:rPr>
            </w:pPr>
            <w:r>
              <w:rPr>
                <w:rFonts w:asciiTheme="majorBidi" w:hAnsiTheme="majorBidi" w:cstheme="majorBidi"/>
              </w:rPr>
              <w:t>Sangat b</w:t>
            </w:r>
            <w:r w:rsidRPr="00F117FD">
              <w:rPr>
                <w:rFonts w:asciiTheme="majorBidi" w:hAnsiTheme="majorBidi" w:cstheme="majorBidi"/>
              </w:rPr>
              <w:t>aik</w:t>
            </w:r>
          </w:p>
        </w:tc>
      </w:tr>
      <w:tr w:rsidR="00695859" w:rsidRPr="00CA4AFB" w:rsidTr="0092009D">
        <w:tc>
          <w:tcPr>
            <w:tcW w:w="3951" w:type="dxa"/>
            <w:gridSpan w:val="3"/>
          </w:tcPr>
          <w:p w:rsidR="00695859" w:rsidRPr="00F117FD" w:rsidRDefault="00695859" w:rsidP="009F3F16">
            <w:pPr>
              <w:rPr>
                <w:rFonts w:asciiTheme="majorBidi" w:hAnsiTheme="majorBidi" w:cstheme="majorBidi"/>
              </w:rPr>
            </w:pPr>
            <w:r w:rsidRPr="00F117FD">
              <w:rPr>
                <w:rFonts w:asciiTheme="majorBidi" w:hAnsiTheme="majorBidi" w:cstheme="majorBidi"/>
              </w:rPr>
              <w:t xml:space="preserve">Rata-rata </w:t>
            </w:r>
          </w:p>
        </w:tc>
        <w:tc>
          <w:tcPr>
            <w:tcW w:w="1719" w:type="dxa"/>
          </w:tcPr>
          <w:p w:rsidR="00695859" w:rsidRPr="00F117FD" w:rsidRDefault="00695859" w:rsidP="009F3F16">
            <w:pPr>
              <w:jc w:val="center"/>
              <w:rPr>
                <w:rFonts w:asciiTheme="majorBidi" w:hAnsiTheme="majorBidi" w:cstheme="majorBidi"/>
              </w:rPr>
            </w:pPr>
            <w:r w:rsidRPr="00F117FD">
              <w:rPr>
                <w:rFonts w:asciiTheme="majorBidi" w:hAnsiTheme="majorBidi" w:cstheme="majorBidi"/>
              </w:rPr>
              <w:t>89,2%</w:t>
            </w:r>
          </w:p>
        </w:tc>
        <w:tc>
          <w:tcPr>
            <w:tcW w:w="1736" w:type="dxa"/>
          </w:tcPr>
          <w:p w:rsidR="00695859" w:rsidRPr="00F117FD" w:rsidRDefault="00695859" w:rsidP="00FE6648">
            <w:pPr>
              <w:jc w:val="center"/>
              <w:rPr>
                <w:rFonts w:asciiTheme="majorBidi" w:hAnsiTheme="majorBidi" w:cstheme="majorBidi"/>
              </w:rPr>
            </w:pPr>
            <w:r>
              <w:rPr>
                <w:rFonts w:asciiTheme="majorBidi" w:hAnsiTheme="majorBidi" w:cstheme="majorBidi"/>
              </w:rPr>
              <w:t>Sangat b</w:t>
            </w:r>
            <w:r w:rsidRPr="00F117FD">
              <w:rPr>
                <w:rFonts w:asciiTheme="majorBidi" w:hAnsiTheme="majorBidi" w:cstheme="majorBidi"/>
              </w:rPr>
              <w:t>aik</w:t>
            </w:r>
          </w:p>
        </w:tc>
      </w:tr>
    </w:tbl>
    <w:p w:rsidR="00695859" w:rsidRDefault="00695859" w:rsidP="00695859">
      <w:pPr>
        <w:spacing w:after="0" w:line="720" w:lineRule="auto"/>
        <w:jc w:val="both"/>
        <w:rPr>
          <w:rFonts w:asciiTheme="majorBidi" w:hAnsiTheme="majorBidi" w:cstheme="majorBidi"/>
          <w:sz w:val="24"/>
          <w:szCs w:val="24"/>
        </w:rPr>
      </w:pPr>
      <w:r>
        <w:rPr>
          <w:rFonts w:asciiTheme="majorBidi" w:hAnsiTheme="majorBidi" w:cstheme="majorBidi"/>
          <w:sz w:val="24"/>
          <w:szCs w:val="24"/>
        </w:rPr>
        <w:t>(Keterangan: Data di atas berdasarkan lampiran</w:t>
      </w:r>
      <w:r w:rsidR="0035112C">
        <w:rPr>
          <w:rFonts w:asciiTheme="majorBidi" w:hAnsiTheme="majorBidi" w:cstheme="majorBidi"/>
          <w:sz w:val="24"/>
          <w:szCs w:val="24"/>
        </w:rPr>
        <w:t xml:space="preserve"> 9</w:t>
      </w:r>
      <w:r>
        <w:rPr>
          <w:rFonts w:asciiTheme="majorBidi" w:hAnsiTheme="majorBidi" w:cstheme="majorBidi"/>
          <w:sz w:val="24"/>
          <w:szCs w:val="24"/>
        </w:rPr>
        <w:t xml:space="preserve"> )  </w:t>
      </w:r>
    </w:p>
    <w:p w:rsidR="0005655F" w:rsidRDefault="00FB5848" w:rsidP="0005655F">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6" type="#_x0000_t202" style="position:absolute;left:0;text-align:left;margin-left:.6pt;margin-top:2.85pt;width:410.25pt;height:22.5pt;z-index:251665408" stroked="f">
            <v:textbox>
              <w:txbxContent>
                <w:p w:rsidR="00FB5848" w:rsidRPr="00CA4AFB" w:rsidRDefault="00B76001" w:rsidP="00FB5848">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Grafik </w:t>
                  </w:r>
                  <w:r w:rsidR="00FB5848" w:rsidRPr="00CA4AFB">
                    <w:rPr>
                      <w:rFonts w:asciiTheme="majorBidi" w:hAnsiTheme="majorBidi" w:cstheme="majorBidi"/>
                      <w:b/>
                      <w:bCs/>
                      <w:sz w:val="24"/>
                      <w:szCs w:val="24"/>
                    </w:rPr>
                    <w:t xml:space="preserve">Hasil Observasi Motivasi Belajar </w:t>
                  </w:r>
                  <w:r w:rsidR="00FB5848">
                    <w:rPr>
                      <w:rFonts w:asciiTheme="majorBidi" w:hAnsiTheme="majorBidi" w:cstheme="majorBidi"/>
                      <w:b/>
                      <w:bCs/>
                      <w:sz w:val="24"/>
                      <w:szCs w:val="24"/>
                    </w:rPr>
                    <w:t>Peserta didik</w:t>
                  </w:r>
                  <w:r w:rsidR="00FB5848" w:rsidRPr="00CA4AFB">
                    <w:rPr>
                      <w:rFonts w:asciiTheme="majorBidi" w:hAnsiTheme="majorBidi" w:cstheme="majorBidi"/>
                      <w:b/>
                      <w:bCs/>
                      <w:sz w:val="24"/>
                      <w:szCs w:val="24"/>
                    </w:rPr>
                    <w:t xml:space="preserve"> pada Siklus II</w:t>
                  </w:r>
                </w:p>
                <w:p w:rsidR="00FB5848" w:rsidRDefault="00FB5848"/>
              </w:txbxContent>
            </v:textbox>
          </v:shape>
        </w:pict>
      </w:r>
    </w:p>
    <w:p w:rsidR="007D4876" w:rsidRDefault="0005655F" w:rsidP="0005655F">
      <w:pPr>
        <w:spacing w:after="0" w:line="720" w:lineRule="auto"/>
        <w:jc w:val="both"/>
        <w:rPr>
          <w:rFonts w:asciiTheme="majorBidi" w:hAnsiTheme="majorBidi" w:cstheme="majorBidi"/>
          <w:sz w:val="24"/>
          <w:szCs w:val="24"/>
        </w:rPr>
      </w:pPr>
      <w:r w:rsidRPr="0005655F">
        <w:rPr>
          <w:rFonts w:asciiTheme="majorBidi" w:hAnsiTheme="majorBidi" w:cstheme="majorBidi"/>
          <w:sz w:val="24"/>
          <w:szCs w:val="24"/>
        </w:rPr>
        <w:drawing>
          <wp:inline distT="0" distB="0" distL="0" distR="0">
            <wp:extent cx="5252085" cy="2190750"/>
            <wp:effectExtent l="19050" t="0" r="2476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6A4C" w:rsidRDefault="001E7215" w:rsidP="00FE6648">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Berdasarkan tabel</w:t>
      </w:r>
      <w:r w:rsidR="004F2A37" w:rsidRPr="00CA4AFB">
        <w:rPr>
          <w:rFonts w:asciiTheme="majorBidi" w:hAnsiTheme="majorBidi" w:cstheme="majorBidi"/>
          <w:sz w:val="24"/>
          <w:szCs w:val="24"/>
        </w:rPr>
        <w:t xml:space="preserve"> di atas dapat dijelaskan bahwa pada observasi siklus II tampak bahwa aspek motivasi </w:t>
      </w:r>
      <w:r w:rsidR="00695859">
        <w:rPr>
          <w:rFonts w:asciiTheme="majorBidi" w:hAnsiTheme="majorBidi" w:cstheme="majorBidi"/>
          <w:sz w:val="24"/>
          <w:szCs w:val="24"/>
        </w:rPr>
        <w:t>peserta didik</w:t>
      </w:r>
      <w:r w:rsidR="004F2A37" w:rsidRPr="00CA4AFB">
        <w:rPr>
          <w:rFonts w:asciiTheme="majorBidi" w:hAnsiTheme="majorBidi" w:cstheme="majorBidi"/>
          <w:sz w:val="24"/>
          <w:szCs w:val="24"/>
        </w:rPr>
        <w:t xml:space="preserve"> dalam dorongan berprestasi dalam kelompok memiliki taraf keberhasilan sebesar 83,3%, partisipasi dalam kelompok memiliki taraf keberhasilan sebesar 83,3%, motivasi dalam mendalami matematika memiliki taraf keberhasilan sebesar 89,6%, usaha meneyelesaikan tugas dengan lebih baik memiliki taraf keberhasilan sebesar 89,6%, motivasi dalam  berprestasi memiliki taraf keberhasilan sebesar 100%, dan memiliki rata-rata prosentase sebesar 89,2%. Dari data tersebut dapat disimpulkan bahwa rata-rata prosentase pada siklus II mengalami peningkatan sebesar </w:t>
      </w:r>
      <w:r w:rsidR="00A71D79" w:rsidRPr="00CA4AFB">
        <w:rPr>
          <w:rFonts w:asciiTheme="majorBidi" w:hAnsiTheme="majorBidi" w:cstheme="majorBidi"/>
          <w:sz w:val="24"/>
          <w:szCs w:val="24"/>
        </w:rPr>
        <w:t>7,9</w:t>
      </w:r>
      <w:r w:rsidR="004F2A37" w:rsidRPr="00CA4AFB">
        <w:rPr>
          <w:rFonts w:asciiTheme="majorBidi" w:hAnsiTheme="majorBidi" w:cstheme="majorBidi"/>
          <w:sz w:val="24"/>
          <w:szCs w:val="24"/>
        </w:rPr>
        <w:t>% dibandingkan dengan rata-rata prosentase pada siklus I</w:t>
      </w:r>
      <w:r w:rsidR="00FE6648">
        <w:rPr>
          <w:rFonts w:asciiTheme="majorBidi" w:hAnsiTheme="majorBidi" w:cstheme="majorBidi"/>
          <w:sz w:val="24"/>
          <w:szCs w:val="24"/>
        </w:rPr>
        <w:t xml:space="preserve">. </w:t>
      </w:r>
    </w:p>
    <w:p w:rsidR="00016A4C" w:rsidRDefault="004F2A37" w:rsidP="00016A4C">
      <w:pPr>
        <w:pStyle w:val="ListParagraph"/>
        <w:numPr>
          <w:ilvl w:val="0"/>
          <w:numId w:val="27"/>
        </w:numPr>
        <w:spacing w:after="0" w:line="480" w:lineRule="auto"/>
        <w:jc w:val="both"/>
        <w:rPr>
          <w:rFonts w:asciiTheme="majorBidi" w:hAnsiTheme="majorBidi" w:cstheme="majorBidi"/>
          <w:sz w:val="24"/>
          <w:szCs w:val="24"/>
        </w:rPr>
      </w:pPr>
      <w:r w:rsidRPr="00016A4C">
        <w:rPr>
          <w:rFonts w:asciiTheme="majorBidi" w:hAnsiTheme="majorBidi" w:cstheme="majorBidi"/>
          <w:sz w:val="24"/>
          <w:szCs w:val="24"/>
        </w:rPr>
        <w:t xml:space="preserve">Hasil tes </w:t>
      </w:r>
    </w:p>
    <w:p w:rsidR="00695859" w:rsidRPr="00016A4C" w:rsidRDefault="00016A4C" w:rsidP="00016A4C">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Hasil tes </w:t>
      </w:r>
      <w:r w:rsidR="004F2A37" w:rsidRPr="00016A4C">
        <w:rPr>
          <w:rFonts w:asciiTheme="majorBidi" w:hAnsiTheme="majorBidi" w:cstheme="majorBidi"/>
          <w:sz w:val="24"/>
          <w:szCs w:val="24"/>
        </w:rPr>
        <w:t xml:space="preserve">untuk mengukur perkembangan tingkat prestasi belajar </w:t>
      </w:r>
      <w:r w:rsidR="00695859" w:rsidRPr="00016A4C">
        <w:rPr>
          <w:rFonts w:asciiTheme="majorBidi" w:hAnsiTheme="majorBidi" w:cstheme="majorBidi"/>
          <w:sz w:val="24"/>
          <w:szCs w:val="24"/>
        </w:rPr>
        <w:t>peserta didik</w:t>
      </w:r>
      <w:r w:rsidR="004F2A37" w:rsidRPr="00016A4C">
        <w:rPr>
          <w:rFonts w:asciiTheme="majorBidi" w:hAnsiTheme="majorBidi" w:cstheme="majorBidi"/>
          <w:sz w:val="24"/>
          <w:szCs w:val="24"/>
        </w:rPr>
        <w:t>, dapat dilihat pada tabel</w:t>
      </w:r>
      <w:r w:rsidR="00850317" w:rsidRPr="00016A4C">
        <w:rPr>
          <w:rFonts w:asciiTheme="majorBidi" w:hAnsiTheme="majorBidi" w:cstheme="majorBidi"/>
          <w:sz w:val="24"/>
          <w:szCs w:val="24"/>
        </w:rPr>
        <w:t xml:space="preserve"> </w:t>
      </w:r>
      <w:r w:rsidR="004F2A37" w:rsidRPr="00016A4C">
        <w:rPr>
          <w:rFonts w:asciiTheme="majorBidi" w:hAnsiTheme="majorBidi" w:cstheme="majorBidi"/>
          <w:sz w:val="24"/>
          <w:szCs w:val="24"/>
        </w:rPr>
        <w:t>berikut:</w:t>
      </w:r>
    </w:p>
    <w:p w:rsidR="00695859" w:rsidRDefault="00695859" w:rsidP="00695859">
      <w:pPr>
        <w:spacing w:after="0" w:line="480" w:lineRule="auto"/>
        <w:ind w:firstLine="567"/>
        <w:jc w:val="both"/>
        <w:rPr>
          <w:rFonts w:asciiTheme="majorBidi" w:hAnsiTheme="majorBidi" w:cstheme="majorBidi"/>
          <w:sz w:val="24"/>
          <w:szCs w:val="24"/>
        </w:rPr>
      </w:pPr>
    </w:p>
    <w:p w:rsidR="004F2A37" w:rsidRPr="00CA4AFB" w:rsidRDefault="000662F3" w:rsidP="00A0590D">
      <w:pPr>
        <w:spacing w:after="0" w:line="480" w:lineRule="auto"/>
        <w:ind w:firstLine="567"/>
        <w:jc w:val="center"/>
        <w:rPr>
          <w:rFonts w:asciiTheme="majorBidi" w:hAnsiTheme="majorBidi" w:cstheme="majorBidi"/>
          <w:b/>
          <w:bCs/>
          <w:sz w:val="24"/>
          <w:szCs w:val="24"/>
        </w:rPr>
      </w:pPr>
      <w:r>
        <w:rPr>
          <w:rFonts w:asciiTheme="majorBidi" w:hAnsiTheme="majorBidi" w:cstheme="majorBidi"/>
          <w:b/>
          <w:bCs/>
          <w:sz w:val="24"/>
          <w:szCs w:val="24"/>
        </w:rPr>
        <w:t>Tabel</w:t>
      </w:r>
      <w:r w:rsidR="00695859">
        <w:rPr>
          <w:rFonts w:asciiTheme="majorBidi" w:hAnsiTheme="majorBidi" w:cstheme="majorBidi"/>
          <w:b/>
          <w:bCs/>
          <w:sz w:val="24"/>
          <w:szCs w:val="24"/>
        </w:rPr>
        <w:t xml:space="preserve"> 4.6</w:t>
      </w:r>
    </w:p>
    <w:p w:rsidR="004F2A37" w:rsidRPr="00CA4AFB" w:rsidRDefault="004F2A37" w:rsidP="00CA4AFB">
      <w:pPr>
        <w:pStyle w:val="ListParagraph"/>
        <w:spacing w:after="0" w:line="480" w:lineRule="auto"/>
        <w:ind w:left="0"/>
        <w:jc w:val="center"/>
        <w:rPr>
          <w:rFonts w:asciiTheme="majorBidi" w:hAnsiTheme="majorBidi" w:cstheme="majorBidi"/>
          <w:b/>
          <w:bCs/>
          <w:sz w:val="24"/>
          <w:szCs w:val="24"/>
        </w:rPr>
      </w:pPr>
      <w:r w:rsidRPr="00CA4AFB">
        <w:rPr>
          <w:rFonts w:asciiTheme="majorBidi" w:hAnsiTheme="majorBidi" w:cstheme="majorBidi"/>
          <w:b/>
          <w:bCs/>
          <w:sz w:val="24"/>
          <w:szCs w:val="24"/>
        </w:rPr>
        <w:t xml:space="preserve">Penilain </w:t>
      </w:r>
      <w:r w:rsidR="00F117FD" w:rsidRPr="00CA4AFB">
        <w:rPr>
          <w:rFonts w:asciiTheme="majorBidi" w:hAnsiTheme="majorBidi" w:cstheme="majorBidi"/>
          <w:b/>
          <w:bCs/>
          <w:sz w:val="24"/>
          <w:szCs w:val="24"/>
        </w:rPr>
        <w:t xml:space="preserve">Prestasi </w:t>
      </w:r>
      <w:r w:rsidR="00695859">
        <w:rPr>
          <w:rFonts w:asciiTheme="majorBidi" w:hAnsiTheme="majorBidi" w:cstheme="majorBidi"/>
          <w:b/>
          <w:bCs/>
          <w:sz w:val="24"/>
          <w:szCs w:val="24"/>
        </w:rPr>
        <w:t>Peserta didik</w:t>
      </w:r>
      <w:r w:rsidR="00F117FD" w:rsidRPr="00CA4AFB">
        <w:rPr>
          <w:rFonts w:asciiTheme="majorBidi" w:hAnsiTheme="majorBidi" w:cstheme="majorBidi"/>
          <w:b/>
          <w:bCs/>
          <w:sz w:val="24"/>
          <w:szCs w:val="24"/>
        </w:rPr>
        <w:t xml:space="preserve"> pada Kegiatan Siklus </w:t>
      </w:r>
      <w:r w:rsidR="00A71D79" w:rsidRPr="00CA4AFB">
        <w:rPr>
          <w:rFonts w:asciiTheme="majorBidi" w:hAnsiTheme="majorBidi" w:cstheme="majorBidi"/>
          <w:b/>
          <w:bCs/>
          <w:sz w:val="24"/>
          <w:szCs w:val="24"/>
        </w:rPr>
        <w:t>II</w:t>
      </w:r>
    </w:p>
    <w:tbl>
      <w:tblPr>
        <w:tblStyle w:val="TableGrid"/>
        <w:tblW w:w="0" w:type="auto"/>
        <w:tblInd w:w="108" w:type="dxa"/>
        <w:tblLook w:val="04A0"/>
      </w:tblPr>
      <w:tblGrid>
        <w:gridCol w:w="709"/>
        <w:gridCol w:w="1843"/>
        <w:gridCol w:w="1559"/>
        <w:gridCol w:w="1418"/>
        <w:gridCol w:w="1701"/>
      </w:tblGrid>
      <w:tr w:rsidR="004F2A37" w:rsidRPr="00CA4AFB" w:rsidTr="0092009D">
        <w:trPr>
          <w:trHeight w:val="503"/>
        </w:trPr>
        <w:tc>
          <w:tcPr>
            <w:tcW w:w="709" w:type="dxa"/>
            <w:vMerge w:val="restart"/>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No</w:t>
            </w:r>
          </w:p>
        </w:tc>
        <w:tc>
          <w:tcPr>
            <w:tcW w:w="1843" w:type="dxa"/>
            <w:vMerge w:val="restart"/>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 xml:space="preserve">Nama </w:t>
            </w:r>
            <w:r w:rsidR="00695859" w:rsidRPr="00FE6648">
              <w:rPr>
                <w:rFonts w:asciiTheme="majorBidi" w:hAnsiTheme="majorBidi" w:cstheme="majorBidi"/>
                <w:b/>
                <w:bCs/>
              </w:rPr>
              <w:t>Peserta didik</w:t>
            </w:r>
          </w:p>
        </w:tc>
        <w:tc>
          <w:tcPr>
            <w:tcW w:w="1559" w:type="dxa"/>
            <w:vMerge w:val="restart"/>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Nilai</w:t>
            </w:r>
          </w:p>
        </w:tc>
        <w:tc>
          <w:tcPr>
            <w:tcW w:w="3119" w:type="dxa"/>
            <w:gridSpan w:val="2"/>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 xml:space="preserve">Ketuntasan </w:t>
            </w:r>
            <w:r w:rsidR="009F3F16" w:rsidRPr="00FE6648">
              <w:rPr>
                <w:rFonts w:asciiTheme="majorBidi" w:hAnsiTheme="majorBidi" w:cstheme="majorBidi"/>
                <w:b/>
                <w:bCs/>
              </w:rPr>
              <w:t>Belajar</w:t>
            </w:r>
          </w:p>
        </w:tc>
      </w:tr>
      <w:tr w:rsidR="004F2A37" w:rsidRPr="00CA4AFB" w:rsidTr="0092009D">
        <w:trPr>
          <w:trHeight w:val="370"/>
        </w:trPr>
        <w:tc>
          <w:tcPr>
            <w:tcW w:w="709" w:type="dxa"/>
            <w:vMerge/>
          </w:tcPr>
          <w:p w:rsidR="004F2A37" w:rsidRPr="00FE6648" w:rsidRDefault="004F2A37" w:rsidP="00A0590D">
            <w:pPr>
              <w:pStyle w:val="ListParagraph"/>
              <w:ind w:left="0"/>
              <w:jc w:val="center"/>
              <w:rPr>
                <w:rFonts w:asciiTheme="majorBidi" w:hAnsiTheme="majorBidi" w:cstheme="majorBidi"/>
                <w:b/>
                <w:bCs/>
              </w:rPr>
            </w:pPr>
          </w:p>
        </w:tc>
        <w:tc>
          <w:tcPr>
            <w:tcW w:w="1843" w:type="dxa"/>
            <w:vMerge/>
          </w:tcPr>
          <w:p w:rsidR="004F2A37" w:rsidRPr="00FE6648" w:rsidRDefault="004F2A37" w:rsidP="00A0590D">
            <w:pPr>
              <w:pStyle w:val="ListParagraph"/>
              <w:ind w:left="0"/>
              <w:jc w:val="center"/>
              <w:rPr>
                <w:rFonts w:asciiTheme="majorBidi" w:hAnsiTheme="majorBidi" w:cstheme="majorBidi"/>
                <w:b/>
                <w:bCs/>
              </w:rPr>
            </w:pPr>
          </w:p>
        </w:tc>
        <w:tc>
          <w:tcPr>
            <w:tcW w:w="1559" w:type="dxa"/>
            <w:vMerge/>
          </w:tcPr>
          <w:p w:rsidR="004F2A37" w:rsidRPr="00FE6648" w:rsidRDefault="004F2A37" w:rsidP="00A0590D">
            <w:pPr>
              <w:pStyle w:val="ListParagraph"/>
              <w:ind w:left="0"/>
              <w:jc w:val="center"/>
              <w:rPr>
                <w:rFonts w:asciiTheme="majorBidi" w:hAnsiTheme="majorBidi" w:cstheme="majorBidi"/>
                <w:b/>
                <w:bCs/>
              </w:rPr>
            </w:pPr>
          </w:p>
        </w:tc>
        <w:tc>
          <w:tcPr>
            <w:tcW w:w="1418"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Ya</w:t>
            </w:r>
          </w:p>
        </w:tc>
        <w:tc>
          <w:tcPr>
            <w:tcW w:w="1701"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Tidak</w:t>
            </w: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1</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A</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w:t>
            </w:r>
            <w:r w:rsidR="004F2A37" w:rsidRPr="00FE6648">
              <w:rPr>
                <w:rFonts w:asciiTheme="majorBidi" w:hAnsiTheme="majorBidi" w:cstheme="majorBidi"/>
              </w:rPr>
              <w:t>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2</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B</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w:t>
            </w:r>
            <w:r w:rsidR="004F2A37" w:rsidRPr="00FE6648">
              <w:rPr>
                <w:rFonts w:asciiTheme="majorBidi" w:hAnsiTheme="majorBidi" w:cstheme="majorBidi"/>
              </w:rPr>
              <w:t>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3</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C</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8</w:t>
            </w:r>
            <w:r w:rsidR="004F2A37" w:rsidRPr="00FE6648">
              <w:rPr>
                <w:rFonts w:asciiTheme="majorBidi" w:hAnsiTheme="majorBidi" w:cstheme="majorBidi"/>
              </w:rPr>
              <w:t>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4</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D</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5</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E</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9</w:t>
            </w:r>
            <w:r w:rsidR="004F2A37" w:rsidRPr="00FE6648">
              <w:rPr>
                <w:rFonts w:asciiTheme="majorBidi" w:hAnsiTheme="majorBidi" w:cstheme="majorBidi"/>
              </w:rPr>
              <w:t>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6</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F</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85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7</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G</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w:t>
            </w:r>
            <w:r w:rsidR="004F2A37" w:rsidRPr="00FE6648">
              <w:rPr>
                <w:rFonts w:asciiTheme="majorBidi" w:hAnsiTheme="majorBidi" w:cstheme="majorBidi"/>
              </w:rPr>
              <w:t>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8</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H</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95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9</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I</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95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10</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J</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9</w:t>
            </w:r>
            <w:r w:rsidR="004F2A37" w:rsidRPr="00FE6648">
              <w:rPr>
                <w:rFonts w:asciiTheme="majorBidi" w:hAnsiTheme="majorBidi" w:cstheme="majorBidi"/>
              </w:rPr>
              <w:t>5</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11</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K</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4F2A37" w:rsidP="00A0590D">
            <w:pPr>
              <w:pStyle w:val="ListParagraph"/>
              <w:ind w:left="0"/>
              <w:jc w:val="center"/>
              <w:rPr>
                <w:rFonts w:asciiTheme="majorBidi" w:hAnsiTheme="majorBidi" w:cstheme="majorBidi"/>
              </w:rPr>
            </w:pPr>
          </w:p>
        </w:tc>
      </w:tr>
      <w:tr w:rsidR="004F2A37" w:rsidRPr="00CA4AFB" w:rsidTr="0092009D">
        <w:tc>
          <w:tcPr>
            <w:tcW w:w="709"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12</w:t>
            </w:r>
          </w:p>
        </w:tc>
        <w:tc>
          <w:tcPr>
            <w:tcW w:w="1843" w:type="dxa"/>
          </w:tcPr>
          <w:p w:rsidR="004F2A37" w:rsidRPr="00FE6648" w:rsidRDefault="004F2A37" w:rsidP="00A0590D">
            <w:pPr>
              <w:pStyle w:val="ListParagraph"/>
              <w:ind w:left="0"/>
              <w:jc w:val="center"/>
              <w:rPr>
                <w:rFonts w:asciiTheme="majorBidi" w:hAnsiTheme="majorBidi" w:cstheme="majorBidi"/>
                <w:b/>
                <w:bCs/>
              </w:rPr>
            </w:pPr>
            <w:r w:rsidRPr="00FE6648">
              <w:rPr>
                <w:rFonts w:asciiTheme="majorBidi" w:hAnsiTheme="majorBidi" w:cstheme="majorBidi"/>
                <w:b/>
                <w:bCs/>
              </w:rPr>
              <w:t>L</w:t>
            </w:r>
          </w:p>
        </w:tc>
        <w:tc>
          <w:tcPr>
            <w:tcW w:w="1559" w:type="dxa"/>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100</w:t>
            </w:r>
          </w:p>
        </w:tc>
        <w:tc>
          <w:tcPr>
            <w:tcW w:w="1418" w:type="dxa"/>
          </w:tcPr>
          <w:p w:rsidR="004F2A37" w:rsidRPr="00FE6648" w:rsidRDefault="004F2A37" w:rsidP="00A0590D">
            <w:pPr>
              <w:pStyle w:val="ListParagraph"/>
              <w:ind w:left="0"/>
              <w:jc w:val="center"/>
              <w:rPr>
                <w:rFonts w:asciiTheme="majorBidi" w:hAnsiTheme="majorBidi" w:cstheme="majorBidi"/>
              </w:rPr>
            </w:pPr>
            <w:r w:rsidRPr="00FE6648">
              <w:rPr>
                <w:rFonts w:asciiTheme="majorBidi" w:hAnsiTheme="majorBidi" w:cstheme="majorBidi"/>
              </w:rPr>
              <w:t>˅</w:t>
            </w:r>
          </w:p>
        </w:tc>
        <w:tc>
          <w:tcPr>
            <w:tcW w:w="1701" w:type="dxa"/>
          </w:tcPr>
          <w:p w:rsidR="004F2A37" w:rsidRPr="00FE6648" w:rsidRDefault="00B76001" w:rsidP="00A0590D">
            <w:pPr>
              <w:pStyle w:val="ListParagraph"/>
              <w:ind w:left="0"/>
              <w:jc w:val="center"/>
              <w:rPr>
                <w:rFonts w:asciiTheme="majorBidi" w:hAnsiTheme="majorBidi" w:cstheme="majorBidi"/>
              </w:rPr>
            </w:pPr>
            <w:r>
              <w:rPr>
                <w:rFonts w:asciiTheme="majorBidi" w:hAnsiTheme="majorBidi" w:cstheme="majorBidi"/>
                <w:noProof/>
              </w:rPr>
              <w:pict>
                <v:shape id="_x0000_s1037" type="#_x0000_t202" style="position:absolute;left:0;text-align:left;margin-left:-.75pt;margin-top:20.7pt;width:87pt;height:21pt;z-index:251666432;mso-position-horizontal-relative:text;mso-position-vertical-relative:text" stroked="f">
                  <v:textbox>
                    <w:txbxContent>
                      <w:p w:rsidR="00B76001" w:rsidRPr="00B76001" w:rsidRDefault="00B76001">
                        <w:pPr>
                          <w:rPr>
                            <w:rFonts w:asciiTheme="majorBidi" w:hAnsiTheme="majorBidi" w:cstheme="majorBidi"/>
                            <w:sz w:val="24"/>
                            <w:szCs w:val="24"/>
                          </w:rPr>
                        </w:pPr>
                        <w:r w:rsidRPr="00B76001">
                          <w:rPr>
                            <w:rFonts w:asciiTheme="majorBidi" w:hAnsiTheme="majorBidi" w:cstheme="majorBidi"/>
                            <w:sz w:val="24"/>
                            <w:szCs w:val="24"/>
                          </w:rPr>
                          <w:t>Bersambung</w:t>
                        </w:r>
                      </w:p>
                    </w:txbxContent>
                  </v:textbox>
                </v:shape>
              </w:pict>
            </w:r>
          </w:p>
        </w:tc>
      </w:tr>
      <w:tr w:rsidR="004F2A37" w:rsidRPr="00CA4AFB" w:rsidTr="0030123F">
        <w:tc>
          <w:tcPr>
            <w:tcW w:w="5529" w:type="dxa"/>
            <w:gridSpan w:val="4"/>
            <w:tcBorders>
              <w:bottom w:val="single" w:sz="4" w:space="0" w:color="auto"/>
            </w:tcBorders>
          </w:tcPr>
          <w:p w:rsidR="004F2A37" w:rsidRPr="00FE6648" w:rsidRDefault="00B76001" w:rsidP="00A0590D">
            <w:pPr>
              <w:pStyle w:val="ListParagraph"/>
              <w:ind w:left="601"/>
              <w:jc w:val="center"/>
              <w:rPr>
                <w:rFonts w:asciiTheme="majorBidi" w:hAnsiTheme="majorBidi" w:cstheme="majorBidi"/>
              </w:rPr>
            </w:pPr>
            <w:r>
              <w:rPr>
                <w:rFonts w:asciiTheme="majorBidi" w:hAnsiTheme="majorBidi" w:cstheme="majorBidi"/>
                <w:noProof/>
              </w:rPr>
              <w:pict>
                <v:shape id="_x0000_s1038" type="#_x0000_t202" style="position:absolute;left:0;text-align:left;margin-left:-8.55pt;margin-top:-25.4pt;width:102.75pt;height:20.25pt;z-index:251667456;mso-position-horizontal-relative:text;mso-position-vertical-relative:text" stroked="f">
                  <v:textbox>
                    <w:txbxContent>
                      <w:p w:rsidR="00B76001" w:rsidRPr="00B76001" w:rsidRDefault="00B76001">
                        <w:pPr>
                          <w:rPr>
                            <w:rFonts w:asciiTheme="majorBidi" w:hAnsiTheme="majorBidi" w:cstheme="majorBidi"/>
                            <w:sz w:val="24"/>
                            <w:szCs w:val="24"/>
                          </w:rPr>
                        </w:pPr>
                        <w:r w:rsidRPr="00B76001">
                          <w:rPr>
                            <w:rFonts w:asciiTheme="majorBidi" w:hAnsiTheme="majorBidi" w:cstheme="majorBidi"/>
                            <w:sz w:val="24"/>
                            <w:szCs w:val="24"/>
                          </w:rPr>
                          <w:t>Lanjutan tabel 4.6</w:t>
                        </w:r>
                      </w:p>
                    </w:txbxContent>
                  </v:textbox>
                </v:shape>
              </w:pict>
            </w:r>
            <w:r w:rsidR="004F2A37" w:rsidRPr="00FE6648">
              <w:rPr>
                <w:rFonts w:asciiTheme="majorBidi" w:hAnsiTheme="majorBidi" w:cstheme="majorBidi"/>
              </w:rPr>
              <w:t>Jumlah Skor yang diperoleh</w:t>
            </w:r>
          </w:p>
        </w:tc>
        <w:tc>
          <w:tcPr>
            <w:tcW w:w="1701" w:type="dxa"/>
            <w:tcBorders>
              <w:bottom w:val="single" w:sz="4" w:space="0" w:color="auto"/>
            </w:tcBorders>
          </w:tcPr>
          <w:p w:rsidR="004F2A37" w:rsidRPr="00FE6648" w:rsidRDefault="00A71D79" w:rsidP="00A0590D">
            <w:pPr>
              <w:jc w:val="center"/>
              <w:rPr>
                <w:rFonts w:asciiTheme="majorBidi" w:hAnsiTheme="majorBidi" w:cstheme="majorBidi"/>
              </w:rPr>
            </w:pPr>
            <w:r w:rsidRPr="00FE6648">
              <w:rPr>
                <w:rFonts w:asciiTheme="majorBidi" w:hAnsiTheme="majorBidi" w:cstheme="majorBidi"/>
              </w:rPr>
              <w:t>1150</w:t>
            </w:r>
          </w:p>
        </w:tc>
      </w:tr>
      <w:tr w:rsidR="0030123F" w:rsidRPr="00A0590D" w:rsidTr="0092009D">
        <w:tc>
          <w:tcPr>
            <w:tcW w:w="5529" w:type="dxa"/>
            <w:gridSpan w:val="4"/>
          </w:tcPr>
          <w:p w:rsidR="0030123F" w:rsidRPr="00FE6648" w:rsidRDefault="0030123F" w:rsidP="00A0590D">
            <w:pPr>
              <w:pStyle w:val="ListParagraph"/>
              <w:ind w:left="601"/>
              <w:jc w:val="center"/>
              <w:rPr>
                <w:rFonts w:asciiTheme="majorBidi" w:hAnsiTheme="majorBidi" w:cstheme="majorBidi"/>
              </w:rPr>
            </w:pPr>
            <w:r w:rsidRPr="00FE6648">
              <w:rPr>
                <w:rFonts w:asciiTheme="majorBidi" w:hAnsiTheme="majorBidi" w:cstheme="majorBidi"/>
              </w:rPr>
              <w:t>Rata-Rata</w:t>
            </w:r>
          </w:p>
        </w:tc>
        <w:tc>
          <w:tcPr>
            <w:tcW w:w="1701" w:type="dxa"/>
          </w:tcPr>
          <w:p w:rsidR="0030123F" w:rsidRPr="00FE6648" w:rsidRDefault="0030123F" w:rsidP="00A0590D">
            <w:pPr>
              <w:jc w:val="center"/>
              <w:rPr>
                <w:rFonts w:asciiTheme="majorBidi" w:hAnsiTheme="majorBidi" w:cstheme="majorBidi"/>
              </w:rPr>
            </w:pPr>
            <w:r w:rsidRPr="00FE6648">
              <w:rPr>
                <w:rFonts w:asciiTheme="majorBidi" w:hAnsiTheme="majorBidi" w:cstheme="majorBidi"/>
              </w:rPr>
              <w:t>95,8</w:t>
            </w:r>
          </w:p>
        </w:tc>
      </w:tr>
      <w:tr w:rsidR="0030123F" w:rsidRPr="00A0590D" w:rsidTr="00AE550E">
        <w:tc>
          <w:tcPr>
            <w:tcW w:w="5529" w:type="dxa"/>
            <w:gridSpan w:val="4"/>
          </w:tcPr>
          <w:p w:rsidR="0030123F" w:rsidRPr="00FE6648" w:rsidRDefault="0030123F" w:rsidP="00A0590D">
            <w:pPr>
              <w:pStyle w:val="ListParagraph"/>
              <w:ind w:left="0"/>
              <w:jc w:val="center"/>
              <w:rPr>
                <w:rFonts w:asciiTheme="majorBidi" w:hAnsiTheme="majorBidi" w:cstheme="majorBidi"/>
              </w:rPr>
            </w:pPr>
            <w:r w:rsidRPr="00FE6648">
              <w:rPr>
                <w:rFonts w:asciiTheme="majorBidi" w:hAnsiTheme="majorBidi" w:cstheme="majorBidi"/>
              </w:rPr>
              <w:t>Jumlah skor maksimal</w:t>
            </w:r>
          </w:p>
        </w:tc>
        <w:tc>
          <w:tcPr>
            <w:tcW w:w="1701" w:type="dxa"/>
          </w:tcPr>
          <w:p w:rsidR="0030123F" w:rsidRPr="00FE6648" w:rsidRDefault="0030123F" w:rsidP="00A0590D">
            <w:pPr>
              <w:jc w:val="center"/>
              <w:rPr>
                <w:rFonts w:asciiTheme="majorBidi" w:hAnsiTheme="majorBidi" w:cstheme="majorBidi"/>
              </w:rPr>
            </w:pPr>
            <w:r w:rsidRPr="00FE6648">
              <w:rPr>
                <w:rFonts w:asciiTheme="majorBidi" w:hAnsiTheme="majorBidi" w:cstheme="majorBidi"/>
              </w:rPr>
              <w:t>1200</w:t>
            </w:r>
          </w:p>
        </w:tc>
      </w:tr>
      <w:tr w:rsidR="0030123F" w:rsidRPr="00A0590D" w:rsidTr="0092009D">
        <w:tc>
          <w:tcPr>
            <w:tcW w:w="5529" w:type="dxa"/>
            <w:gridSpan w:val="4"/>
          </w:tcPr>
          <w:p w:rsidR="0030123F" w:rsidRPr="00FE6648" w:rsidRDefault="0030123F" w:rsidP="00A0590D">
            <w:pPr>
              <w:pStyle w:val="ListParagraph"/>
              <w:ind w:left="601"/>
              <w:jc w:val="center"/>
              <w:rPr>
                <w:rFonts w:asciiTheme="majorBidi" w:hAnsiTheme="majorBidi" w:cstheme="majorBidi"/>
              </w:rPr>
            </w:pPr>
            <w:r w:rsidRPr="00FE6648">
              <w:rPr>
                <w:rFonts w:asciiTheme="majorBidi" w:hAnsiTheme="majorBidi" w:cstheme="majorBidi"/>
              </w:rPr>
              <w:t>KKM ≥ 65</w:t>
            </w:r>
          </w:p>
        </w:tc>
        <w:tc>
          <w:tcPr>
            <w:tcW w:w="1701" w:type="dxa"/>
          </w:tcPr>
          <w:p w:rsidR="0030123F" w:rsidRPr="00FE6648" w:rsidRDefault="0030123F" w:rsidP="00A0590D">
            <w:pPr>
              <w:jc w:val="center"/>
              <w:rPr>
                <w:rFonts w:asciiTheme="majorBidi" w:hAnsiTheme="majorBidi" w:cstheme="majorBidi"/>
              </w:rPr>
            </w:pPr>
          </w:p>
        </w:tc>
      </w:tr>
      <w:tr w:rsidR="0030123F" w:rsidRPr="00A0590D" w:rsidTr="0092009D">
        <w:tc>
          <w:tcPr>
            <w:tcW w:w="5529" w:type="dxa"/>
            <w:gridSpan w:val="4"/>
          </w:tcPr>
          <w:p w:rsidR="0030123F" w:rsidRPr="00FE6648" w:rsidRDefault="0030123F" w:rsidP="00A0590D">
            <w:pPr>
              <w:pStyle w:val="ListParagraph"/>
              <w:ind w:left="601"/>
              <w:jc w:val="center"/>
              <w:rPr>
                <w:rFonts w:asciiTheme="majorBidi" w:hAnsiTheme="majorBidi" w:cstheme="majorBidi"/>
              </w:rPr>
            </w:pPr>
            <w:r w:rsidRPr="00FE6648">
              <w:rPr>
                <w:rFonts w:asciiTheme="majorBidi" w:hAnsiTheme="majorBidi" w:cstheme="majorBidi"/>
              </w:rPr>
              <w:t>N &lt; KKM</w:t>
            </w:r>
          </w:p>
        </w:tc>
        <w:tc>
          <w:tcPr>
            <w:tcW w:w="1701" w:type="dxa"/>
          </w:tcPr>
          <w:p w:rsidR="0030123F" w:rsidRPr="00FE6648" w:rsidRDefault="0030123F" w:rsidP="00A0590D">
            <w:pPr>
              <w:jc w:val="center"/>
              <w:rPr>
                <w:rFonts w:asciiTheme="majorBidi" w:hAnsiTheme="majorBidi" w:cstheme="majorBidi"/>
              </w:rPr>
            </w:pPr>
            <w:r w:rsidRPr="00FE6648">
              <w:rPr>
                <w:rFonts w:asciiTheme="majorBidi" w:hAnsiTheme="majorBidi" w:cstheme="majorBidi"/>
              </w:rPr>
              <w:t>0</w:t>
            </w:r>
          </w:p>
        </w:tc>
      </w:tr>
      <w:tr w:rsidR="0030123F" w:rsidRPr="00A0590D" w:rsidTr="0092009D">
        <w:tc>
          <w:tcPr>
            <w:tcW w:w="5529" w:type="dxa"/>
            <w:gridSpan w:val="4"/>
          </w:tcPr>
          <w:p w:rsidR="0030123F" w:rsidRPr="00FE6648" w:rsidRDefault="0030123F" w:rsidP="00A0590D">
            <w:pPr>
              <w:pStyle w:val="ListParagraph"/>
              <w:ind w:left="601"/>
              <w:jc w:val="center"/>
              <w:rPr>
                <w:rFonts w:asciiTheme="majorBidi" w:hAnsiTheme="majorBidi" w:cstheme="majorBidi"/>
              </w:rPr>
            </w:pPr>
            <w:r w:rsidRPr="00FE6648">
              <w:rPr>
                <w:rFonts w:asciiTheme="majorBidi" w:hAnsiTheme="majorBidi" w:cstheme="majorBidi"/>
              </w:rPr>
              <w:t>N≥ 65</w:t>
            </w:r>
          </w:p>
        </w:tc>
        <w:tc>
          <w:tcPr>
            <w:tcW w:w="1701" w:type="dxa"/>
          </w:tcPr>
          <w:p w:rsidR="0030123F" w:rsidRPr="00FE6648" w:rsidRDefault="0030123F" w:rsidP="00A0590D">
            <w:pPr>
              <w:jc w:val="center"/>
              <w:rPr>
                <w:rFonts w:asciiTheme="majorBidi" w:hAnsiTheme="majorBidi" w:cstheme="majorBidi"/>
              </w:rPr>
            </w:pPr>
            <w:r w:rsidRPr="00FE6648">
              <w:rPr>
                <w:rFonts w:asciiTheme="majorBidi" w:hAnsiTheme="majorBidi" w:cstheme="majorBidi"/>
              </w:rPr>
              <w:t>12</w:t>
            </w:r>
          </w:p>
        </w:tc>
      </w:tr>
    </w:tbl>
    <w:p w:rsidR="004F2A37" w:rsidRDefault="004F2A37" w:rsidP="00CA4AFB">
      <w:pPr>
        <w:spacing w:after="0" w:line="480" w:lineRule="auto"/>
        <w:ind w:firstLine="567"/>
        <w:jc w:val="both"/>
        <w:rPr>
          <w:rFonts w:asciiTheme="majorBidi" w:hAnsiTheme="majorBidi" w:cstheme="majorBidi"/>
          <w:sz w:val="24"/>
          <w:szCs w:val="24"/>
        </w:rPr>
      </w:pPr>
      <w:r w:rsidRPr="00CA4AFB">
        <w:rPr>
          <w:rFonts w:asciiTheme="majorBidi" w:hAnsiTheme="majorBidi" w:cstheme="majorBidi"/>
          <w:sz w:val="24"/>
          <w:szCs w:val="24"/>
        </w:rPr>
        <w:t xml:space="preserve">Berdasarkan hasil tes </w:t>
      </w:r>
      <w:r w:rsidR="00A71D79" w:rsidRPr="00CA4AFB">
        <w:rPr>
          <w:rFonts w:asciiTheme="majorBidi" w:hAnsiTheme="majorBidi" w:cstheme="majorBidi"/>
          <w:sz w:val="24"/>
          <w:szCs w:val="24"/>
        </w:rPr>
        <w:t>pada siklus II</w:t>
      </w:r>
      <w:r w:rsidRPr="00CA4AFB">
        <w:rPr>
          <w:rFonts w:asciiTheme="majorBidi" w:hAnsiTheme="majorBidi" w:cstheme="majorBidi"/>
          <w:sz w:val="24"/>
          <w:szCs w:val="24"/>
        </w:rPr>
        <w:t xml:space="preserve"> tersebut sudah tidak ada yang nilainya di bawah KKM pencapain hasil belajar.</w:t>
      </w:r>
      <w:r w:rsidR="00A71D79" w:rsidRPr="00CA4AFB">
        <w:rPr>
          <w:rFonts w:asciiTheme="majorBidi" w:hAnsiTheme="majorBidi" w:cstheme="majorBidi"/>
          <w:sz w:val="24"/>
          <w:szCs w:val="24"/>
        </w:rPr>
        <w:t xml:space="preserve"> Tampak bahwa kemampuan </w:t>
      </w:r>
      <w:r w:rsidR="00695859">
        <w:rPr>
          <w:rFonts w:asciiTheme="majorBidi" w:hAnsiTheme="majorBidi" w:cstheme="majorBidi"/>
          <w:sz w:val="24"/>
          <w:szCs w:val="24"/>
        </w:rPr>
        <w:t>peserta didik</w:t>
      </w:r>
      <w:r w:rsidR="00A71D79" w:rsidRPr="00CA4AFB">
        <w:rPr>
          <w:rFonts w:asciiTheme="majorBidi" w:hAnsiTheme="majorBidi" w:cstheme="majorBidi"/>
          <w:sz w:val="24"/>
          <w:szCs w:val="24"/>
        </w:rPr>
        <w:t xml:space="preserve"> dalam menjawab soal sudah sangat baik</w:t>
      </w:r>
      <w:r w:rsidRPr="00CA4AFB">
        <w:rPr>
          <w:rFonts w:asciiTheme="majorBidi" w:hAnsiTheme="majorBidi" w:cstheme="majorBidi"/>
          <w:sz w:val="24"/>
          <w:szCs w:val="24"/>
        </w:rPr>
        <w:t xml:space="preserve">. Nilai rata-rata kelas tersebut sudah mengalami peningkatan sebesar </w:t>
      </w:r>
      <w:r w:rsidR="00A71D79" w:rsidRPr="00CA4AFB">
        <w:rPr>
          <w:rFonts w:asciiTheme="majorBidi" w:hAnsiTheme="majorBidi" w:cstheme="majorBidi"/>
          <w:sz w:val="24"/>
          <w:szCs w:val="24"/>
        </w:rPr>
        <w:t>12</w:t>
      </w:r>
      <w:r w:rsidRPr="00CA4AFB">
        <w:rPr>
          <w:rFonts w:asciiTheme="majorBidi" w:hAnsiTheme="majorBidi" w:cstheme="majorBidi"/>
          <w:sz w:val="24"/>
          <w:szCs w:val="24"/>
        </w:rPr>
        <w:t>.</w:t>
      </w:r>
    </w:p>
    <w:p w:rsidR="00BD602C" w:rsidRDefault="00BD602C" w:rsidP="00BD602C">
      <w:pPr>
        <w:pStyle w:val="ListParagraph"/>
        <w:numPr>
          <w:ilvl w:val="0"/>
          <w:numId w:val="30"/>
        </w:numPr>
        <w:spacing w:after="0" w:line="480" w:lineRule="auto"/>
        <w:jc w:val="both"/>
        <w:rPr>
          <w:rFonts w:asciiTheme="majorBidi" w:hAnsiTheme="majorBidi" w:cstheme="majorBidi"/>
          <w:sz w:val="24"/>
          <w:szCs w:val="24"/>
        </w:rPr>
      </w:pPr>
      <w:r w:rsidRPr="00016A4C">
        <w:rPr>
          <w:rFonts w:asciiTheme="majorBidi" w:hAnsiTheme="majorBidi" w:cstheme="majorBidi"/>
          <w:sz w:val="24"/>
          <w:szCs w:val="24"/>
        </w:rPr>
        <w:t>Hasil wawancara</w:t>
      </w:r>
    </w:p>
    <w:p w:rsidR="00BD602C" w:rsidRDefault="00BD602C" w:rsidP="00BD602C">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hAnsiTheme="majorBidi" w:cstheme="majorBidi"/>
          <w:sz w:val="24"/>
          <w:szCs w:val="24"/>
        </w:rPr>
        <w:t>W</w:t>
      </w:r>
      <w:r w:rsidRPr="004F2D83">
        <w:rPr>
          <w:rFonts w:asciiTheme="majorBidi" w:eastAsia="Times New Roman" w:hAnsiTheme="majorBidi" w:cstheme="majorBidi"/>
          <w:sz w:val="24"/>
          <w:szCs w:val="24"/>
        </w:rPr>
        <w:t xml:space="preserve">awancara digunakan untuk memperoleh data berupa situasi dan kondisi </w:t>
      </w:r>
      <w:r>
        <w:rPr>
          <w:rFonts w:asciiTheme="majorBidi" w:eastAsia="Times New Roman" w:hAnsiTheme="majorBidi" w:cstheme="majorBidi"/>
          <w:sz w:val="24"/>
          <w:szCs w:val="24"/>
        </w:rPr>
        <w:t>Peserta didik</w:t>
      </w:r>
      <w:r w:rsidRPr="004F2D83">
        <w:rPr>
          <w:rFonts w:asciiTheme="majorBidi" w:eastAsia="Times New Roman" w:hAnsiTheme="majorBidi" w:cstheme="majorBidi"/>
          <w:sz w:val="24"/>
          <w:szCs w:val="24"/>
        </w:rPr>
        <w:t xml:space="preserve"> kelas V MI Tarbiyatussibyan</w:t>
      </w:r>
      <w:r>
        <w:rPr>
          <w:rFonts w:asciiTheme="majorBidi" w:eastAsia="Times New Roman" w:hAnsiTheme="majorBidi" w:cstheme="majorBidi"/>
          <w:sz w:val="24"/>
          <w:szCs w:val="24"/>
        </w:rPr>
        <w:t>. Berikut kutipan wawancara terhadap empat peserta didik:</w:t>
      </w:r>
    </w:p>
    <w:p w:rsidR="00B76001" w:rsidRDefault="00B76001" w:rsidP="00BD602C">
      <w:pPr>
        <w:pStyle w:val="ListParagraph"/>
        <w:spacing w:after="0" w:line="480" w:lineRule="auto"/>
        <w:ind w:left="0" w:firstLine="567"/>
        <w:jc w:val="both"/>
        <w:rPr>
          <w:rFonts w:asciiTheme="majorBidi" w:eastAsia="Times New Roman" w:hAnsiTheme="majorBidi" w:cstheme="majorBidi"/>
          <w:sz w:val="24"/>
          <w:szCs w:val="24"/>
        </w:rPr>
      </w:pPr>
    </w:p>
    <w:p w:rsidR="00BD602C" w:rsidRPr="004F2D83" w:rsidRDefault="00B76001" w:rsidP="00BD602C">
      <w:pPr>
        <w:pStyle w:val="ListParagraph"/>
        <w:spacing w:after="0" w:line="480" w:lineRule="auto"/>
        <w:ind w:left="0"/>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Tabel 4.7</w:t>
      </w:r>
    </w:p>
    <w:p w:rsidR="00BD602C" w:rsidRPr="004F2D83" w:rsidRDefault="00BD602C" w:rsidP="00BD602C">
      <w:pPr>
        <w:pStyle w:val="ListParagraph"/>
        <w:spacing w:after="0" w:line="480" w:lineRule="auto"/>
        <w:ind w:left="0"/>
        <w:jc w:val="center"/>
        <w:rPr>
          <w:rFonts w:asciiTheme="majorBidi" w:eastAsia="Times New Roman" w:hAnsiTheme="majorBidi" w:cstheme="majorBidi"/>
          <w:b/>
          <w:bCs/>
          <w:sz w:val="24"/>
          <w:szCs w:val="24"/>
        </w:rPr>
      </w:pPr>
      <w:r w:rsidRPr="004F2D83">
        <w:rPr>
          <w:rFonts w:asciiTheme="majorBidi" w:eastAsia="Times New Roman" w:hAnsiTheme="majorBidi" w:cstheme="majorBidi"/>
          <w:b/>
          <w:bCs/>
          <w:sz w:val="24"/>
          <w:szCs w:val="24"/>
        </w:rPr>
        <w:t>Hasil wawancara dengan peserta didik</w:t>
      </w:r>
    </w:p>
    <w:tbl>
      <w:tblPr>
        <w:tblStyle w:val="TableGrid"/>
        <w:tblW w:w="0" w:type="auto"/>
        <w:tblInd w:w="108" w:type="dxa"/>
        <w:tblLook w:val="04A0"/>
      </w:tblPr>
      <w:tblGrid>
        <w:gridCol w:w="3828"/>
        <w:gridCol w:w="850"/>
        <w:gridCol w:w="3701"/>
      </w:tblGrid>
      <w:tr w:rsidR="00BD602C" w:rsidTr="00BD602C">
        <w:tc>
          <w:tcPr>
            <w:tcW w:w="3828" w:type="dxa"/>
          </w:tcPr>
          <w:p w:rsidR="00BD602C" w:rsidRPr="004F2D83" w:rsidRDefault="00BD602C" w:rsidP="00BD602C">
            <w:pPr>
              <w:pStyle w:val="ListParagraph"/>
              <w:ind w:left="0"/>
              <w:jc w:val="both"/>
              <w:rPr>
                <w:rFonts w:asciiTheme="majorBidi" w:hAnsiTheme="majorBidi" w:cstheme="majorBidi"/>
                <w:b/>
                <w:bCs/>
                <w:sz w:val="24"/>
                <w:szCs w:val="24"/>
              </w:rPr>
            </w:pPr>
            <w:r w:rsidRPr="004F2D83">
              <w:rPr>
                <w:rFonts w:asciiTheme="majorBidi" w:hAnsiTheme="majorBidi" w:cstheme="majorBidi"/>
                <w:b/>
                <w:bCs/>
                <w:sz w:val="24"/>
                <w:szCs w:val="24"/>
              </w:rPr>
              <w:t>Pertanyaan</w:t>
            </w:r>
          </w:p>
        </w:tc>
        <w:tc>
          <w:tcPr>
            <w:tcW w:w="850" w:type="dxa"/>
          </w:tcPr>
          <w:p w:rsidR="00BD602C" w:rsidRPr="004F2D83" w:rsidRDefault="00BD602C" w:rsidP="00BD602C">
            <w:pPr>
              <w:pStyle w:val="ListParagraph"/>
              <w:ind w:left="0"/>
              <w:jc w:val="both"/>
              <w:rPr>
                <w:rFonts w:asciiTheme="majorBidi" w:hAnsiTheme="majorBidi" w:cstheme="majorBidi"/>
                <w:b/>
                <w:bCs/>
                <w:sz w:val="24"/>
                <w:szCs w:val="24"/>
              </w:rPr>
            </w:pPr>
            <w:r w:rsidRPr="004F2D83">
              <w:rPr>
                <w:rFonts w:asciiTheme="majorBidi" w:hAnsiTheme="majorBidi" w:cstheme="majorBidi"/>
                <w:b/>
                <w:bCs/>
                <w:sz w:val="24"/>
                <w:szCs w:val="24"/>
              </w:rPr>
              <w:t xml:space="preserve">Nama Siswa </w:t>
            </w:r>
          </w:p>
        </w:tc>
        <w:tc>
          <w:tcPr>
            <w:tcW w:w="3701" w:type="dxa"/>
          </w:tcPr>
          <w:p w:rsidR="00BD602C" w:rsidRPr="004F2D83" w:rsidRDefault="00BD602C" w:rsidP="00BD602C">
            <w:pPr>
              <w:pStyle w:val="ListParagraph"/>
              <w:ind w:left="0"/>
              <w:jc w:val="both"/>
              <w:rPr>
                <w:rFonts w:asciiTheme="majorBidi" w:hAnsiTheme="majorBidi" w:cstheme="majorBidi"/>
                <w:b/>
                <w:bCs/>
                <w:sz w:val="24"/>
                <w:szCs w:val="24"/>
              </w:rPr>
            </w:pPr>
            <w:r w:rsidRPr="004F2D83">
              <w:rPr>
                <w:rFonts w:asciiTheme="majorBidi" w:hAnsiTheme="majorBidi" w:cstheme="majorBidi"/>
                <w:b/>
                <w:bCs/>
                <w:sz w:val="24"/>
                <w:szCs w:val="24"/>
              </w:rPr>
              <w:t>Jawaban</w:t>
            </w:r>
          </w:p>
        </w:tc>
      </w:tr>
      <w:tr w:rsidR="00BD602C" w:rsidTr="00BD602C">
        <w:tc>
          <w:tcPr>
            <w:tcW w:w="3828" w:type="dxa"/>
            <w:vMerge w:val="restart"/>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Bagaimana perasaanmu jika gurumu adalah sosok yang menyenangkan dan selalu menghargai usahamu dalam belajar? </w:t>
            </w: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A</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Senang </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 C</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Senang </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E</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Senang </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L</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Senang </w:t>
            </w:r>
          </w:p>
        </w:tc>
      </w:tr>
      <w:tr w:rsidR="00BD602C" w:rsidTr="00BD602C">
        <w:tc>
          <w:tcPr>
            <w:tcW w:w="3828" w:type="dxa"/>
            <w:vMerge w:val="restart"/>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Bagaimana sikap kalian jika kalian diberi penghargaan setiap berhasil mengerjakan tugas matematika dengan baik? </w:t>
            </w: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A</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akan lebih giat belajar</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C</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lebih bersemangat untuk belajar</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E</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tidak malas lagi untuk belajar</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L</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akan lebih rajin untuk belajar</w:t>
            </w:r>
          </w:p>
        </w:tc>
      </w:tr>
      <w:tr w:rsidR="00BD602C" w:rsidTr="00BD602C">
        <w:tc>
          <w:tcPr>
            <w:tcW w:w="3828" w:type="dxa"/>
            <w:vMerge w:val="restart"/>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Bagaimana sikap kalian jika guru kalian memberikan penghargaan meskipun nilai  kalian kurang bagus?</w:t>
            </w: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A</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lebih bersemangat untuk memperbaiki nilai saya</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C</w:t>
            </w:r>
          </w:p>
        </w:tc>
        <w:tc>
          <w:tcPr>
            <w:tcW w:w="3701" w:type="dxa"/>
          </w:tcPr>
          <w:p w:rsidR="00BD602C" w:rsidRDefault="00B76001" w:rsidP="00BD602C">
            <w:pPr>
              <w:pStyle w:val="ListParagraph"/>
              <w:ind w:left="0"/>
              <w:jc w:val="both"/>
              <w:rPr>
                <w:rFonts w:asciiTheme="majorBidi" w:hAnsiTheme="majorBidi" w:cstheme="majorBidi"/>
                <w:sz w:val="24"/>
                <w:szCs w:val="24"/>
              </w:rPr>
            </w:pPr>
            <w:r>
              <w:rPr>
                <w:rFonts w:asciiTheme="majorBidi" w:hAnsiTheme="majorBidi" w:cstheme="majorBidi"/>
                <w:noProof/>
                <w:sz w:val="24"/>
                <w:szCs w:val="24"/>
              </w:rPr>
              <w:pict>
                <v:shape id="_x0000_s1039" type="#_x0000_t202" style="position:absolute;left:0;text-align:left;margin-left:67.3pt;margin-top:16.25pt;width:111pt;height:29.25pt;z-index:251668480;mso-position-horizontal-relative:text;mso-position-vertical-relative:text" stroked="f">
                  <v:textbox>
                    <w:txbxContent>
                      <w:p w:rsidR="00B76001" w:rsidRPr="00B76001" w:rsidRDefault="00B76001">
                        <w:pPr>
                          <w:rPr>
                            <w:rFonts w:asciiTheme="majorBidi" w:hAnsiTheme="majorBidi" w:cstheme="majorBidi"/>
                            <w:sz w:val="24"/>
                            <w:szCs w:val="24"/>
                          </w:rPr>
                        </w:pPr>
                        <w:r w:rsidRPr="00B76001">
                          <w:rPr>
                            <w:rFonts w:asciiTheme="majorBidi" w:hAnsiTheme="majorBidi" w:cstheme="majorBidi"/>
                            <w:sz w:val="24"/>
                            <w:szCs w:val="24"/>
                          </w:rPr>
                          <w:t>Bersambung</w:t>
                        </w:r>
                      </w:p>
                    </w:txbxContent>
                  </v:textbox>
                </v:shape>
              </w:pict>
            </w:r>
            <w:r w:rsidR="00BD602C">
              <w:rPr>
                <w:rFonts w:asciiTheme="majorBidi" w:hAnsiTheme="majorBidi" w:cstheme="majorBidi"/>
                <w:sz w:val="24"/>
                <w:szCs w:val="24"/>
              </w:rPr>
              <w:t xml:space="preserve">Saya senang karena tidak dimarahi, </w:t>
            </w:r>
            <w:r>
              <w:rPr>
                <w:rFonts w:asciiTheme="majorBidi" w:hAnsiTheme="majorBidi" w:cstheme="majorBidi"/>
                <w:noProof/>
                <w:sz w:val="24"/>
                <w:szCs w:val="24"/>
              </w:rPr>
              <w:pict>
                <v:shape id="_x0000_s1040" type="#_x0000_t202" style="position:absolute;left:0;text-align:left;margin-left:-240.95pt;margin-top:-31.4pt;width:114.75pt;height:24pt;z-index:251669504;mso-position-horizontal-relative:text;mso-position-vertical-relative:text" stroked="f">
                  <v:textbox>
                    <w:txbxContent>
                      <w:p w:rsidR="00B76001" w:rsidRPr="00B76001" w:rsidRDefault="00B76001">
                        <w:pPr>
                          <w:rPr>
                            <w:rFonts w:asciiTheme="majorBidi" w:hAnsiTheme="majorBidi" w:cstheme="majorBidi"/>
                            <w:sz w:val="24"/>
                            <w:szCs w:val="24"/>
                          </w:rPr>
                        </w:pPr>
                        <w:r w:rsidRPr="00B76001">
                          <w:rPr>
                            <w:rFonts w:asciiTheme="majorBidi" w:hAnsiTheme="majorBidi" w:cstheme="majorBidi"/>
                            <w:sz w:val="24"/>
                            <w:szCs w:val="24"/>
                          </w:rPr>
                          <w:t>Lanjutan tabel 4.7</w:t>
                        </w:r>
                      </w:p>
                    </w:txbxContent>
                  </v:textbox>
                </v:shape>
              </w:pict>
            </w:r>
            <w:r w:rsidR="00BD602C">
              <w:rPr>
                <w:rFonts w:asciiTheme="majorBidi" w:hAnsiTheme="majorBidi" w:cstheme="majorBidi"/>
                <w:sz w:val="24"/>
                <w:szCs w:val="24"/>
              </w:rPr>
              <w:t>saya akan belajar lebih giat lagi</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E</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akan belajar lebiah rajin lagi agar nilai saya lebih bagus</w:t>
            </w:r>
          </w:p>
        </w:tc>
      </w:tr>
      <w:tr w:rsidR="00BD602C" w:rsidTr="00BD602C">
        <w:tc>
          <w:tcPr>
            <w:tcW w:w="3828" w:type="dxa"/>
            <w:vMerge/>
          </w:tcPr>
          <w:p w:rsidR="00BD602C" w:rsidRDefault="00BD602C" w:rsidP="00BD602C">
            <w:pPr>
              <w:pStyle w:val="ListParagraph"/>
              <w:ind w:left="0"/>
              <w:jc w:val="both"/>
              <w:rPr>
                <w:rFonts w:asciiTheme="majorBidi" w:hAnsiTheme="majorBidi" w:cstheme="majorBidi"/>
                <w:sz w:val="24"/>
                <w:szCs w:val="24"/>
              </w:rPr>
            </w:pPr>
          </w:p>
        </w:tc>
        <w:tc>
          <w:tcPr>
            <w:tcW w:w="850"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L</w:t>
            </w:r>
          </w:p>
        </w:tc>
        <w:tc>
          <w:tcPr>
            <w:tcW w:w="3701" w:type="dxa"/>
          </w:tcPr>
          <w:p w:rsidR="00BD602C" w:rsidRDefault="00BD602C" w:rsidP="00BD602C">
            <w:pPr>
              <w:pStyle w:val="ListParagraph"/>
              <w:ind w:left="0"/>
              <w:jc w:val="both"/>
              <w:rPr>
                <w:rFonts w:asciiTheme="majorBidi" w:hAnsiTheme="majorBidi" w:cstheme="majorBidi"/>
                <w:sz w:val="24"/>
                <w:szCs w:val="24"/>
              </w:rPr>
            </w:pPr>
            <w:r>
              <w:rPr>
                <w:rFonts w:asciiTheme="majorBidi" w:hAnsiTheme="majorBidi" w:cstheme="majorBidi"/>
                <w:sz w:val="24"/>
                <w:szCs w:val="24"/>
              </w:rPr>
              <w:t>Saya senang, dan saya akan belajar lebih giat lagi agar nilai saya lebih baik</w:t>
            </w:r>
          </w:p>
        </w:tc>
      </w:tr>
    </w:tbl>
    <w:p w:rsidR="00BD602C" w:rsidRPr="004F2D83" w:rsidRDefault="00BD602C" w:rsidP="00BD602C">
      <w:pPr>
        <w:pStyle w:val="ListParagraph"/>
        <w:spacing w:after="0" w:line="480" w:lineRule="auto"/>
        <w:ind w:left="0" w:firstLine="567"/>
        <w:jc w:val="both"/>
        <w:rPr>
          <w:rFonts w:asciiTheme="majorBidi" w:hAnsiTheme="majorBidi" w:cstheme="majorBidi"/>
          <w:sz w:val="24"/>
          <w:szCs w:val="24"/>
        </w:rPr>
      </w:pPr>
    </w:p>
    <w:p w:rsidR="00BD602C" w:rsidRPr="00CA4AFB" w:rsidRDefault="00BD602C" w:rsidP="00CA4AF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Dari hasil wawancara diatas terbukti bahwa peserta didik merasa senang diberi penguatan (</w:t>
      </w:r>
      <w:r w:rsidRPr="00BD602C">
        <w:rPr>
          <w:rFonts w:asciiTheme="majorBidi" w:hAnsiTheme="majorBidi" w:cstheme="majorBidi"/>
          <w:i/>
          <w:iCs/>
          <w:sz w:val="24"/>
          <w:szCs w:val="24"/>
        </w:rPr>
        <w:t>reinforcement</w:t>
      </w:r>
      <w:r>
        <w:rPr>
          <w:rFonts w:asciiTheme="majorBidi" w:hAnsiTheme="majorBidi" w:cstheme="majorBidi"/>
          <w:sz w:val="24"/>
          <w:szCs w:val="24"/>
        </w:rPr>
        <w:t>) dan motivasi mereka untuk belajar lebih meningkat. sehingga dengan mereka lebih giat belajar dan mendalami matei matematika maka prestasi belajar merekapun bisa meningkat.</w:t>
      </w:r>
    </w:p>
    <w:p w:rsidR="00A71D79" w:rsidRPr="00CA4AFB" w:rsidRDefault="00A71D79" w:rsidP="00CA4AFB">
      <w:pPr>
        <w:pStyle w:val="ListParagraph"/>
        <w:numPr>
          <w:ilvl w:val="0"/>
          <w:numId w:val="18"/>
        </w:numPr>
        <w:spacing w:after="0" w:line="480" w:lineRule="auto"/>
        <w:ind w:left="426"/>
        <w:jc w:val="both"/>
        <w:rPr>
          <w:rFonts w:asciiTheme="majorBidi" w:hAnsiTheme="majorBidi" w:cstheme="majorBidi"/>
          <w:b/>
          <w:bCs/>
          <w:i/>
          <w:iCs/>
          <w:sz w:val="24"/>
          <w:szCs w:val="24"/>
        </w:rPr>
      </w:pPr>
      <w:r w:rsidRPr="00CA4AFB">
        <w:rPr>
          <w:rFonts w:asciiTheme="majorBidi" w:hAnsiTheme="majorBidi" w:cstheme="majorBidi"/>
          <w:b/>
          <w:bCs/>
          <w:i/>
          <w:iCs/>
          <w:sz w:val="24"/>
          <w:szCs w:val="24"/>
        </w:rPr>
        <w:t xml:space="preserve">Refleksi </w:t>
      </w:r>
    </w:p>
    <w:p w:rsidR="001447B2" w:rsidRPr="00CA4AFB" w:rsidRDefault="001447B2"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kegiatan refleksi terhadap hasil observasi dan catatan lapangan pada siklus II, maka diperoleh beberapa hal diantaranya adalah sebagai berikut:</w:t>
      </w:r>
    </w:p>
    <w:p w:rsidR="001447B2" w:rsidRPr="00CA4AFB" w:rsidRDefault="001447B2" w:rsidP="00CA4AFB">
      <w:pPr>
        <w:pStyle w:val="ListParagraph"/>
        <w:numPr>
          <w:ilvl w:val="0"/>
          <w:numId w:val="21"/>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 xml:space="preserve">Prestasi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sudah menunjukan peningkatan yang lebih baik dari tes sebelumnya. Hal ini menunjukkan pemahaman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terhadap materi semakin meningkat. Oleh karena itu tidak perlu pengulangan siklus untuk memperbaiki prestasi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w:t>
      </w:r>
    </w:p>
    <w:p w:rsidR="001447B2" w:rsidRPr="00CA4AFB" w:rsidRDefault="001447B2" w:rsidP="00CA4AFB">
      <w:pPr>
        <w:pStyle w:val="ListParagraph"/>
        <w:numPr>
          <w:ilvl w:val="0"/>
          <w:numId w:val="21"/>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 xml:space="preserve">Hasil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juga menunjukkan tingkat keberhasilan yang sangat baik. Oleh karena itu tidak perlu pengulangan siklus untuk meningkatkan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w:t>
      </w:r>
    </w:p>
    <w:p w:rsidR="0035112C" w:rsidRPr="00B76001" w:rsidRDefault="001447B2" w:rsidP="0035112C">
      <w:pPr>
        <w:pStyle w:val="ListParagraph"/>
        <w:numPr>
          <w:ilvl w:val="0"/>
          <w:numId w:val="21"/>
        </w:numPr>
        <w:spacing w:after="0" w:line="480" w:lineRule="auto"/>
        <w:ind w:left="426"/>
        <w:jc w:val="both"/>
        <w:rPr>
          <w:rFonts w:asciiTheme="majorBidi" w:hAnsiTheme="majorBidi" w:cstheme="majorBidi"/>
          <w:sz w:val="24"/>
          <w:szCs w:val="24"/>
        </w:rPr>
      </w:pPr>
      <w:r w:rsidRPr="00B76001">
        <w:rPr>
          <w:rFonts w:asciiTheme="majorBidi" w:hAnsiTheme="majorBidi" w:cstheme="majorBidi"/>
          <w:sz w:val="24"/>
          <w:szCs w:val="24"/>
        </w:rPr>
        <w:t xml:space="preserve">Dampak pemberian penguatan </w:t>
      </w:r>
      <w:r w:rsidRPr="00B76001">
        <w:rPr>
          <w:rFonts w:asciiTheme="majorBidi" w:hAnsiTheme="majorBidi" w:cstheme="majorBidi"/>
          <w:i/>
          <w:iCs/>
          <w:sz w:val="24"/>
          <w:szCs w:val="24"/>
        </w:rPr>
        <w:t>(reinforcement</w:t>
      </w:r>
      <w:r w:rsidRPr="00B76001">
        <w:rPr>
          <w:rFonts w:asciiTheme="majorBidi" w:hAnsiTheme="majorBidi" w:cstheme="majorBidi"/>
          <w:sz w:val="24"/>
          <w:szCs w:val="24"/>
        </w:rPr>
        <w:t xml:space="preserve">) </w:t>
      </w:r>
      <w:r w:rsidR="0072108A" w:rsidRPr="00B76001">
        <w:rPr>
          <w:rFonts w:asciiTheme="majorBidi" w:hAnsiTheme="majorBidi" w:cstheme="majorBidi"/>
          <w:sz w:val="24"/>
          <w:szCs w:val="24"/>
        </w:rPr>
        <w:t>sudah tampak</w:t>
      </w:r>
      <w:r w:rsidRPr="00B76001">
        <w:rPr>
          <w:rFonts w:asciiTheme="majorBidi" w:hAnsiTheme="majorBidi" w:cstheme="majorBidi"/>
          <w:sz w:val="24"/>
          <w:szCs w:val="24"/>
        </w:rPr>
        <w:t xml:space="preserve"> yaitu </w:t>
      </w:r>
      <w:r w:rsidR="00695859" w:rsidRPr="00B76001">
        <w:rPr>
          <w:rFonts w:asciiTheme="majorBidi" w:hAnsiTheme="majorBidi" w:cstheme="majorBidi"/>
          <w:sz w:val="24"/>
          <w:szCs w:val="24"/>
        </w:rPr>
        <w:t>peserta didik</w:t>
      </w:r>
      <w:r w:rsidRPr="00B76001">
        <w:rPr>
          <w:rFonts w:asciiTheme="majorBidi" w:hAnsiTheme="majorBidi" w:cstheme="majorBidi"/>
          <w:sz w:val="24"/>
          <w:szCs w:val="24"/>
        </w:rPr>
        <w:t xml:space="preserve"> mampu menjawab pertanyaan guru, </w:t>
      </w:r>
      <w:r w:rsidR="00695859" w:rsidRPr="00B76001">
        <w:rPr>
          <w:rFonts w:asciiTheme="majorBidi" w:hAnsiTheme="majorBidi" w:cstheme="majorBidi"/>
          <w:sz w:val="24"/>
          <w:szCs w:val="24"/>
        </w:rPr>
        <w:t>peserta didik</w:t>
      </w:r>
      <w:r w:rsidRPr="00B76001">
        <w:rPr>
          <w:rFonts w:asciiTheme="majorBidi" w:hAnsiTheme="majorBidi" w:cstheme="majorBidi"/>
          <w:sz w:val="24"/>
          <w:szCs w:val="24"/>
        </w:rPr>
        <w:t xml:space="preserve"> siap mengikuti ulangan, </w:t>
      </w:r>
      <w:r w:rsidR="00695859" w:rsidRPr="00B76001">
        <w:rPr>
          <w:rFonts w:asciiTheme="majorBidi" w:hAnsiTheme="majorBidi" w:cstheme="majorBidi"/>
          <w:sz w:val="24"/>
          <w:szCs w:val="24"/>
        </w:rPr>
        <w:t>peserta didik</w:t>
      </w:r>
      <w:r w:rsidRPr="00B76001">
        <w:rPr>
          <w:rFonts w:asciiTheme="majorBidi" w:hAnsiTheme="majorBidi" w:cstheme="majorBidi"/>
          <w:sz w:val="24"/>
          <w:szCs w:val="24"/>
        </w:rPr>
        <w:t xml:space="preserve"> tepat waktu dalam mengumpulkan tugas, </w:t>
      </w:r>
      <w:r w:rsidR="00695859" w:rsidRPr="00B76001">
        <w:rPr>
          <w:rFonts w:asciiTheme="majorBidi" w:hAnsiTheme="majorBidi" w:cstheme="majorBidi"/>
          <w:sz w:val="24"/>
          <w:szCs w:val="24"/>
        </w:rPr>
        <w:t>peserta didik</w:t>
      </w:r>
      <w:r w:rsidRPr="00B76001">
        <w:rPr>
          <w:rFonts w:asciiTheme="majorBidi" w:hAnsiTheme="majorBidi" w:cstheme="majorBidi"/>
          <w:sz w:val="24"/>
          <w:szCs w:val="24"/>
        </w:rPr>
        <w:t xml:space="preserve"> m</w:t>
      </w:r>
      <w:r w:rsidR="0043718D" w:rsidRPr="00B76001">
        <w:rPr>
          <w:rFonts w:asciiTheme="majorBidi" w:hAnsiTheme="majorBidi" w:cstheme="majorBidi"/>
          <w:sz w:val="24"/>
          <w:szCs w:val="24"/>
        </w:rPr>
        <w:t>ampu memberikan pendapat terkai</w:t>
      </w:r>
      <w:r w:rsidRPr="00B76001">
        <w:rPr>
          <w:rFonts w:asciiTheme="majorBidi" w:hAnsiTheme="majorBidi" w:cstheme="majorBidi"/>
          <w:sz w:val="24"/>
          <w:szCs w:val="24"/>
        </w:rPr>
        <w:t xml:space="preserve">t materi yang diajarkan, prestasi belajar </w:t>
      </w:r>
      <w:r w:rsidR="00695859" w:rsidRPr="00B76001">
        <w:rPr>
          <w:rFonts w:asciiTheme="majorBidi" w:hAnsiTheme="majorBidi" w:cstheme="majorBidi"/>
          <w:sz w:val="24"/>
          <w:szCs w:val="24"/>
        </w:rPr>
        <w:t>peserta didik</w:t>
      </w:r>
      <w:r w:rsidRPr="00B76001">
        <w:rPr>
          <w:rFonts w:asciiTheme="majorBidi" w:hAnsiTheme="majorBidi" w:cstheme="majorBidi"/>
          <w:sz w:val="24"/>
          <w:szCs w:val="24"/>
        </w:rPr>
        <w:t xml:space="preserve"> juga mengalami peningkatan.</w:t>
      </w:r>
    </w:p>
    <w:p w:rsidR="009A7D4E" w:rsidRPr="00CA4AFB" w:rsidRDefault="009A7D4E" w:rsidP="009A7D4E">
      <w:pPr>
        <w:pStyle w:val="ListParagraph"/>
        <w:spacing w:after="0" w:line="480" w:lineRule="auto"/>
        <w:ind w:left="426"/>
        <w:jc w:val="both"/>
        <w:rPr>
          <w:rFonts w:asciiTheme="majorBidi" w:hAnsiTheme="majorBidi" w:cstheme="majorBidi"/>
          <w:sz w:val="24"/>
          <w:szCs w:val="24"/>
        </w:rPr>
      </w:pPr>
    </w:p>
    <w:p w:rsidR="001447B2" w:rsidRPr="00CA4AFB" w:rsidRDefault="0072108A" w:rsidP="00CA4AFB">
      <w:pPr>
        <w:pStyle w:val="ListParagraph"/>
        <w:numPr>
          <w:ilvl w:val="0"/>
          <w:numId w:val="1"/>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 xml:space="preserve">TEMUAN PENELITIAN  </w:t>
      </w:r>
    </w:p>
    <w:p w:rsidR="0072108A" w:rsidRPr="00CA4AFB" w:rsidRDefault="0072108A"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penelitian yang telah dialkukan oleh peneliti dari siklus I dan siklus II ada temuan yang diperoleh diantaranya sebagai berikut:</w:t>
      </w:r>
    </w:p>
    <w:p w:rsidR="0072108A" w:rsidRPr="00CA4AFB" w:rsidRDefault="0072108A" w:rsidP="00CA4AFB">
      <w:pPr>
        <w:pStyle w:val="ListParagraph"/>
        <w:numPr>
          <w:ilvl w:val="0"/>
          <w:numId w:val="22"/>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Ada peningkatan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hal ini terlihat dari meningkatnya perhatia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dalam mengukuti pelajaran matematika.</w:t>
      </w:r>
    </w:p>
    <w:p w:rsidR="0072108A" w:rsidRPr="00CA4AFB" w:rsidRDefault="0072108A" w:rsidP="00CA4AFB">
      <w:pPr>
        <w:pStyle w:val="ListParagraph"/>
        <w:numPr>
          <w:ilvl w:val="0"/>
          <w:numId w:val="22"/>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Ada peningkatan prestasi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hal ini terlihat dari nilai hasil tes menunjukkan sudah ti</w:t>
      </w:r>
      <w:r w:rsidR="0043718D">
        <w:rPr>
          <w:rFonts w:asciiTheme="majorBidi" w:hAnsiTheme="majorBidi" w:cstheme="majorBidi"/>
          <w:sz w:val="24"/>
          <w:szCs w:val="24"/>
        </w:rPr>
        <w:t xml:space="preserve">dak ada </w:t>
      </w:r>
      <w:r w:rsidR="00695859">
        <w:rPr>
          <w:rFonts w:asciiTheme="majorBidi" w:hAnsiTheme="majorBidi" w:cstheme="majorBidi"/>
          <w:sz w:val="24"/>
          <w:szCs w:val="24"/>
        </w:rPr>
        <w:t>peserta didik</w:t>
      </w:r>
      <w:r w:rsidR="0043718D">
        <w:rPr>
          <w:rFonts w:asciiTheme="majorBidi" w:hAnsiTheme="majorBidi" w:cstheme="majorBidi"/>
          <w:sz w:val="24"/>
          <w:szCs w:val="24"/>
        </w:rPr>
        <w:t xml:space="preserve"> yang nilainya dibawah</w:t>
      </w:r>
      <w:r w:rsidRPr="00CA4AFB">
        <w:rPr>
          <w:rFonts w:asciiTheme="majorBidi" w:hAnsiTheme="majorBidi" w:cstheme="majorBidi"/>
          <w:sz w:val="24"/>
          <w:szCs w:val="24"/>
        </w:rPr>
        <w:t xml:space="preserve"> KKM yang telah ditetapkan.</w:t>
      </w:r>
    </w:p>
    <w:p w:rsidR="0072108A" w:rsidRPr="00CA4AFB" w:rsidRDefault="0072108A" w:rsidP="00CA4AFB">
      <w:pPr>
        <w:pStyle w:val="ListParagraph"/>
        <w:numPr>
          <w:ilvl w:val="0"/>
          <w:numId w:val="22"/>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Ada peningkatan keaktifan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dalam mengikuti </w:t>
      </w:r>
      <w:r w:rsidR="0020167A" w:rsidRPr="00CA4AFB">
        <w:rPr>
          <w:rFonts w:asciiTheme="majorBidi" w:hAnsiTheme="majorBidi" w:cstheme="majorBidi"/>
          <w:sz w:val="24"/>
          <w:szCs w:val="24"/>
        </w:rPr>
        <w:t xml:space="preserve">dari </w:t>
      </w:r>
      <w:r w:rsidR="00695859">
        <w:rPr>
          <w:rFonts w:asciiTheme="majorBidi" w:hAnsiTheme="majorBidi" w:cstheme="majorBidi"/>
          <w:sz w:val="24"/>
          <w:szCs w:val="24"/>
        </w:rPr>
        <w:t>peserta didik</w:t>
      </w:r>
      <w:r w:rsidR="0020167A" w:rsidRPr="00CA4AFB">
        <w:rPr>
          <w:rFonts w:asciiTheme="majorBidi" w:hAnsiTheme="majorBidi" w:cstheme="majorBidi"/>
          <w:sz w:val="24"/>
          <w:szCs w:val="24"/>
        </w:rPr>
        <w:t xml:space="preserve"> yang selalu aktif bertanya bila ada hal-hal yang belum dipahami dan memberikan pendapatnya terkait dengan materi.</w:t>
      </w:r>
    </w:p>
    <w:p w:rsidR="0020167A" w:rsidRDefault="00695859" w:rsidP="00CA4AFB">
      <w:pPr>
        <w:pStyle w:val="ListParagraph"/>
        <w:numPr>
          <w:ilvl w:val="0"/>
          <w:numId w:val="22"/>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Peserta didik</w:t>
      </w:r>
      <w:r w:rsidR="0020167A" w:rsidRPr="00CA4AFB">
        <w:rPr>
          <w:rFonts w:asciiTheme="majorBidi" w:hAnsiTheme="majorBidi" w:cstheme="majorBidi"/>
          <w:sz w:val="24"/>
          <w:szCs w:val="24"/>
        </w:rPr>
        <w:t xml:space="preserve"> merasa senang dan termotivasi untuk belajar, jika setiap usaha yang ia lakukan selalu dihargai.</w:t>
      </w:r>
    </w:p>
    <w:p w:rsidR="009A7D4E" w:rsidRPr="00CA4AFB" w:rsidRDefault="009A7D4E" w:rsidP="009A7D4E">
      <w:pPr>
        <w:pStyle w:val="ListParagraph"/>
        <w:spacing w:after="0" w:line="480" w:lineRule="auto"/>
        <w:ind w:left="426"/>
        <w:jc w:val="both"/>
        <w:rPr>
          <w:rFonts w:asciiTheme="majorBidi" w:hAnsiTheme="majorBidi" w:cstheme="majorBidi"/>
          <w:sz w:val="24"/>
          <w:szCs w:val="24"/>
        </w:rPr>
      </w:pPr>
    </w:p>
    <w:p w:rsidR="0020167A" w:rsidRPr="00CA4AFB" w:rsidRDefault="0020167A" w:rsidP="00CA4AFB">
      <w:pPr>
        <w:pStyle w:val="ListParagraph"/>
        <w:numPr>
          <w:ilvl w:val="0"/>
          <w:numId w:val="1"/>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PEMBAHASAN HASIL PENELITIAN</w:t>
      </w:r>
    </w:p>
    <w:p w:rsidR="0020167A" w:rsidRPr="00CA4AFB" w:rsidRDefault="0020167A" w:rsidP="00CA4AFB">
      <w:pPr>
        <w:pStyle w:val="ListParagraph"/>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Pencapaian hasil penelitian ini adalah:</w:t>
      </w:r>
    </w:p>
    <w:p w:rsidR="0020167A" w:rsidRPr="00CA4AFB" w:rsidRDefault="0020167A" w:rsidP="00CA4AFB">
      <w:pPr>
        <w:pStyle w:val="ListParagraph"/>
        <w:numPr>
          <w:ilvl w:val="0"/>
          <w:numId w:val="23"/>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 xml:space="preserve">Motivasi </w:t>
      </w:r>
    </w:p>
    <w:p w:rsidR="00F10F3B" w:rsidRPr="00CA4AFB" w:rsidRDefault="0020167A"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Dalam proses pembelajaran guru memberikan penguatan (</w:t>
      </w:r>
      <w:r w:rsidRPr="0043718D">
        <w:rPr>
          <w:rFonts w:asciiTheme="majorBidi" w:hAnsiTheme="majorBidi" w:cstheme="majorBidi"/>
          <w:i/>
          <w:iCs/>
          <w:sz w:val="24"/>
          <w:szCs w:val="24"/>
        </w:rPr>
        <w:t>reinforcement</w:t>
      </w:r>
      <w:r w:rsidRPr="00CA4AFB">
        <w:rPr>
          <w:rFonts w:asciiTheme="majorBidi" w:hAnsiTheme="majorBidi" w:cstheme="majorBidi"/>
          <w:sz w:val="24"/>
          <w:szCs w:val="24"/>
        </w:rPr>
        <w:t xml:space="preserve">) untuk menghargai setiap usaha yang telah dilakukan oleh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Pada kegiatan pertama yang dilakukan peneliti adalah melakukan pre test tujuannya yaitu untuk mengetahui kemampuan awal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sebelum diberi tindakan. Setelah </w:t>
      </w:r>
      <w:r w:rsidR="007D408D" w:rsidRPr="00CA4AFB">
        <w:rPr>
          <w:rFonts w:asciiTheme="majorBidi" w:hAnsiTheme="majorBidi" w:cstheme="majorBidi"/>
          <w:sz w:val="24"/>
          <w:szCs w:val="24"/>
        </w:rPr>
        <w:t xml:space="preserve">mengetahui tingkat kemampuan </w:t>
      </w:r>
      <w:r w:rsidR="00695859">
        <w:rPr>
          <w:rFonts w:asciiTheme="majorBidi" w:hAnsiTheme="majorBidi" w:cstheme="majorBidi"/>
          <w:sz w:val="24"/>
          <w:szCs w:val="24"/>
        </w:rPr>
        <w:t>peserta didik</w:t>
      </w:r>
      <w:r w:rsidR="007D408D" w:rsidRPr="00CA4AFB">
        <w:rPr>
          <w:rFonts w:asciiTheme="majorBidi" w:hAnsiTheme="majorBidi" w:cstheme="majorBidi"/>
          <w:sz w:val="24"/>
          <w:szCs w:val="24"/>
        </w:rPr>
        <w:t xml:space="preserve">, selanjutnya peneliti membuat rancangan penelitian yang akan diterapkan dalam proses pembelajaran. Dalam hal ini peneliti menggunakan penguatan </w:t>
      </w:r>
      <w:r w:rsidR="007D408D" w:rsidRPr="0043718D">
        <w:rPr>
          <w:rFonts w:asciiTheme="majorBidi" w:hAnsiTheme="majorBidi" w:cstheme="majorBidi"/>
          <w:i/>
          <w:iCs/>
          <w:sz w:val="24"/>
          <w:szCs w:val="24"/>
        </w:rPr>
        <w:t>(reinforcement</w:t>
      </w:r>
      <w:r w:rsidR="007D408D" w:rsidRPr="00CA4AFB">
        <w:rPr>
          <w:rFonts w:asciiTheme="majorBidi" w:hAnsiTheme="majorBidi" w:cstheme="majorBidi"/>
          <w:sz w:val="24"/>
          <w:szCs w:val="24"/>
        </w:rPr>
        <w:t xml:space="preserve">) untuk meningkatkan motivasi belajar </w:t>
      </w:r>
      <w:r w:rsidR="00695859">
        <w:rPr>
          <w:rFonts w:asciiTheme="majorBidi" w:hAnsiTheme="majorBidi" w:cstheme="majorBidi"/>
          <w:sz w:val="24"/>
          <w:szCs w:val="24"/>
        </w:rPr>
        <w:t>peserta didik</w:t>
      </w:r>
      <w:r w:rsidR="007D408D" w:rsidRPr="00CA4AFB">
        <w:rPr>
          <w:rFonts w:asciiTheme="majorBidi" w:hAnsiTheme="majorBidi" w:cstheme="majorBidi"/>
          <w:sz w:val="24"/>
          <w:szCs w:val="24"/>
        </w:rPr>
        <w:t xml:space="preserve">. Penggunaan strategi ini  dilakukan dalam dua siklus. Pemberian penguatan </w:t>
      </w:r>
      <w:r w:rsidR="007D408D" w:rsidRPr="0043718D">
        <w:rPr>
          <w:rFonts w:asciiTheme="majorBidi" w:hAnsiTheme="majorBidi" w:cstheme="majorBidi"/>
          <w:i/>
          <w:iCs/>
          <w:sz w:val="24"/>
          <w:szCs w:val="24"/>
        </w:rPr>
        <w:t>(reinforcement</w:t>
      </w:r>
      <w:r w:rsidR="007D408D" w:rsidRPr="00CA4AFB">
        <w:rPr>
          <w:rFonts w:asciiTheme="majorBidi" w:hAnsiTheme="majorBidi" w:cstheme="majorBidi"/>
          <w:sz w:val="24"/>
          <w:szCs w:val="24"/>
        </w:rPr>
        <w:t xml:space="preserve">) ini dapat meningkatkan perhatian </w:t>
      </w:r>
      <w:r w:rsidR="00695859">
        <w:rPr>
          <w:rFonts w:asciiTheme="majorBidi" w:hAnsiTheme="majorBidi" w:cstheme="majorBidi"/>
          <w:sz w:val="24"/>
          <w:szCs w:val="24"/>
        </w:rPr>
        <w:t>peserta didik</w:t>
      </w:r>
      <w:r w:rsidR="007D408D" w:rsidRPr="00CA4AFB">
        <w:rPr>
          <w:rFonts w:asciiTheme="majorBidi" w:hAnsiTheme="majorBidi" w:cstheme="majorBidi"/>
          <w:sz w:val="24"/>
          <w:szCs w:val="24"/>
        </w:rPr>
        <w:t xml:space="preserve"> terhadap pelajaran, merangsang dan meningkatkan motivasi belajar </w:t>
      </w:r>
      <w:r w:rsidR="00695859">
        <w:rPr>
          <w:rFonts w:asciiTheme="majorBidi" w:hAnsiTheme="majorBidi" w:cstheme="majorBidi"/>
          <w:sz w:val="24"/>
          <w:szCs w:val="24"/>
        </w:rPr>
        <w:t>peserta didik</w:t>
      </w:r>
      <w:r w:rsidR="007D408D" w:rsidRPr="00CA4AFB">
        <w:rPr>
          <w:rFonts w:asciiTheme="majorBidi" w:hAnsiTheme="majorBidi" w:cstheme="majorBidi"/>
          <w:sz w:val="24"/>
          <w:szCs w:val="24"/>
        </w:rPr>
        <w:t xml:space="preserve">, serta membina tingkah laku </w:t>
      </w:r>
      <w:r w:rsidR="00695859">
        <w:rPr>
          <w:rFonts w:asciiTheme="majorBidi" w:hAnsiTheme="majorBidi" w:cstheme="majorBidi"/>
          <w:sz w:val="24"/>
          <w:szCs w:val="24"/>
        </w:rPr>
        <w:t>peserta didik</w:t>
      </w:r>
      <w:r w:rsidR="007D408D" w:rsidRPr="00CA4AFB">
        <w:rPr>
          <w:rFonts w:asciiTheme="majorBidi" w:hAnsiTheme="majorBidi" w:cstheme="majorBidi"/>
          <w:sz w:val="24"/>
          <w:szCs w:val="24"/>
        </w:rPr>
        <w:t xml:space="preserve"> yang produktif.</w:t>
      </w:r>
      <w:r w:rsidR="00F10F3B" w:rsidRPr="00CA4AFB">
        <w:rPr>
          <w:rFonts w:asciiTheme="majorBidi" w:hAnsiTheme="majorBidi" w:cstheme="majorBidi"/>
          <w:sz w:val="24"/>
          <w:szCs w:val="24"/>
        </w:rPr>
        <w:t xml:space="preserve"> Dalam setiap siklus terdapat perubahan motivasi belajar </w:t>
      </w:r>
      <w:r w:rsidR="00695859">
        <w:rPr>
          <w:rFonts w:asciiTheme="majorBidi" w:hAnsiTheme="majorBidi" w:cstheme="majorBidi"/>
          <w:sz w:val="24"/>
          <w:szCs w:val="24"/>
        </w:rPr>
        <w:t>peserta didik</w:t>
      </w:r>
      <w:r w:rsidR="00F10F3B" w:rsidRPr="00CA4AFB">
        <w:rPr>
          <w:rFonts w:asciiTheme="majorBidi" w:hAnsiTheme="majorBidi" w:cstheme="majorBidi"/>
          <w:sz w:val="24"/>
          <w:szCs w:val="24"/>
        </w:rPr>
        <w:t xml:space="preserve">. Hal ini terbukti dari adanya kenaikan setiap siklus dari lembar motivasi belajar. Ini berarti penggunaan penguatan </w:t>
      </w:r>
      <w:r w:rsidR="00F10F3B" w:rsidRPr="0043718D">
        <w:rPr>
          <w:rFonts w:asciiTheme="majorBidi" w:hAnsiTheme="majorBidi" w:cstheme="majorBidi"/>
          <w:i/>
          <w:iCs/>
          <w:sz w:val="24"/>
          <w:szCs w:val="24"/>
        </w:rPr>
        <w:t>(reinforcement</w:t>
      </w:r>
      <w:r w:rsidR="00F10F3B" w:rsidRPr="00CA4AFB">
        <w:rPr>
          <w:rFonts w:asciiTheme="majorBidi" w:hAnsiTheme="majorBidi" w:cstheme="majorBidi"/>
          <w:sz w:val="24"/>
          <w:szCs w:val="24"/>
        </w:rPr>
        <w:t>) dalam pembelajaran sangat efektif.</w:t>
      </w:r>
    </w:p>
    <w:p w:rsidR="0020167A" w:rsidRPr="00CA4AFB" w:rsidRDefault="00F10F3B" w:rsidP="00CA4AFB">
      <w:pPr>
        <w:pStyle w:val="ListParagraph"/>
        <w:numPr>
          <w:ilvl w:val="0"/>
          <w:numId w:val="23"/>
        </w:numPr>
        <w:spacing w:after="0" w:line="480" w:lineRule="auto"/>
        <w:ind w:left="426"/>
        <w:jc w:val="both"/>
        <w:rPr>
          <w:rFonts w:asciiTheme="majorBidi" w:hAnsiTheme="majorBidi" w:cstheme="majorBidi"/>
          <w:sz w:val="24"/>
          <w:szCs w:val="24"/>
        </w:rPr>
      </w:pPr>
      <w:r w:rsidRPr="00CA4AFB">
        <w:rPr>
          <w:rFonts w:asciiTheme="majorBidi" w:hAnsiTheme="majorBidi" w:cstheme="majorBidi"/>
          <w:sz w:val="24"/>
          <w:szCs w:val="24"/>
        </w:rPr>
        <w:t>Prestasi belajar</w:t>
      </w:r>
      <w:r w:rsidR="007D408D" w:rsidRPr="00CA4AFB">
        <w:rPr>
          <w:rFonts w:asciiTheme="majorBidi" w:hAnsiTheme="majorBidi" w:cstheme="majorBidi"/>
          <w:sz w:val="24"/>
          <w:szCs w:val="24"/>
        </w:rPr>
        <w:t xml:space="preserve"> </w:t>
      </w:r>
    </w:p>
    <w:p w:rsidR="0092009D" w:rsidRPr="00CA4AFB" w:rsidRDefault="0092009D" w:rsidP="00CA4AFB">
      <w:pPr>
        <w:spacing w:after="0" w:line="480" w:lineRule="auto"/>
        <w:ind w:firstLine="501"/>
        <w:jc w:val="both"/>
        <w:rPr>
          <w:rFonts w:asciiTheme="majorBidi" w:hAnsiTheme="majorBidi" w:cstheme="majorBidi"/>
          <w:sz w:val="24"/>
          <w:szCs w:val="24"/>
        </w:rPr>
      </w:pPr>
      <w:r w:rsidRPr="00CA4AFB">
        <w:rPr>
          <w:rFonts w:asciiTheme="majorBidi" w:hAnsiTheme="majorBidi" w:cstheme="majorBidi"/>
          <w:sz w:val="24"/>
          <w:szCs w:val="24"/>
        </w:rPr>
        <w:t>Kegiatan awal yang dilakukan peneliti adal</w:t>
      </w:r>
      <w:r w:rsidR="00110D54">
        <w:rPr>
          <w:rFonts w:asciiTheme="majorBidi" w:hAnsiTheme="majorBidi" w:cstheme="majorBidi"/>
          <w:sz w:val="24"/>
          <w:szCs w:val="24"/>
        </w:rPr>
        <w:t xml:space="preserve">ah melakukan pre </w:t>
      </w:r>
      <w:r w:rsidRPr="00CA4AFB">
        <w:rPr>
          <w:rFonts w:asciiTheme="majorBidi" w:hAnsiTheme="majorBidi" w:cstheme="majorBidi"/>
          <w:sz w:val="24"/>
          <w:szCs w:val="24"/>
        </w:rPr>
        <w:t xml:space="preserve">test (tes awal) tujuannya yaitu untuk mengetahui kemampuan awal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dalam memahami materi. Setelah mengetahui sejauh mana tingkat kemampuan </w:t>
      </w:r>
      <w:r w:rsidR="00695859">
        <w:rPr>
          <w:rFonts w:asciiTheme="majorBidi" w:hAnsiTheme="majorBidi" w:cstheme="majorBidi"/>
          <w:sz w:val="24"/>
          <w:szCs w:val="24"/>
        </w:rPr>
        <w:t>peserta didik</w:t>
      </w:r>
      <w:r w:rsidRPr="00CA4AFB">
        <w:rPr>
          <w:rFonts w:asciiTheme="majorBidi" w:hAnsiTheme="majorBidi" w:cstheme="majorBidi"/>
          <w:sz w:val="24"/>
          <w:szCs w:val="24"/>
        </w:rPr>
        <w:t>. Peneliti membuat rancangan penelitian yang akan dilaksanakan dalam proses pembelaj</w:t>
      </w:r>
      <w:r w:rsidR="00350E24" w:rsidRPr="00CA4AFB">
        <w:rPr>
          <w:rFonts w:asciiTheme="majorBidi" w:hAnsiTheme="majorBidi" w:cstheme="majorBidi"/>
          <w:sz w:val="24"/>
          <w:szCs w:val="24"/>
        </w:rPr>
        <w:t xml:space="preserve">aran. Pada kegiatan awal pemeblajaran peneliti menyampaikan tujuan pembelajaran dan mengulang sekilas tentang meteri yang telah dipelajari pada pertemuan sebelumnya, agar kegiatan belajar dapat berkesinambungan. </w:t>
      </w:r>
    </w:p>
    <w:p w:rsidR="0030123F" w:rsidRDefault="00350E24" w:rsidP="009F3F16">
      <w:pPr>
        <w:spacing w:after="0" w:line="480" w:lineRule="auto"/>
        <w:ind w:firstLine="501"/>
        <w:jc w:val="both"/>
        <w:rPr>
          <w:rFonts w:asciiTheme="majorBidi" w:hAnsiTheme="majorBidi" w:cstheme="majorBidi"/>
          <w:sz w:val="24"/>
          <w:szCs w:val="24"/>
        </w:rPr>
      </w:pPr>
      <w:r w:rsidRPr="00CA4AFB">
        <w:rPr>
          <w:rFonts w:asciiTheme="majorBidi" w:hAnsiTheme="majorBidi" w:cstheme="majorBidi"/>
          <w:sz w:val="24"/>
          <w:szCs w:val="24"/>
        </w:rPr>
        <w:t xml:space="preserve">Kegiatan inti, peneliti membagi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dalam tiga kelompok yang heterogen agar lebih mempermudah pengamatan. Pada saat kegiatan berlangsung peneliti menggunakan penguatan </w:t>
      </w:r>
      <w:r w:rsidRPr="0043718D">
        <w:rPr>
          <w:rFonts w:asciiTheme="majorBidi" w:hAnsiTheme="majorBidi" w:cstheme="majorBidi"/>
          <w:i/>
          <w:iCs/>
          <w:sz w:val="24"/>
          <w:szCs w:val="24"/>
        </w:rPr>
        <w:t>(reinforcement</w:t>
      </w:r>
      <w:r w:rsidRPr="00CA4AFB">
        <w:rPr>
          <w:rFonts w:asciiTheme="majorBidi" w:hAnsiTheme="majorBidi" w:cstheme="majorBidi"/>
          <w:sz w:val="24"/>
          <w:szCs w:val="24"/>
        </w:rPr>
        <w:t xml:space="preserve">) agar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lebih termotivasi dan lebih produktif dalam pembelajaran. Sehingga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akan merasa senang jika setiapusahanya dalam belajar selalu dihargai. Pada </w:t>
      </w:r>
      <w:r w:rsidR="00A15739" w:rsidRPr="00CA4AFB">
        <w:rPr>
          <w:rFonts w:asciiTheme="majorBidi" w:hAnsiTheme="majorBidi" w:cstheme="majorBidi"/>
          <w:sz w:val="24"/>
          <w:szCs w:val="24"/>
        </w:rPr>
        <w:t>kegiatan akhir dalam setiap</w:t>
      </w:r>
      <w:r w:rsidRPr="00CA4AFB">
        <w:rPr>
          <w:rFonts w:asciiTheme="majorBidi" w:hAnsiTheme="majorBidi" w:cstheme="majorBidi"/>
          <w:sz w:val="24"/>
          <w:szCs w:val="24"/>
        </w:rPr>
        <w:t xml:space="preserve"> siklus</w:t>
      </w:r>
      <w:r w:rsidR="00A15739" w:rsidRPr="00CA4AFB">
        <w:rPr>
          <w:rFonts w:asciiTheme="majorBidi" w:hAnsiTheme="majorBidi" w:cstheme="majorBidi"/>
          <w:sz w:val="24"/>
          <w:szCs w:val="24"/>
        </w:rPr>
        <w:t xml:space="preserve">, </w:t>
      </w:r>
      <w:r w:rsidRPr="00CA4AFB">
        <w:rPr>
          <w:rFonts w:asciiTheme="majorBidi" w:hAnsiTheme="majorBidi" w:cstheme="majorBidi"/>
          <w:sz w:val="24"/>
          <w:szCs w:val="24"/>
        </w:rPr>
        <w:t>pr</w:t>
      </w:r>
      <w:r w:rsidR="00A15739" w:rsidRPr="00CA4AFB">
        <w:rPr>
          <w:rFonts w:asciiTheme="majorBidi" w:hAnsiTheme="majorBidi" w:cstheme="majorBidi"/>
          <w:sz w:val="24"/>
          <w:szCs w:val="24"/>
        </w:rPr>
        <w:t xml:space="preserve">estasi belajar </w:t>
      </w:r>
      <w:r w:rsidR="00695859">
        <w:rPr>
          <w:rFonts w:asciiTheme="majorBidi" w:hAnsiTheme="majorBidi" w:cstheme="majorBidi"/>
          <w:sz w:val="24"/>
          <w:szCs w:val="24"/>
        </w:rPr>
        <w:t>peserta didik</w:t>
      </w:r>
      <w:r w:rsidR="00A15739" w:rsidRPr="00CA4AFB">
        <w:rPr>
          <w:rFonts w:asciiTheme="majorBidi" w:hAnsiTheme="majorBidi" w:cstheme="majorBidi"/>
          <w:sz w:val="24"/>
          <w:szCs w:val="24"/>
        </w:rPr>
        <w:t xml:space="preserve"> diukur dengan</w:t>
      </w:r>
      <w:r w:rsidRPr="00CA4AFB">
        <w:rPr>
          <w:rFonts w:asciiTheme="majorBidi" w:hAnsiTheme="majorBidi" w:cstheme="majorBidi"/>
          <w:sz w:val="24"/>
          <w:szCs w:val="24"/>
        </w:rPr>
        <w:t xml:space="preserve"> penilaian melalui test soal. </w:t>
      </w:r>
      <w:r w:rsidR="00A15739" w:rsidRPr="00CA4AFB">
        <w:rPr>
          <w:rFonts w:asciiTheme="majorBidi" w:hAnsiTheme="majorBidi" w:cstheme="majorBidi"/>
          <w:sz w:val="24"/>
          <w:szCs w:val="24"/>
        </w:rPr>
        <w:t xml:space="preserve">Peningkatan prestasi belajar </w:t>
      </w:r>
      <w:r w:rsidR="00695859">
        <w:rPr>
          <w:rFonts w:asciiTheme="majorBidi" w:hAnsiTheme="majorBidi" w:cstheme="majorBidi"/>
          <w:sz w:val="24"/>
          <w:szCs w:val="24"/>
        </w:rPr>
        <w:t>peserta didik</w:t>
      </w:r>
      <w:r w:rsidR="00A15739" w:rsidRPr="00CA4AFB">
        <w:rPr>
          <w:rFonts w:asciiTheme="majorBidi" w:hAnsiTheme="majorBidi" w:cstheme="majorBidi"/>
          <w:sz w:val="24"/>
          <w:szCs w:val="24"/>
        </w:rPr>
        <w:t xml:space="preserve"> pada dua siklus tindakan menunjukkan bahwa usaha perbaikan proses pembelajaran dapat terlaksana dengan baik. Pada dua siklus tindakan yang dilakukan prestai belajar </w:t>
      </w:r>
      <w:r w:rsidR="00695859">
        <w:rPr>
          <w:rFonts w:asciiTheme="majorBidi" w:hAnsiTheme="majorBidi" w:cstheme="majorBidi"/>
          <w:sz w:val="24"/>
          <w:szCs w:val="24"/>
        </w:rPr>
        <w:t>peserta didik</w:t>
      </w:r>
      <w:r w:rsidR="00A15739" w:rsidRPr="00CA4AFB">
        <w:rPr>
          <w:rFonts w:asciiTheme="majorBidi" w:hAnsiTheme="majorBidi" w:cstheme="majorBidi"/>
          <w:sz w:val="24"/>
          <w:szCs w:val="24"/>
        </w:rPr>
        <w:t xml:space="preserve"> menga</w:t>
      </w:r>
      <w:r w:rsidR="009F3F16">
        <w:rPr>
          <w:rFonts w:asciiTheme="majorBidi" w:hAnsiTheme="majorBidi" w:cstheme="majorBidi"/>
          <w:sz w:val="24"/>
          <w:szCs w:val="24"/>
        </w:rPr>
        <w:t>lami peningktan yang signifikan.</w:t>
      </w: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35112C" w:rsidRDefault="0035112C" w:rsidP="009F3F16">
      <w:pPr>
        <w:spacing w:after="0" w:line="480" w:lineRule="auto"/>
        <w:ind w:firstLine="501"/>
        <w:jc w:val="both"/>
        <w:rPr>
          <w:rFonts w:asciiTheme="majorBidi" w:hAnsiTheme="majorBidi" w:cstheme="majorBidi"/>
          <w:sz w:val="24"/>
          <w:szCs w:val="24"/>
        </w:rPr>
      </w:pPr>
    </w:p>
    <w:p w:rsidR="00073E25" w:rsidRPr="0043718D" w:rsidRDefault="00073E25" w:rsidP="00CA4AFB">
      <w:pPr>
        <w:spacing w:after="0" w:line="480" w:lineRule="auto"/>
        <w:jc w:val="center"/>
        <w:rPr>
          <w:rFonts w:asciiTheme="majorBidi" w:hAnsiTheme="majorBidi" w:cstheme="majorBidi"/>
          <w:b/>
          <w:bCs/>
          <w:sz w:val="28"/>
          <w:szCs w:val="28"/>
        </w:rPr>
      </w:pPr>
      <w:r w:rsidRPr="0043718D">
        <w:rPr>
          <w:rFonts w:asciiTheme="majorBidi" w:hAnsiTheme="majorBidi" w:cstheme="majorBidi"/>
          <w:b/>
          <w:bCs/>
          <w:sz w:val="28"/>
          <w:szCs w:val="28"/>
        </w:rPr>
        <w:t>BAB V</w:t>
      </w:r>
    </w:p>
    <w:p w:rsidR="00073E25" w:rsidRPr="0043718D" w:rsidRDefault="00073E25" w:rsidP="00CA4AFB">
      <w:pPr>
        <w:spacing w:after="0" w:line="480" w:lineRule="auto"/>
        <w:jc w:val="center"/>
        <w:rPr>
          <w:rFonts w:asciiTheme="majorBidi" w:hAnsiTheme="majorBidi" w:cstheme="majorBidi"/>
          <w:b/>
          <w:bCs/>
          <w:sz w:val="28"/>
          <w:szCs w:val="28"/>
        </w:rPr>
      </w:pPr>
      <w:r w:rsidRPr="0043718D">
        <w:rPr>
          <w:rFonts w:asciiTheme="majorBidi" w:hAnsiTheme="majorBidi" w:cstheme="majorBidi"/>
          <w:b/>
          <w:bCs/>
          <w:sz w:val="28"/>
          <w:szCs w:val="28"/>
        </w:rPr>
        <w:t>PENUTUP</w:t>
      </w:r>
    </w:p>
    <w:p w:rsidR="00073E25" w:rsidRPr="00CA4AFB" w:rsidRDefault="00073E25" w:rsidP="00CA4AFB">
      <w:pPr>
        <w:spacing w:after="0" w:line="480" w:lineRule="auto"/>
        <w:jc w:val="center"/>
        <w:rPr>
          <w:rFonts w:asciiTheme="majorBidi" w:hAnsiTheme="majorBidi" w:cstheme="majorBidi"/>
          <w:b/>
          <w:bCs/>
          <w:sz w:val="24"/>
          <w:szCs w:val="24"/>
        </w:rPr>
      </w:pPr>
    </w:p>
    <w:p w:rsidR="00073E25" w:rsidRPr="00CA4AFB" w:rsidRDefault="00073E25" w:rsidP="00CA4AFB">
      <w:pPr>
        <w:pStyle w:val="ListParagraph"/>
        <w:numPr>
          <w:ilvl w:val="4"/>
          <w:numId w:val="8"/>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KESIMPULAN</w:t>
      </w:r>
    </w:p>
    <w:p w:rsidR="00073E25" w:rsidRPr="00CA4AFB" w:rsidRDefault="00073E25"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paparan data, temuan penelitian dan</w:t>
      </w:r>
      <w:r w:rsidRPr="00CA4AFB">
        <w:rPr>
          <w:rFonts w:asciiTheme="majorBidi" w:hAnsiTheme="majorBidi" w:cstheme="majorBidi"/>
          <w:b/>
          <w:bCs/>
          <w:sz w:val="24"/>
          <w:szCs w:val="24"/>
        </w:rPr>
        <w:t xml:space="preserve"> </w:t>
      </w:r>
      <w:r w:rsidRPr="00CA4AFB">
        <w:rPr>
          <w:rFonts w:asciiTheme="majorBidi" w:hAnsiTheme="majorBidi" w:cstheme="majorBidi"/>
          <w:sz w:val="24"/>
          <w:szCs w:val="24"/>
        </w:rPr>
        <w:t>pembahasan yang telah diuraikan pada BAB IV, maka kesimpulan dari penelitian ini adalah sebagai berikut:</w:t>
      </w:r>
    </w:p>
    <w:p w:rsidR="002A35F0" w:rsidRPr="002A35F0" w:rsidRDefault="002A35F0" w:rsidP="002A35F0">
      <w:pPr>
        <w:pStyle w:val="ListParagraph"/>
        <w:numPr>
          <w:ilvl w:val="0"/>
          <w:numId w:val="25"/>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P</w:t>
      </w:r>
      <w:r w:rsidR="00F248D7" w:rsidRPr="00CA4AFB">
        <w:rPr>
          <w:rFonts w:asciiTheme="majorBidi" w:hAnsiTheme="majorBidi" w:cstheme="majorBidi"/>
          <w:sz w:val="24"/>
          <w:szCs w:val="24"/>
        </w:rPr>
        <w:t>emberian</w:t>
      </w:r>
      <w:r w:rsidR="001F75D9" w:rsidRPr="00CA4AFB">
        <w:rPr>
          <w:rFonts w:asciiTheme="majorBidi" w:hAnsiTheme="majorBidi" w:cstheme="majorBidi"/>
          <w:sz w:val="24"/>
          <w:szCs w:val="24"/>
        </w:rPr>
        <w:t xml:space="preserve"> penguatan </w:t>
      </w:r>
      <w:r w:rsidR="001F75D9" w:rsidRPr="0043718D">
        <w:rPr>
          <w:rFonts w:asciiTheme="majorBidi" w:hAnsiTheme="majorBidi" w:cstheme="majorBidi"/>
          <w:i/>
          <w:iCs/>
          <w:sz w:val="24"/>
          <w:szCs w:val="24"/>
        </w:rPr>
        <w:t>(reinforcement</w:t>
      </w:r>
      <w:r w:rsidR="001F75D9" w:rsidRPr="00CA4AFB">
        <w:rPr>
          <w:rFonts w:asciiTheme="majorBidi" w:hAnsiTheme="majorBidi" w:cstheme="majorBidi"/>
          <w:sz w:val="24"/>
          <w:szCs w:val="24"/>
        </w:rPr>
        <w:t xml:space="preserve">) di dalam pembelajaran dapat </w:t>
      </w:r>
      <w:r w:rsidR="00FE6648">
        <w:rPr>
          <w:rFonts w:asciiTheme="majorBidi" w:hAnsiTheme="majorBidi" w:cstheme="majorBidi"/>
          <w:sz w:val="24"/>
          <w:szCs w:val="24"/>
        </w:rPr>
        <w:t xml:space="preserve">meningkatkan </w:t>
      </w:r>
      <w:r w:rsidR="00FE6648" w:rsidRPr="00CA4AFB">
        <w:rPr>
          <w:rFonts w:asciiTheme="majorBidi" w:hAnsiTheme="majorBidi" w:cstheme="majorBidi"/>
          <w:sz w:val="24"/>
          <w:szCs w:val="24"/>
        </w:rPr>
        <w:t xml:space="preserve">prestasi belajar </w:t>
      </w:r>
      <w:r w:rsidR="00FE6648">
        <w:rPr>
          <w:rFonts w:asciiTheme="majorBidi" w:hAnsiTheme="majorBidi" w:cstheme="majorBidi"/>
          <w:sz w:val="24"/>
          <w:szCs w:val="24"/>
        </w:rPr>
        <w:t>peserta didik</w:t>
      </w:r>
      <w:r w:rsidR="00FE6648" w:rsidRPr="00CA4AFB">
        <w:rPr>
          <w:rFonts w:asciiTheme="majorBidi" w:hAnsiTheme="majorBidi" w:cstheme="majorBidi"/>
          <w:sz w:val="24"/>
          <w:szCs w:val="24"/>
        </w:rPr>
        <w:t xml:space="preserve"> kelas V MI Tarbiyatussibyan Boyolangu pada mata pelajaran matematika</w:t>
      </w:r>
      <w:r w:rsidR="00FE6648">
        <w:rPr>
          <w:rFonts w:asciiTheme="majorBidi" w:hAnsiTheme="majorBidi" w:cstheme="majorBidi"/>
          <w:sz w:val="24"/>
          <w:szCs w:val="24"/>
        </w:rPr>
        <w:t xml:space="preserve">, </w:t>
      </w:r>
      <w:r w:rsidR="00FE6648">
        <w:rPr>
          <w:rFonts w:asciiTheme="majorBidi" w:eastAsia="Times New Roman" w:hAnsiTheme="majorBidi" w:cstheme="majorBidi"/>
          <w:sz w:val="24"/>
          <w:szCs w:val="24"/>
        </w:rPr>
        <w:t>Ini terbukti dari hasil pre test (</w:t>
      </w:r>
      <w:r w:rsidR="00FE6648" w:rsidRPr="00CA4AFB">
        <w:rPr>
          <w:rFonts w:asciiTheme="majorBidi" w:hAnsiTheme="majorBidi" w:cstheme="majorBidi"/>
          <w:sz w:val="24"/>
          <w:szCs w:val="24"/>
        </w:rPr>
        <w:t>80</w:t>
      </w:r>
      <w:r w:rsidR="00FE6648">
        <w:rPr>
          <w:rFonts w:asciiTheme="majorBidi" w:hAnsiTheme="majorBidi" w:cstheme="majorBidi"/>
          <w:sz w:val="24"/>
          <w:szCs w:val="24"/>
        </w:rPr>
        <w:t>), hasil post test siklus I (</w:t>
      </w:r>
      <w:r w:rsidR="00FE6648" w:rsidRPr="00CA4AFB">
        <w:rPr>
          <w:rFonts w:asciiTheme="majorBidi" w:hAnsiTheme="majorBidi" w:cstheme="majorBidi"/>
          <w:sz w:val="24"/>
          <w:szCs w:val="24"/>
        </w:rPr>
        <w:t>83,8</w:t>
      </w:r>
      <w:r w:rsidR="00FE6648">
        <w:rPr>
          <w:rFonts w:asciiTheme="majorBidi" w:hAnsiTheme="majorBidi" w:cstheme="majorBidi"/>
          <w:sz w:val="24"/>
          <w:szCs w:val="24"/>
        </w:rPr>
        <w:t>), dan hasil post test siklus II (</w:t>
      </w:r>
      <w:r w:rsidR="00FE6648" w:rsidRPr="00CA4AFB">
        <w:rPr>
          <w:rFonts w:asciiTheme="majorBidi" w:hAnsiTheme="majorBidi" w:cstheme="majorBidi"/>
          <w:sz w:val="24"/>
          <w:szCs w:val="24"/>
        </w:rPr>
        <w:t>95,8</w:t>
      </w:r>
      <w:r>
        <w:rPr>
          <w:rFonts w:asciiTheme="majorBidi" w:hAnsiTheme="majorBidi" w:cstheme="majorBidi"/>
          <w:sz w:val="24"/>
          <w:szCs w:val="24"/>
        </w:rPr>
        <w:t xml:space="preserve">). </w:t>
      </w:r>
      <w:r w:rsidRPr="002A35F0">
        <w:rPr>
          <w:rFonts w:ascii="Times New Roman" w:eastAsia="Times New Roman" w:hAnsi="Times New Roman" w:cs="Times New Roman"/>
          <w:color w:val="000000"/>
          <w:sz w:val="24"/>
          <w:szCs w:val="24"/>
        </w:rPr>
        <w:t>Penggunaan penguatan (</w:t>
      </w:r>
      <w:r w:rsidRPr="002A35F0">
        <w:rPr>
          <w:rFonts w:ascii="Times New Roman" w:eastAsia="Times New Roman" w:hAnsi="Times New Roman" w:cs="Times New Roman"/>
          <w:i/>
          <w:iCs/>
          <w:color w:val="000000"/>
          <w:sz w:val="24"/>
          <w:szCs w:val="24"/>
        </w:rPr>
        <w:t>reinforcement</w:t>
      </w:r>
      <w:r w:rsidRPr="002A35F0">
        <w:rPr>
          <w:rFonts w:ascii="Times New Roman" w:eastAsia="Times New Roman" w:hAnsi="Times New Roman" w:cs="Times New Roman"/>
          <w:color w:val="000000"/>
          <w:sz w:val="24"/>
          <w:szCs w:val="24"/>
        </w:rPr>
        <w:t xml:space="preserve">) di dalam pembelajaran dapat mempunyai pengaruh perilaku positif terhadap proses pembelajaran </w:t>
      </w:r>
      <w:r>
        <w:rPr>
          <w:rFonts w:ascii="Times New Roman" w:eastAsia="Times New Roman" w:hAnsi="Times New Roman" w:cs="Times New Roman"/>
          <w:color w:val="000000"/>
          <w:sz w:val="24"/>
          <w:szCs w:val="24"/>
        </w:rPr>
        <w:t>peserta didik</w:t>
      </w:r>
      <w:r w:rsidRPr="002A35F0">
        <w:rPr>
          <w:rFonts w:ascii="Times New Roman" w:eastAsia="Times New Roman" w:hAnsi="Times New Roman" w:cs="Times New Roman"/>
          <w:color w:val="000000"/>
          <w:sz w:val="24"/>
          <w:szCs w:val="24"/>
        </w:rPr>
        <w:t xml:space="preserve"> dan bertujuan untuk meningkatkan perhatian </w:t>
      </w:r>
      <w:r>
        <w:rPr>
          <w:rFonts w:ascii="Times New Roman" w:eastAsia="Times New Roman" w:hAnsi="Times New Roman" w:cs="Times New Roman"/>
          <w:color w:val="000000"/>
          <w:sz w:val="24"/>
          <w:szCs w:val="24"/>
        </w:rPr>
        <w:t>peserta didik</w:t>
      </w:r>
      <w:r w:rsidRPr="002A35F0">
        <w:rPr>
          <w:rFonts w:ascii="Times New Roman" w:eastAsia="Times New Roman" w:hAnsi="Times New Roman" w:cs="Times New Roman"/>
          <w:color w:val="000000"/>
          <w:sz w:val="24"/>
          <w:szCs w:val="24"/>
        </w:rPr>
        <w:t xml:space="preserve"> terhadap pelajaran, merangsang, dan meningkatkan motivasi belajar dan meningkatkan kegiatan belajar serta membina tingkah laku dan </w:t>
      </w:r>
      <w:r>
        <w:rPr>
          <w:rFonts w:ascii="Times New Roman" w:eastAsia="Times New Roman" w:hAnsi="Times New Roman" w:cs="Times New Roman"/>
          <w:color w:val="000000"/>
          <w:sz w:val="24"/>
          <w:szCs w:val="24"/>
        </w:rPr>
        <w:t>peserta didik</w:t>
      </w:r>
      <w:r w:rsidRPr="002A35F0">
        <w:rPr>
          <w:rFonts w:ascii="Times New Roman" w:eastAsia="Times New Roman" w:hAnsi="Times New Roman" w:cs="Times New Roman"/>
          <w:color w:val="000000"/>
          <w:sz w:val="24"/>
          <w:szCs w:val="24"/>
        </w:rPr>
        <w:t xml:space="preserve"> yang produktif</w:t>
      </w:r>
      <w:r>
        <w:rPr>
          <w:rFonts w:ascii="Times New Roman" w:eastAsia="Times New Roman" w:hAnsi="Times New Roman" w:cs="Times New Roman"/>
          <w:color w:val="000000"/>
          <w:sz w:val="24"/>
          <w:szCs w:val="24"/>
        </w:rPr>
        <w:t xml:space="preserve"> sehingga prestasi belajar peserta didik akan meningkat.</w:t>
      </w:r>
    </w:p>
    <w:p w:rsidR="00385B28" w:rsidRPr="00385B28" w:rsidRDefault="002A35F0" w:rsidP="00385B28">
      <w:pPr>
        <w:pStyle w:val="ListParagraph"/>
        <w:numPr>
          <w:ilvl w:val="0"/>
          <w:numId w:val="25"/>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P</w:t>
      </w:r>
      <w:r w:rsidRPr="002A35F0">
        <w:rPr>
          <w:rFonts w:asciiTheme="majorBidi" w:hAnsiTheme="majorBidi" w:cstheme="majorBidi"/>
          <w:sz w:val="24"/>
          <w:szCs w:val="24"/>
        </w:rPr>
        <w:t xml:space="preserve">emberian penguatan </w:t>
      </w:r>
      <w:r w:rsidRPr="002A35F0">
        <w:rPr>
          <w:rFonts w:asciiTheme="majorBidi" w:hAnsiTheme="majorBidi" w:cstheme="majorBidi"/>
          <w:i/>
          <w:iCs/>
          <w:sz w:val="24"/>
          <w:szCs w:val="24"/>
        </w:rPr>
        <w:t>(reinforcement</w:t>
      </w:r>
      <w:r w:rsidRPr="002A35F0">
        <w:rPr>
          <w:rFonts w:asciiTheme="majorBidi" w:hAnsiTheme="majorBidi" w:cstheme="majorBidi"/>
          <w:sz w:val="24"/>
          <w:szCs w:val="24"/>
        </w:rPr>
        <w:t xml:space="preserve">) di dalam pembelajaran dapat meningkatkan </w:t>
      </w:r>
      <w:r>
        <w:rPr>
          <w:rFonts w:asciiTheme="majorBidi" w:hAnsiTheme="majorBidi" w:cstheme="majorBidi"/>
          <w:sz w:val="24"/>
          <w:szCs w:val="24"/>
        </w:rPr>
        <w:t xml:space="preserve">motivasi </w:t>
      </w:r>
      <w:r w:rsidRPr="002A35F0">
        <w:rPr>
          <w:rFonts w:asciiTheme="majorBidi" w:hAnsiTheme="majorBidi" w:cstheme="majorBidi"/>
          <w:sz w:val="24"/>
          <w:szCs w:val="24"/>
        </w:rPr>
        <w:t>belajar peserta didik kelas V MI Tarbiyatussibyan Boyolangu pada mata pelajaran matematika, ini terbukti dari hasil observasi  pada pre test (68,3%), siklus I (81,3%), dan pada siklus II (89,2%</w:t>
      </w:r>
      <w:r w:rsidR="00385B28">
        <w:rPr>
          <w:rFonts w:asciiTheme="majorBidi" w:hAnsiTheme="majorBidi" w:cstheme="majorBidi"/>
          <w:sz w:val="24"/>
          <w:szCs w:val="24"/>
        </w:rPr>
        <w:t xml:space="preserve">). </w:t>
      </w:r>
      <w:r w:rsidR="00385B28">
        <w:rPr>
          <w:rFonts w:asciiTheme="majorBidi" w:eastAsia="Times New Roman" w:hAnsiTheme="majorBidi" w:cstheme="majorBidi"/>
          <w:sz w:val="24"/>
          <w:szCs w:val="24"/>
        </w:rPr>
        <w:t xml:space="preserve">Dengan meningkatnya motivasi belajar peserta didik maka peserta didik akan menunjukkan sikap yang positif dalam kegiatan pembelajaran misalnya </w:t>
      </w:r>
      <w:r w:rsidR="00385B28">
        <w:rPr>
          <w:rFonts w:ascii="Times New Roman" w:eastAsia="Times New Roman" w:hAnsi="Times New Roman" w:cs="Times New Roman"/>
          <w:color w:val="000000"/>
          <w:sz w:val="24"/>
          <w:szCs w:val="24"/>
        </w:rPr>
        <w:t xml:space="preserve">menjawab pertanyaan yang diajukan guru, </w:t>
      </w:r>
      <w:r w:rsidR="00385B28" w:rsidRPr="00AE4BDB">
        <w:rPr>
          <w:rFonts w:ascii="Times New Roman" w:eastAsia="Times New Roman" w:hAnsi="Times New Roman" w:cs="Times New Roman"/>
          <w:color w:val="000000"/>
          <w:sz w:val="24"/>
          <w:szCs w:val="24"/>
        </w:rPr>
        <w:t>siap mengikuti ulangan, tepat waktu dalam mengumpulkan tugas,</w:t>
      </w:r>
      <w:r w:rsidR="00385B28">
        <w:rPr>
          <w:rFonts w:ascii="Times New Roman" w:eastAsia="Times New Roman" w:hAnsi="Times New Roman" w:cs="Times New Roman"/>
          <w:color w:val="000000"/>
          <w:sz w:val="24"/>
          <w:szCs w:val="24"/>
        </w:rPr>
        <w:t xml:space="preserve"> dan </w:t>
      </w:r>
      <w:r w:rsidR="00385B28" w:rsidRPr="00AE4BDB">
        <w:rPr>
          <w:rFonts w:ascii="Times New Roman" w:eastAsia="Times New Roman" w:hAnsi="Times New Roman" w:cs="Times New Roman"/>
          <w:color w:val="000000"/>
          <w:sz w:val="24"/>
          <w:szCs w:val="24"/>
        </w:rPr>
        <w:t xml:space="preserve"> memberikan pendapat terkait materi pelajaran</w:t>
      </w:r>
      <w:r w:rsidR="00385B28">
        <w:rPr>
          <w:rFonts w:ascii="Times New Roman" w:eastAsia="Times New Roman" w:hAnsi="Times New Roman" w:cs="Times New Roman"/>
          <w:color w:val="000000"/>
          <w:sz w:val="24"/>
          <w:szCs w:val="24"/>
        </w:rPr>
        <w:t>.</w:t>
      </w:r>
    </w:p>
    <w:p w:rsidR="002A35F0" w:rsidRPr="002A35F0" w:rsidRDefault="00385B28" w:rsidP="00385B28">
      <w:pPr>
        <w:pStyle w:val="ListParagraph"/>
        <w:spacing w:after="0" w:line="480" w:lineRule="auto"/>
        <w:ind w:left="426"/>
        <w:jc w:val="both"/>
        <w:rPr>
          <w:rFonts w:asciiTheme="majorBidi" w:hAnsiTheme="majorBidi" w:cstheme="majorBidi"/>
          <w:sz w:val="24"/>
          <w:szCs w:val="24"/>
        </w:rPr>
      </w:pPr>
      <w:r>
        <w:rPr>
          <w:rFonts w:ascii="Times New Roman" w:eastAsia="Times New Roman" w:hAnsi="Times New Roman" w:cs="Times New Roman"/>
          <w:color w:val="000000"/>
          <w:sz w:val="24"/>
          <w:szCs w:val="24"/>
        </w:rPr>
        <w:t xml:space="preserve"> </w:t>
      </w:r>
      <w:r>
        <w:rPr>
          <w:rFonts w:asciiTheme="majorBidi" w:eastAsia="Times New Roman" w:hAnsiTheme="majorBidi" w:cstheme="majorBidi"/>
          <w:sz w:val="24"/>
          <w:szCs w:val="24"/>
        </w:rPr>
        <w:t xml:space="preserve"> </w:t>
      </w:r>
    </w:p>
    <w:p w:rsidR="00073E25" w:rsidRPr="00CA4AFB" w:rsidRDefault="00073E25" w:rsidP="00CA4AFB">
      <w:pPr>
        <w:pStyle w:val="ListParagraph"/>
        <w:numPr>
          <w:ilvl w:val="4"/>
          <w:numId w:val="8"/>
        </w:numPr>
        <w:spacing w:after="0" w:line="480" w:lineRule="auto"/>
        <w:ind w:left="426" w:hanging="426"/>
        <w:jc w:val="both"/>
        <w:rPr>
          <w:rFonts w:asciiTheme="majorBidi" w:hAnsiTheme="majorBidi" w:cstheme="majorBidi"/>
          <w:b/>
          <w:bCs/>
          <w:sz w:val="24"/>
          <w:szCs w:val="24"/>
        </w:rPr>
      </w:pPr>
      <w:r w:rsidRPr="00CA4AFB">
        <w:rPr>
          <w:rFonts w:asciiTheme="majorBidi" w:hAnsiTheme="majorBidi" w:cstheme="majorBidi"/>
          <w:b/>
          <w:bCs/>
          <w:sz w:val="24"/>
          <w:szCs w:val="24"/>
        </w:rPr>
        <w:t>SARAN-SARAN</w:t>
      </w:r>
    </w:p>
    <w:p w:rsidR="00F248D7" w:rsidRPr="00CA4AFB" w:rsidRDefault="00F248D7"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Berdasarkan penelitian yan telah dilakukan dapat disampaikan saran-saran sebagai berikut:</w:t>
      </w:r>
    </w:p>
    <w:p w:rsidR="00F10F3B" w:rsidRPr="00CA4AFB" w:rsidRDefault="000F134C" w:rsidP="00CA4AFB">
      <w:pPr>
        <w:pStyle w:val="ListParagraph"/>
        <w:numPr>
          <w:ilvl w:val="0"/>
          <w:numId w:val="2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Kepada Instansi Pendidikkan</w:t>
      </w:r>
    </w:p>
    <w:p w:rsidR="00F248D7" w:rsidRPr="00CA4AFB" w:rsidRDefault="000F134C" w:rsidP="00CA4AFB">
      <w:pPr>
        <w:spacing w:after="0" w:line="480" w:lineRule="auto"/>
        <w:ind w:firstLine="567"/>
        <w:jc w:val="both"/>
        <w:rPr>
          <w:rFonts w:asciiTheme="majorBidi" w:hAnsiTheme="majorBidi" w:cstheme="majorBidi"/>
          <w:sz w:val="24"/>
          <w:szCs w:val="24"/>
        </w:rPr>
      </w:pPr>
      <w:r w:rsidRPr="00CA4AFB">
        <w:rPr>
          <w:rFonts w:asciiTheme="majorBidi" w:hAnsiTheme="majorBidi" w:cstheme="majorBidi"/>
          <w:sz w:val="24"/>
          <w:szCs w:val="24"/>
        </w:rPr>
        <w:t>Instansi pendidikan perlu juga untuk memfasilitasi dalam mendukung guru memberikan penguatan (</w:t>
      </w:r>
      <w:r w:rsidRPr="00CA4AFB">
        <w:rPr>
          <w:rStyle w:val="Emphasis"/>
          <w:rFonts w:asciiTheme="majorBidi" w:hAnsiTheme="majorBidi" w:cstheme="majorBidi"/>
          <w:sz w:val="24"/>
          <w:szCs w:val="24"/>
        </w:rPr>
        <w:t>reinforcement</w:t>
      </w:r>
      <w:r w:rsidRPr="00CA4AFB">
        <w:rPr>
          <w:rFonts w:asciiTheme="majorBidi" w:hAnsiTheme="majorBidi" w:cstheme="majorBidi"/>
          <w:sz w:val="24"/>
          <w:szCs w:val="24"/>
        </w:rPr>
        <w:t>)</w:t>
      </w:r>
      <w:r w:rsidRPr="00CA4AFB">
        <w:rPr>
          <w:rStyle w:val="Emphasis"/>
          <w:rFonts w:asciiTheme="majorBidi" w:hAnsiTheme="majorBidi" w:cstheme="majorBidi"/>
          <w:sz w:val="24"/>
          <w:szCs w:val="24"/>
        </w:rPr>
        <w:t xml:space="preserve"> </w:t>
      </w:r>
      <w:r w:rsidRPr="00CA4AFB">
        <w:rPr>
          <w:rFonts w:asciiTheme="majorBidi" w:hAnsiTheme="majorBidi" w:cstheme="majorBidi"/>
          <w:sz w:val="24"/>
          <w:szCs w:val="24"/>
        </w:rPr>
        <w:t xml:space="preserve">kepada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sehingga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merasa lebih diperhatikan dan lebih bersemangat dalam mengikuti proses pembelajaran.</w:t>
      </w:r>
    </w:p>
    <w:p w:rsidR="000F134C" w:rsidRPr="00CA4AFB" w:rsidRDefault="000F134C" w:rsidP="00CA4AFB">
      <w:pPr>
        <w:pStyle w:val="ListParagraph"/>
        <w:numPr>
          <w:ilvl w:val="0"/>
          <w:numId w:val="2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Kepada Guru</w:t>
      </w:r>
    </w:p>
    <w:p w:rsidR="000F134C" w:rsidRDefault="000F134C" w:rsidP="00CA4AFB">
      <w:pPr>
        <w:spacing w:after="0" w:line="480" w:lineRule="auto"/>
        <w:ind w:firstLine="567"/>
        <w:jc w:val="both"/>
        <w:rPr>
          <w:rFonts w:asciiTheme="majorBidi" w:hAnsiTheme="majorBidi" w:cstheme="majorBidi"/>
          <w:sz w:val="24"/>
          <w:szCs w:val="24"/>
        </w:rPr>
      </w:pPr>
      <w:r w:rsidRPr="00CA4AFB">
        <w:rPr>
          <w:rFonts w:asciiTheme="majorBidi" w:hAnsiTheme="majorBidi" w:cstheme="majorBidi"/>
          <w:sz w:val="24"/>
          <w:szCs w:val="24"/>
        </w:rPr>
        <w:t xml:space="preserve">Untuk lebih meningkatkan motivasi belajar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guru sebaiknya menggunakan  penguatan (</w:t>
      </w:r>
      <w:r w:rsidRPr="00CA4AFB">
        <w:rPr>
          <w:rStyle w:val="Emphasis"/>
          <w:rFonts w:asciiTheme="majorBidi" w:hAnsiTheme="majorBidi" w:cstheme="majorBidi"/>
          <w:sz w:val="24"/>
          <w:szCs w:val="24"/>
        </w:rPr>
        <w:t>reinforcement</w:t>
      </w:r>
      <w:r w:rsidRPr="00CA4AFB">
        <w:rPr>
          <w:rFonts w:asciiTheme="majorBidi" w:hAnsiTheme="majorBidi" w:cstheme="majorBidi"/>
          <w:sz w:val="24"/>
          <w:szCs w:val="24"/>
        </w:rPr>
        <w:t>)</w:t>
      </w:r>
      <w:r w:rsidRPr="00CA4AFB">
        <w:rPr>
          <w:rStyle w:val="Emphasis"/>
          <w:rFonts w:asciiTheme="majorBidi" w:hAnsiTheme="majorBidi" w:cstheme="majorBidi"/>
          <w:sz w:val="24"/>
          <w:szCs w:val="24"/>
        </w:rPr>
        <w:t xml:space="preserve"> </w:t>
      </w:r>
      <w:r w:rsidRPr="00CA4AFB">
        <w:rPr>
          <w:rFonts w:asciiTheme="majorBidi" w:hAnsiTheme="majorBidi" w:cstheme="majorBidi"/>
          <w:sz w:val="24"/>
          <w:szCs w:val="24"/>
        </w:rPr>
        <w:t xml:space="preserve">secara bervariasi dalam pemberian penguatan baik penguatan secara verbal dan nonverbal dalam kegiatan pembelajaran sehingga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tidak merasa bosan dan jenuh dengan pola penguatan yang tetap,  guru juga harus bersikap hangat dan antusias pada saat memberikan penguatan sehingga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dapat lebih merasa dihargai, guru harus melakukan pengaturan waktu pemberian penguatan yang lebih efisien oleh guru sehingga tidak selalu setiap saat guru banyak memberikan penguatan (</w:t>
      </w:r>
      <w:r w:rsidRPr="00CA4AFB">
        <w:rPr>
          <w:rStyle w:val="Emphasis"/>
          <w:rFonts w:asciiTheme="majorBidi" w:hAnsiTheme="majorBidi" w:cstheme="majorBidi"/>
          <w:sz w:val="24"/>
          <w:szCs w:val="24"/>
        </w:rPr>
        <w:t>reinforcement</w:t>
      </w:r>
      <w:r w:rsidRPr="00CA4AFB">
        <w:rPr>
          <w:rFonts w:asciiTheme="majorBidi" w:hAnsiTheme="majorBidi" w:cstheme="majorBidi"/>
          <w:sz w:val="24"/>
          <w:szCs w:val="24"/>
        </w:rPr>
        <w:t>).</w:t>
      </w:r>
    </w:p>
    <w:p w:rsidR="0043718D" w:rsidRPr="00CA4AFB" w:rsidRDefault="0043718D" w:rsidP="009A7D4E">
      <w:pPr>
        <w:spacing w:after="0" w:line="480" w:lineRule="auto"/>
        <w:jc w:val="both"/>
        <w:rPr>
          <w:rFonts w:asciiTheme="majorBidi" w:hAnsiTheme="majorBidi" w:cstheme="majorBidi"/>
          <w:sz w:val="24"/>
          <w:szCs w:val="24"/>
        </w:rPr>
      </w:pPr>
    </w:p>
    <w:p w:rsidR="000F134C" w:rsidRPr="00CA4AFB" w:rsidRDefault="000F134C" w:rsidP="00CA4AFB">
      <w:pPr>
        <w:pStyle w:val="ListParagraph"/>
        <w:numPr>
          <w:ilvl w:val="0"/>
          <w:numId w:val="2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 xml:space="preserve">Kepada </w:t>
      </w:r>
      <w:r w:rsidR="00695859">
        <w:rPr>
          <w:rFonts w:asciiTheme="majorBidi" w:hAnsiTheme="majorBidi" w:cstheme="majorBidi"/>
          <w:sz w:val="24"/>
          <w:szCs w:val="24"/>
        </w:rPr>
        <w:t>Peserta didik</w:t>
      </w:r>
    </w:p>
    <w:p w:rsidR="000F134C" w:rsidRPr="00CA4AFB" w:rsidRDefault="000F134C"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Agar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dapat termotivasi dalam belajar, pemberian penguatan </w:t>
      </w:r>
      <w:r w:rsidRPr="00385B28">
        <w:rPr>
          <w:rFonts w:asciiTheme="majorBidi" w:hAnsiTheme="majorBidi" w:cstheme="majorBidi"/>
          <w:i/>
          <w:iCs/>
          <w:sz w:val="24"/>
          <w:szCs w:val="24"/>
        </w:rPr>
        <w:t>(reinforcement</w:t>
      </w:r>
      <w:r w:rsidRPr="00CA4AFB">
        <w:rPr>
          <w:rFonts w:asciiTheme="majorBidi" w:hAnsiTheme="majorBidi" w:cstheme="majorBidi"/>
          <w:sz w:val="24"/>
          <w:szCs w:val="24"/>
        </w:rPr>
        <w:t xml:space="preserve">) merupakan cara yang cocok untuk </w:t>
      </w:r>
      <w:r w:rsidR="00695859">
        <w:rPr>
          <w:rFonts w:asciiTheme="majorBidi" w:hAnsiTheme="majorBidi" w:cstheme="majorBidi"/>
          <w:sz w:val="24"/>
          <w:szCs w:val="24"/>
        </w:rPr>
        <w:t>peserta didik</w:t>
      </w:r>
      <w:r w:rsidRPr="00CA4AFB">
        <w:rPr>
          <w:rFonts w:asciiTheme="majorBidi" w:hAnsiTheme="majorBidi" w:cstheme="majorBidi"/>
          <w:sz w:val="24"/>
          <w:szCs w:val="24"/>
        </w:rPr>
        <w:t>. Dengan pemberian penguatan (</w:t>
      </w:r>
      <w:r w:rsidRPr="00CA4AFB">
        <w:rPr>
          <w:rStyle w:val="Emphasis"/>
          <w:rFonts w:asciiTheme="majorBidi" w:hAnsiTheme="majorBidi" w:cstheme="majorBidi"/>
          <w:sz w:val="24"/>
          <w:szCs w:val="24"/>
        </w:rPr>
        <w:t>reinforcement</w:t>
      </w:r>
      <w:r w:rsidRPr="00CA4AFB">
        <w:rPr>
          <w:rFonts w:asciiTheme="majorBidi" w:hAnsiTheme="majorBidi" w:cstheme="majorBidi"/>
          <w:sz w:val="24"/>
          <w:szCs w:val="24"/>
        </w:rPr>
        <w:t xml:space="preserve">),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lebih termotivasi dalam belajar dan prestasi belajarnya juga bisa meningkat.</w:t>
      </w:r>
    </w:p>
    <w:p w:rsidR="000F134C" w:rsidRPr="00CA4AFB" w:rsidRDefault="000F134C" w:rsidP="00CA4AFB">
      <w:pPr>
        <w:pStyle w:val="ListParagraph"/>
        <w:numPr>
          <w:ilvl w:val="0"/>
          <w:numId w:val="26"/>
        </w:numPr>
        <w:spacing w:after="0" w:line="480" w:lineRule="auto"/>
        <w:ind w:left="426" w:hanging="426"/>
        <w:jc w:val="both"/>
        <w:rPr>
          <w:rFonts w:asciiTheme="majorBidi" w:hAnsiTheme="majorBidi" w:cstheme="majorBidi"/>
          <w:sz w:val="24"/>
          <w:szCs w:val="24"/>
        </w:rPr>
      </w:pPr>
      <w:r w:rsidRPr="00CA4AFB">
        <w:rPr>
          <w:rFonts w:asciiTheme="majorBidi" w:hAnsiTheme="majorBidi" w:cstheme="majorBidi"/>
          <w:sz w:val="24"/>
          <w:szCs w:val="24"/>
        </w:rPr>
        <w:t>Kepada Peneliti Selanjutnya</w:t>
      </w:r>
    </w:p>
    <w:p w:rsidR="000F134C" w:rsidRPr="00CA4AFB" w:rsidRDefault="000F134C" w:rsidP="00CA4AFB">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Kepada peneliti yang akan datang diharapkan agar dapat mengembangkan penelitian yang berkaitan dengan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Hal ini dimaksudkan agar </w:t>
      </w:r>
      <w:r w:rsidR="00695859">
        <w:rPr>
          <w:rFonts w:asciiTheme="majorBidi" w:hAnsiTheme="majorBidi" w:cstheme="majorBidi"/>
          <w:sz w:val="24"/>
          <w:szCs w:val="24"/>
        </w:rPr>
        <w:t>peserta didik</w:t>
      </w:r>
      <w:r w:rsidRPr="00CA4AFB">
        <w:rPr>
          <w:rFonts w:asciiTheme="majorBidi" w:hAnsiTheme="majorBidi" w:cstheme="majorBidi"/>
          <w:sz w:val="24"/>
          <w:szCs w:val="24"/>
        </w:rPr>
        <w:t xml:space="preserve"> lebih mengerti dan mudah memahami materi pembelajaran. Serta </w:t>
      </w:r>
      <w:r w:rsidR="003823DC" w:rsidRPr="00CA4AFB">
        <w:rPr>
          <w:rFonts w:asciiTheme="majorBidi" w:hAnsiTheme="majorBidi" w:cstheme="majorBidi"/>
          <w:sz w:val="24"/>
          <w:szCs w:val="24"/>
        </w:rPr>
        <w:t>bagi peneliti yang lain dap</w:t>
      </w:r>
      <w:r w:rsidRPr="00CA4AFB">
        <w:rPr>
          <w:rFonts w:asciiTheme="majorBidi" w:hAnsiTheme="majorBidi" w:cstheme="majorBidi"/>
          <w:sz w:val="24"/>
          <w:szCs w:val="24"/>
        </w:rPr>
        <w:t>at dijadikan acuan untuk penelitian yang sela</w:t>
      </w:r>
      <w:r w:rsidR="003823DC" w:rsidRPr="00CA4AFB">
        <w:rPr>
          <w:rFonts w:asciiTheme="majorBidi" w:hAnsiTheme="majorBidi" w:cstheme="majorBidi"/>
          <w:sz w:val="24"/>
          <w:szCs w:val="24"/>
        </w:rPr>
        <w:t>njutnya.</w:t>
      </w:r>
    </w:p>
    <w:p w:rsidR="003823DC" w:rsidRPr="00CA4AFB" w:rsidRDefault="003823DC" w:rsidP="00CA4AFB">
      <w:pPr>
        <w:pStyle w:val="ListParagraph"/>
        <w:spacing w:after="0" w:line="480" w:lineRule="auto"/>
        <w:ind w:left="0" w:firstLine="567"/>
        <w:jc w:val="both"/>
        <w:rPr>
          <w:rFonts w:asciiTheme="majorBidi" w:hAnsiTheme="majorBidi" w:cstheme="majorBidi"/>
          <w:sz w:val="24"/>
          <w:szCs w:val="24"/>
        </w:rPr>
      </w:pPr>
    </w:p>
    <w:p w:rsidR="003823DC" w:rsidRPr="00CA4AFB" w:rsidRDefault="003823DC" w:rsidP="00CA4AFB">
      <w:pPr>
        <w:pStyle w:val="ListParagraph"/>
        <w:spacing w:after="0" w:line="480" w:lineRule="auto"/>
        <w:ind w:left="0" w:firstLine="567"/>
        <w:jc w:val="both"/>
        <w:rPr>
          <w:rFonts w:asciiTheme="majorBidi" w:hAnsiTheme="majorBidi" w:cstheme="majorBidi"/>
          <w:sz w:val="24"/>
          <w:szCs w:val="24"/>
        </w:rPr>
      </w:pPr>
    </w:p>
    <w:p w:rsidR="003823DC" w:rsidRPr="00CA4AFB" w:rsidRDefault="003823DC" w:rsidP="00CA4AFB">
      <w:pPr>
        <w:pStyle w:val="ListParagraph"/>
        <w:spacing w:after="0" w:line="480" w:lineRule="auto"/>
        <w:ind w:left="0" w:firstLine="567"/>
        <w:jc w:val="both"/>
        <w:rPr>
          <w:rFonts w:asciiTheme="majorBidi" w:hAnsiTheme="majorBidi" w:cstheme="majorBidi"/>
          <w:sz w:val="24"/>
          <w:szCs w:val="24"/>
        </w:rPr>
      </w:pPr>
    </w:p>
    <w:p w:rsidR="003823DC" w:rsidRPr="00CA4AFB" w:rsidRDefault="003823DC" w:rsidP="00CA4AFB">
      <w:pPr>
        <w:pStyle w:val="ListParagraph"/>
        <w:spacing w:after="0" w:line="480" w:lineRule="auto"/>
        <w:ind w:left="0" w:firstLine="567"/>
        <w:jc w:val="both"/>
        <w:rPr>
          <w:rFonts w:asciiTheme="majorBidi" w:hAnsiTheme="majorBidi" w:cstheme="majorBidi"/>
          <w:sz w:val="24"/>
          <w:szCs w:val="24"/>
        </w:rPr>
      </w:pPr>
    </w:p>
    <w:p w:rsidR="003823DC" w:rsidRPr="00CA4AFB" w:rsidRDefault="003823DC" w:rsidP="00CA4AFB">
      <w:pPr>
        <w:spacing w:after="0" w:line="480" w:lineRule="auto"/>
        <w:jc w:val="both"/>
        <w:rPr>
          <w:rFonts w:asciiTheme="majorBidi" w:hAnsiTheme="majorBidi" w:cstheme="majorBidi"/>
          <w:sz w:val="24"/>
          <w:szCs w:val="24"/>
        </w:rPr>
      </w:pPr>
    </w:p>
    <w:p w:rsidR="003823DC" w:rsidRDefault="003823DC" w:rsidP="00CA4AFB">
      <w:pPr>
        <w:pStyle w:val="ListParagraph"/>
        <w:spacing w:after="0" w:line="480" w:lineRule="auto"/>
        <w:ind w:left="0" w:firstLine="567"/>
        <w:jc w:val="both"/>
        <w:rPr>
          <w:rFonts w:asciiTheme="majorBidi" w:hAnsiTheme="majorBidi" w:cstheme="majorBidi"/>
          <w:sz w:val="24"/>
          <w:szCs w:val="24"/>
        </w:rPr>
      </w:pPr>
    </w:p>
    <w:p w:rsidR="0043718D" w:rsidRDefault="0043718D" w:rsidP="00CA4AFB">
      <w:pPr>
        <w:pStyle w:val="ListParagraph"/>
        <w:spacing w:after="0" w:line="480" w:lineRule="auto"/>
        <w:ind w:left="0" w:firstLine="567"/>
        <w:jc w:val="both"/>
        <w:rPr>
          <w:rFonts w:asciiTheme="majorBidi" w:hAnsiTheme="majorBidi" w:cstheme="majorBidi"/>
          <w:sz w:val="24"/>
          <w:szCs w:val="24"/>
        </w:rPr>
      </w:pPr>
    </w:p>
    <w:p w:rsidR="0043718D" w:rsidRDefault="0043718D" w:rsidP="00CA4AFB">
      <w:pPr>
        <w:pStyle w:val="ListParagraph"/>
        <w:spacing w:after="0" w:line="480" w:lineRule="auto"/>
        <w:ind w:left="0" w:firstLine="567"/>
        <w:jc w:val="both"/>
        <w:rPr>
          <w:rFonts w:asciiTheme="majorBidi" w:hAnsiTheme="majorBidi" w:cstheme="majorBidi"/>
          <w:sz w:val="24"/>
          <w:szCs w:val="24"/>
        </w:rPr>
      </w:pPr>
    </w:p>
    <w:p w:rsidR="0043718D" w:rsidRDefault="0043718D" w:rsidP="00CA4AFB">
      <w:pPr>
        <w:pStyle w:val="ListParagraph"/>
        <w:spacing w:after="0" w:line="480" w:lineRule="auto"/>
        <w:ind w:left="0" w:firstLine="567"/>
        <w:jc w:val="both"/>
        <w:rPr>
          <w:rFonts w:asciiTheme="majorBidi" w:hAnsiTheme="majorBidi" w:cstheme="majorBidi"/>
          <w:sz w:val="24"/>
          <w:szCs w:val="24"/>
        </w:rPr>
      </w:pPr>
    </w:p>
    <w:p w:rsidR="0043718D" w:rsidRDefault="0043718D" w:rsidP="00CA4AFB">
      <w:pPr>
        <w:pStyle w:val="ListParagraph"/>
        <w:spacing w:after="0" w:line="480" w:lineRule="auto"/>
        <w:ind w:left="0" w:firstLine="567"/>
        <w:jc w:val="both"/>
        <w:rPr>
          <w:rFonts w:asciiTheme="majorBidi" w:hAnsiTheme="majorBidi" w:cstheme="majorBidi"/>
          <w:sz w:val="24"/>
          <w:szCs w:val="24"/>
        </w:rPr>
      </w:pPr>
    </w:p>
    <w:p w:rsidR="0043718D" w:rsidRPr="00CA4AFB" w:rsidRDefault="0043718D" w:rsidP="00CA4AFB">
      <w:pPr>
        <w:pStyle w:val="ListParagraph"/>
        <w:spacing w:after="0" w:line="480" w:lineRule="auto"/>
        <w:ind w:left="0" w:firstLine="567"/>
        <w:jc w:val="both"/>
        <w:rPr>
          <w:rFonts w:asciiTheme="majorBidi" w:hAnsiTheme="majorBidi" w:cstheme="majorBidi"/>
          <w:sz w:val="24"/>
          <w:szCs w:val="24"/>
        </w:rPr>
      </w:pPr>
    </w:p>
    <w:p w:rsidR="003823DC" w:rsidRPr="00CA4AFB" w:rsidRDefault="003823DC" w:rsidP="00CA4AFB">
      <w:pPr>
        <w:pStyle w:val="ListParagraph"/>
        <w:spacing w:after="0" w:line="480" w:lineRule="auto"/>
        <w:ind w:left="0" w:firstLine="567"/>
        <w:jc w:val="both"/>
        <w:rPr>
          <w:rFonts w:asciiTheme="majorBidi" w:hAnsiTheme="majorBidi" w:cstheme="majorBidi"/>
          <w:sz w:val="24"/>
          <w:szCs w:val="24"/>
        </w:rPr>
      </w:pPr>
    </w:p>
    <w:sectPr w:rsidR="003823DC" w:rsidRPr="00CA4AFB" w:rsidSect="0035112C">
      <w:headerReference w:type="default" r:id="rId11"/>
      <w:pgSz w:w="12240" w:h="15840" w:code="1"/>
      <w:pgMar w:top="2268" w:right="1701" w:bottom="1701" w:left="2268" w:header="1134" w:footer="1134"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072" w:rsidRDefault="00A00072" w:rsidP="00480AEE">
      <w:pPr>
        <w:spacing w:after="0" w:line="240" w:lineRule="auto"/>
      </w:pPr>
      <w:r>
        <w:separator/>
      </w:r>
    </w:p>
  </w:endnote>
  <w:endnote w:type="continuationSeparator" w:id="1">
    <w:p w:rsidR="00A00072" w:rsidRDefault="00A00072" w:rsidP="00480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072" w:rsidRDefault="00A00072" w:rsidP="00480AEE">
      <w:pPr>
        <w:spacing w:after="0" w:line="240" w:lineRule="auto"/>
      </w:pPr>
      <w:r>
        <w:separator/>
      </w:r>
    </w:p>
  </w:footnote>
  <w:footnote w:type="continuationSeparator" w:id="1">
    <w:p w:rsidR="00A00072" w:rsidRDefault="00A00072" w:rsidP="00480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7484"/>
      <w:docPartObj>
        <w:docPartGallery w:val="Page Numbers (Top of Page)"/>
        <w:docPartUnique/>
      </w:docPartObj>
    </w:sdtPr>
    <w:sdtContent>
      <w:p w:rsidR="005C42F7" w:rsidRDefault="005C42F7">
        <w:pPr>
          <w:pStyle w:val="Header"/>
          <w:jc w:val="right"/>
        </w:pPr>
        <w:fldSimple w:instr=" PAGE   \* MERGEFORMAT ">
          <w:r w:rsidR="00A00072">
            <w:rPr>
              <w:noProof/>
            </w:rPr>
            <w:t>46</w:t>
          </w:r>
        </w:fldSimple>
      </w:p>
    </w:sdtContent>
  </w:sdt>
  <w:p w:rsidR="005C42F7" w:rsidRDefault="005C4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B35"/>
    <w:multiLevelType w:val="hybridMultilevel"/>
    <w:tmpl w:val="AA4CCD66"/>
    <w:lvl w:ilvl="0" w:tplc="04090019">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B7B13BF"/>
    <w:multiLevelType w:val="hybridMultilevel"/>
    <w:tmpl w:val="AA1EEE3A"/>
    <w:lvl w:ilvl="0" w:tplc="85F45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B07EDE"/>
    <w:multiLevelType w:val="hybridMultilevel"/>
    <w:tmpl w:val="8190F586"/>
    <w:lvl w:ilvl="0" w:tplc="63504ADE">
      <w:start w:val="1"/>
      <w:numFmt w:val="lowerLetter"/>
      <w:lvlText w:val="%1."/>
      <w:lvlJc w:val="left"/>
      <w:pPr>
        <w:ind w:left="50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2B0CFE"/>
    <w:multiLevelType w:val="hybridMultilevel"/>
    <w:tmpl w:val="1FDA38FC"/>
    <w:lvl w:ilvl="0" w:tplc="7CEE4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491688"/>
    <w:multiLevelType w:val="hybridMultilevel"/>
    <w:tmpl w:val="378414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12283E"/>
    <w:multiLevelType w:val="hybridMultilevel"/>
    <w:tmpl w:val="28ACA6E0"/>
    <w:lvl w:ilvl="0" w:tplc="6E623BA4">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CFA6BB3"/>
    <w:multiLevelType w:val="hybridMultilevel"/>
    <w:tmpl w:val="0470861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748EE4A2">
      <w:start w:val="1"/>
      <w:numFmt w:val="decimal"/>
      <w:lvlText w:val="%3."/>
      <w:lvlJc w:val="left"/>
      <w:pPr>
        <w:tabs>
          <w:tab w:val="num" w:pos="1440"/>
        </w:tabs>
        <w:ind w:left="1440" w:hanging="360"/>
      </w:pPr>
      <w:rPr>
        <w:rFonts w:hint="default"/>
      </w:rPr>
    </w:lvl>
    <w:lvl w:ilvl="3" w:tplc="0409000F">
      <w:start w:val="1"/>
      <w:numFmt w:val="decimal"/>
      <w:lvlText w:val="%4."/>
      <w:lvlJc w:val="left"/>
      <w:pPr>
        <w:tabs>
          <w:tab w:val="num" w:pos="2880"/>
        </w:tabs>
        <w:ind w:left="2880" w:hanging="360"/>
      </w:pPr>
    </w:lvl>
    <w:lvl w:ilvl="4" w:tplc="7BF4A2F6">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D529A"/>
    <w:multiLevelType w:val="hybridMultilevel"/>
    <w:tmpl w:val="5F04755A"/>
    <w:lvl w:ilvl="0" w:tplc="4F06E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2E6201"/>
    <w:multiLevelType w:val="hybridMultilevel"/>
    <w:tmpl w:val="7BDE7C92"/>
    <w:lvl w:ilvl="0" w:tplc="6E623B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22330"/>
    <w:multiLevelType w:val="hybridMultilevel"/>
    <w:tmpl w:val="13F88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82029"/>
    <w:multiLevelType w:val="hybridMultilevel"/>
    <w:tmpl w:val="17FA39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9CE012E"/>
    <w:multiLevelType w:val="hybridMultilevel"/>
    <w:tmpl w:val="2E9C928C"/>
    <w:lvl w:ilvl="0" w:tplc="6E623B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40EE8"/>
    <w:multiLevelType w:val="hybridMultilevel"/>
    <w:tmpl w:val="9FB6946A"/>
    <w:lvl w:ilvl="0" w:tplc="101A05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7F91956"/>
    <w:multiLevelType w:val="hybridMultilevel"/>
    <w:tmpl w:val="19BE0AE8"/>
    <w:lvl w:ilvl="0" w:tplc="6DA85C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A714AD6"/>
    <w:multiLevelType w:val="hybridMultilevel"/>
    <w:tmpl w:val="7DC43916"/>
    <w:lvl w:ilvl="0" w:tplc="6E623BA4">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EFD3939"/>
    <w:multiLevelType w:val="hybridMultilevel"/>
    <w:tmpl w:val="F6222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E0A5D"/>
    <w:multiLevelType w:val="hybridMultilevel"/>
    <w:tmpl w:val="AB2A1484"/>
    <w:lvl w:ilvl="0" w:tplc="F808CEF8">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50E9B"/>
    <w:multiLevelType w:val="hybridMultilevel"/>
    <w:tmpl w:val="5D98059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832847"/>
    <w:multiLevelType w:val="hybridMultilevel"/>
    <w:tmpl w:val="48625B5A"/>
    <w:lvl w:ilvl="0" w:tplc="5E14B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31DB8"/>
    <w:multiLevelType w:val="hybridMultilevel"/>
    <w:tmpl w:val="9C587A44"/>
    <w:lvl w:ilvl="0" w:tplc="04090011">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32A70"/>
    <w:multiLevelType w:val="hybridMultilevel"/>
    <w:tmpl w:val="CE2ABD4E"/>
    <w:lvl w:ilvl="0" w:tplc="C9F2D7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55E27"/>
    <w:multiLevelType w:val="hybridMultilevel"/>
    <w:tmpl w:val="E96A1596"/>
    <w:lvl w:ilvl="0" w:tplc="8B8E2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41037"/>
    <w:multiLevelType w:val="hybridMultilevel"/>
    <w:tmpl w:val="05EA50B6"/>
    <w:lvl w:ilvl="0" w:tplc="3D4E410E">
      <w:start w:val="1"/>
      <w:numFmt w:val="decimal"/>
      <w:lvlText w:val="%1."/>
      <w:lvlJc w:val="left"/>
      <w:pPr>
        <w:ind w:left="1347" w:hanging="4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6DA0039"/>
    <w:multiLevelType w:val="hybridMultilevel"/>
    <w:tmpl w:val="251E5462"/>
    <w:lvl w:ilvl="0" w:tplc="04090001">
      <w:start w:val="1"/>
      <w:numFmt w:val="bullet"/>
      <w:lvlText w:val=""/>
      <w:lvlJc w:val="left"/>
      <w:pPr>
        <w:ind w:left="2444" w:hanging="360"/>
      </w:pPr>
      <w:rPr>
        <w:rFonts w:ascii="Symbol" w:hAnsi="Symbol" w:hint="default"/>
      </w:rPr>
    </w:lvl>
    <w:lvl w:ilvl="1" w:tplc="04210003" w:tentative="1">
      <w:start w:val="1"/>
      <w:numFmt w:val="bullet"/>
      <w:lvlText w:val="o"/>
      <w:lvlJc w:val="left"/>
      <w:pPr>
        <w:ind w:left="3164" w:hanging="360"/>
      </w:pPr>
      <w:rPr>
        <w:rFonts w:ascii="Courier New" w:hAnsi="Courier New" w:cs="Courier New" w:hint="default"/>
      </w:rPr>
    </w:lvl>
    <w:lvl w:ilvl="2" w:tplc="04210005" w:tentative="1">
      <w:start w:val="1"/>
      <w:numFmt w:val="bullet"/>
      <w:lvlText w:val=""/>
      <w:lvlJc w:val="left"/>
      <w:pPr>
        <w:ind w:left="3884" w:hanging="360"/>
      </w:pPr>
      <w:rPr>
        <w:rFonts w:ascii="Wingdings" w:hAnsi="Wingdings" w:hint="default"/>
      </w:rPr>
    </w:lvl>
    <w:lvl w:ilvl="3" w:tplc="04210001" w:tentative="1">
      <w:start w:val="1"/>
      <w:numFmt w:val="bullet"/>
      <w:lvlText w:val=""/>
      <w:lvlJc w:val="left"/>
      <w:pPr>
        <w:ind w:left="4604" w:hanging="360"/>
      </w:pPr>
      <w:rPr>
        <w:rFonts w:ascii="Symbol" w:hAnsi="Symbol" w:hint="default"/>
      </w:rPr>
    </w:lvl>
    <w:lvl w:ilvl="4" w:tplc="04210003" w:tentative="1">
      <w:start w:val="1"/>
      <w:numFmt w:val="bullet"/>
      <w:lvlText w:val="o"/>
      <w:lvlJc w:val="left"/>
      <w:pPr>
        <w:ind w:left="5324" w:hanging="360"/>
      </w:pPr>
      <w:rPr>
        <w:rFonts w:ascii="Courier New" w:hAnsi="Courier New" w:cs="Courier New" w:hint="default"/>
      </w:rPr>
    </w:lvl>
    <w:lvl w:ilvl="5" w:tplc="04210005" w:tentative="1">
      <w:start w:val="1"/>
      <w:numFmt w:val="bullet"/>
      <w:lvlText w:val=""/>
      <w:lvlJc w:val="left"/>
      <w:pPr>
        <w:ind w:left="6044" w:hanging="360"/>
      </w:pPr>
      <w:rPr>
        <w:rFonts w:ascii="Wingdings" w:hAnsi="Wingdings" w:hint="default"/>
      </w:rPr>
    </w:lvl>
    <w:lvl w:ilvl="6" w:tplc="04210001" w:tentative="1">
      <w:start w:val="1"/>
      <w:numFmt w:val="bullet"/>
      <w:lvlText w:val=""/>
      <w:lvlJc w:val="left"/>
      <w:pPr>
        <w:ind w:left="6764" w:hanging="360"/>
      </w:pPr>
      <w:rPr>
        <w:rFonts w:ascii="Symbol" w:hAnsi="Symbol" w:hint="default"/>
      </w:rPr>
    </w:lvl>
    <w:lvl w:ilvl="7" w:tplc="04210003" w:tentative="1">
      <w:start w:val="1"/>
      <w:numFmt w:val="bullet"/>
      <w:lvlText w:val="o"/>
      <w:lvlJc w:val="left"/>
      <w:pPr>
        <w:ind w:left="7484" w:hanging="360"/>
      </w:pPr>
      <w:rPr>
        <w:rFonts w:ascii="Courier New" w:hAnsi="Courier New" w:cs="Courier New" w:hint="default"/>
      </w:rPr>
    </w:lvl>
    <w:lvl w:ilvl="8" w:tplc="04210005" w:tentative="1">
      <w:start w:val="1"/>
      <w:numFmt w:val="bullet"/>
      <w:lvlText w:val=""/>
      <w:lvlJc w:val="left"/>
      <w:pPr>
        <w:ind w:left="8204" w:hanging="360"/>
      </w:pPr>
      <w:rPr>
        <w:rFonts w:ascii="Wingdings" w:hAnsi="Wingdings" w:hint="default"/>
      </w:rPr>
    </w:lvl>
  </w:abstractNum>
  <w:abstractNum w:abstractNumId="24">
    <w:nsid w:val="67E74D84"/>
    <w:multiLevelType w:val="hybridMultilevel"/>
    <w:tmpl w:val="1BF84AF0"/>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9B75F81"/>
    <w:multiLevelType w:val="multilevel"/>
    <w:tmpl w:val="882A304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A8216B"/>
    <w:multiLevelType w:val="hybridMultilevel"/>
    <w:tmpl w:val="728AA742"/>
    <w:lvl w:ilvl="0" w:tplc="6E623BA4">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8522FE7"/>
    <w:multiLevelType w:val="hybridMultilevel"/>
    <w:tmpl w:val="C1FC998E"/>
    <w:lvl w:ilvl="0" w:tplc="4F06E9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464A3"/>
    <w:multiLevelType w:val="hybridMultilevel"/>
    <w:tmpl w:val="624A1034"/>
    <w:lvl w:ilvl="0" w:tplc="29FE5A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A195F43"/>
    <w:multiLevelType w:val="hybridMultilevel"/>
    <w:tmpl w:val="4C083A2E"/>
    <w:lvl w:ilvl="0" w:tplc="250A6F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20"/>
  </w:num>
  <w:num w:numId="3">
    <w:abstractNumId w:val="23"/>
  </w:num>
  <w:num w:numId="4">
    <w:abstractNumId w:val="0"/>
  </w:num>
  <w:num w:numId="5">
    <w:abstractNumId w:val="1"/>
  </w:num>
  <w:num w:numId="6">
    <w:abstractNumId w:val="9"/>
  </w:num>
  <w:num w:numId="7">
    <w:abstractNumId w:val="25"/>
  </w:num>
  <w:num w:numId="8">
    <w:abstractNumId w:val="6"/>
  </w:num>
  <w:num w:numId="9">
    <w:abstractNumId w:val="19"/>
  </w:num>
  <w:num w:numId="10">
    <w:abstractNumId w:val="4"/>
  </w:num>
  <w:num w:numId="11">
    <w:abstractNumId w:val="14"/>
  </w:num>
  <w:num w:numId="12">
    <w:abstractNumId w:val="3"/>
  </w:num>
  <w:num w:numId="13">
    <w:abstractNumId w:val="22"/>
  </w:num>
  <w:num w:numId="14">
    <w:abstractNumId w:val="12"/>
  </w:num>
  <w:num w:numId="15">
    <w:abstractNumId w:val="24"/>
  </w:num>
  <w:num w:numId="16">
    <w:abstractNumId w:val="10"/>
  </w:num>
  <w:num w:numId="17">
    <w:abstractNumId w:val="17"/>
  </w:num>
  <w:num w:numId="18">
    <w:abstractNumId w:val="2"/>
  </w:num>
  <w:num w:numId="19">
    <w:abstractNumId w:val="21"/>
  </w:num>
  <w:num w:numId="20">
    <w:abstractNumId w:val="18"/>
  </w:num>
  <w:num w:numId="21">
    <w:abstractNumId w:val="29"/>
  </w:num>
  <w:num w:numId="22">
    <w:abstractNumId w:val="28"/>
  </w:num>
  <w:num w:numId="23">
    <w:abstractNumId w:val="13"/>
  </w:num>
  <w:num w:numId="24">
    <w:abstractNumId w:val="16"/>
  </w:num>
  <w:num w:numId="25">
    <w:abstractNumId w:val="7"/>
  </w:num>
  <w:num w:numId="26">
    <w:abstractNumId w:val="27"/>
  </w:num>
  <w:num w:numId="27">
    <w:abstractNumId w:val="8"/>
  </w:num>
  <w:num w:numId="28">
    <w:abstractNumId w:val="5"/>
  </w:num>
  <w:num w:numId="29">
    <w:abstractNumId w:val="2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B3A89"/>
    <w:rsid w:val="000162C8"/>
    <w:rsid w:val="0001633E"/>
    <w:rsid w:val="00016A4C"/>
    <w:rsid w:val="00026A04"/>
    <w:rsid w:val="0003005E"/>
    <w:rsid w:val="00032FE7"/>
    <w:rsid w:val="000332DA"/>
    <w:rsid w:val="00035DC1"/>
    <w:rsid w:val="00040C10"/>
    <w:rsid w:val="00041400"/>
    <w:rsid w:val="000430A5"/>
    <w:rsid w:val="00043699"/>
    <w:rsid w:val="000515B7"/>
    <w:rsid w:val="00052A54"/>
    <w:rsid w:val="0005655F"/>
    <w:rsid w:val="000662F3"/>
    <w:rsid w:val="00066F8F"/>
    <w:rsid w:val="00071664"/>
    <w:rsid w:val="000725DA"/>
    <w:rsid w:val="00073790"/>
    <w:rsid w:val="00073E25"/>
    <w:rsid w:val="000844F3"/>
    <w:rsid w:val="000A4717"/>
    <w:rsid w:val="000B1C5D"/>
    <w:rsid w:val="000C3D17"/>
    <w:rsid w:val="000C3DF1"/>
    <w:rsid w:val="000C6E5C"/>
    <w:rsid w:val="000D21A3"/>
    <w:rsid w:val="000D299D"/>
    <w:rsid w:val="000D4C1E"/>
    <w:rsid w:val="000F0C3D"/>
    <w:rsid w:val="000F12C4"/>
    <w:rsid w:val="000F134C"/>
    <w:rsid w:val="000F4C54"/>
    <w:rsid w:val="00100F37"/>
    <w:rsid w:val="00103610"/>
    <w:rsid w:val="00110D54"/>
    <w:rsid w:val="001139D9"/>
    <w:rsid w:val="0011734C"/>
    <w:rsid w:val="00122275"/>
    <w:rsid w:val="00122E90"/>
    <w:rsid w:val="001232A5"/>
    <w:rsid w:val="00126930"/>
    <w:rsid w:val="00126AE6"/>
    <w:rsid w:val="001447B2"/>
    <w:rsid w:val="00151E93"/>
    <w:rsid w:val="00160EC0"/>
    <w:rsid w:val="001617E4"/>
    <w:rsid w:val="00161860"/>
    <w:rsid w:val="00166B37"/>
    <w:rsid w:val="00170FA3"/>
    <w:rsid w:val="00171494"/>
    <w:rsid w:val="001761E4"/>
    <w:rsid w:val="001763CD"/>
    <w:rsid w:val="001763ED"/>
    <w:rsid w:val="00176CD6"/>
    <w:rsid w:val="00180E9B"/>
    <w:rsid w:val="00183914"/>
    <w:rsid w:val="0018564A"/>
    <w:rsid w:val="00195875"/>
    <w:rsid w:val="00196958"/>
    <w:rsid w:val="001A1967"/>
    <w:rsid w:val="001A1A4C"/>
    <w:rsid w:val="001A4467"/>
    <w:rsid w:val="001B4286"/>
    <w:rsid w:val="001B450E"/>
    <w:rsid w:val="001B723F"/>
    <w:rsid w:val="001D3449"/>
    <w:rsid w:val="001D7405"/>
    <w:rsid w:val="001E7215"/>
    <w:rsid w:val="001F2E3C"/>
    <w:rsid w:val="001F4021"/>
    <w:rsid w:val="001F75D9"/>
    <w:rsid w:val="0020167A"/>
    <w:rsid w:val="002054DE"/>
    <w:rsid w:val="002108AD"/>
    <w:rsid w:val="0021232B"/>
    <w:rsid w:val="00216848"/>
    <w:rsid w:val="00260E93"/>
    <w:rsid w:val="00280156"/>
    <w:rsid w:val="00290D8B"/>
    <w:rsid w:val="00297C27"/>
    <w:rsid w:val="002A020F"/>
    <w:rsid w:val="002A35F0"/>
    <w:rsid w:val="002A5C2B"/>
    <w:rsid w:val="002B0732"/>
    <w:rsid w:val="002B0E37"/>
    <w:rsid w:val="002C6569"/>
    <w:rsid w:val="002C729D"/>
    <w:rsid w:val="002E41AA"/>
    <w:rsid w:val="002F13F4"/>
    <w:rsid w:val="002F3583"/>
    <w:rsid w:val="002F3F1D"/>
    <w:rsid w:val="0030123F"/>
    <w:rsid w:val="0031522E"/>
    <w:rsid w:val="0032585A"/>
    <w:rsid w:val="00333F99"/>
    <w:rsid w:val="00336842"/>
    <w:rsid w:val="0034411E"/>
    <w:rsid w:val="003442CE"/>
    <w:rsid w:val="00350E24"/>
    <w:rsid w:val="0035112C"/>
    <w:rsid w:val="00351429"/>
    <w:rsid w:val="00351FE0"/>
    <w:rsid w:val="0035575E"/>
    <w:rsid w:val="00355C4E"/>
    <w:rsid w:val="00356B75"/>
    <w:rsid w:val="003607BE"/>
    <w:rsid w:val="0038020A"/>
    <w:rsid w:val="003821F2"/>
    <w:rsid w:val="003823DC"/>
    <w:rsid w:val="00385B28"/>
    <w:rsid w:val="00387F86"/>
    <w:rsid w:val="00390961"/>
    <w:rsid w:val="003963D8"/>
    <w:rsid w:val="003A383C"/>
    <w:rsid w:val="003A6D6B"/>
    <w:rsid w:val="003A7DD6"/>
    <w:rsid w:val="003B6F0B"/>
    <w:rsid w:val="003C196F"/>
    <w:rsid w:val="003C3ED4"/>
    <w:rsid w:val="003C6571"/>
    <w:rsid w:val="003D71B7"/>
    <w:rsid w:val="003F0C0E"/>
    <w:rsid w:val="003F4AEA"/>
    <w:rsid w:val="003F565D"/>
    <w:rsid w:val="003F6638"/>
    <w:rsid w:val="00406816"/>
    <w:rsid w:val="00411C8E"/>
    <w:rsid w:val="0041775A"/>
    <w:rsid w:val="004271ED"/>
    <w:rsid w:val="0043718D"/>
    <w:rsid w:val="0044292D"/>
    <w:rsid w:val="00446010"/>
    <w:rsid w:val="00447CA3"/>
    <w:rsid w:val="004523D9"/>
    <w:rsid w:val="00453EA7"/>
    <w:rsid w:val="00465944"/>
    <w:rsid w:val="00466984"/>
    <w:rsid w:val="00467D18"/>
    <w:rsid w:val="00472069"/>
    <w:rsid w:val="00480AEE"/>
    <w:rsid w:val="00482759"/>
    <w:rsid w:val="00483754"/>
    <w:rsid w:val="004851C4"/>
    <w:rsid w:val="004947B7"/>
    <w:rsid w:val="004A2335"/>
    <w:rsid w:val="004A3D1A"/>
    <w:rsid w:val="004A7462"/>
    <w:rsid w:val="004B1E17"/>
    <w:rsid w:val="004C31E6"/>
    <w:rsid w:val="004C718F"/>
    <w:rsid w:val="004D118A"/>
    <w:rsid w:val="004D1E4B"/>
    <w:rsid w:val="004D5372"/>
    <w:rsid w:val="004D7F32"/>
    <w:rsid w:val="004E053E"/>
    <w:rsid w:val="004E472E"/>
    <w:rsid w:val="004E5708"/>
    <w:rsid w:val="004F05FD"/>
    <w:rsid w:val="004F2A37"/>
    <w:rsid w:val="004F2D83"/>
    <w:rsid w:val="00501E6B"/>
    <w:rsid w:val="0050358D"/>
    <w:rsid w:val="0050488B"/>
    <w:rsid w:val="00507A76"/>
    <w:rsid w:val="00516648"/>
    <w:rsid w:val="005314B4"/>
    <w:rsid w:val="00540676"/>
    <w:rsid w:val="00542132"/>
    <w:rsid w:val="005551D2"/>
    <w:rsid w:val="005639F5"/>
    <w:rsid w:val="005665BE"/>
    <w:rsid w:val="005670B1"/>
    <w:rsid w:val="00577D33"/>
    <w:rsid w:val="005804C0"/>
    <w:rsid w:val="0058761E"/>
    <w:rsid w:val="005916CB"/>
    <w:rsid w:val="00592801"/>
    <w:rsid w:val="00593638"/>
    <w:rsid w:val="00594BF7"/>
    <w:rsid w:val="005A7B2B"/>
    <w:rsid w:val="005C10D8"/>
    <w:rsid w:val="005C42F7"/>
    <w:rsid w:val="005D02EB"/>
    <w:rsid w:val="005D64F7"/>
    <w:rsid w:val="005E01C1"/>
    <w:rsid w:val="005E1A78"/>
    <w:rsid w:val="005E3C12"/>
    <w:rsid w:val="005F4690"/>
    <w:rsid w:val="00601B6F"/>
    <w:rsid w:val="00607B1B"/>
    <w:rsid w:val="00610915"/>
    <w:rsid w:val="00612250"/>
    <w:rsid w:val="00615E7F"/>
    <w:rsid w:val="006172E2"/>
    <w:rsid w:val="00620EF9"/>
    <w:rsid w:val="00632BEC"/>
    <w:rsid w:val="0064096D"/>
    <w:rsid w:val="00641B96"/>
    <w:rsid w:val="00647ECC"/>
    <w:rsid w:val="00651179"/>
    <w:rsid w:val="00651873"/>
    <w:rsid w:val="006527A0"/>
    <w:rsid w:val="0066143F"/>
    <w:rsid w:val="0068508B"/>
    <w:rsid w:val="00695859"/>
    <w:rsid w:val="006A631D"/>
    <w:rsid w:val="006B2870"/>
    <w:rsid w:val="006C1C58"/>
    <w:rsid w:val="006D1722"/>
    <w:rsid w:val="006D34C4"/>
    <w:rsid w:val="006F2A12"/>
    <w:rsid w:val="006F4CAE"/>
    <w:rsid w:val="006F5F65"/>
    <w:rsid w:val="00706AD9"/>
    <w:rsid w:val="007144EF"/>
    <w:rsid w:val="0072108A"/>
    <w:rsid w:val="00724AB4"/>
    <w:rsid w:val="00724F89"/>
    <w:rsid w:val="00730078"/>
    <w:rsid w:val="0073060E"/>
    <w:rsid w:val="007352B1"/>
    <w:rsid w:val="00742459"/>
    <w:rsid w:val="00742C7A"/>
    <w:rsid w:val="00744D6D"/>
    <w:rsid w:val="00752CF6"/>
    <w:rsid w:val="00753592"/>
    <w:rsid w:val="00756F97"/>
    <w:rsid w:val="00791506"/>
    <w:rsid w:val="00791630"/>
    <w:rsid w:val="007946A5"/>
    <w:rsid w:val="00797DAB"/>
    <w:rsid w:val="007A1192"/>
    <w:rsid w:val="007C6B4B"/>
    <w:rsid w:val="007D408D"/>
    <w:rsid w:val="007D44F4"/>
    <w:rsid w:val="007D4876"/>
    <w:rsid w:val="007F38FB"/>
    <w:rsid w:val="007F469F"/>
    <w:rsid w:val="0082237D"/>
    <w:rsid w:val="0083037B"/>
    <w:rsid w:val="00850317"/>
    <w:rsid w:val="00851991"/>
    <w:rsid w:val="00855A39"/>
    <w:rsid w:val="00862890"/>
    <w:rsid w:val="008663E2"/>
    <w:rsid w:val="00867C58"/>
    <w:rsid w:val="00872BA4"/>
    <w:rsid w:val="00875E3E"/>
    <w:rsid w:val="008773A1"/>
    <w:rsid w:val="008820E0"/>
    <w:rsid w:val="008A1A47"/>
    <w:rsid w:val="008A5D12"/>
    <w:rsid w:val="008B3AE8"/>
    <w:rsid w:val="008B4A8B"/>
    <w:rsid w:val="008C07FD"/>
    <w:rsid w:val="008C321D"/>
    <w:rsid w:val="008C3702"/>
    <w:rsid w:val="008D4054"/>
    <w:rsid w:val="008E4EFE"/>
    <w:rsid w:val="008F1E8B"/>
    <w:rsid w:val="0090399E"/>
    <w:rsid w:val="009066CE"/>
    <w:rsid w:val="009102B1"/>
    <w:rsid w:val="00910C5D"/>
    <w:rsid w:val="009172FA"/>
    <w:rsid w:val="00917631"/>
    <w:rsid w:val="0092009D"/>
    <w:rsid w:val="009220E0"/>
    <w:rsid w:val="0092241E"/>
    <w:rsid w:val="009368DF"/>
    <w:rsid w:val="00944190"/>
    <w:rsid w:val="00947D7F"/>
    <w:rsid w:val="00954C21"/>
    <w:rsid w:val="00965CFA"/>
    <w:rsid w:val="009678B3"/>
    <w:rsid w:val="009741DB"/>
    <w:rsid w:val="009770CD"/>
    <w:rsid w:val="00984980"/>
    <w:rsid w:val="009873BB"/>
    <w:rsid w:val="009A44CF"/>
    <w:rsid w:val="009A5185"/>
    <w:rsid w:val="009A7D4E"/>
    <w:rsid w:val="009C7EFE"/>
    <w:rsid w:val="009D17C6"/>
    <w:rsid w:val="009D346E"/>
    <w:rsid w:val="009D62B3"/>
    <w:rsid w:val="009E5EA7"/>
    <w:rsid w:val="009F2764"/>
    <w:rsid w:val="009F3F16"/>
    <w:rsid w:val="009F62D5"/>
    <w:rsid w:val="00A00072"/>
    <w:rsid w:val="00A0590D"/>
    <w:rsid w:val="00A12866"/>
    <w:rsid w:val="00A15739"/>
    <w:rsid w:val="00A23964"/>
    <w:rsid w:val="00A35DF5"/>
    <w:rsid w:val="00A404A9"/>
    <w:rsid w:val="00A43103"/>
    <w:rsid w:val="00A52A5B"/>
    <w:rsid w:val="00A70686"/>
    <w:rsid w:val="00A710AE"/>
    <w:rsid w:val="00A71D79"/>
    <w:rsid w:val="00A923AA"/>
    <w:rsid w:val="00AA1649"/>
    <w:rsid w:val="00AA4DF6"/>
    <w:rsid w:val="00AA5133"/>
    <w:rsid w:val="00AB1683"/>
    <w:rsid w:val="00AC2FF2"/>
    <w:rsid w:val="00AC3CB8"/>
    <w:rsid w:val="00AC5184"/>
    <w:rsid w:val="00AD1D16"/>
    <w:rsid w:val="00AD1F76"/>
    <w:rsid w:val="00AE2056"/>
    <w:rsid w:val="00AE550E"/>
    <w:rsid w:val="00AF65E2"/>
    <w:rsid w:val="00B042B6"/>
    <w:rsid w:val="00B20733"/>
    <w:rsid w:val="00B212C3"/>
    <w:rsid w:val="00B21851"/>
    <w:rsid w:val="00B274CB"/>
    <w:rsid w:val="00B33718"/>
    <w:rsid w:val="00B35D5B"/>
    <w:rsid w:val="00B365DF"/>
    <w:rsid w:val="00B5021B"/>
    <w:rsid w:val="00B7058D"/>
    <w:rsid w:val="00B7311F"/>
    <w:rsid w:val="00B76001"/>
    <w:rsid w:val="00B8179A"/>
    <w:rsid w:val="00B87AA8"/>
    <w:rsid w:val="00B9005A"/>
    <w:rsid w:val="00B93A5F"/>
    <w:rsid w:val="00BA1725"/>
    <w:rsid w:val="00BA68B4"/>
    <w:rsid w:val="00BA68D6"/>
    <w:rsid w:val="00BB58D8"/>
    <w:rsid w:val="00BC0DAE"/>
    <w:rsid w:val="00BD2577"/>
    <w:rsid w:val="00BD602C"/>
    <w:rsid w:val="00BE6D16"/>
    <w:rsid w:val="00BF7897"/>
    <w:rsid w:val="00C001DD"/>
    <w:rsid w:val="00C007FD"/>
    <w:rsid w:val="00C04C92"/>
    <w:rsid w:val="00C05FC2"/>
    <w:rsid w:val="00C11683"/>
    <w:rsid w:val="00C15E35"/>
    <w:rsid w:val="00C3442E"/>
    <w:rsid w:val="00C45775"/>
    <w:rsid w:val="00C4623F"/>
    <w:rsid w:val="00C507EF"/>
    <w:rsid w:val="00C538D5"/>
    <w:rsid w:val="00C56E74"/>
    <w:rsid w:val="00C577A6"/>
    <w:rsid w:val="00C60ECE"/>
    <w:rsid w:val="00C62FED"/>
    <w:rsid w:val="00C67194"/>
    <w:rsid w:val="00C76138"/>
    <w:rsid w:val="00C76425"/>
    <w:rsid w:val="00C80ECC"/>
    <w:rsid w:val="00C86C73"/>
    <w:rsid w:val="00C93870"/>
    <w:rsid w:val="00CA3438"/>
    <w:rsid w:val="00CA41FA"/>
    <w:rsid w:val="00CA4AFB"/>
    <w:rsid w:val="00CB2EA1"/>
    <w:rsid w:val="00CB4851"/>
    <w:rsid w:val="00CC495F"/>
    <w:rsid w:val="00CC5B08"/>
    <w:rsid w:val="00CC7E9F"/>
    <w:rsid w:val="00CE1130"/>
    <w:rsid w:val="00CE1260"/>
    <w:rsid w:val="00CE2323"/>
    <w:rsid w:val="00CE6AFB"/>
    <w:rsid w:val="00CE6D80"/>
    <w:rsid w:val="00CF1C5F"/>
    <w:rsid w:val="00CF2C8E"/>
    <w:rsid w:val="00CF4101"/>
    <w:rsid w:val="00CF63C3"/>
    <w:rsid w:val="00CF6402"/>
    <w:rsid w:val="00D049E3"/>
    <w:rsid w:val="00D069C3"/>
    <w:rsid w:val="00D13EEC"/>
    <w:rsid w:val="00D26FFE"/>
    <w:rsid w:val="00D36319"/>
    <w:rsid w:val="00D4085C"/>
    <w:rsid w:val="00D440CF"/>
    <w:rsid w:val="00D50A90"/>
    <w:rsid w:val="00D549B7"/>
    <w:rsid w:val="00D55945"/>
    <w:rsid w:val="00D57BB2"/>
    <w:rsid w:val="00D669AD"/>
    <w:rsid w:val="00D75036"/>
    <w:rsid w:val="00D76BEC"/>
    <w:rsid w:val="00D8767E"/>
    <w:rsid w:val="00DA058B"/>
    <w:rsid w:val="00DA5005"/>
    <w:rsid w:val="00DB0854"/>
    <w:rsid w:val="00DB1614"/>
    <w:rsid w:val="00DC029D"/>
    <w:rsid w:val="00DC22E4"/>
    <w:rsid w:val="00DC66BB"/>
    <w:rsid w:val="00DF64F5"/>
    <w:rsid w:val="00DF6606"/>
    <w:rsid w:val="00E00A3B"/>
    <w:rsid w:val="00E07503"/>
    <w:rsid w:val="00E146D2"/>
    <w:rsid w:val="00E16226"/>
    <w:rsid w:val="00E26C80"/>
    <w:rsid w:val="00E27DEC"/>
    <w:rsid w:val="00E43614"/>
    <w:rsid w:val="00E478DE"/>
    <w:rsid w:val="00E504A5"/>
    <w:rsid w:val="00E50FD2"/>
    <w:rsid w:val="00E63974"/>
    <w:rsid w:val="00E66BA3"/>
    <w:rsid w:val="00E71234"/>
    <w:rsid w:val="00E83F1C"/>
    <w:rsid w:val="00E84B4D"/>
    <w:rsid w:val="00E86970"/>
    <w:rsid w:val="00E904FF"/>
    <w:rsid w:val="00EA0124"/>
    <w:rsid w:val="00EB47EA"/>
    <w:rsid w:val="00EC4253"/>
    <w:rsid w:val="00ED432C"/>
    <w:rsid w:val="00EE0899"/>
    <w:rsid w:val="00EE3223"/>
    <w:rsid w:val="00EE5A4F"/>
    <w:rsid w:val="00EE6BC5"/>
    <w:rsid w:val="00EF1B6A"/>
    <w:rsid w:val="00EF4718"/>
    <w:rsid w:val="00F0150E"/>
    <w:rsid w:val="00F02B29"/>
    <w:rsid w:val="00F05A64"/>
    <w:rsid w:val="00F10F3B"/>
    <w:rsid w:val="00F117FD"/>
    <w:rsid w:val="00F2375E"/>
    <w:rsid w:val="00F248D7"/>
    <w:rsid w:val="00F3067E"/>
    <w:rsid w:val="00F30954"/>
    <w:rsid w:val="00F36889"/>
    <w:rsid w:val="00F435CB"/>
    <w:rsid w:val="00F54F12"/>
    <w:rsid w:val="00F57A00"/>
    <w:rsid w:val="00F66A93"/>
    <w:rsid w:val="00F73050"/>
    <w:rsid w:val="00F81B2E"/>
    <w:rsid w:val="00F86A7F"/>
    <w:rsid w:val="00F86E6E"/>
    <w:rsid w:val="00F87918"/>
    <w:rsid w:val="00F918E7"/>
    <w:rsid w:val="00F94532"/>
    <w:rsid w:val="00FA3A97"/>
    <w:rsid w:val="00FA4068"/>
    <w:rsid w:val="00FA48DC"/>
    <w:rsid w:val="00FA695B"/>
    <w:rsid w:val="00FB3A89"/>
    <w:rsid w:val="00FB55BD"/>
    <w:rsid w:val="00FB5848"/>
    <w:rsid w:val="00FC1CE7"/>
    <w:rsid w:val="00FC7236"/>
    <w:rsid w:val="00FD6A17"/>
    <w:rsid w:val="00FE2772"/>
    <w:rsid w:val="00FE6648"/>
    <w:rsid w:val="00FF4F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5A"/>
  </w:style>
  <w:style w:type="paragraph" w:styleId="Heading2">
    <w:name w:val="heading 2"/>
    <w:basedOn w:val="Normal"/>
    <w:next w:val="Normal"/>
    <w:link w:val="Heading2Char"/>
    <w:uiPriority w:val="9"/>
    <w:unhideWhenUsed/>
    <w:qFormat/>
    <w:rsid w:val="00C507EF"/>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9D9"/>
    <w:pPr>
      <w:ind w:left="720"/>
      <w:contextualSpacing/>
    </w:pPr>
  </w:style>
  <w:style w:type="paragraph" w:styleId="FootnoteText">
    <w:name w:val="footnote text"/>
    <w:basedOn w:val="Normal"/>
    <w:link w:val="FootnoteTextChar"/>
    <w:uiPriority w:val="99"/>
    <w:rsid w:val="00480A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80AE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80AEE"/>
    <w:rPr>
      <w:rFonts w:cs="Times New Roman"/>
      <w:vertAlign w:val="superscript"/>
    </w:rPr>
  </w:style>
  <w:style w:type="table" w:styleId="TableGrid">
    <w:name w:val="Table Grid"/>
    <w:basedOn w:val="TableNormal"/>
    <w:uiPriority w:val="59"/>
    <w:rsid w:val="00485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507EF"/>
    <w:rPr>
      <w:rFonts w:asciiTheme="majorHAnsi" w:eastAsiaTheme="majorEastAsia" w:hAnsiTheme="majorHAnsi" w:cstheme="majorBidi"/>
      <w:b/>
      <w:bCs/>
      <w:color w:val="4F81BD" w:themeColor="accent1"/>
      <w:sz w:val="26"/>
      <w:szCs w:val="26"/>
      <w:lang w:val="id-ID"/>
    </w:rPr>
  </w:style>
  <w:style w:type="paragraph" w:styleId="BodyText">
    <w:name w:val="Body Text"/>
    <w:basedOn w:val="Normal"/>
    <w:link w:val="BodyTextChar"/>
    <w:uiPriority w:val="99"/>
    <w:rsid w:val="00C6719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67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5FD"/>
    <w:rPr>
      <w:rFonts w:ascii="Tahoma" w:hAnsi="Tahoma" w:cs="Tahoma"/>
      <w:sz w:val="16"/>
      <w:szCs w:val="16"/>
    </w:rPr>
  </w:style>
  <w:style w:type="character" w:styleId="Emphasis">
    <w:name w:val="Emphasis"/>
    <w:basedOn w:val="DefaultParagraphFont"/>
    <w:uiPriority w:val="20"/>
    <w:qFormat/>
    <w:rsid w:val="000F134C"/>
    <w:rPr>
      <w:i/>
      <w:iCs/>
    </w:rPr>
  </w:style>
  <w:style w:type="character" w:styleId="Hyperlink">
    <w:name w:val="Hyperlink"/>
    <w:basedOn w:val="DefaultParagraphFont"/>
    <w:uiPriority w:val="99"/>
    <w:unhideWhenUsed/>
    <w:rsid w:val="003823DC"/>
    <w:rPr>
      <w:color w:val="0000FF" w:themeColor="hyperlink"/>
      <w:u w:val="single"/>
    </w:rPr>
  </w:style>
  <w:style w:type="character" w:customStyle="1" w:styleId="apple-converted-space">
    <w:name w:val="apple-converted-space"/>
    <w:basedOn w:val="DefaultParagraphFont"/>
    <w:rsid w:val="003823DC"/>
  </w:style>
  <w:style w:type="character" w:styleId="FollowedHyperlink">
    <w:name w:val="FollowedHyperlink"/>
    <w:basedOn w:val="DefaultParagraphFont"/>
    <w:uiPriority w:val="99"/>
    <w:semiHidden/>
    <w:unhideWhenUsed/>
    <w:rsid w:val="000844F3"/>
    <w:rPr>
      <w:color w:val="800080" w:themeColor="followedHyperlink"/>
      <w:u w:val="single"/>
    </w:rPr>
  </w:style>
  <w:style w:type="paragraph" w:styleId="Header">
    <w:name w:val="header"/>
    <w:basedOn w:val="Normal"/>
    <w:link w:val="HeaderChar"/>
    <w:uiPriority w:val="99"/>
    <w:unhideWhenUsed/>
    <w:rsid w:val="00F2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5E"/>
  </w:style>
  <w:style w:type="paragraph" w:styleId="Footer">
    <w:name w:val="footer"/>
    <w:basedOn w:val="Normal"/>
    <w:link w:val="FooterChar"/>
    <w:uiPriority w:val="99"/>
    <w:unhideWhenUsed/>
    <w:rsid w:val="00F2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288421645879693E-2"/>
          <c:y val="6.6836471528015529E-2"/>
          <c:w val="0.41507591746896716"/>
          <c:h val="0.72046194225721771"/>
        </c:manualLayout>
      </c:layout>
      <c:barChart>
        <c:barDir val="col"/>
        <c:grouping val="clustered"/>
        <c:ser>
          <c:idx val="0"/>
          <c:order val="0"/>
          <c:tx>
            <c:strRef>
              <c:f>Sheet1!$B$1</c:f>
              <c:strCache>
                <c:ptCount val="1"/>
                <c:pt idx="0">
                  <c:v>Dorongan berprestasi dalam kelompok</c:v>
                </c:pt>
              </c:strCache>
            </c:strRef>
          </c:tx>
          <c:cat>
            <c:strRef>
              <c:f>Sheet1!$A$2</c:f>
              <c:strCache>
                <c:ptCount val="1"/>
                <c:pt idx="0">
                  <c:v>Aspek Motivasi</c:v>
                </c:pt>
              </c:strCache>
            </c:strRef>
          </c:cat>
          <c:val>
            <c:numRef>
              <c:f>Sheet1!$B$2</c:f>
              <c:numCache>
                <c:formatCode>General</c:formatCode>
                <c:ptCount val="1"/>
                <c:pt idx="0">
                  <c:v>60.4</c:v>
                </c:pt>
              </c:numCache>
            </c:numRef>
          </c:val>
        </c:ser>
        <c:ser>
          <c:idx val="1"/>
          <c:order val="1"/>
          <c:tx>
            <c:strRef>
              <c:f>Sheet1!$C$1</c:f>
              <c:strCache>
                <c:ptCount val="1"/>
                <c:pt idx="0">
                  <c:v>Partisipasi dalam kelompok</c:v>
                </c:pt>
              </c:strCache>
            </c:strRef>
          </c:tx>
          <c:cat>
            <c:strRef>
              <c:f>Sheet1!$A$2</c:f>
              <c:strCache>
                <c:ptCount val="1"/>
                <c:pt idx="0">
                  <c:v>Aspek Motivasi</c:v>
                </c:pt>
              </c:strCache>
            </c:strRef>
          </c:cat>
          <c:val>
            <c:numRef>
              <c:f>Sheet1!$C$2</c:f>
              <c:numCache>
                <c:formatCode>General</c:formatCode>
                <c:ptCount val="1"/>
                <c:pt idx="0">
                  <c:v>60.4</c:v>
                </c:pt>
              </c:numCache>
            </c:numRef>
          </c:val>
        </c:ser>
        <c:ser>
          <c:idx val="2"/>
          <c:order val="2"/>
          <c:tx>
            <c:strRef>
              <c:f>Sheet1!$D$1</c:f>
              <c:strCache>
                <c:ptCount val="1"/>
                <c:pt idx="0">
                  <c:v>Motivasi dalam mendalami matematika</c:v>
                </c:pt>
              </c:strCache>
            </c:strRef>
          </c:tx>
          <c:cat>
            <c:strRef>
              <c:f>Sheet1!$A$2</c:f>
              <c:strCache>
                <c:ptCount val="1"/>
                <c:pt idx="0">
                  <c:v>Aspek Motivasi</c:v>
                </c:pt>
              </c:strCache>
            </c:strRef>
          </c:cat>
          <c:val>
            <c:numRef>
              <c:f>Sheet1!$D$2</c:f>
              <c:numCache>
                <c:formatCode>General</c:formatCode>
                <c:ptCount val="1"/>
                <c:pt idx="0">
                  <c:v>58.3</c:v>
                </c:pt>
              </c:numCache>
            </c:numRef>
          </c:val>
        </c:ser>
        <c:ser>
          <c:idx val="3"/>
          <c:order val="3"/>
          <c:tx>
            <c:strRef>
              <c:f>Sheet1!$E$1</c:f>
              <c:strCache>
                <c:ptCount val="1"/>
                <c:pt idx="0">
                  <c:v>Usaha meneyelesaikan tugas dengan lebih baik</c:v>
                </c:pt>
              </c:strCache>
            </c:strRef>
          </c:tx>
          <c:cat>
            <c:strRef>
              <c:f>Sheet1!$A$2</c:f>
              <c:strCache>
                <c:ptCount val="1"/>
                <c:pt idx="0">
                  <c:v>Aspek Motivasi</c:v>
                </c:pt>
              </c:strCache>
            </c:strRef>
          </c:cat>
          <c:val>
            <c:numRef>
              <c:f>Sheet1!$E$2</c:f>
              <c:numCache>
                <c:formatCode>General</c:formatCode>
                <c:ptCount val="1"/>
                <c:pt idx="0">
                  <c:v>75</c:v>
                </c:pt>
              </c:numCache>
            </c:numRef>
          </c:val>
        </c:ser>
        <c:ser>
          <c:idx val="4"/>
          <c:order val="4"/>
          <c:tx>
            <c:strRef>
              <c:f>Sheet1!$F$1</c:f>
              <c:strCache>
                <c:ptCount val="1"/>
                <c:pt idx="0">
                  <c:v>Motivasi dalam  berprestasi</c:v>
                </c:pt>
              </c:strCache>
            </c:strRef>
          </c:tx>
          <c:cat>
            <c:strRef>
              <c:f>Sheet1!$A$2</c:f>
              <c:strCache>
                <c:ptCount val="1"/>
                <c:pt idx="0">
                  <c:v>Aspek Motivasi</c:v>
                </c:pt>
              </c:strCache>
            </c:strRef>
          </c:cat>
          <c:val>
            <c:numRef>
              <c:f>Sheet1!$F$2</c:f>
              <c:numCache>
                <c:formatCode>General</c:formatCode>
                <c:ptCount val="1"/>
                <c:pt idx="0">
                  <c:v>87.5</c:v>
                </c:pt>
              </c:numCache>
            </c:numRef>
          </c:val>
        </c:ser>
        <c:ser>
          <c:idx val="5"/>
          <c:order val="5"/>
          <c:tx>
            <c:strRef>
              <c:f>Sheet1!$G$1</c:f>
              <c:strCache>
                <c:ptCount val="1"/>
                <c:pt idx="0">
                  <c:v>Rata-rata </c:v>
                </c:pt>
              </c:strCache>
            </c:strRef>
          </c:tx>
          <c:cat>
            <c:strRef>
              <c:f>Sheet1!$A$2</c:f>
              <c:strCache>
                <c:ptCount val="1"/>
                <c:pt idx="0">
                  <c:v>Aspek Motivasi</c:v>
                </c:pt>
              </c:strCache>
            </c:strRef>
          </c:cat>
          <c:val>
            <c:numRef>
              <c:f>Sheet1!$G$2</c:f>
              <c:numCache>
                <c:formatCode>General</c:formatCode>
                <c:ptCount val="1"/>
                <c:pt idx="0">
                  <c:v>68.3</c:v>
                </c:pt>
              </c:numCache>
            </c:numRef>
          </c:val>
        </c:ser>
        <c:axId val="132107648"/>
        <c:axId val="135993216"/>
      </c:barChart>
      <c:catAx>
        <c:axId val="132107648"/>
        <c:scaling>
          <c:orientation val="minMax"/>
        </c:scaling>
        <c:axPos val="b"/>
        <c:tickLblPos val="nextTo"/>
        <c:crossAx val="135993216"/>
        <c:crosses val="autoZero"/>
        <c:auto val="1"/>
        <c:lblAlgn val="ctr"/>
        <c:lblOffset val="100"/>
      </c:catAx>
      <c:valAx>
        <c:axId val="135993216"/>
        <c:scaling>
          <c:orientation val="minMax"/>
        </c:scaling>
        <c:axPos val="l"/>
        <c:majorGridlines/>
        <c:numFmt formatCode="General" sourceLinked="1"/>
        <c:tickLblPos val="nextTo"/>
        <c:crossAx val="132107648"/>
        <c:crosses val="autoZero"/>
        <c:crossBetween val="between"/>
      </c:valAx>
    </c:plotArea>
    <c:legend>
      <c:legendPos val="r"/>
      <c:layout>
        <c:manualLayout>
          <c:xMode val="edge"/>
          <c:yMode val="edge"/>
          <c:x val="0.60289085191880953"/>
          <c:y val="0.12488074741952594"/>
          <c:w val="0.38260062432348302"/>
          <c:h val="0.7841212121212122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288421645879693E-2"/>
          <c:y val="6.6836471528015556E-2"/>
          <c:w val="0.41507591746896727"/>
          <c:h val="0.72046194225721749"/>
        </c:manualLayout>
      </c:layout>
      <c:barChart>
        <c:barDir val="col"/>
        <c:grouping val="clustered"/>
        <c:ser>
          <c:idx val="0"/>
          <c:order val="0"/>
          <c:tx>
            <c:strRef>
              <c:f>Sheet1!$B$1</c:f>
              <c:strCache>
                <c:ptCount val="1"/>
                <c:pt idx="0">
                  <c:v>Dorongan berprestasi dalam kelompok</c:v>
                </c:pt>
              </c:strCache>
            </c:strRef>
          </c:tx>
          <c:cat>
            <c:strRef>
              <c:f>Sheet1!$A$2</c:f>
              <c:strCache>
                <c:ptCount val="1"/>
                <c:pt idx="0">
                  <c:v>Aspek Motivasi</c:v>
                </c:pt>
              </c:strCache>
            </c:strRef>
          </c:cat>
          <c:val>
            <c:numRef>
              <c:f>Sheet1!$B$2</c:f>
              <c:numCache>
                <c:formatCode>General</c:formatCode>
                <c:ptCount val="1"/>
                <c:pt idx="0">
                  <c:v>79.2</c:v>
                </c:pt>
              </c:numCache>
            </c:numRef>
          </c:val>
        </c:ser>
        <c:ser>
          <c:idx val="1"/>
          <c:order val="1"/>
          <c:tx>
            <c:strRef>
              <c:f>Sheet1!$C$1</c:f>
              <c:strCache>
                <c:ptCount val="1"/>
                <c:pt idx="0">
                  <c:v>Partisipasi dalam kelompok</c:v>
                </c:pt>
              </c:strCache>
            </c:strRef>
          </c:tx>
          <c:cat>
            <c:strRef>
              <c:f>Sheet1!$A$2</c:f>
              <c:strCache>
                <c:ptCount val="1"/>
                <c:pt idx="0">
                  <c:v>Aspek Motivasi</c:v>
                </c:pt>
              </c:strCache>
            </c:strRef>
          </c:cat>
          <c:val>
            <c:numRef>
              <c:f>Sheet1!$C$2</c:f>
              <c:numCache>
                <c:formatCode>General</c:formatCode>
                <c:ptCount val="1"/>
                <c:pt idx="0">
                  <c:v>77.099999999999994</c:v>
                </c:pt>
              </c:numCache>
            </c:numRef>
          </c:val>
        </c:ser>
        <c:ser>
          <c:idx val="2"/>
          <c:order val="2"/>
          <c:tx>
            <c:strRef>
              <c:f>Sheet1!$D$1</c:f>
              <c:strCache>
                <c:ptCount val="1"/>
                <c:pt idx="0">
                  <c:v>Motivasi dalam mendalami matematika</c:v>
                </c:pt>
              </c:strCache>
            </c:strRef>
          </c:tx>
          <c:cat>
            <c:strRef>
              <c:f>Sheet1!$A$2</c:f>
              <c:strCache>
                <c:ptCount val="1"/>
                <c:pt idx="0">
                  <c:v>Aspek Motivasi</c:v>
                </c:pt>
              </c:strCache>
            </c:strRef>
          </c:cat>
          <c:val>
            <c:numRef>
              <c:f>Sheet1!$D$2</c:f>
              <c:numCache>
                <c:formatCode>General</c:formatCode>
                <c:ptCount val="1"/>
                <c:pt idx="0">
                  <c:v>77.099999999999994</c:v>
                </c:pt>
              </c:numCache>
            </c:numRef>
          </c:val>
        </c:ser>
        <c:ser>
          <c:idx val="3"/>
          <c:order val="3"/>
          <c:tx>
            <c:strRef>
              <c:f>Sheet1!$E$1</c:f>
              <c:strCache>
                <c:ptCount val="1"/>
                <c:pt idx="0">
                  <c:v>Usaha meneyelesaikan tugas dengan lebih baik</c:v>
                </c:pt>
              </c:strCache>
            </c:strRef>
          </c:tx>
          <c:cat>
            <c:strRef>
              <c:f>Sheet1!$A$2</c:f>
              <c:strCache>
                <c:ptCount val="1"/>
                <c:pt idx="0">
                  <c:v>Aspek Motivasi</c:v>
                </c:pt>
              </c:strCache>
            </c:strRef>
          </c:cat>
          <c:val>
            <c:numRef>
              <c:f>Sheet1!$E$2</c:f>
              <c:numCache>
                <c:formatCode>General</c:formatCode>
                <c:ptCount val="1"/>
                <c:pt idx="0">
                  <c:v>77.099999999999994</c:v>
                </c:pt>
              </c:numCache>
            </c:numRef>
          </c:val>
        </c:ser>
        <c:ser>
          <c:idx val="4"/>
          <c:order val="4"/>
          <c:tx>
            <c:strRef>
              <c:f>Sheet1!$F$1</c:f>
              <c:strCache>
                <c:ptCount val="1"/>
                <c:pt idx="0">
                  <c:v>Motivasi dalam  berprestasi</c:v>
                </c:pt>
              </c:strCache>
            </c:strRef>
          </c:tx>
          <c:cat>
            <c:strRef>
              <c:f>Sheet1!$A$2</c:f>
              <c:strCache>
                <c:ptCount val="1"/>
                <c:pt idx="0">
                  <c:v>Aspek Motivasi</c:v>
                </c:pt>
              </c:strCache>
            </c:strRef>
          </c:cat>
          <c:val>
            <c:numRef>
              <c:f>Sheet1!$F$2</c:f>
              <c:numCache>
                <c:formatCode>General</c:formatCode>
                <c:ptCount val="1"/>
                <c:pt idx="0">
                  <c:v>95.8</c:v>
                </c:pt>
              </c:numCache>
            </c:numRef>
          </c:val>
        </c:ser>
        <c:ser>
          <c:idx val="5"/>
          <c:order val="5"/>
          <c:tx>
            <c:strRef>
              <c:f>Sheet1!$G$1</c:f>
              <c:strCache>
                <c:ptCount val="1"/>
                <c:pt idx="0">
                  <c:v>Rata-rata </c:v>
                </c:pt>
              </c:strCache>
            </c:strRef>
          </c:tx>
          <c:cat>
            <c:strRef>
              <c:f>Sheet1!$A$2</c:f>
              <c:strCache>
                <c:ptCount val="1"/>
                <c:pt idx="0">
                  <c:v>Aspek Motivasi</c:v>
                </c:pt>
              </c:strCache>
            </c:strRef>
          </c:cat>
          <c:val>
            <c:numRef>
              <c:f>Sheet1!$G$2</c:f>
              <c:numCache>
                <c:formatCode>General</c:formatCode>
                <c:ptCount val="1"/>
                <c:pt idx="0">
                  <c:v>81.3</c:v>
                </c:pt>
              </c:numCache>
            </c:numRef>
          </c:val>
        </c:ser>
        <c:axId val="138998528"/>
        <c:axId val="139000448"/>
      </c:barChart>
      <c:catAx>
        <c:axId val="138998528"/>
        <c:scaling>
          <c:orientation val="minMax"/>
        </c:scaling>
        <c:axPos val="b"/>
        <c:tickLblPos val="nextTo"/>
        <c:crossAx val="139000448"/>
        <c:crosses val="autoZero"/>
        <c:auto val="1"/>
        <c:lblAlgn val="ctr"/>
        <c:lblOffset val="100"/>
      </c:catAx>
      <c:valAx>
        <c:axId val="139000448"/>
        <c:scaling>
          <c:orientation val="minMax"/>
        </c:scaling>
        <c:axPos val="l"/>
        <c:majorGridlines/>
        <c:numFmt formatCode="General" sourceLinked="1"/>
        <c:tickLblPos val="nextTo"/>
        <c:crossAx val="138998528"/>
        <c:crosses val="autoZero"/>
        <c:crossBetween val="between"/>
      </c:valAx>
    </c:plotArea>
    <c:legend>
      <c:legendPos val="r"/>
      <c:layout>
        <c:manualLayout>
          <c:xMode val="edge"/>
          <c:yMode val="edge"/>
          <c:x val="0.60289085191880998"/>
          <c:y val="0.12488074741952597"/>
          <c:w val="0.38260062432348313"/>
          <c:h val="0.78412121212121244"/>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288421645879693E-2"/>
          <c:y val="6.6836471528015584E-2"/>
          <c:w val="0.41507591746896738"/>
          <c:h val="0.72046194225721749"/>
        </c:manualLayout>
      </c:layout>
      <c:barChart>
        <c:barDir val="col"/>
        <c:grouping val="clustered"/>
        <c:ser>
          <c:idx val="0"/>
          <c:order val="0"/>
          <c:tx>
            <c:strRef>
              <c:f>Sheet1!$B$1</c:f>
              <c:strCache>
                <c:ptCount val="1"/>
                <c:pt idx="0">
                  <c:v>Dorongan berprestasi dalam kelompok</c:v>
                </c:pt>
              </c:strCache>
            </c:strRef>
          </c:tx>
          <c:cat>
            <c:strRef>
              <c:f>Sheet1!$A$2</c:f>
              <c:strCache>
                <c:ptCount val="1"/>
                <c:pt idx="0">
                  <c:v>Aspek Motivasi</c:v>
                </c:pt>
              </c:strCache>
            </c:strRef>
          </c:cat>
          <c:val>
            <c:numRef>
              <c:f>Sheet1!$B$2</c:f>
              <c:numCache>
                <c:formatCode>General</c:formatCode>
                <c:ptCount val="1"/>
                <c:pt idx="0">
                  <c:v>83.3</c:v>
                </c:pt>
              </c:numCache>
            </c:numRef>
          </c:val>
        </c:ser>
        <c:ser>
          <c:idx val="1"/>
          <c:order val="1"/>
          <c:tx>
            <c:strRef>
              <c:f>Sheet1!$C$1</c:f>
              <c:strCache>
                <c:ptCount val="1"/>
                <c:pt idx="0">
                  <c:v>Partisipasi dalam kelompok</c:v>
                </c:pt>
              </c:strCache>
            </c:strRef>
          </c:tx>
          <c:cat>
            <c:strRef>
              <c:f>Sheet1!$A$2</c:f>
              <c:strCache>
                <c:ptCount val="1"/>
                <c:pt idx="0">
                  <c:v>Aspek Motivasi</c:v>
                </c:pt>
              </c:strCache>
            </c:strRef>
          </c:cat>
          <c:val>
            <c:numRef>
              <c:f>Sheet1!$C$2</c:f>
              <c:numCache>
                <c:formatCode>General</c:formatCode>
                <c:ptCount val="1"/>
                <c:pt idx="0">
                  <c:v>83.3</c:v>
                </c:pt>
              </c:numCache>
            </c:numRef>
          </c:val>
        </c:ser>
        <c:ser>
          <c:idx val="2"/>
          <c:order val="2"/>
          <c:tx>
            <c:strRef>
              <c:f>Sheet1!$D$1</c:f>
              <c:strCache>
                <c:ptCount val="1"/>
                <c:pt idx="0">
                  <c:v>Motivasi dalam mendalami matematika</c:v>
                </c:pt>
              </c:strCache>
            </c:strRef>
          </c:tx>
          <c:cat>
            <c:strRef>
              <c:f>Sheet1!$A$2</c:f>
              <c:strCache>
                <c:ptCount val="1"/>
                <c:pt idx="0">
                  <c:v>Aspek Motivasi</c:v>
                </c:pt>
              </c:strCache>
            </c:strRef>
          </c:cat>
          <c:val>
            <c:numRef>
              <c:f>Sheet1!$D$2</c:f>
              <c:numCache>
                <c:formatCode>General</c:formatCode>
                <c:ptCount val="1"/>
                <c:pt idx="0">
                  <c:v>89.6</c:v>
                </c:pt>
              </c:numCache>
            </c:numRef>
          </c:val>
        </c:ser>
        <c:ser>
          <c:idx val="3"/>
          <c:order val="3"/>
          <c:tx>
            <c:strRef>
              <c:f>Sheet1!$E$1</c:f>
              <c:strCache>
                <c:ptCount val="1"/>
                <c:pt idx="0">
                  <c:v>Usaha meneyelesaikan tugas dengan lebih baik</c:v>
                </c:pt>
              </c:strCache>
            </c:strRef>
          </c:tx>
          <c:cat>
            <c:strRef>
              <c:f>Sheet1!$A$2</c:f>
              <c:strCache>
                <c:ptCount val="1"/>
                <c:pt idx="0">
                  <c:v>Aspek Motivasi</c:v>
                </c:pt>
              </c:strCache>
            </c:strRef>
          </c:cat>
          <c:val>
            <c:numRef>
              <c:f>Sheet1!$E$2</c:f>
              <c:numCache>
                <c:formatCode>General</c:formatCode>
                <c:ptCount val="1"/>
                <c:pt idx="0">
                  <c:v>89.6</c:v>
                </c:pt>
              </c:numCache>
            </c:numRef>
          </c:val>
        </c:ser>
        <c:ser>
          <c:idx val="4"/>
          <c:order val="4"/>
          <c:tx>
            <c:strRef>
              <c:f>Sheet1!$F$1</c:f>
              <c:strCache>
                <c:ptCount val="1"/>
                <c:pt idx="0">
                  <c:v>Motivasi dalam  berprestasi</c:v>
                </c:pt>
              </c:strCache>
            </c:strRef>
          </c:tx>
          <c:cat>
            <c:strRef>
              <c:f>Sheet1!$A$2</c:f>
              <c:strCache>
                <c:ptCount val="1"/>
                <c:pt idx="0">
                  <c:v>Aspek Motivasi</c:v>
                </c:pt>
              </c:strCache>
            </c:strRef>
          </c:cat>
          <c:val>
            <c:numRef>
              <c:f>Sheet1!$F$2</c:f>
              <c:numCache>
                <c:formatCode>General</c:formatCode>
                <c:ptCount val="1"/>
                <c:pt idx="0">
                  <c:v>100</c:v>
                </c:pt>
              </c:numCache>
            </c:numRef>
          </c:val>
        </c:ser>
        <c:ser>
          <c:idx val="5"/>
          <c:order val="5"/>
          <c:tx>
            <c:strRef>
              <c:f>Sheet1!$G$1</c:f>
              <c:strCache>
                <c:ptCount val="1"/>
                <c:pt idx="0">
                  <c:v>Rata-rata </c:v>
                </c:pt>
              </c:strCache>
            </c:strRef>
          </c:tx>
          <c:cat>
            <c:strRef>
              <c:f>Sheet1!$A$2</c:f>
              <c:strCache>
                <c:ptCount val="1"/>
                <c:pt idx="0">
                  <c:v>Aspek Motivasi</c:v>
                </c:pt>
              </c:strCache>
            </c:strRef>
          </c:cat>
          <c:val>
            <c:numRef>
              <c:f>Sheet1!$G$2</c:f>
              <c:numCache>
                <c:formatCode>General</c:formatCode>
                <c:ptCount val="1"/>
                <c:pt idx="0">
                  <c:v>89.3</c:v>
                </c:pt>
              </c:numCache>
            </c:numRef>
          </c:val>
        </c:ser>
        <c:axId val="149144320"/>
        <c:axId val="149152512"/>
      </c:barChart>
      <c:catAx>
        <c:axId val="149144320"/>
        <c:scaling>
          <c:orientation val="minMax"/>
        </c:scaling>
        <c:axPos val="b"/>
        <c:tickLblPos val="nextTo"/>
        <c:crossAx val="149152512"/>
        <c:crosses val="autoZero"/>
        <c:auto val="1"/>
        <c:lblAlgn val="ctr"/>
        <c:lblOffset val="100"/>
      </c:catAx>
      <c:valAx>
        <c:axId val="149152512"/>
        <c:scaling>
          <c:orientation val="minMax"/>
        </c:scaling>
        <c:axPos val="l"/>
        <c:majorGridlines/>
        <c:numFmt formatCode="General" sourceLinked="1"/>
        <c:tickLblPos val="nextTo"/>
        <c:crossAx val="149144320"/>
        <c:crosses val="autoZero"/>
        <c:crossBetween val="between"/>
      </c:valAx>
    </c:plotArea>
    <c:legend>
      <c:legendPos val="r"/>
      <c:layout>
        <c:manualLayout>
          <c:xMode val="edge"/>
          <c:yMode val="edge"/>
          <c:x val="0.60289085191881042"/>
          <c:y val="0.124880747419526"/>
          <c:w val="0.38260062432348335"/>
          <c:h val="0.78412121212121266"/>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6A31-C4B1-43DC-9439-505A36FE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25</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2012-06-03T16:11:00Z</cp:lastPrinted>
  <dcterms:created xsi:type="dcterms:W3CDTF">2012-04-28T10:08:00Z</dcterms:created>
  <dcterms:modified xsi:type="dcterms:W3CDTF">2012-06-03T16:41:00Z</dcterms:modified>
</cp:coreProperties>
</file>