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B0" w:rsidRPr="00E718B0" w:rsidRDefault="00E718B0" w:rsidP="001A1F84">
      <w:pPr>
        <w:spacing w:after="0" w:line="480" w:lineRule="auto"/>
        <w:contextualSpacing/>
        <w:jc w:val="center"/>
        <w:rPr>
          <w:rFonts w:ascii="Times New Roman" w:eastAsia="Times New Roman" w:hAnsi="Times New Roman" w:cs="Angsana New"/>
          <w:b/>
          <w:bCs/>
          <w:sz w:val="28"/>
          <w:szCs w:val="28"/>
          <w:lang w:bidi="th-TH"/>
        </w:rPr>
      </w:pPr>
      <w:r w:rsidRPr="00E718B0">
        <w:rPr>
          <w:rFonts w:ascii="Times New Roman" w:eastAsia="Times New Roman" w:hAnsi="Times New Roman" w:cs="Angsana New"/>
          <w:b/>
          <w:bCs/>
          <w:sz w:val="28"/>
          <w:szCs w:val="28"/>
          <w:lang w:bidi="th-TH"/>
        </w:rPr>
        <w:t>BAB I</w:t>
      </w:r>
    </w:p>
    <w:p w:rsidR="00E718B0" w:rsidRPr="00E718B0" w:rsidRDefault="00E718B0" w:rsidP="001A1F84">
      <w:pPr>
        <w:spacing w:after="0" w:line="480" w:lineRule="auto"/>
        <w:contextualSpacing/>
        <w:jc w:val="center"/>
        <w:rPr>
          <w:rFonts w:ascii="Times New Roman" w:eastAsia="Times New Roman" w:hAnsi="Times New Roman" w:cs="Angsana New"/>
          <w:b/>
          <w:bCs/>
          <w:sz w:val="28"/>
          <w:szCs w:val="28"/>
          <w:lang w:bidi="th-TH"/>
        </w:rPr>
      </w:pPr>
      <w:r w:rsidRPr="00E718B0">
        <w:rPr>
          <w:rFonts w:ascii="Times New Roman" w:eastAsia="Times New Roman" w:hAnsi="Times New Roman" w:cs="Angsana New"/>
          <w:b/>
          <w:bCs/>
          <w:sz w:val="28"/>
          <w:szCs w:val="28"/>
          <w:lang w:bidi="th-TH"/>
        </w:rPr>
        <w:t>PENDAHULUAN</w:t>
      </w:r>
    </w:p>
    <w:p w:rsidR="00E718B0" w:rsidRDefault="00E718B0" w:rsidP="00336D47">
      <w:pPr>
        <w:spacing w:after="0" w:line="360" w:lineRule="auto"/>
        <w:contextualSpacing/>
        <w:rPr>
          <w:rFonts w:ascii="Times New Roman" w:eastAsia="Times New Roman" w:hAnsi="Times New Roman" w:cs="Angsana New"/>
          <w:b/>
          <w:bCs/>
          <w:sz w:val="24"/>
          <w:szCs w:val="30"/>
          <w:lang w:bidi="th-TH"/>
        </w:rPr>
      </w:pPr>
    </w:p>
    <w:p w:rsidR="00E45A41" w:rsidRPr="00E45A41" w:rsidRDefault="00CC3A59" w:rsidP="00A11D59">
      <w:pPr>
        <w:pStyle w:val="ListParagraph"/>
        <w:numPr>
          <w:ilvl w:val="0"/>
          <w:numId w:val="1"/>
        </w:numPr>
        <w:tabs>
          <w:tab w:val="left" w:pos="709"/>
        </w:tabs>
        <w:spacing w:after="40" w:line="480" w:lineRule="auto"/>
        <w:ind w:left="567" w:hanging="283"/>
        <w:rPr>
          <w:rFonts w:ascii="Times New Roman" w:eastAsia="Times New Roman" w:hAnsi="Times New Roman" w:cs="Angsana New"/>
          <w:b/>
          <w:bCs/>
          <w:sz w:val="24"/>
          <w:szCs w:val="30"/>
          <w:lang w:val="en-US" w:bidi="th-TH"/>
        </w:rPr>
      </w:pPr>
      <w:r>
        <w:rPr>
          <w:rFonts w:ascii="Times New Roman" w:eastAsia="Times New Roman" w:hAnsi="Times New Roman" w:cs="Angsana New"/>
          <w:b/>
          <w:bCs/>
          <w:sz w:val="24"/>
          <w:szCs w:val="30"/>
          <w:lang w:val="en-US" w:bidi="th-TH"/>
        </w:rPr>
        <w:t>L</w:t>
      </w:r>
      <w:r>
        <w:rPr>
          <w:rFonts w:ascii="Times New Roman" w:eastAsia="Times New Roman" w:hAnsi="Times New Roman" w:cs="Angsana New"/>
          <w:b/>
          <w:bCs/>
          <w:sz w:val="24"/>
          <w:szCs w:val="30"/>
          <w:lang w:bidi="th-TH"/>
        </w:rPr>
        <w:t>atar Belakang</w:t>
      </w:r>
    </w:p>
    <w:p w:rsidR="00E45A41" w:rsidRPr="00E45A41" w:rsidRDefault="00E45A41" w:rsidP="00A11D59">
      <w:pPr>
        <w:spacing w:after="0" w:line="480" w:lineRule="auto"/>
        <w:ind w:left="567" w:firstLine="567"/>
        <w:jc w:val="both"/>
        <w:rPr>
          <w:rFonts w:ascii="Times New Roman" w:eastAsia="Times New Roman" w:hAnsi="Times New Roman" w:cs="Times New Roman"/>
          <w:sz w:val="24"/>
          <w:szCs w:val="24"/>
          <w:lang w:val="en-US"/>
        </w:rPr>
      </w:pPr>
      <w:r w:rsidRPr="00E45A41">
        <w:rPr>
          <w:rFonts w:ascii="Times New Roman" w:eastAsia="Times New Roman" w:hAnsi="Times New Roman" w:cs="Times New Roman"/>
          <w:sz w:val="24"/>
          <w:szCs w:val="24"/>
          <w:lang w:val="en-US"/>
        </w:rPr>
        <w:t>Pendidikan pada dasarnya merupakan proses untuk membantu manusia dalam mengembangkan dirinya, sehingga mampu men</w:t>
      </w:r>
      <w:r w:rsidRPr="00E45A41">
        <w:rPr>
          <w:rFonts w:ascii="Times New Roman" w:eastAsia="Times New Roman" w:hAnsi="Times New Roman" w:cs="Times New Roman"/>
          <w:sz w:val="24"/>
          <w:szCs w:val="24"/>
        </w:rPr>
        <w:t>g</w:t>
      </w:r>
      <w:r w:rsidRPr="00E45A41">
        <w:rPr>
          <w:rFonts w:ascii="Times New Roman" w:eastAsia="Times New Roman" w:hAnsi="Times New Roman" w:cs="Times New Roman"/>
          <w:sz w:val="24"/>
          <w:szCs w:val="24"/>
          <w:lang w:val="en-US"/>
        </w:rPr>
        <w:t>hadapi</w:t>
      </w:r>
      <w:r w:rsidRPr="00E45A41">
        <w:rPr>
          <w:rFonts w:ascii="Times New Roman" w:eastAsia="Times New Roman" w:hAnsi="Times New Roman" w:cs="Times New Roman"/>
          <w:sz w:val="24"/>
          <w:szCs w:val="24"/>
        </w:rPr>
        <w:t xml:space="preserve"> </w:t>
      </w:r>
      <w:r w:rsidRPr="00E45A41">
        <w:rPr>
          <w:rFonts w:ascii="Times New Roman" w:eastAsia="Times New Roman" w:hAnsi="Times New Roman" w:cs="Times New Roman"/>
          <w:sz w:val="24"/>
          <w:szCs w:val="24"/>
          <w:lang w:val="en-US"/>
        </w:rPr>
        <w:t>setiap perubahan yang terjadi. Dalam Undang-Undang system pendidikan nasional tahun 2003 (bab 1 pasal 1) disebutkan bahwa:</w:t>
      </w:r>
    </w:p>
    <w:p w:rsidR="00E45A41" w:rsidRPr="00E45A41" w:rsidRDefault="00E45A41" w:rsidP="00A11D59">
      <w:pPr>
        <w:spacing w:after="0" w:line="240" w:lineRule="auto"/>
        <w:ind w:left="993" w:firstLine="437"/>
        <w:jc w:val="both"/>
        <w:rPr>
          <w:rFonts w:ascii="Times New Roman" w:eastAsia="Times New Roman" w:hAnsi="Times New Roman" w:cs="Times New Roman"/>
          <w:sz w:val="24"/>
          <w:szCs w:val="24"/>
        </w:rPr>
      </w:pPr>
      <w:r w:rsidRPr="00E45A41">
        <w:rPr>
          <w:rFonts w:ascii="Times New Roman" w:eastAsia="Times New Roman" w:hAnsi="Times New Roman" w:cs="Times New Roman"/>
          <w:sz w:val="24"/>
          <w:szCs w:val="24"/>
          <w:lang w:val="en-US"/>
        </w:rPr>
        <w:t>Pendidikan adalah usaha sadar terencana untuk mewujudkan suasana belajar dan proses pembelajaran agar peserta didik secara aktif mengembangkan potensi dirinya untuk memiliki kekuatan spiritual keagamaan, pengendalian diri, kepribadian diri kecerdasan, akhlaq mulia serta ketrampilan yang diperlukan dirinya, masyarakat, bangsa dan Negara.</w:t>
      </w:r>
      <w:r w:rsidRPr="00E45A41">
        <w:rPr>
          <w:rFonts w:ascii="Times New Roman" w:eastAsia="Times New Roman" w:hAnsi="Times New Roman" w:cs="Times New Roman"/>
          <w:sz w:val="24"/>
          <w:szCs w:val="24"/>
          <w:vertAlign w:val="superscript"/>
          <w:lang w:val="en-US"/>
        </w:rPr>
        <w:footnoteReference w:id="1"/>
      </w:r>
    </w:p>
    <w:p w:rsidR="00E45A41" w:rsidRPr="00E45A41" w:rsidRDefault="00E45A41" w:rsidP="00E45A41">
      <w:pPr>
        <w:spacing w:after="0" w:line="240" w:lineRule="auto"/>
        <w:ind w:left="709" w:firstLine="437"/>
        <w:jc w:val="both"/>
        <w:rPr>
          <w:rFonts w:ascii="Times New Roman" w:eastAsia="Times New Roman" w:hAnsi="Times New Roman" w:cs="Times New Roman"/>
          <w:sz w:val="24"/>
          <w:szCs w:val="24"/>
        </w:rPr>
      </w:pPr>
    </w:p>
    <w:p w:rsidR="00E45A41" w:rsidRPr="00E45A41" w:rsidRDefault="00E45A41" w:rsidP="00A11D59">
      <w:pPr>
        <w:spacing w:after="0" w:line="480" w:lineRule="auto"/>
        <w:ind w:firstLine="567"/>
        <w:jc w:val="both"/>
        <w:rPr>
          <w:rFonts w:ascii="Times New Roman" w:eastAsia="Times New Roman" w:hAnsi="Times New Roman" w:cs="Times New Roman"/>
          <w:sz w:val="24"/>
          <w:szCs w:val="24"/>
        </w:rPr>
      </w:pPr>
      <w:r w:rsidRPr="00E45A41">
        <w:rPr>
          <w:rFonts w:ascii="Times New Roman" w:eastAsia="Times New Roman" w:hAnsi="Times New Roman" w:cs="Times New Roman"/>
          <w:sz w:val="24"/>
          <w:szCs w:val="24"/>
        </w:rPr>
        <w:t xml:space="preserve">Sedangkan </w:t>
      </w:r>
      <w:r w:rsidRPr="00E45A41">
        <w:rPr>
          <w:rFonts w:ascii="Times New Roman" w:eastAsia="Times New Roman" w:hAnsi="Times New Roman" w:cs="Times New Roman"/>
          <w:sz w:val="24"/>
          <w:szCs w:val="24"/>
          <w:lang w:val="en-US"/>
        </w:rPr>
        <w:t>menurut L</w:t>
      </w:r>
      <w:r w:rsidRPr="00E45A41">
        <w:rPr>
          <w:rFonts w:ascii="Times New Roman" w:eastAsia="Times New Roman" w:hAnsi="Times New Roman" w:cs="Times New Roman"/>
          <w:sz w:val="24"/>
          <w:szCs w:val="24"/>
        </w:rPr>
        <w:t>angev</w:t>
      </w:r>
      <w:r w:rsidRPr="00E45A41">
        <w:rPr>
          <w:rFonts w:ascii="Times New Roman" w:eastAsia="Times New Roman" w:hAnsi="Times New Roman" w:cs="Times New Roman"/>
          <w:sz w:val="24"/>
          <w:szCs w:val="24"/>
          <w:lang w:val="en-US"/>
        </w:rPr>
        <w:t>a</w:t>
      </w:r>
      <w:r w:rsidRPr="00E45A41">
        <w:rPr>
          <w:rFonts w:ascii="Times New Roman" w:eastAsia="Times New Roman" w:hAnsi="Times New Roman" w:cs="Times New Roman"/>
          <w:sz w:val="24"/>
          <w:szCs w:val="24"/>
        </w:rPr>
        <w:t>ld dalam Binti Maunah:</w:t>
      </w:r>
    </w:p>
    <w:p w:rsidR="00E45A41" w:rsidRPr="00BF1BEB" w:rsidRDefault="00E45A41" w:rsidP="00A11D59">
      <w:pPr>
        <w:spacing w:after="0" w:line="240" w:lineRule="auto"/>
        <w:ind w:left="993" w:firstLine="437"/>
        <w:jc w:val="both"/>
        <w:rPr>
          <w:rFonts w:ascii="Times New Roman" w:eastAsia="Times New Roman" w:hAnsi="Times New Roman" w:cs="Times New Roman"/>
          <w:sz w:val="24"/>
          <w:szCs w:val="24"/>
        </w:rPr>
      </w:pPr>
      <w:r w:rsidRPr="00E45A41">
        <w:rPr>
          <w:rFonts w:ascii="Times New Roman" w:eastAsia="Times New Roman" w:hAnsi="Times New Roman" w:cs="Times New Roman"/>
          <w:sz w:val="24"/>
          <w:szCs w:val="24"/>
        </w:rPr>
        <w:t>Pendidikan adalah setiap usaha, pengaruh, perlindungan dan bantuan yang diberikan kepada anak tertuju kepada kedewasaan anak itu, atau lebih tepat dapat membantu anak agar cukup cakap melaksanakan tugas hidupnya sendiri. Pengaruh itu datangnya dari orang dewasa (atau yang diciptakan oleh orang dewasa seperti sekolah, buku, putaran hidup sehari-hari, dan sebagainya) dan ditujukan kepada orang yang belum dewasa.</w:t>
      </w:r>
      <w:r w:rsidRPr="00E45A41">
        <w:rPr>
          <w:rFonts w:ascii="Times New Roman" w:eastAsia="Times New Roman" w:hAnsi="Times New Roman" w:cs="Times New Roman"/>
          <w:sz w:val="24"/>
          <w:szCs w:val="24"/>
          <w:vertAlign w:val="superscript"/>
        </w:rPr>
        <w:footnoteReference w:id="2"/>
      </w:r>
    </w:p>
    <w:p w:rsidR="00E45A41" w:rsidRPr="00BF1BEB" w:rsidRDefault="00E45A41" w:rsidP="00E45A41">
      <w:pPr>
        <w:spacing w:after="0" w:line="240" w:lineRule="auto"/>
        <w:ind w:left="720" w:firstLine="720"/>
        <w:jc w:val="both"/>
        <w:rPr>
          <w:rFonts w:ascii="Times New Roman" w:eastAsia="Times New Roman" w:hAnsi="Times New Roman" w:cs="Times New Roman"/>
          <w:sz w:val="24"/>
          <w:szCs w:val="24"/>
        </w:rPr>
      </w:pPr>
    </w:p>
    <w:p w:rsidR="00E45A41" w:rsidRPr="00E45A41" w:rsidRDefault="00E45A41" w:rsidP="00A11D59">
      <w:pPr>
        <w:spacing w:after="0" w:line="480" w:lineRule="auto"/>
        <w:ind w:left="567" w:firstLine="567"/>
        <w:jc w:val="both"/>
        <w:rPr>
          <w:rFonts w:ascii="Times New Roman" w:eastAsia="Times New Roman" w:hAnsi="Times New Roman" w:cs="Times New Roman"/>
          <w:sz w:val="24"/>
          <w:szCs w:val="24"/>
          <w:lang w:eastAsia="id-ID"/>
        </w:rPr>
      </w:pPr>
      <w:r w:rsidRPr="00E45A41">
        <w:rPr>
          <w:rFonts w:ascii="Times New Roman" w:eastAsia="Times New Roman" w:hAnsi="Times New Roman" w:cs="Times New Roman"/>
          <w:sz w:val="24"/>
          <w:szCs w:val="24"/>
          <w:lang w:val="en-US" w:eastAsia="id-ID"/>
        </w:rPr>
        <w:t xml:space="preserve">Inti dari proses pendidikan adalah pembelajaran yang merupakan suatu proses belajar-mengajar. Belajar dan mengajar adalah dua kegiatan yang berbeda, namun antara keduanya mempunyai hubungan yang sangat erat dan saling mempengaruhi. </w:t>
      </w:r>
    </w:p>
    <w:p w:rsidR="00E45A41" w:rsidRPr="00E45A41" w:rsidRDefault="00E45A41" w:rsidP="00A11D59">
      <w:pPr>
        <w:spacing w:after="0" w:line="480" w:lineRule="auto"/>
        <w:ind w:left="567" w:firstLine="567"/>
        <w:jc w:val="both"/>
        <w:rPr>
          <w:rFonts w:ascii="Times New Roman" w:eastAsia="Times New Roman" w:hAnsi="Times New Roman" w:cs="Times New Roman"/>
          <w:sz w:val="24"/>
          <w:szCs w:val="24"/>
          <w:lang w:eastAsia="id-ID"/>
        </w:rPr>
      </w:pPr>
      <w:r w:rsidRPr="00E45A41">
        <w:rPr>
          <w:rFonts w:ascii="Times New Roman" w:eastAsia="Times New Roman" w:hAnsi="Times New Roman" w:cs="Times New Roman"/>
          <w:sz w:val="24"/>
          <w:szCs w:val="24"/>
          <w:lang w:val="en-US" w:eastAsia="id-ID"/>
        </w:rPr>
        <w:lastRenderedPageBreak/>
        <w:t xml:space="preserve">Belajar </w:t>
      </w:r>
      <w:r w:rsidRPr="00E45A41">
        <w:rPr>
          <w:rFonts w:ascii="Times New Roman" w:eastAsia="Times New Roman" w:hAnsi="Times New Roman" w:cs="Times New Roman"/>
          <w:sz w:val="24"/>
          <w:szCs w:val="24"/>
          <w:lang w:eastAsia="id-ID"/>
        </w:rPr>
        <w:t>merupakan merupakan suatu kegiatan dimana seseorang membuat suatu perubahan tingkah laku yang ada pada dirinya dalam pengetahuan,sikap dan keterampilan.</w:t>
      </w:r>
      <w:r w:rsidRPr="00E45A41">
        <w:rPr>
          <w:rFonts w:ascii="Times New Roman" w:eastAsia="Times New Roman" w:hAnsi="Times New Roman" w:cs="Times New Roman"/>
          <w:sz w:val="24"/>
          <w:szCs w:val="24"/>
          <w:vertAlign w:val="superscript"/>
          <w:lang w:eastAsia="id-ID"/>
        </w:rPr>
        <w:footnoteReference w:id="3"/>
      </w:r>
      <w:r w:rsidRPr="00E45A41">
        <w:rPr>
          <w:rFonts w:ascii="Times New Roman" w:eastAsia="Times New Roman" w:hAnsi="Times New Roman" w:cs="Times New Roman"/>
          <w:sz w:val="24"/>
          <w:szCs w:val="24"/>
          <w:lang w:val="en-US" w:eastAsia="id-ID"/>
        </w:rPr>
        <w:t xml:space="preserve"> </w:t>
      </w:r>
      <w:r w:rsidRPr="00E45A41">
        <w:rPr>
          <w:rFonts w:asciiTheme="majorBidi" w:eastAsia="Times New Roman" w:hAnsiTheme="majorBidi" w:cstheme="majorBidi"/>
          <w:sz w:val="24"/>
          <w:szCs w:val="24"/>
          <w:lang w:val="en-US"/>
        </w:rPr>
        <w:t>Mengajar itu merupakan penyampaian pengetahuan dan kebudayaan kepada siswa</w:t>
      </w:r>
      <w:r w:rsidRPr="00E45A41">
        <w:rPr>
          <w:rFonts w:asciiTheme="majorBidi" w:eastAsia="Times New Roman" w:hAnsiTheme="majorBidi" w:cstheme="majorBidi"/>
          <w:sz w:val="24"/>
          <w:szCs w:val="24"/>
        </w:rPr>
        <w:t>.</w:t>
      </w:r>
      <w:r w:rsidRPr="00E45A41">
        <w:rPr>
          <w:rFonts w:asciiTheme="majorBidi" w:eastAsia="Times New Roman" w:hAnsiTheme="majorBidi" w:cstheme="majorBidi"/>
          <w:sz w:val="24"/>
          <w:szCs w:val="24"/>
          <w:vertAlign w:val="superscript"/>
          <w:lang w:val="en-US"/>
        </w:rPr>
        <w:footnoteReference w:id="4"/>
      </w:r>
      <w:r w:rsidRPr="00E45A41">
        <w:rPr>
          <w:rFonts w:asciiTheme="majorBidi" w:eastAsia="Times New Roman" w:hAnsiTheme="majorBidi" w:cstheme="majorBidi"/>
          <w:sz w:val="24"/>
          <w:szCs w:val="24"/>
        </w:rPr>
        <w:t xml:space="preserve"> Definisi lain dari mengajar adalah</w:t>
      </w:r>
      <w:r w:rsidRPr="00E45A41">
        <w:rPr>
          <w:rFonts w:ascii="Times New Roman" w:eastAsia="Times New Roman" w:hAnsi="Times New Roman" w:cs="Times New Roman"/>
          <w:sz w:val="24"/>
          <w:szCs w:val="24"/>
          <w:lang w:val="en-US" w:eastAsia="id-ID"/>
        </w:rPr>
        <w:t xml:space="preserve"> adalah usaha guru untuk menciptakan kondisi-kondisi atau mengatur lingkungan sedemikian rupa, sehingga terjadi interaksi antara murid dengan lingkungan, termasuk guru, alat pelajaran, dan sebagainya yang disebut proses belajar, sehingga tercapai tujuan pelajaran yang telah ditentukan.</w:t>
      </w:r>
      <w:r w:rsidRPr="00E45A41">
        <w:rPr>
          <w:rFonts w:ascii="Times New Roman" w:eastAsia="Times New Roman" w:hAnsi="Times New Roman" w:cs="Times New Roman"/>
          <w:sz w:val="24"/>
          <w:szCs w:val="24"/>
          <w:vertAlign w:val="superscript"/>
          <w:lang w:val="en-US" w:eastAsia="id-ID"/>
        </w:rPr>
        <w:footnoteReference w:id="5"/>
      </w:r>
    </w:p>
    <w:p w:rsidR="00E45A41" w:rsidRPr="00E45A41" w:rsidRDefault="00E45A41" w:rsidP="00A11D59">
      <w:pPr>
        <w:spacing w:after="0" w:line="480" w:lineRule="auto"/>
        <w:ind w:left="567" w:firstLine="567"/>
        <w:jc w:val="both"/>
        <w:rPr>
          <w:rFonts w:ascii="Times New Roman" w:eastAsia="Times New Roman" w:hAnsi="Times New Roman" w:cs="Times New Roman"/>
          <w:sz w:val="24"/>
          <w:szCs w:val="24"/>
          <w:lang w:eastAsia="id-ID"/>
        </w:rPr>
      </w:pPr>
      <w:r w:rsidRPr="00E45A41">
        <w:rPr>
          <w:rFonts w:ascii="Times New Roman" w:eastAsia="Times New Roman" w:hAnsi="Times New Roman" w:cs="Times New Roman"/>
          <w:sz w:val="24"/>
          <w:szCs w:val="24"/>
          <w:lang w:eastAsia="id-ID"/>
        </w:rPr>
        <w:t>Sedangkan Pembelajaran dapat didefinisikan sebagai suatu sistem atau proses membelajarkan subjek didik/pembelajar yang direncanakan atau didesain, dilaksanakan dan dievaluasi secara sistematis agar subjek didik/pembelajar dapat mencapai tujuan-tujuan pembelajaran secara efektif dan efisien.</w:t>
      </w:r>
      <w:r w:rsidRPr="00E45A41">
        <w:rPr>
          <w:rFonts w:ascii="Times New Roman" w:eastAsia="Times New Roman" w:hAnsi="Times New Roman" w:cs="Times New Roman"/>
          <w:sz w:val="24"/>
          <w:szCs w:val="24"/>
          <w:vertAlign w:val="superscript"/>
          <w:lang w:eastAsia="id-ID"/>
        </w:rPr>
        <w:footnoteReference w:id="6"/>
      </w:r>
      <w:r w:rsidRPr="00E45A41">
        <w:rPr>
          <w:rFonts w:ascii="Times New Roman" w:eastAsia="Times New Roman" w:hAnsi="Times New Roman" w:cs="Times New Roman"/>
          <w:sz w:val="24"/>
          <w:szCs w:val="24"/>
          <w:lang w:eastAsia="id-ID"/>
        </w:rPr>
        <w:t xml:space="preserve"> Pembelajaran dapat dipandang dari dua sudut, </w:t>
      </w:r>
      <w:r w:rsidRPr="00E45A41">
        <w:rPr>
          <w:rFonts w:ascii="Times New Roman" w:eastAsia="Times New Roman" w:hAnsi="Times New Roman" w:cs="Times New Roman"/>
          <w:i/>
          <w:sz w:val="24"/>
          <w:szCs w:val="24"/>
          <w:lang w:eastAsia="id-ID"/>
        </w:rPr>
        <w:t xml:space="preserve">pertama </w:t>
      </w:r>
      <w:r w:rsidRPr="00E45A41">
        <w:rPr>
          <w:rFonts w:ascii="Times New Roman" w:eastAsia="Times New Roman" w:hAnsi="Times New Roman" w:cs="Times New Roman"/>
          <w:sz w:val="24"/>
          <w:szCs w:val="24"/>
          <w:lang w:eastAsia="id-ID"/>
        </w:rPr>
        <w:t>pembelajaran dipandang sebagai suatu sistem, pembelajaran terdiri dari sejumlah komponen yang terorganisasi antara lain tujuan pembelajaran,materi pembelajaran, strategi dan metode pembelajaran, media pembelajaran/alat peraga, pengorganisasian kelas,</w:t>
      </w:r>
      <w:r w:rsidR="00B5280D">
        <w:rPr>
          <w:rFonts w:ascii="Times New Roman" w:eastAsia="Times New Roman" w:hAnsi="Times New Roman" w:cs="Times New Roman"/>
          <w:sz w:val="24"/>
          <w:szCs w:val="24"/>
          <w:lang w:eastAsia="id-ID"/>
        </w:rPr>
        <w:t xml:space="preserve"> </w:t>
      </w:r>
      <w:r w:rsidRPr="00E45A41">
        <w:rPr>
          <w:rFonts w:ascii="Times New Roman" w:eastAsia="Times New Roman" w:hAnsi="Times New Roman" w:cs="Times New Roman"/>
          <w:sz w:val="24"/>
          <w:szCs w:val="24"/>
          <w:lang w:eastAsia="id-ID"/>
        </w:rPr>
        <w:t xml:space="preserve">evaluasi pembelajaran dan tindak lanjut pembelajaran (remidial dan pengayaan). Kedua, pembelajaran dipandang sebagai suatu proses, maka pembelajaran merupakan rangkaian upaya atau kegiatan guru dalam rangka </w:t>
      </w:r>
      <w:r w:rsidRPr="00E45A41">
        <w:rPr>
          <w:rFonts w:ascii="Times New Roman" w:eastAsia="Times New Roman" w:hAnsi="Times New Roman" w:cs="Times New Roman"/>
          <w:sz w:val="24"/>
          <w:szCs w:val="24"/>
          <w:lang w:eastAsia="id-ID"/>
        </w:rPr>
        <w:lastRenderedPageBreak/>
        <w:t>membuat siswa belajar. Proses tersebut antara lain meliputi: Persiapan, Pelaksanaan, danmenindaklanjuti pembelajaran yang dikelola.</w:t>
      </w:r>
      <w:r w:rsidRPr="00E45A41">
        <w:rPr>
          <w:rFonts w:ascii="Times New Roman" w:eastAsia="Times New Roman" w:hAnsi="Times New Roman" w:cs="Times New Roman"/>
          <w:sz w:val="24"/>
          <w:szCs w:val="24"/>
          <w:vertAlign w:val="superscript"/>
          <w:lang w:eastAsia="id-ID"/>
        </w:rPr>
        <w:footnoteReference w:id="7"/>
      </w:r>
    </w:p>
    <w:p w:rsidR="00E45A41" w:rsidRPr="00E45A41" w:rsidRDefault="00E45A41" w:rsidP="00A11D59">
      <w:pPr>
        <w:spacing w:after="0" w:line="480" w:lineRule="auto"/>
        <w:ind w:left="567" w:firstLine="567"/>
        <w:jc w:val="both"/>
        <w:rPr>
          <w:rFonts w:ascii="Times New Roman" w:eastAsia="Times New Roman" w:hAnsi="Times New Roman" w:cs="Times New Roman"/>
          <w:sz w:val="24"/>
          <w:szCs w:val="24"/>
          <w:lang w:eastAsia="id-ID"/>
        </w:rPr>
      </w:pPr>
      <w:r w:rsidRPr="00E45A41">
        <w:rPr>
          <w:rFonts w:ascii="Times New Roman" w:eastAsia="Times New Roman" w:hAnsi="Times New Roman" w:cs="Times New Roman"/>
          <w:sz w:val="24"/>
          <w:szCs w:val="24"/>
          <w:lang w:eastAsia="id-ID"/>
        </w:rPr>
        <w:t xml:space="preserve">Dari uraian diatas menunjukkan bahwa komponen-komponen dalam suatu pembelajaran sangatlah penting dalam kelangsungan proses belajar mengajar. Dalam dunia pendidikan harus diakui bahwa sekarang ini masih diselimuti aneka problematika yang berhubungan dengan komponen-komponen tersebut. </w:t>
      </w:r>
    </w:p>
    <w:p w:rsidR="00E45A41" w:rsidRPr="00E45A41" w:rsidRDefault="00E45A41" w:rsidP="00A11D59">
      <w:pPr>
        <w:spacing w:after="0" w:line="480" w:lineRule="auto"/>
        <w:ind w:left="567" w:firstLine="567"/>
        <w:jc w:val="both"/>
        <w:rPr>
          <w:rFonts w:ascii="Times New Roman" w:eastAsia="Times New Roman" w:hAnsi="Times New Roman" w:cs="Times New Roman"/>
          <w:sz w:val="24"/>
          <w:szCs w:val="24"/>
          <w:lang w:val="en-US" w:eastAsia="id-ID"/>
        </w:rPr>
      </w:pPr>
      <w:r w:rsidRPr="00E45A41">
        <w:rPr>
          <w:rFonts w:ascii="Times New Roman" w:eastAsia="Times New Roman" w:hAnsi="Times New Roman" w:cs="Times New Roman"/>
          <w:sz w:val="24"/>
          <w:szCs w:val="24"/>
          <w:lang w:val="en-US" w:eastAsia="id-ID"/>
        </w:rPr>
        <w:t xml:space="preserve">Salah satu </w:t>
      </w:r>
      <w:r w:rsidRPr="00E45A41">
        <w:rPr>
          <w:rFonts w:ascii="Times New Roman" w:eastAsia="Times New Roman" w:hAnsi="Times New Roman" w:cs="Times New Roman"/>
          <w:sz w:val="24"/>
          <w:szCs w:val="24"/>
          <w:lang w:eastAsia="id-ID"/>
        </w:rPr>
        <w:t>Problematika</w:t>
      </w:r>
      <w:r w:rsidRPr="00E45A41">
        <w:rPr>
          <w:rFonts w:ascii="Times New Roman" w:eastAsia="Times New Roman" w:hAnsi="Times New Roman" w:cs="Times New Roman"/>
          <w:sz w:val="24"/>
          <w:szCs w:val="24"/>
          <w:lang w:val="en-US" w:eastAsia="id-ID"/>
        </w:rPr>
        <w:t xml:space="preserve"> yang dihadapi dunia pendidikan di negara kita adalah lemahnya proses pembelajaran. Dalam proses pembelajaran, siswa kurang didorong untuk mengembangkan kemampuan berfikirnya. Proses pembelajaran di kelas kebanyakan di arahkan pada kemampuan siswa untuk menghafal informasi, otak anak dipaksa untuk mengingat dan menimbun berbagai informasi tanpa dituntut untuk menghubungkannya dengan kehidupan sehari-hari.</w:t>
      </w:r>
      <w:r w:rsidRPr="00E45A41">
        <w:rPr>
          <w:rFonts w:ascii="Times New Roman" w:eastAsia="Times New Roman" w:hAnsi="Times New Roman" w:cs="Times New Roman"/>
          <w:sz w:val="24"/>
          <w:szCs w:val="24"/>
          <w:vertAlign w:val="superscript"/>
          <w:lang w:val="en-US" w:eastAsia="id-ID"/>
        </w:rPr>
        <w:footnoteReference w:id="8"/>
      </w:r>
      <w:r w:rsidRPr="00E45A41">
        <w:rPr>
          <w:rFonts w:ascii="Times New Roman" w:eastAsia="Times New Roman" w:hAnsi="Times New Roman" w:cs="Times New Roman"/>
          <w:sz w:val="24"/>
          <w:szCs w:val="24"/>
          <w:lang w:val="en-US" w:eastAsia="id-ID"/>
        </w:rPr>
        <w:t xml:space="preserve"> Proses pembelajaran yang seperti itu akan membuat siswa cepat bosan dal</w:t>
      </w:r>
      <w:r w:rsidR="00A11D59">
        <w:rPr>
          <w:rFonts w:ascii="Times New Roman" w:eastAsia="Times New Roman" w:hAnsi="Times New Roman" w:cs="Times New Roman"/>
          <w:sz w:val="24"/>
          <w:szCs w:val="24"/>
          <w:lang w:eastAsia="id-ID"/>
        </w:rPr>
        <w:t>a</w:t>
      </w:r>
      <w:r w:rsidRPr="00E45A41">
        <w:rPr>
          <w:rFonts w:ascii="Times New Roman" w:eastAsia="Times New Roman" w:hAnsi="Times New Roman" w:cs="Times New Roman"/>
          <w:sz w:val="24"/>
          <w:szCs w:val="24"/>
          <w:lang w:val="en-US" w:eastAsia="id-ID"/>
        </w:rPr>
        <w:t>m mengikuti pembelajaran di kelas. Mereka sering tidak memperhatikan pelajaran bahkan mereka terkadang malah bermain atau berbicara dengan teman ketika proses pembelajaran sedang berlangsung sehingga kelas menjadi gaduh  dan pelajaran yang disampaikan oleh guru menjadi tidak efektif.</w:t>
      </w:r>
    </w:p>
    <w:p w:rsidR="007D00B6" w:rsidRDefault="00E45A41" w:rsidP="00A11D59">
      <w:pPr>
        <w:spacing w:after="0" w:line="480" w:lineRule="auto"/>
        <w:ind w:left="567" w:firstLine="567"/>
        <w:jc w:val="both"/>
        <w:rPr>
          <w:rFonts w:ascii="Times New Roman" w:eastAsia="Times New Roman" w:hAnsi="Times New Roman" w:cs="Times New Roman"/>
          <w:sz w:val="24"/>
          <w:szCs w:val="24"/>
          <w:lang w:eastAsia="id-ID"/>
        </w:rPr>
      </w:pPr>
      <w:r w:rsidRPr="00E45A41">
        <w:rPr>
          <w:rFonts w:ascii="Times New Roman" w:eastAsia="Times New Roman" w:hAnsi="Times New Roman" w:cs="Times New Roman"/>
          <w:sz w:val="24"/>
          <w:szCs w:val="24"/>
          <w:lang w:val="en-US" w:eastAsia="id-ID"/>
        </w:rPr>
        <w:t xml:space="preserve">Untuk mengatasi hal tersebut diperlukan adanya pembaharuan dalam proses pembelajaran. Pada hakekatnya kegiatan belajar mengajar adalah suatu </w:t>
      </w:r>
    </w:p>
    <w:p w:rsidR="00E45A41" w:rsidRPr="00E45A41" w:rsidRDefault="00E45A41" w:rsidP="00A11D59">
      <w:pPr>
        <w:spacing w:after="0" w:line="480" w:lineRule="auto"/>
        <w:ind w:left="567"/>
        <w:jc w:val="both"/>
        <w:rPr>
          <w:rFonts w:ascii="Times New Roman" w:eastAsia="Times New Roman" w:hAnsi="Times New Roman" w:cs="Times New Roman"/>
          <w:sz w:val="24"/>
          <w:szCs w:val="24"/>
          <w:lang w:val="en-US" w:eastAsia="id-ID"/>
        </w:rPr>
      </w:pPr>
      <w:r w:rsidRPr="00E45A41">
        <w:rPr>
          <w:rFonts w:ascii="Times New Roman" w:eastAsia="Times New Roman" w:hAnsi="Times New Roman" w:cs="Times New Roman"/>
          <w:sz w:val="24"/>
          <w:szCs w:val="24"/>
          <w:lang w:val="en-US" w:eastAsia="id-ID"/>
        </w:rPr>
        <w:lastRenderedPageBreak/>
        <w:t xml:space="preserve">proses interaksi atau hubungan timbal balik antara guru dan siswa dalam satuan pembelajaran. Guru sebagai salah satu komponen dalam proses belajar mengajar merupakan pemegang peran yang sangat penting. Guru bukan hanya sekedar penyampai materi saja, tetapi lebih dari itu guru dapat dikatakan sebagai sentral pembelajaran. </w:t>
      </w:r>
    </w:p>
    <w:p w:rsidR="00E45A41" w:rsidRPr="00E45A41" w:rsidRDefault="00E45A41" w:rsidP="00A11D59">
      <w:pPr>
        <w:spacing w:after="0" w:line="480" w:lineRule="auto"/>
        <w:ind w:left="567" w:firstLine="567"/>
        <w:jc w:val="both"/>
        <w:rPr>
          <w:rFonts w:ascii="Times New Roman" w:eastAsia="Times New Roman" w:hAnsi="Times New Roman" w:cs="Times New Roman"/>
          <w:sz w:val="24"/>
          <w:szCs w:val="24"/>
          <w:lang w:val="en-US" w:eastAsia="id-ID"/>
        </w:rPr>
      </w:pPr>
      <w:r w:rsidRPr="00E45A41">
        <w:rPr>
          <w:rFonts w:ascii="Times New Roman" w:eastAsia="Times New Roman" w:hAnsi="Times New Roman" w:cs="Times New Roman"/>
          <w:sz w:val="24"/>
          <w:szCs w:val="24"/>
          <w:lang w:val="en-US" w:eastAsia="id-ID"/>
        </w:rPr>
        <w:t>Sebagai pengatur sekaligus pelaku dalam proses belajar mengajar, gurulah yang mengarahkan bagaimana proses belajar mengajar itu dilaksanakan. Karena itu guru harus dapat membuat suatu pengajaran menjadi lebih efektif juga menarik sehingga bahan pelajaran yang disampaikan akan membuat siswa merasa senang dan merasa perlu untuk mempelajari bahan pelajaran tersebut.</w:t>
      </w:r>
    </w:p>
    <w:p w:rsidR="00E45A41" w:rsidRPr="00E45A41" w:rsidRDefault="00E45A41" w:rsidP="00A11D59">
      <w:pPr>
        <w:tabs>
          <w:tab w:val="left" w:pos="567"/>
        </w:tabs>
        <w:spacing w:after="0" w:line="480" w:lineRule="auto"/>
        <w:ind w:left="567" w:firstLine="567"/>
        <w:jc w:val="lowKashida"/>
        <w:rPr>
          <w:rFonts w:ascii="Times New Roman" w:eastAsia="Times New Roman" w:hAnsi="Times New Roman" w:cs="Times New Roman"/>
          <w:sz w:val="24"/>
          <w:szCs w:val="24"/>
          <w:lang w:val="en-US"/>
        </w:rPr>
      </w:pPr>
      <w:r w:rsidRPr="00E45A41">
        <w:rPr>
          <w:rFonts w:ascii="Times New Roman" w:eastAsia="Times New Roman" w:hAnsi="Times New Roman" w:cs="Times New Roman"/>
          <w:sz w:val="24"/>
          <w:szCs w:val="24"/>
          <w:lang w:val="en-US"/>
        </w:rPr>
        <w:t>Guru mempunyai peran penting dalam merealisasikan tujuan pendidikan nasional. Bagi bangsa Indonesia  tujuan pendidikan yang ingin dicapai melalui  proses dan sistem pendidikan nasional ialah sebagaimana yang telah dituangkan dalam Undang-Undang Sistem Pendidikan Nasional N0. 20 tahun 2003 menyatakan bahwa:</w:t>
      </w:r>
    </w:p>
    <w:p w:rsidR="00E45A41" w:rsidRPr="00E45A41" w:rsidRDefault="00E45A41" w:rsidP="00E45A41">
      <w:pPr>
        <w:tabs>
          <w:tab w:val="left" w:pos="851"/>
        </w:tabs>
        <w:spacing w:after="0" w:line="240" w:lineRule="auto"/>
        <w:ind w:left="851" w:hanging="426"/>
        <w:jc w:val="lowKashida"/>
        <w:rPr>
          <w:rFonts w:ascii="Times New Roman" w:eastAsia="Times New Roman" w:hAnsi="Times New Roman" w:cs="Times New Roman"/>
          <w:sz w:val="24"/>
          <w:szCs w:val="24"/>
        </w:rPr>
      </w:pPr>
      <w:r w:rsidRPr="00E45A41">
        <w:rPr>
          <w:rFonts w:ascii="Times New Roman" w:eastAsia="Times New Roman" w:hAnsi="Times New Roman" w:cs="Times New Roman"/>
          <w:sz w:val="24"/>
          <w:szCs w:val="24"/>
        </w:rPr>
        <w:tab/>
      </w:r>
      <w:r w:rsidRPr="00E45A41">
        <w:rPr>
          <w:rFonts w:ascii="Times New Roman" w:eastAsia="Times New Roman" w:hAnsi="Times New Roman" w:cs="Times New Roman"/>
          <w:sz w:val="24"/>
          <w:szCs w:val="24"/>
        </w:rPr>
        <w:tab/>
      </w:r>
      <w:r w:rsidRPr="00BF1BEB">
        <w:rPr>
          <w:rFonts w:ascii="Times New Roman" w:eastAsia="Times New Roman" w:hAnsi="Times New Roman" w:cs="Times New Roman"/>
          <w:sz w:val="24"/>
          <w:szCs w:val="24"/>
        </w:rPr>
        <w:t>Tujuan pendidikan nasional adalah mencerdaskan kehidupan bangsa dan mengembangkan manusia Indonesia seutuhnya yaitu manusia yang brtakwa terhadap Tuhan Yang Maha Esa dan berbudi pekerti luhur, memiliki hati yang mantap dan mandiri serta tanggung jawab kemasyarakatan dan kebangsaan.</w:t>
      </w:r>
      <w:r w:rsidRPr="00E45A41">
        <w:rPr>
          <w:rFonts w:ascii="Times New Roman" w:eastAsia="Times New Roman" w:hAnsi="Times New Roman" w:cs="Times New Roman"/>
          <w:sz w:val="24"/>
          <w:szCs w:val="24"/>
          <w:vertAlign w:val="superscript"/>
          <w:lang w:val="en-US"/>
        </w:rPr>
        <w:footnoteReference w:id="9"/>
      </w:r>
    </w:p>
    <w:p w:rsidR="00E45A41" w:rsidRPr="00E45A41" w:rsidRDefault="00E45A41" w:rsidP="00E45A41">
      <w:pPr>
        <w:tabs>
          <w:tab w:val="left" w:pos="851"/>
        </w:tabs>
        <w:spacing w:after="0" w:line="240" w:lineRule="auto"/>
        <w:ind w:left="851" w:hanging="426"/>
        <w:jc w:val="lowKashida"/>
        <w:rPr>
          <w:rFonts w:ascii="Times New Roman" w:eastAsia="Times New Roman" w:hAnsi="Times New Roman" w:cs="Times New Roman"/>
          <w:sz w:val="24"/>
          <w:szCs w:val="24"/>
        </w:rPr>
      </w:pPr>
    </w:p>
    <w:p w:rsidR="00E45A41" w:rsidRPr="00E45A41" w:rsidRDefault="00E45A41" w:rsidP="00A11D59">
      <w:pPr>
        <w:tabs>
          <w:tab w:val="left" w:pos="567"/>
        </w:tabs>
        <w:spacing w:after="0" w:line="480" w:lineRule="auto"/>
        <w:ind w:left="567" w:firstLine="567"/>
        <w:contextualSpacing/>
        <w:jc w:val="both"/>
        <w:rPr>
          <w:rFonts w:ascii="Times New Roman" w:eastAsia="Times New Roman" w:hAnsi="Times New Roman" w:cs="Angsana New"/>
          <w:sz w:val="24"/>
          <w:szCs w:val="30"/>
          <w:lang w:val="en-US" w:bidi="th-TH"/>
        </w:rPr>
      </w:pPr>
      <w:r w:rsidRPr="00E45A41">
        <w:rPr>
          <w:rFonts w:ascii="Times New Roman" w:eastAsia="Times New Roman" w:hAnsi="Times New Roman" w:cs="Angsana New"/>
          <w:sz w:val="24"/>
          <w:szCs w:val="30"/>
          <w:lang w:val="en-US" w:bidi="th-TH"/>
        </w:rPr>
        <w:lastRenderedPageBreak/>
        <w:t>Setiap akan mengajar, guru harus membuat persiapan mengajar. Karena itu, guru harus memahami tentang tujuan pengajaran, cara merumuskan tujuan mengajar, secara khusus memilih dan menentukan metode mengajar sesuai dengan tujuan yang ingin dicapai. Dalam hal ini guru harus mampu menciptakan pengajaran yang menarik agar siswa tidak cepat bosan terhadap suatu pelajaran dan mampu menumbuhkan motivasi belajar dan meningkatkan konsentrasi belajar siswa. Oleh karena itu, guru dituntut untuk selalu dapat menemukan inovasi-inovasi baru agar pembelajaran dapat berlangsung dengan baik sesuai dengan yang diharapkan.</w:t>
      </w:r>
    </w:p>
    <w:p w:rsidR="00E45A41" w:rsidRPr="00E45A41" w:rsidRDefault="00E45A41" w:rsidP="00A11D59">
      <w:pPr>
        <w:tabs>
          <w:tab w:val="left" w:pos="567"/>
        </w:tabs>
        <w:spacing w:after="0" w:line="480" w:lineRule="auto"/>
        <w:ind w:left="567" w:firstLine="567"/>
        <w:contextualSpacing/>
        <w:jc w:val="both"/>
        <w:rPr>
          <w:rFonts w:ascii="Times New Roman" w:eastAsia="Times New Roman" w:hAnsi="Times New Roman" w:cs="Angsana New"/>
          <w:sz w:val="24"/>
          <w:szCs w:val="30"/>
          <w:lang w:val="en-US" w:bidi="th-TH"/>
        </w:rPr>
      </w:pPr>
      <w:r w:rsidRPr="00E45A41">
        <w:rPr>
          <w:rFonts w:ascii="Times New Roman" w:eastAsia="Times New Roman" w:hAnsi="Times New Roman" w:cs="Angsana New"/>
          <w:sz w:val="24"/>
          <w:szCs w:val="30"/>
          <w:lang w:val="en-US" w:bidi="th-TH"/>
        </w:rPr>
        <w:t>Beberapa indikator bagi keberhasilan belajar adalah adanya situasi yang menggairahkan dan menyenangkan. Dengan adanya situasi semacam ini siswa tidak hanya menunggu apa yang disampaikan oleh guru tetapi mereka akan cenderung berpartisipasi secara aktif.</w:t>
      </w:r>
      <w:r w:rsidRPr="00E45A41">
        <w:rPr>
          <w:rFonts w:ascii="Times New Roman" w:eastAsia="Times New Roman" w:hAnsi="Times New Roman" w:cs="Angsana New"/>
          <w:sz w:val="24"/>
          <w:szCs w:val="30"/>
          <w:vertAlign w:val="superscript"/>
          <w:lang w:val="en-US" w:bidi="th-TH"/>
        </w:rPr>
        <w:footnoteReference w:id="10"/>
      </w:r>
      <w:r w:rsidRPr="00E45A41">
        <w:rPr>
          <w:rFonts w:ascii="Times New Roman" w:eastAsia="Times New Roman" w:hAnsi="Times New Roman" w:cs="Angsana New"/>
          <w:sz w:val="24"/>
          <w:szCs w:val="30"/>
          <w:lang w:val="en-US" w:bidi="th-TH"/>
        </w:rPr>
        <w:t xml:space="preserve"> Guru harus dapat mengelola kelas dengan baik termasuk di dalamnya harus memiliki strategi pembelajaran yang tepat.</w:t>
      </w:r>
    </w:p>
    <w:p w:rsidR="00E45A41" w:rsidRPr="00E45A41" w:rsidRDefault="00E45A41" w:rsidP="00A11D59">
      <w:pPr>
        <w:spacing w:after="0" w:line="480" w:lineRule="auto"/>
        <w:ind w:left="567" w:firstLine="567"/>
        <w:jc w:val="both"/>
        <w:rPr>
          <w:rFonts w:ascii="Times New Roman" w:eastAsia="Times New Roman" w:hAnsi="Times New Roman" w:cs="Times New Roman"/>
          <w:sz w:val="24"/>
          <w:szCs w:val="24"/>
          <w:lang w:val="en-US"/>
        </w:rPr>
      </w:pPr>
      <w:r w:rsidRPr="00E45A41">
        <w:rPr>
          <w:rFonts w:ascii="Times New Roman" w:eastAsia="Times New Roman" w:hAnsi="Times New Roman" w:cs="Times New Roman"/>
          <w:sz w:val="24"/>
          <w:szCs w:val="24"/>
          <w:lang w:val="en-US"/>
        </w:rPr>
        <w:t xml:space="preserve">Agar belajar menjadi aktif siswa harus mengerjakan banyak sekali tugas. Mereka harus menggunakan otak, mengkaji gagasan, memecahkan masalah, dan menerapkan apa yang mereka pelajari. Untuk bisa mempelajari sesuatu dengan baik, kita perlu mendengar, melihat, mengajukan pertanyaan, dan membahasnya dengan orang lain. Bukan cuma itu, siswa perlu “mengerjakannya”, yakni menggambarkan sesuatu dengan cara mereka sendiri, </w:t>
      </w:r>
      <w:r w:rsidRPr="00E45A41">
        <w:rPr>
          <w:rFonts w:ascii="Times New Roman" w:eastAsia="Times New Roman" w:hAnsi="Times New Roman" w:cs="Times New Roman"/>
          <w:sz w:val="24"/>
          <w:szCs w:val="24"/>
          <w:lang w:val="en-US"/>
        </w:rPr>
        <w:lastRenderedPageBreak/>
        <w:t>menunjukkan contohnya, mencoba mempraktekkan keterampilan, dan mengerjakan tugas yang menuntut pengetahuan yang telah atau harus mereka dapatkan.</w:t>
      </w:r>
    </w:p>
    <w:p w:rsidR="00E45A41" w:rsidRPr="00E45A41" w:rsidRDefault="00E45A41" w:rsidP="00A11D59">
      <w:pPr>
        <w:tabs>
          <w:tab w:val="left" w:pos="426"/>
        </w:tabs>
        <w:spacing w:after="0" w:line="480" w:lineRule="auto"/>
        <w:ind w:left="567" w:firstLine="567"/>
        <w:contextualSpacing/>
        <w:jc w:val="both"/>
        <w:rPr>
          <w:rFonts w:ascii="Times New Roman" w:eastAsia="Times New Roman" w:hAnsi="Times New Roman" w:cs="Angsana New"/>
          <w:sz w:val="24"/>
          <w:szCs w:val="30"/>
          <w:lang w:val="en-US" w:bidi="th-TH"/>
        </w:rPr>
      </w:pPr>
      <w:r w:rsidRPr="00E45A41">
        <w:rPr>
          <w:rFonts w:ascii="Times New Roman" w:eastAsia="Times New Roman" w:hAnsi="Times New Roman" w:cs="Angsana New"/>
          <w:sz w:val="24"/>
          <w:szCs w:val="30"/>
          <w:lang w:val="en-US" w:bidi="th-TH"/>
        </w:rPr>
        <w:t xml:space="preserve">Agar pembelajaran suatu mata pelajaran dapat bermakna bagi siswa, guru harus mengetahui tentang objek yang akan diajarnya sehingga dapat mengajarkan materi tersebut dengan penuh dinamika dan inovasi. Demikian hal nya dengan pembelajaran Ilmu Pengetahuan Alam (IPA) di </w:t>
      </w:r>
      <w:r w:rsidRPr="00E45A41">
        <w:rPr>
          <w:rFonts w:ascii="Times New Roman" w:eastAsia="Times New Roman" w:hAnsi="Times New Roman" w:cs="Angsana New"/>
          <w:sz w:val="24"/>
          <w:szCs w:val="30"/>
          <w:lang w:bidi="th-TH"/>
        </w:rPr>
        <w:t>Madarasah Ibtidaiyah</w:t>
      </w:r>
      <w:r w:rsidRPr="00E45A41">
        <w:rPr>
          <w:rFonts w:ascii="Times New Roman" w:eastAsia="Times New Roman" w:hAnsi="Times New Roman" w:cs="Angsana New"/>
          <w:sz w:val="24"/>
          <w:szCs w:val="30"/>
          <w:lang w:val="en-US" w:bidi="th-TH"/>
        </w:rPr>
        <w:t>. Guru</w:t>
      </w:r>
      <w:r w:rsidRPr="00E45A41">
        <w:rPr>
          <w:rFonts w:ascii="Times New Roman" w:eastAsia="Times New Roman" w:hAnsi="Times New Roman" w:cs="Angsana New"/>
          <w:sz w:val="24"/>
          <w:szCs w:val="30"/>
          <w:lang w:bidi="th-TH"/>
        </w:rPr>
        <w:t xml:space="preserve"> </w:t>
      </w:r>
      <w:r w:rsidRPr="00E45A41">
        <w:rPr>
          <w:rFonts w:ascii="Times New Roman" w:eastAsia="Times New Roman" w:hAnsi="Times New Roman" w:cs="Angsana New"/>
          <w:sz w:val="24"/>
          <w:szCs w:val="30"/>
          <w:lang w:val="en-US" w:bidi="th-TH"/>
        </w:rPr>
        <w:t>MI perlu memahami hakekat pembelajaran IPA.</w:t>
      </w:r>
    </w:p>
    <w:p w:rsidR="00E45A41" w:rsidRPr="00E45A41" w:rsidRDefault="00E45A41" w:rsidP="00A11D59">
      <w:pPr>
        <w:spacing w:after="0" w:line="480" w:lineRule="auto"/>
        <w:ind w:left="567" w:firstLine="567"/>
        <w:contextualSpacing/>
        <w:jc w:val="both"/>
        <w:rPr>
          <w:rFonts w:ascii="Times New Roman" w:eastAsia="Times New Roman" w:hAnsi="Times New Roman" w:cs="Angsana New"/>
          <w:sz w:val="24"/>
          <w:szCs w:val="30"/>
          <w:lang w:val="en-US" w:bidi="th-TH"/>
        </w:rPr>
      </w:pPr>
      <w:r w:rsidRPr="00E45A41">
        <w:rPr>
          <w:rFonts w:ascii="Times New Roman" w:eastAsia="Times New Roman" w:hAnsi="Times New Roman" w:cs="Angsana New"/>
          <w:sz w:val="24"/>
          <w:szCs w:val="30"/>
          <w:lang w:val="en-US" w:bidi="th-TH"/>
        </w:rPr>
        <w:t>Mata pelajaran IPA adalah pelajaran yang banyak membutuhkan hafalan serta pembuktian secara kongkrit dalam kehidupan nyata. Jadi dalam mengajarkan pelajaran IPA, guru dituntut untuk bisa membantu siswa agar dapat memahami suatu materi pelajaran dengan cara memperlihatkan atau mempraktekkan secara langsung kejadian atau hal-hal yang terdapat dalam materi tersebut.</w:t>
      </w:r>
    </w:p>
    <w:p w:rsidR="00E45A41" w:rsidRPr="00E45A41" w:rsidRDefault="00E45A41" w:rsidP="00A11D59">
      <w:pPr>
        <w:tabs>
          <w:tab w:val="left" w:pos="567"/>
        </w:tabs>
        <w:spacing w:after="0" w:line="480" w:lineRule="auto"/>
        <w:ind w:left="567" w:firstLine="567"/>
        <w:contextualSpacing/>
        <w:jc w:val="both"/>
        <w:rPr>
          <w:rFonts w:ascii="Times New Roman" w:eastAsia="Times New Roman" w:hAnsi="Times New Roman" w:cs="Times New Roman"/>
          <w:sz w:val="24"/>
          <w:szCs w:val="30"/>
        </w:rPr>
      </w:pPr>
      <w:r w:rsidRPr="00E45A41">
        <w:rPr>
          <w:rFonts w:ascii="Times New Roman" w:eastAsia="Times New Roman" w:hAnsi="Times New Roman" w:cs="Angsana New"/>
          <w:sz w:val="24"/>
          <w:szCs w:val="30"/>
          <w:lang w:val="en-US" w:bidi="th-TH"/>
        </w:rPr>
        <w:t>Ilmu Pengetahuan Alam (</w:t>
      </w:r>
      <w:r w:rsidRPr="00E45A41">
        <w:rPr>
          <w:rFonts w:ascii="Times New Roman" w:eastAsia="Times New Roman" w:hAnsi="Times New Roman" w:cs="Times New Roman"/>
          <w:sz w:val="24"/>
          <w:szCs w:val="30"/>
          <w:lang w:val="en-US"/>
        </w:rPr>
        <w:t>IPA) berhubungan dengan cara mencari tahu tentang alam secara sistematis, sehingga bukan hanya penguasaan kumpulan pengetahuan yang berupa fakta-fakta, konsep-konsep, atau prinsip-prinsiop saja tetapi juga merupakan suatu proses penemuan.</w:t>
      </w:r>
      <w:r w:rsidRPr="00E45A41">
        <w:rPr>
          <w:rFonts w:ascii="Times New Roman" w:eastAsia="Times New Roman" w:hAnsi="Times New Roman" w:cs="Times New Roman"/>
          <w:sz w:val="24"/>
          <w:szCs w:val="30"/>
          <w:vertAlign w:val="superscript"/>
          <w:lang w:val="en-US"/>
        </w:rPr>
        <w:footnoteReference w:id="11"/>
      </w:r>
      <w:r w:rsidRPr="00E45A41">
        <w:rPr>
          <w:rFonts w:ascii="Times New Roman" w:eastAsia="Times New Roman" w:hAnsi="Times New Roman" w:cs="Times New Roman"/>
          <w:sz w:val="24"/>
          <w:szCs w:val="30"/>
          <w:lang w:val="en-US"/>
        </w:rPr>
        <w:t xml:space="preserve"> Selain itu IPA juga merupakan ilmu yang bersifat empirik dan membahas tentang fakta serta gejala alam. Fakta dan gejala alam tersebut menjadikan pembelajaran IPA tidak hanya verbal tetapi juga faktual. Pembelajaran IPA di Madrasah Ibtidaiyah diharapkan dapat </w:t>
      </w:r>
      <w:r w:rsidRPr="00E45A41">
        <w:rPr>
          <w:rFonts w:ascii="Times New Roman" w:eastAsia="Times New Roman" w:hAnsi="Times New Roman" w:cs="Times New Roman"/>
          <w:sz w:val="24"/>
          <w:szCs w:val="30"/>
          <w:lang w:val="en-US"/>
        </w:rPr>
        <w:lastRenderedPageBreak/>
        <w:t>menjadi wahana bagi siswa untuk mempelajari dirinya sendiri dan alam sekitar, serta prospek pengembangan lebih lanjut dalam menerapkannnya dalam kehidupan sehari-hari. Untuk itu pembelajaran IPA menekankan pada pemberian pengalaman secara langsung.</w:t>
      </w:r>
    </w:p>
    <w:p w:rsidR="00E45A41" w:rsidRPr="00E45A41" w:rsidRDefault="00E45A41" w:rsidP="00A11D59">
      <w:pPr>
        <w:spacing w:after="0" w:line="480" w:lineRule="auto"/>
        <w:ind w:left="567" w:firstLine="567"/>
        <w:jc w:val="both"/>
        <w:rPr>
          <w:rFonts w:ascii="Times New Roman" w:eastAsia="Times New Roman" w:hAnsi="Times New Roman" w:cs="Times New Roman"/>
          <w:sz w:val="24"/>
          <w:szCs w:val="24"/>
          <w:lang w:val="en-US"/>
        </w:rPr>
      </w:pPr>
      <w:r w:rsidRPr="00E45A41">
        <w:rPr>
          <w:rFonts w:ascii="Times New Roman" w:eastAsia="Times New Roman" w:hAnsi="Times New Roman" w:cs="Times New Roman"/>
          <w:sz w:val="24"/>
          <w:szCs w:val="24"/>
        </w:rPr>
        <w:t>Berdasarkan observasi pendah</w:t>
      </w:r>
      <w:r w:rsidR="00EF7C51">
        <w:rPr>
          <w:rFonts w:ascii="Times New Roman" w:eastAsia="Times New Roman" w:hAnsi="Times New Roman" w:cs="Times New Roman"/>
          <w:sz w:val="24"/>
          <w:szCs w:val="24"/>
        </w:rPr>
        <w:t xml:space="preserve">uluan terhadap siswa MI </w:t>
      </w:r>
      <w:r w:rsidRPr="00E45A41">
        <w:rPr>
          <w:rFonts w:ascii="Times New Roman" w:eastAsia="Times New Roman" w:hAnsi="Times New Roman" w:cs="Times New Roman"/>
          <w:sz w:val="24"/>
          <w:szCs w:val="24"/>
        </w:rPr>
        <w:t>Podorejo Sumbergempol Tulungagung, terdapat beberapa kendala yang dihadapi dalam proses pembelajaran IPA, salah satunya adalah kurangnya pemahaman siswa terhadap materi-materi yang diajarkan oleh guru. Kondisi tersebut disebabkan oleh berbagai hal, dianta</w:t>
      </w:r>
      <w:r w:rsidR="005979A3">
        <w:rPr>
          <w:rFonts w:ascii="Times New Roman" w:eastAsia="Times New Roman" w:hAnsi="Times New Roman" w:cs="Times New Roman"/>
          <w:sz w:val="24"/>
          <w:szCs w:val="24"/>
        </w:rPr>
        <w:t>ranya yaitu</w:t>
      </w:r>
      <w:r w:rsidRPr="00E45A41">
        <w:rPr>
          <w:rFonts w:ascii="Times New Roman" w:eastAsia="Times New Roman" w:hAnsi="Times New Roman" w:cs="Times New Roman"/>
          <w:sz w:val="24"/>
          <w:szCs w:val="24"/>
        </w:rPr>
        <w:t>: 1) Siswa kurang memperhatikan materi yang disampaikan karena munculkan rasa bosan dengan model pembelajaran yang monoton yaitu leb</w:t>
      </w:r>
      <w:r w:rsidR="00AB189F">
        <w:rPr>
          <w:rFonts w:ascii="Times New Roman" w:eastAsia="Times New Roman" w:hAnsi="Times New Roman" w:cs="Times New Roman"/>
          <w:sz w:val="24"/>
          <w:szCs w:val="24"/>
        </w:rPr>
        <w:t>ih banyak didominasi oleh guru</w:t>
      </w:r>
      <w:r w:rsidRPr="00E45A41">
        <w:rPr>
          <w:rFonts w:ascii="Times New Roman" w:eastAsia="Times New Roman" w:hAnsi="Times New Roman" w:cs="Times New Roman"/>
          <w:sz w:val="24"/>
          <w:szCs w:val="24"/>
        </w:rPr>
        <w:t>,</w:t>
      </w:r>
      <w:r w:rsidR="00AB189F">
        <w:rPr>
          <w:rFonts w:ascii="Times New Roman" w:eastAsia="Times New Roman" w:hAnsi="Times New Roman" w:cs="Times New Roman"/>
          <w:sz w:val="24"/>
          <w:szCs w:val="24"/>
        </w:rPr>
        <w:t>sehingga siswa menjadi kurang aktif dan hasil belajar menjadi relatif rendah.</w:t>
      </w:r>
      <w:r w:rsidRPr="00E45A41">
        <w:rPr>
          <w:rFonts w:ascii="Times New Roman" w:eastAsia="Times New Roman" w:hAnsi="Times New Roman" w:cs="Times New Roman"/>
          <w:sz w:val="24"/>
          <w:szCs w:val="24"/>
        </w:rPr>
        <w:t xml:space="preserve"> 2) </w:t>
      </w:r>
      <w:r w:rsidR="00F56120" w:rsidRPr="00F56120">
        <w:rPr>
          <w:rFonts w:ascii="Times New Roman" w:eastAsia="Times New Roman" w:hAnsi="Times New Roman" w:cs="Times New Roman"/>
          <w:sz w:val="24"/>
          <w:szCs w:val="24"/>
        </w:rPr>
        <w:t>Cara mengajar guru membosankan, kurang menarik,</w:t>
      </w:r>
      <w:r w:rsidR="00F56120">
        <w:rPr>
          <w:rFonts w:ascii="Times New Roman" w:eastAsia="Times New Roman" w:hAnsi="Times New Roman" w:cs="Times New Roman"/>
          <w:sz w:val="24"/>
          <w:szCs w:val="24"/>
        </w:rPr>
        <w:t xml:space="preserve"> </w:t>
      </w:r>
      <w:r w:rsidRPr="00E45A41">
        <w:rPr>
          <w:rFonts w:ascii="Times New Roman" w:eastAsia="Times New Roman" w:hAnsi="Times New Roman" w:cs="Times New Roman"/>
          <w:sz w:val="24"/>
          <w:szCs w:val="24"/>
        </w:rPr>
        <w:t>3) Dalam proses belajar mengajar selama ini</w:t>
      </w:r>
      <w:r w:rsidRPr="00BF1BEB">
        <w:rPr>
          <w:rFonts w:ascii="Times New Roman" w:eastAsia="Times New Roman" w:hAnsi="Times New Roman" w:cs="Times New Roman"/>
          <w:sz w:val="24"/>
          <w:szCs w:val="24"/>
        </w:rPr>
        <w:t xml:space="preserve"> hanya sebatas pada upaya menjadikan anak mampu dan terampil mengerjakan soal-soal yang ada sehingga pembelajaran yang berlangsung kurang bermakna dan terasa membosankan bagi siswa. </w:t>
      </w:r>
      <w:r w:rsidRPr="00E45A41">
        <w:rPr>
          <w:rFonts w:ascii="Times New Roman" w:eastAsia="Times New Roman" w:hAnsi="Times New Roman" w:cs="Times New Roman"/>
          <w:sz w:val="24"/>
          <w:szCs w:val="24"/>
        </w:rPr>
        <w:t>Hal ini apabila dibiarkan terus menerus akan mengakibatkan tidak tercapainya tujuan pembelajaran seperti yang diharapkan.</w:t>
      </w:r>
    </w:p>
    <w:p w:rsidR="00E45A41" w:rsidRPr="00E45A41" w:rsidRDefault="00E45A41" w:rsidP="00A11D59">
      <w:pPr>
        <w:tabs>
          <w:tab w:val="left" w:pos="567"/>
        </w:tabs>
        <w:spacing w:after="0" w:line="480" w:lineRule="auto"/>
        <w:ind w:left="567" w:firstLine="567"/>
        <w:contextualSpacing/>
        <w:jc w:val="both"/>
        <w:rPr>
          <w:rFonts w:ascii="Times New Roman" w:eastAsia="Times New Roman" w:hAnsi="Times New Roman" w:cs="Times New Roman"/>
          <w:sz w:val="24"/>
          <w:szCs w:val="30"/>
          <w:lang w:val="en-US"/>
        </w:rPr>
      </w:pPr>
      <w:r w:rsidRPr="00E45A41">
        <w:rPr>
          <w:rFonts w:ascii="Times New Roman" w:eastAsia="Times New Roman" w:hAnsi="Times New Roman" w:cs="Times New Roman"/>
          <w:sz w:val="24"/>
          <w:szCs w:val="30"/>
          <w:lang w:val="en-US"/>
        </w:rPr>
        <w:t xml:space="preserve">Agar pembelajaran IPA di </w:t>
      </w:r>
      <w:r w:rsidRPr="00E45A41">
        <w:rPr>
          <w:rFonts w:ascii="Times New Roman" w:eastAsia="Times New Roman" w:hAnsi="Times New Roman" w:cs="Times New Roman"/>
          <w:sz w:val="24"/>
          <w:szCs w:val="30"/>
        </w:rPr>
        <w:t>MI</w:t>
      </w:r>
      <w:r w:rsidRPr="00E45A41">
        <w:rPr>
          <w:rFonts w:ascii="Times New Roman" w:eastAsia="Times New Roman" w:hAnsi="Times New Roman" w:cs="Times New Roman"/>
          <w:sz w:val="24"/>
          <w:szCs w:val="30"/>
          <w:lang w:val="en-US"/>
        </w:rPr>
        <w:t xml:space="preserve"> lebih bermakna bagi siswa sehingga mereka dapat mengaplikasikan pengetahuan tersebut dalam kehidupan sehari-hari, maka guru harus mampu memilih metode pembelajaran yang tepat agar </w:t>
      </w:r>
      <w:r w:rsidRPr="00E45A41">
        <w:rPr>
          <w:rFonts w:ascii="Times New Roman" w:eastAsia="Times New Roman" w:hAnsi="Times New Roman" w:cs="Times New Roman"/>
          <w:sz w:val="24"/>
          <w:szCs w:val="30"/>
          <w:lang w:val="en-US"/>
        </w:rPr>
        <w:lastRenderedPageBreak/>
        <w:t>siswa dapat aktif mengikuti pembelajaran dengan baik yang dapat meningkatkan kualitas pembelajaran sehingga lebih bermakna.</w:t>
      </w:r>
    </w:p>
    <w:p w:rsidR="00E45A41" w:rsidRPr="00E45A41" w:rsidRDefault="00E45A41" w:rsidP="00A11D59">
      <w:pPr>
        <w:widowControl w:val="0"/>
        <w:autoSpaceDE w:val="0"/>
        <w:autoSpaceDN w:val="0"/>
        <w:adjustRightInd w:val="0"/>
        <w:spacing w:after="0" w:line="480" w:lineRule="auto"/>
        <w:ind w:left="567" w:firstLine="567"/>
        <w:jc w:val="both"/>
        <w:rPr>
          <w:rFonts w:ascii="Times New Roman" w:eastAsia="Times New Roman" w:hAnsi="Times New Roman" w:cs="Times New Roman"/>
          <w:sz w:val="24"/>
          <w:szCs w:val="24"/>
        </w:rPr>
      </w:pPr>
      <w:r w:rsidRPr="00E45A41">
        <w:rPr>
          <w:rFonts w:ascii="Times New Roman" w:eastAsia="Times New Roman" w:hAnsi="Times New Roman" w:cs="Times New Roman"/>
          <w:sz w:val="24"/>
          <w:szCs w:val="24"/>
          <w:lang w:val="en-US"/>
        </w:rPr>
        <w:t>Salah satu metode yang dapat diterapkan dalam melibatkan siswa secara aktif guna menunjang kelancaran proses belajar mengajar adalah dengan menggunakan model pembelajaran kooperatif</w:t>
      </w:r>
      <w:r w:rsidRPr="00E45A41">
        <w:rPr>
          <w:rFonts w:ascii="Times New Roman" w:eastAsia="Times New Roman" w:hAnsi="Times New Roman" w:cs="Times New Roman"/>
          <w:sz w:val="24"/>
          <w:szCs w:val="24"/>
        </w:rPr>
        <w:t>. Karena dengan pembelajaran kooperatif terjadi interaksi antara siswa yang satu dengan yang lain. Siswa lebih berani mengungkapkan pendapat atau bertanya dengan siswa lain sehingga dapat melatih mental siswa untuk belajar bersama dan berdampingan, menekan kepentingan individu dan mengutamakan kepentingan kelompok. Karena dalam pembelajaran kooperatif, belajar dikatakan belum selesai jika salah satu teman dalam kelompok belum menguasai bahan pelajaran.</w:t>
      </w:r>
    </w:p>
    <w:p w:rsidR="00E45A41" w:rsidRPr="00E45A41" w:rsidRDefault="00E45A41" w:rsidP="00A11D59">
      <w:pPr>
        <w:spacing w:after="0" w:line="480" w:lineRule="auto"/>
        <w:ind w:left="567" w:firstLine="567"/>
        <w:jc w:val="both"/>
        <w:rPr>
          <w:rFonts w:ascii="Times New Roman" w:eastAsia="Times New Roman" w:hAnsi="Times New Roman" w:cs="Times New Roman"/>
          <w:sz w:val="24"/>
          <w:szCs w:val="24"/>
        </w:rPr>
      </w:pPr>
      <w:r w:rsidRPr="00BF1BEB">
        <w:rPr>
          <w:rFonts w:ascii="Times New Roman" w:eastAsia="Times New Roman" w:hAnsi="Times New Roman" w:cs="Times New Roman"/>
          <w:sz w:val="24"/>
          <w:szCs w:val="24"/>
        </w:rPr>
        <w:t>Adapun salah satu dari beberapa model pembelajaran kooperatif adalah</w:t>
      </w:r>
      <w:r w:rsidR="005979A3">
        <w:rPr>
          <w:rFonts w:ascii="Times New Roman" w:eastAsia="Times New Roman" w:hAnsi="Times New Roman" w:cs="Times New Roman"/>
          <w:sz w:val="24"/>
          <w:szCs w:val="24"/>
        </w:rPr>
        <w:t xml:space="preserve"> jigsaw (Model Tim Ahli</w:t>
      </w:r>
      <w:r w:rsidRPr="00E45A41">
        <w:rPr>
          <w:rFonts w:ascii="Times New Roman" w:eastAsia="Times New Roman" w:hAnsi="Times New Roman" w:cs="Times New Roman"/>
          <w:sz w:val="24"/>
          <w:szCs w:val="24"/>
        </w:rPr>
        <w:t xml:space="preserve">) yang dikembangkan oleh Aronson, Blaney, Stephen, Sikes, dan Snapp yang dikutip oleh Kokom Komalasari. Pada dasarnya, dalam model ini guru membagi satuan informasi yang besar menjadi komponen-komponen yang lebih kecil. Selanjutnya guru membagi siswa kedalam kelompok belajar kooperatif yang terdiri dari beberapa siswa sehingga setiap siswa bertanggung jawab terhadap penguasaan setiap komponen/subtopik yang ditugaskan guru dengan sebaik-baiknya. Siswa dari masing-masing kelompok </w:t>
      </w:r>
      <w:r w:rsidRPr="00E45A41">
        <w:rPr>
          <w:rFonts w:ascii="Times New Roman" w:eastAsia="Times New Roman" w:hAnsi="Times New Roman" w:cs="Times New Roman"/>
          <w:sz w:val="24"/>
          <w:szCs w:val="24"/>
        </w:rPr>
        <w:lastRenderedPageBreak/>
        <w:t>yang bertanggung jawab pada subtopik  yang sama membentuk kelompok lagi yang terdiri dari tiga atau empat siswa.</w:t>
      </w:r>
      <w:r w:rsidRPr="00E45A41">
        <w:rPr>
          <w:rFonts w:ascii="Times New Roman" w:eastAsia="Times New Roman" w:hAnsi="Times New Roman" w:cs="Times New Roman"/>
          <w:sz w:val="24"/>
          <w:szCs w:val="24"/>
          <w:vertAlign w:val="superscript"/>
        </w:rPr>
        <w:footnoteReference w:id="12"/>
      </w:r>
    </w:p>
    <w:p w:rsidR="00E45A41" w:rsidRPr="00E45A41" w:rsidRDefault="00E45A41" w:rsidP="00A11D59">
      <w:pPr>
        <w:spacing w:after="0" w:line="480" w:lineRule="auto"/>
        <w:ind w:left="567" w:firstLine="567"/>
        <w:jc w:val="both"/>
        <w:rPr>
          <w:rFonts w:ascii="Times New Roman" w:eastAsia="Times New Roman" w:hAnsi="Times New Roman" w:cs="Times New Roman"/>
          <w:sz w:val="24"/>
          <w:szCs w:val="24"/>
        </w:rPr>
      </w:pPr>
      <w:r w:rsidRPr="00E45A41">
        <w:rPr>
          <w:rFonts w:ascii="Times New Roman" w:eastAsia="Times New Roman" w:hAnsi="Times New Roman" w:cs="Times New Roman"/>
          <w:sz w:val="24"/>
          <w:szCs w:val="24"/>
        </w:rPr>
        <w:t xml:space="preserve">Siswa siswa ini bekerja sama untuk menyelesaikan tugas kooperatifnya dalam: (a) belajar dan menjadi ahli dalam subtopik bagiannya, (b) merencanakan bagaimana mengajarkan subtopik bagiannya kepada anggota kelompoknya </w:t>
      </w:r>
      <w:r>
        <w:rPr>
          <w:rFonts w:ascii="Times New Roman" w:eastAsia="Times New Roman" w:hAnsi="Times New Roman" w:cs="Times New Roman"/>
          <w:sz w:val="24"/>
          <w:szCs w:val="24"/>
        </w:rPr>
        <w:t>semula. S</w:t>
      </w:r>
      <w:r w:rsidRPr="00E45A41">
        <w:rPr>
          <w:rFonts w:ascii="Times New Roman" w:eastAsia="Times New Roman" w:hAnsi="Times New Roman" w:cs="Times New Roman"/>
          <w:sz w:val="24"/>
          <w:szCs w:val="24"/>
        </w:rPr>
        <w:t>etelah itu siswa tersebut kembali lagi ke kelompok masing-masing sebagai ahli dalam subtopiknya dan mengajarkan informasi penting dalam subtopik tersebut kepada temannya. Ahli dalam subtopik lainnya juga bertindak serupa  sehingga seluruh siswa  bertanggung jawab untuk menunjukkan penguasaanya terhadap seluruh materi yang ditugaskan oleh guru. Dengan demikian, setiap siswa dalam kelompok harus menguasai topik secara keseluruhan.</w:t>
      </w:r>
      <w:r w:rsidRPr="00E45A41">
        <w:rPr>
          <w:rFonts w:ascii="Times New Roman" w:eastAsia="Times New Roman" w:hAnsi="Times New Roman" w:cs="Times New Roman"/>
          <w:sz w:val="24"/>
          <w:szCs w:val="24"/>
          <w:vertAlign w:val="superscript"/>
        </w:rPr>
        <w:footnoteReference w:id="13"/>
      </w:r>
    </w:p>
    <w:p w:rsidR="00E45A41" w:rsidRPr="00E45A41" w:rsidRDefault="00E45A41" w:rsidP="00246CBE">
      <w:pPr>
        <w:spacing w:after="60" w:line="480" w:lineRule="auto"/>
        <w:ind w:left="567" w:firstLine="567"/>
        <w:jc w:val="both"/>
        <w:rPr>
          <w:rFonts w:ascii="Times New Roman" w:eastAsia="Times New Roman" w:hAnsi="Times New Roman" w:cs="Times New Roman"/>
          <w:sz w:val="24"/>
          <w:szCs w:val="24"/>
        </w:rPr>
      </w:pPr>
      <w:r w:rsidRPr="00BF1BEB">
        <w:rPr>
          <w:rFonts w:ascii="Times New Roman" w:eastAsia="Times New Roman" w:hAnsi="Times New Roman" w:cs="Times New Roman"/>
          <w:sz w:val="24"/>
          <w:szCs w:val="24"/>
        </w:rPr>
        <w:t xml:space="preserve">Pelajaran IPA merupakan </w:t>
      </w:r>
      <w:r w:rsidRPr="00E45A41">
        <w:rPr>
          <w:rFonts w:ascii="Times New Roman" w:eastAsia="Times New Roman" w:hAnsi="Times New Roman" w:cs="Times New Roman"/>
          <w:sz w:val="24"/>
          <w:szCs w:val="24"/>
        </w:rPr>
        <w:t>pelajaran</w:t>
      </w:r>
      <w:r w:rsidRPr="00BF1BEB">
        <w:rPr>
          <w:rFonts w:ascii="Times New Roman" w:eastAsia="Times New Roman" w:hAnsi="Times New Roman" w:cs="Times New Roman"/>
          <w:sz w:val="24"/>
          <w:szCs w:val="24"/>
        </w:rPr>
        <w:t xml:space="preserve"> penting yang harus dikuasai </w:t>
      </w:r>
      <w:r w:rsidR="005979A3" w:rsidRPr="00BF1BEB">
        <w:rPr>
          <w:rFonts w:ascii="Times New Roman" w:eastAsia="Times New Roman" w:hAnsi="Times New Roman" w:cs="Times New Roman"/>
          <w:sz w:val="24"/>
          <w:szCs w:val="24"/>
        </w:rPr>
        <w:t>oleh siswa Madrasah Ibtidaiyah,</w:t>
      </w:r>
      <w:r w:rsidR="005979A3">
        <w:rPr>
          <w:rFonts w:ascii="Times New Roman" w:eastAsia="Times New Roman" w:hAnsi="Times New Roman" w:cs="Times New Roman"/>
          <w:sz w:val="24"/>
          <w:szCs w:val="24"/>
        </w:rPr>
        <w:t xml:space="preserve"> </w:t>
      </w:r>
      <w:r w:rsidRPr="00BF1BEB">
        <w:rPr>
          <w:rFonts w:ascii="Times New Roman" w:eastAsia="Times New Roman" w:hAnsi="Times New Roman" w:cs="Times New Roman"/>
          <w:sz w:val="24"/>
          <w:szCs w:val="24"/>
        </w:rPr>
        <w:t xml:space="preserve">dikarenakan selain sebagai materi yang diujikan pada Ujian Akhir Nasional juga sering ditemui siswa dalam kehidupan sehari-hari. Berdasarkan banyak hal diatas, peneliti tertarik dan merasa perlu untuk melakukan penelitian tindakan kelas (PTK) dengan menerapkan </w:t>
      </w:r>
      <w:r w:rsidRPr="00E45A41">
        <w:rPr>
          <w:rFonts w:ascii="Times New Roman" w:eastAsia="Times New Roman" w:hAnsi="Times New Roman" w:cs="Times New Roman"/>
          <w:sz w:val="24"/>
          <w:szCs w:val="24"/>
        </w:rPr>
        <w:t xml:space="preserve">model pembelajaran kooperatif tipe jigsaw </w:t>
      </w:r>
      <w:r w:rsidRPr="00BF1BEB">
        <w:rPr>
          <w:rFonts w:ascii="Times New Roman" w:eastAsia="Times New Roman" w:hAnsi="Times New Roman" w:cs="Times New Roman"/>
          <w:sz w:val="24"/>
          <w:szCs w:val="24"/>
        </w:rPr>
        <w:t xml:space="preserve">untuk meningkatkan </w:t>
      </w:r>
      <w:r w:rsidRPr="00E45A41">
        <w:rPr>
          <w:rFonts w:ascii="Times New Roman" w:eastAsia="Times New Roman" w:hAnsi="Times New Roman" w:cs="Times New Roman"/>
          <w:sz w:val="24"/>
          <w:szCs w:val="24"/>
        </w:rPr>
        <w:t>hasil belajar</w:t>
      </w:r>
      <w:r w:rsidRPr="00BF1BEB">
        <w:rPr>
          <w:rFonts w:ascii="Times New Roman" w:eastAsia="Times New Roman" w:hAnsi="Times New Roman" w:cs="Times New Roman"/>
          <w:sz w:val="24"/>
          <w:szCs w:val="24"/>
        </w:rPr>
        <w:t xml:space="preserve"> </w:t>
      </w:r>
      <w:r w:rsidRPr="00E45A41">
        <w:rPr>
          <w:rFonts w:ascii="Times New Roman" w:eastAsia="Times New Roman" w:hAnsi="Times New Roman" w:cs="Times New Roman"/>
          <w:sz w:val="24"/>
          <w:szCs w:val="24"/>
        </w:rPr>
        <w:t xml:space="preserve">IPA khususnya </w:t>
      </w:r>
      <w:r w:rsidRPr="00BF1BEB">
        <w:rPr>
          <w:rFonts w:ascii="Times New Roman" w:eastAsia="Times New Roman" w:hAnsi="Times New Roman" w:cs="Times New Roman"/>
          <w:sz w:val="24"/>
          <w:szCs w:val="24"/>
        </w:rPr>
        <w:t>materi</w:t>
      </w:r>
      <w:r w:rsidR="007D00B6">
        <w:rPr>
          <w:rFonts w:ascii="Times New Roman" w:eastAsia="Times New Roman" w:hAnsi="Times New Roman" w:cs="Times New Roman"/>
          <w:sz w:val="24"/>
          <w:szCs w:val="24"/>
        </w:rPr>
        <w:t xml:space="preserve"> sumber daya alam</w:t>
      </w:r>
      <w:r w:rsidRPr="00BF1BEB">
        <w:rPr>
          <w:rFonts w:ascii="Times New Roman" w:eastAsia="Times New Roman" w:hAnsi="Times New Roman" w:cs="Times New Roman"/>
          <w:sz w:val="24"/>
          <w:szCs w:val="24"/>
        </w:rPr>
        <w:t xml:space="preserve">. </w:t>
      </w:r>
      <w:r w:rsidRPr="00E45A41">
        <w:rPr>
          <w:rFonts w:ascii="Times New Roman" w:eastAsia="Times New Roman" w:hAnsi="Times New Roman" w:cs="Times New Roman"/>
          <w:sz w:val="24"/>
          <w:szCs w:val="24"/>
          <w:lang w:val="en-US"/>
        </w:rPr>
        <w:t>Adapun judul peneliti</w:t>
      </w:r>
      <w:r w:rsidRPr="00E45A41">
        <w:rPr>
          <w:rFonts w:ascii="Times New Roman" w:eastAsia="Times New Roman" w:hAnsi="Times New Roman" w:cs="Times New Roman"/>
          <w:sz w:val="24"/>
          <w:szCs w:val="24"/>
        </w:rPr>
        <w:t>an ini</w:t>
      </w:r>
      <w:r w:rsidRPr="00E45A41">
        <w:rPr>
          <w:rFonts w:ascii="Times New Roman" w:eastAsia="Times New Roman" w:hAnsi="Times New Roman" w:cs="Times New Roman"/>
          <w:sz w:val="24"/>
          <w:szCs w:val="24"/>
          <w:lang w:val="en-US"/>
        </w:rPr>
        <w:t xml:space="preserve"> adalah </w:t>
      </w:r>
      <w:r w:rsidRPr="00E45A41">
        <w:rPr>
          <w:rFonts w:ascii="Times New Roman" w:eastAsia="Times New Roman" w:hAnsi="Times New Roman" w:cs="Times New Roman"/>
          <w:sz w:val="24"/>
          <w:szCs w:val="24"/>
          <w:lang w:val="en-US"/>
        </w:rPr>
        <w:lastRenderedPageBreak/>
        <w:t xml:space="preserve">“Penerapan </w:t>
      </w:r>
      <w:r w:rsidRPr="00E45A41">
        <w:rPr>
          <w:rFonts w:ascii="Times New Roman" w:eastAsia="Times New Roman" w:hAnsi="Times New Roman" w:cs="Times New Roman"/>
          <w:sz w:val="24"/>
          <w:szCs w:val="24"/>
        </w:rPr>
        <w:t>Model Pembelajaran Kooperatif Tipe Jigsaw</w:t>
      </w:r>
      <w:r w:rsidRPr="00E45A41">
        <w:rPr>
          <w:rFonts w:ascii="Times New Roman" w:eastAsia="Times New Roman" w:hAnsi="Times New Roman" w:cs="Times New Roman"/>
          <w:sz w:val="24"/>
          <w:szCs w:val="24"/>
          <w:lang w:val="en-US"/>
        </w:rPr>
        <w:t xml:space="preserve"> untuk Meningkatkan</w:t>
      </w:r>
      <w:r w:rsidRPr="00E45A41">
        <w:rPr>
          <w:rFonts w:ascii="Times New Roman" w:eastAsia="Times New Roman" w:hAnsi="Times New Roman" w:cs="Times New Roman"/>
          <w:sz w:val="24"/>
          <w:szCs w:val="24"/>
        </w:rPr>
        <w:t xml:space="preserve"> Hasil</w:t>
      </w:r>
      <w:r w:rsidRPr="00E45A41">
        <w:rPr>
          <w:rFonts w:ascii="Times New Roman" w:eastAsia="Times New Roman" w:hAnsi="Times New Roman" w:cs="Times New Roman"/>
          <w:sz w:val="24"/>
          <w:szCs w:val="24"/>
          <w:lang w:val="en-US"/>
        </w:rPr>
        <w:t xml:space="preserve"> Belajar </w:t>
      </w:r>
      <w:r w:rsidRPr="00E45A41">
        <w:rPr>
          <w:rFonts w:ascii="Times New Roman" w:eastAsia="Times New Roman" w:hAnsi="Times New Roman" w:cs="Times New Roman"/>
          <w:sz w:val="24"/>
          <w:szCs w:val="24"/>
        </w:rPr>
        <w:t xml:space="preserve">IPA </w:t>
      </w:r>
      <w:r w:rsidRPr="00E45A41">
        <w:rPr>
          <w:rFonts w:ascii="Times New Roman" w:eastAsia="Times New Roman" w:hAnsi="Times New Roman" w:cs="Times New Roman"/>
          <w:sz w:val="24"/>
          <w:szCs w:val="24"/>
          <w:lang w:val="en-US"/>
        </w:rPr>
        <w:t xml:space="preserve">Siswa Kelas </w:t>
      </w:r>
      <w:r w:rsidRPr="00E45A41">
        <w:rPr>
          <w:rFonts w:ascii="Times New Roman" w:eastAsia="Times New Roman" w:hAnsi="Times New Roman" w:cs="Times New Roman"/>
          <w:sz w:val="24"/>
          <w:szCs w:val="24"/>
        </w:rPr>
        <w:t>I</w:t>
      </w:r>
      <w:r w:rsidRPr="00E45A41">
        <w:rPr>
          <w:rFonts w:ascii="Times New Roman" w:eastAsia="Times New Roman" w:hAnsi="Times New Roman" w:cs="Times New Roman"/>
          <w:sz w:val="24"/>
          <w:szCs w:val="24"/>
          <w:lang w:val="en-US"/>
        </w:rPr>
        <w:t>V MI</w:t>
      </w:r>
      <w:r w:rsidR="00EF7C51">
        <w:rPr>
          <w:rFonts w:ascii="Times New Roman" w:eastAsia="Times New Roman" w:hAnsi="Times New Roman" w:cs="Times New Roman"/>
          <w:sz w:val="24"/>
          <w:szCs w:val="24"/>
        </w:rPr>
        <w:t xml:space="preserve"> </w:t>
      </w:r>
      <w:r w:rsidRPr="00E45A41">
        <w:rPr>
          <w:rFonts w:ascii="Times New Roman" w:eastAsia="Times New Roman" w:hAnsi="Times New Roman" w:cs="Times New Roman"/>
          <w:sz w:val="24"/>
          <w:szCs w:val="24"/>
        </w:rPr>
        <w:t>Podorejo Sumbergempol Tulungagung</w:t>
      </w:r>
      <w:r w:rsidRPr="00E45A41">
        <w:rPr>
          <w:rFonts w:ascii="Times New Roman" w:eastAsia="Times New Roman" w:hAnsi="Times New Roman" w:cs="Times New Roman"/>
          <w:sz w:val="24"/>
          <w:szCs w:val="24"/>
          <w:lang w:val="en-US"/>
        </w:rPr>
        <w:t>”</w:t>
      </w:r>
      <w:r w:rsidRPr="00E45A41">
        <w:rPr>
          <w:rFonts w:ascii="Times New Roman" w:eastAsia="Times New Roman" w:hAnsi="Times New Roman" w:cs="Times New Roman"/>
          <w:sz w:val="24"/>
          <w:szCs w:val="24"/>
        </w:rPr>
        <w:t>.</w:t>
      </w:r>
    </w:p>
    <w:p w:rsidR="00E45A41" w:rsidRPr="00E45A41" w:rsidRDefault="00E45A41" w:rsidP="00246CBE">
      <w:pPr>
        <w:spacing w:after="60" w:line="480" w:lineRule="auto"/>
        <w:ind w:firstLine="720"/>
        <w:jc w:val="both"/>
        <w:rPr>
          <w:rFonts w:ascii="Times New Roman" w:eastAsia="Times New Roman" w:hAnsi="Times New Roman" w:cs="Times New Roman"/>
          <w:sz w:val="24"/>
          <w:szCs w:val="24"/>
        </w:rPr>
      </w:pPr>
    </w:p>
    <w:p w:rsidR="00E45A41" w:rsidRPr="00E45A41" w:rsidRDefault="00E45A41" w:rsidP="00B967B6">
      <w:pPr>
        <w:numPr>
          <w:ilvl w:val="0"/>
          <w:numId w:val="1"/>
        </w:numPr>
        <w:spacing w:after="0" w:line="480" w:lineRule="auto"/>
        <w:ind w:left="567" w:hanging="283"/>
        <w:contextualSpacing/>
        <w:jc w:val="both"/>
        <w:rPr>
          <w:rFonts w:ascii="Times New Roman" w:eastAsia="Calibri" w:hAnsi="Times New Roman" w:cs="Angsana New"/>
          <w:b/>
          <w:sz w:val="24"/>
          <w:szCs w:val="30"/>
          <w:lang w:val="en-US" w:bidi="ar-DZ"/>
        </w:rPr>
      </w:pPr>
      <w:r w:rsidRPr="00E45A41">
        <w:rPr>
          <w:rFonts w:ascii="Times New Roman" w:eastAsia="Calibri" w:hAnsi="Times New Roman" w:cs="Angsana New"/>
          <w:b/>
          <w:sz w:val="24"/>
          <w:szCs w:val="30"/>
          <w:lang w:val="en-US" w:bidi="ar-DZ"/>
        </w:rPr>
        <w:t>Rumusan Masalah</w:t>
      </w:r>
      <w:r w:rsidRPr="00E45A41">
        <w:rPr>
          <w:rFonts w:ascii="Times New Roman" w:eastAsia="Calibri" w:hAnsi="Times New Roman" w:cs="Angsana New"/>
          <w:b/>
          <w:sz w:val="24"/>
          <w:szCs w:val="30"/>
          <w:lang w:bidi="ar-DZ"/>
        </w:rPr>
        <w:t xml:space="preserve"> dan Pemecahannya</w:t>
      </w:r>
    </w:p>
    <w:p w:rsidR="00E45A41" w:rsidRPr="00B967B6" w:rsidRDefault="00E45A41" w:rsidP="00246CBE">
      <w:pPr>
        <w:numPr>
          <w:ilvl w:val="0"/>
          <w:numId w:val="2"/>
        </w:numPr>
        <w:spacing w:after="0" w:line="480" w:lineRule="auto"/>
        <w:ind w:left="851" w:hanging="283"/>
        <w:contextualSpacing/>
        <w:jc w:val="both"/>
        <w:rPr>
          <w:rFonts w:ascii="Times New Roman" w:eastAsia="Calibri" w:hAnsi="Times New Roman" w:cs="Angsana New"/>
          <w:b/>
          <w:sz w:val="24"/>
          <w:szCs w:val="30"/>
          <w:lang w:bidi="ar-DZ"/>
        </w:rPr>
      </w:pPr>
      <w:r w:rsidRPr="00B967B6">
        <w:rPr>
          <w:rFonts w:ascii="Times New Roman" w:eastAsia="Calibri" w:hAnsi="Times New Roman" w:cs="Angsana New"/>
          <w:b/>
          <w:sz w:val="24"/>
          <w:szCs w:val="30"/>
          <w:lang w:bidi="ar-DZ"/>
        </w:rPr>
        <w:t>Rumusan masalah</w:t>
      </w:r>
    </w:p>
    <w:p w:rsidR="00E45A41" w:rsidRPr="00E45A41" w:rsidRDefault="00E45A41" w:rsidP="00246CBE">
      <w:pPr>
        <w:spacing w:after="0" w:line="480" w:lineRule="auto"/>
        <w:ind w:left="284" w:firstLine="567"/>
        <w:jc w:val="both"/>
        <w:rPr>
          <w:rFonts w:ascii="Times New Roman" w:eastAsia="Times New Roman" w:hAnsi="Times New Roman" w:cs="Times New Roman"/>
          <w:sz w:val="24"/>
          <w:szCs w:val="24"/>
        </w:rPr>
      </w:pPr>
      <w:r w:rsidRPr="00E45A41">
        <w:rPr>
          <w:rFonts w:ascii="Times New Roman" w:eastAsia="Times New Roman" w:hAnsi="Times New Roman" w:cs="Times New Roman"/>
          <w:sz w:val="24"/>
          <w:szCs w:val="24"/>
        </w:rPr>
        <w:t>Rumusan masalah penelitian ini adalah sebagai berikut :</w:t>
      </w:r>
    </w:p>
    <w:p w:rsidR="00E45A41" w:rsidRPr="00E45A41" w:rsidRDefault="00E45A41" w:rsidP="00B967B6">
      <w:pPr>
        <w:numPr>
          <w:ilvl w:val="0"/>
          <w:numId w:val="3"/>
        </w:numPr>
        <w:spacing w:after="0" w:line="480" w:lineRule="auto"/>
        <w:ind w:left="851" w:hanging="284"/>
        <w:contextualSpacing/>
        <w:jc w:val="both"/>
        <w:rPr>
          <w:rFonts w:ascii="Calibri" w:eastAsia="Calibri" w:hAnsi="Calibri" w:cs="Angsana New"/>
          <w:sz w:val="24"/>
          <w:szCs w:val="30"/>
          <w:lang w:bidi="ar-DZ"/>
        </w:rPr>
      </w:pPr>
      <w:r w:rsidRPr="00E45A41">
        <w:rPr>
          <w:rFonts w:ascii="Times New Roman" w:eastAsia="Calibri" w:hAnsi="Times New Roman" w:cs="Angsana New"/>
          <w:sz w:val="24"/>
          <w:szCs w:val="30"/>
          <w:lang w:bidi="ar-DZ"/>
        </w:rPr>
        <w:t>Bagaimana penerapan model pembelajaran</w:t>
      </w:r>
      <w:r w:rsidR="00B94D8F">
        <w:rPr>
          <w:rFonts w:ascii="Times New Roman" w:eastAsia="Calibri" w:hAnsi="Times New Roman" w:cs="Angsana New"/>
          <w:sz w:val="24"/>
          <w:szCs w:val="30"/>
          <w:lang w:bidi="ar-DZ"/>
        </w:rPr>
        <w:t xml:space="preserve"> kooperatif tipe jigsaw pada </w:t>
      </w:r>
      <w:r w:rsidRPr="00E45A41">
        <w:rPr>
          <w:rFonts w:ascii="Times New Roman" w:eastAsia="Calibri" w:hAnsi="Times New Roman" w:cs="Angsana New"/>
          <w:sz w:val="24"/>
          <w:szCs w:val="30"/>
          <w:lang w:bidi="ar-DZ"/>
        </w:rPr>
        <w:t xml:space="preserve"> </w:t>
      </w:r>
      <w:r w:rsidR="00C60D73">
        <w:rPr>
          <w:rFonts w:ascii="Times New Roman" w:eastAsia="Calibri" w:hAnsi="Times New Roman" w:cs="Angsana New"/>
          <w:sz w:val="24"/>
          <w:szCs w:val="30"/>
          <w:lang w:bidi="ar-DZ"/>
        </w:rPr>
        <w:t xml:space="preserve">mata </w:t>
      </w:r>
      <w:r w:rsidRPr="00E45A41">
        <w:rPr>
          <w:rFonts w:ascii="Times New Roman" w:eastAsia="Calibri" w:hAnsi="Times New Roman" w:cs="Angsana New"/>
          <w:sz w:val="24"/>
          <w:szCs w:val="30"/>
          <w:lang w:bidi="ar-DZ"/>
        </w:rPr>
        <w:t>pelajaran IPA materi sumber daya alam</w:t>
      </w:r>
      <w:r w:rsidR="00EF7C51">
        <w:rPr>
          <w:rFonts w:ascii="Times New Roman" w:eastAsia="Calibri" w:hAnsi="Times New Roman" w:cs="Angsana New"/>
          <w:sz w:val="24"/>
          <w:szCs w:val="30"/>
          <w:lang w:bidi="ar-DZ"/>
        </w:rPr>
        <w:t xml:space="preserve"> bagi siswa kelas IV MI</w:t>
      </w:r>
      <w:r w:rsidRPr="00E45A41">
        <w:rPr>
          <w:rFonts w:ascii="Times New Roman" w:eastAsia="Calibri" w:hAnsi="Times New Roman" w:cs="Angsana New"/>
          <w:sz w:val="24"/>
          <w:szCs w:val="30"/>
          <w:lang w:bidi="ar-DZ"/>
        </w:rPr>
        <w:t xml:space="preserve"> Podorejo Sumbergempol Tulungagung ?</w:t>
      </w:r>
    </w:p>
    <w:p w:rsidR="00E45A41" w:rsidRPr="00E45A41" w:rsidRDefault="00E45A41" w:rsidP="00B967B6">
      <w:pPr>
        <w:numPr>
          <w:ilvl w:val="0"/>
          <w:numId w:val="3"/>
        </w:numPr>
        <w:spacing w:after="0" w:line="480" w:lineRule="auto"/>
        <w:ind w:left="851" w:hanging="284"/>
        <w:contextualSpacing/>
        <w:jc w:val="both"/>
        <w:rPr>
          <w:rFonts w:ascii="Calibri" w:eastAsia="Calibri" w:hAnsi="Calibri" w:cs="Angsana New"/>
          <w:sz w:val="24"/>
          <w:szCs w:val="30"/>
          <w:lang w:bidi="ar-DZ"/>
        </w:rPr>
      </w:pPr>
      <w:r w:rsidRPr="00E45A41">
        <w:rPr>
          <w:rFonts w:ascii="Times New Roman" w:eastAsia="Calibri" w:hAnsi="Times New Roman" w:cs="Angsana New"/>
          <w:sz w:val="24"/>
          <w:szCs w:val="30"/>
          <w:lang w:bidi="ar-DZ"/>
        </w:rPr>
        <w:t xml:space="preserve">Bagaimana Peningkatan hasil belajar siswa dengan penerapan model pembelajaran kooperatif tipe jigsaw pada </w:t>
      </w:r>
      <w:r w:rsidR="00C60D73">
        <w:rPr>
          <w:rFonts w:ascii="Times New Roman" w:eastAsia="Calibri" w:hAnsi="Times New Roman" w:cs="Angsana New"/>
          <w:sz w:val="24"/>
          <w:szCs w:val="30"/>
          <w:lang w:bidi="ar-DZ"/>
        </w:rPr>
        <w:t xml:space="preserve">mata </w:t>
      </w:r>
      <w:r w:rsidRPr="00E45A41">
        <w:rPr>
          <w:rFonts w:ascii="Times New Roman" w:eastAsia="Calibri" w:hAnsi="Times New Roman" w:cs="Angsana New"/>
          <w:sz w:val="24"/>
          <w:szCs w:val="30"/>
          <w:lang w:bidi="ar-DZ"/>
        </w:rPr>
        <w:t>pelajaran IPA materi sumber daya alam</w:t>
      </w:r>
      <w:r w:rsidR="00EF7C51">
        <w:rPr>
          <w:rFonts w:ascii="Times New Roman" w:eastAsia="Calibri" w:hAnsi="Times New Roman" w:cs="Angsana New"/>
          <w:sz w:val="24"/>
          <w:szCs w:val="30"/>
          <w:lang w:bidi="ar-DZ"/>
        </w:rPr>
        <w:t xml:space="preserve"> pada siswa kelas IV MI</w:t>
      </w:r>
      <w:r w:rsidRPr="00E45A41">
        <w:rPr>
          <w:rFonts w:ascii="Times New Roman" w:eastAsia="Calibri" w:hAnsi="Times New Roman" w:cs="Angsana New"/>
          <w:sz w:val="24"/>
          <w:szCs w:val="30"/>
          <w:lang w:bidi="ar-DZ"/>
        </w:rPr>
        <w:t xml:space="preserve"> Po</w:t>
      </w:r>
      <w:r w:rsidR="00EF7C51">
        <w:rPr>
          <w:rFonts w:ascii="Times New Roman" w:eastAsia="Calibri" w:hAnsi="Times New Roman" w:cs="Angsana New"/>
          <w:sz w:val="24"/>
          <w:szCs w:val="30"/>
          <w:lang w:bidi="ar-DZ"/>
        </w:rPr>
        <w:t>dorejo Sumbergempol Tulungagung</w:t>
      </w:r>
      <w:r w:rsidR="00B94D8F">
        <w:rPr>
          <w:rFonts w:ascii="Times New Roman" w:eastAsia="Calibri" w:hAnsi="Times New Roman" w:cs="Angsana New"/>
          <w:sz w:val="24"/>
          <w:szCs w:val="30"/>
          <w:lang w:bidi="ar-DZ"/>
        </w:rPr>
        <w:t xml:space="preserve"> </w:t>
      </w:r>
      <w:r w:rsidRPr="00E45A41">
        <w:rPr>
          <w:rFonts w:ascii="Times New Roman" w:eastAsia="Calibri" w:hAnsi="Times New Roman" w:cs="Angsana New"/>
          <w:sz w:val="24"/>
          <w:szCs w:val="30"/>
          <w:lang w:bidi="ar-DZ"/>
        </w:rPr>
        <w:t>?</w:t>
      </w:r>
    </w:p>
    <w:p w:rsidR="00E45A41" w:rsidRPr="00812B28" w:rsidRDefault="00E45A41" w:rsidP="00246CBE">
      <w:pPr>
        <w:numPr>
          <w:ilvl w:val="0"/>
          <w:numId w:val="2"/>
        </w:numPr>
        <w:spacing w:after="0" w:line="480" w:lineRule="auto"/>
        <w:ind w:left="851" w:hanging="283"/>
        <w:contextualSpacing/>
        <w:jc w:val="both"/>
        <w:rPr>
          <w:rFonts w:ascii="Calibri" w:eastAsia="Calibri" w:hAnsi="Calibri" w:cs="Angsana New"/>
          <w:b/>
          <w:sz w:val="24"/>
          <w:szCs w:val="30"/>
          <w:lang w:bidi="ar-DZ"/>
        </w:rPr>
      </w:pPr>
      <w:r w:rsidRPr="00812B28">
        <w:rPr>
          <w:rFonts w:ascii="Times New Roman" w:eastAsia="Calibri" w:hAnsi="Times New Roman" w:cs="Times New Roman"/>
          <w:b/>
          <w:sz w:val="24"/>
          <w:szCs w:val="30"/>
          <w:lang w:bidi="ar-DZ"/>
        </w:rPr>
        <w:t>Pemecahan Masalah</w:t>
      </w:r>
    </w:p>
    <w:p w:rsidR="001825E7" w:rsidRDefault="00B967B6" w:rsidP="00246CBE">
      <w:pPr>
        <w:pStyle w:val="ListParagraph"/>
        <w:spacing w:line="480" w:lineRule="auto"/>
        <w:ind w:left="567" w:firstLine="567"/>
        <w:jc w:val="both"/>
        <w:rPr>
          <w:rFonts w:ascii="Times New Roman" w:eastAsia="Calibri" w:hAnsi="Times New Roman" w:cs="Times New Roman"/>
          <w:sz w:val="24"/>
          <w:szCs w:val="24"/>
          <w:lang w:bidi="ar-DZ"/>
        </w:rPr>
      </w:pPr>
      <w:r w:rsidRPr="00B967B6">
        <w:rPr>
          <w:rFonts w:ascii="Times New Roman" w:eastAsia="Calibri" w:hAnsi="Times New Roman" w:cs="Times New Roman"/>
          <w:sz w:val="24"/>
          <w:szCs w:val="24"/>
        </w:rPr>
        <w:t>Pembelajaran yang melibatkan siswa secara aktif dalam kelompok secara bergotong royong (kooperatif) akan menimbulkan suasana belajar partisipatif dan menjadi lebih hidup</w:t>
      </w:r>
      <w:r w:rsidRPr="00B967B6">
        <w:rPr>
          <w:rFonts w:ascii="Times New Roman" w:eastAsia="Calibri" w:hAnsi="Times New Roman" w:cs="Times New Roman"/>
          <w:sz w:val="24"/>
          <w:szCs w:val="24"/>
          <w:lang w:bidi="ar-DZ"/>
        </w:rPr>
        <w:t xml:space="preserve"> serta menghasilkan pemahaman  dan penguasaan konsep yang maksimal. </w:t>
      </w:r>
    </w:p>
    <w:p w:rsidR="00B967B6" w:rsidRPr="00B967B6" w:rsidRDefault="00B967B6" w:rsidP="00246CBE">
      <w:pPr>
        <w:pStyle w:val="ListParagraph"/>
        <w:spacing w:line="480" w:lineRule="auto"/>
        <w:ind w:left="567" w:firstLine="567"/>
        <w:jc w:val="both"/>
        <w:rPr>
          <w:rFonts w:ascii="Times New Roman" w:eastAsia="Calibri" w:hAnsi="Times New Roman" w:cs="Times New Roman"/>
          <w:sz w:val="24"/>
          <w:szCs w:val="24"/>
          <w:lang w:bidi="ar-DZ"/>
        </w:rPr>
      </w:pPr>
      <w:r w:rsidRPr="00B967B6">
        <w:rPr>
          <w:rFonts w:ascii="Times New Roman" w:eastAsia="Calibri" w:hAnsi="Times New Roman" w:cs="Times New Roman"/>
          <w:sz w:val="24"/>
          <w:szCs w:val="24"/>
          <w:lang w:bidi="ar-DZ"/>
        </w:rPr>
        <w:t xml:space="preserve">Karena kesesuaian dengan masalah  yaitu rendahnya hasil belajar IPA di kelas IV MI Podorejo Sumbergempol Tulungagung, maka </w:t>
      </w:r>
      <w:r w:rsidR="001825E7">
        <w:rPr>
          <w:rFonts w:ascii="Times New Roman" w:eastAsia="Calibri" w:hAnsi="Times New Roman" w:cs="Times New Roman"/>
          <w:sz w:val="24"/>
          <w:szCs w:val="24"/>
          <w:lang w:bidi="ar-DZ"/>
        </w:rPr>
        <w:t xml:space="preserve">dalam penelitian ini </w:t>
      </w:r>
      <w:r w:rsidRPr="00B967B6">
        <w:rPr>
          <w:rFonts w:ascii="Times New Roman" w:eastAsia="Calibri" w:hAnsi="Times New Roman" w:cs="Times New Roman"/>
          <w:sz w:val="24"/>
          <w:szCs w:val="24"/>
          <w:lang w:bidi="ar-DZ"/>
        </w:rPr>
        <w:t>akan dilakukan  penerapan model pembelajaran kooperatif tipe jigsaw.</w:t>
      </w:r>
    </w:p>
    <w:p w:rsidR="00B967B6" w:rsidRDefault="001825E7" w:rsidP="00246CBE">
      <w:pPr>
        <w:pStyle w:val="ListParagraph"/>
        <w:spacing w:line="480" w:lineRule="auto"/>
        <w:ind w:left="567" w:firstLine="567"/>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val="en-US" w:bidi="ar-DZ"/>
        </w:rPr>
        <w:lastRenderedPageBreak/>
        <w:t>M</w:t>
      </w:r>
      <w:r>
        <w:rPr>
          <w:rFonts w:ascii="Times New Roman" w:eastAsia="Calibri" w:hAnsi="Times New Roman" w:cs="Times New Roman"/>
          <w:sz w:val="24"/>
          <w:szCs w:val="24"/>
          <w:lang w:bidi="ar-DZ"/>
        </w:rPr>
        <w:t xml:space="preserve">odel </w:t>
      </w:r>
      <w:r w:rsidRPr="001825E7">
        <w:rPr>
          <w:rFonts w:ascii="Times New Roman" w:eastAsia="Calibri" w:hAnsi="Times New Roman" w:cs="Times New Roman"/>
          <w:sz w:val="24"/>
          <w:szCs w:val="24"/>
          <w:lang w:bidi="ar-DZ"/>
        </w:rPr>
        <w:t>pembelajaran kooperatif tipe jigsaw</w:t>
      </w:r>
      <w:r w:rsidRPr="001825E7">
        <w:rPr>
          <w:rFonts w:ascii="Times New Roman" w:eastAsia="Calibri" w:hAnsi="Times New Roman" w:cs="Times New Roman"/>
          <w:sz w:val="24"/>
          <w:szCs w:val="24"/>
          <w:lang w:val="en-US" w:bidi="ar-DZ"/>
        </w:rPr>
        <w:t xml:space="preserve"> telah mampu meningkatkan  hasil belajar, hal ini dibuktikan</w:t>
      </w:r>
      <w:r>
        <w:rPr>
          <w:rFonts w:ascii="Times New Roman" w:eastAsia="Calibri" w:hAnsi="Times New Roman" w:cs="Times New Roman"/>
          <w:sz w:val="24"/>
          <w:szCs w:val="24"/>
          <w:lang w:bidi="ar-DZ"/>
        </w:rPr>
        <w:t xml:space="preserve"> dari hasil penelitian berikut ini</w:t>
      </w:r>
      <w:r w:rsidR="00B967B6">
        <w:rPr>
          <w:rFonts w:ascii="Times New Roman" w:eastAsia="Calibri" w:hAnsi="Times New Roman" w:cs="Times New Roman"/>
          <w:sz w:val="24"/>
          <w:szCs w:val="24"/>
          <w:lang w:bidi="ar-DZ"/>
        </w:rPr>
        <w:t xml:space="preserve">: </w:t>
      </w:r>
    </w:p>
    <w:p w:rsidR="00B967B6" w:rsidRDefault="00B967B6" w:rsidP="00246CBE">
      <w:pPr>
        <w:pStyle w:val="ListParagraph"/>
        <w:spacing w:line="480" w:lineRule="auto"/>
        <w:ind w:left="567" w:firstLine="567"/>
        <w:jc w:val="both"/>
        <w:rPr>
          <w:rFonts w:ascii="Times New Roman" w:eastAsia="Calibri" w:hAnsi="Times New Roman" w:cs="Times New Roman"/>
          <w:sz w:val="24"/>
          <w:szCs w:val="24"/>
        </w:rPr>
      </w:pPr>
      <w:r w:rsidRPr="00B967B6">
        <w:rPr>
          <w:rFonts w:ascii="Times New Roman" w:eastAsia="Calibri" w:hAnsi="Times New Roman" w:cs="Times New Roman"/>
          <w:sz w:val="24"/>
          <w:szCs w:val="24"/>
          <w:lang w:bidi="ar-DZ"/>
        </w:rPr>
        <w:t xml:space="preserve">Van Sickle dalam Etin sholihatin mengemukakan bahwa dalam penelitiannya mengenai model </w:t>
      </w:r>
      <w:r w:rsidRPr="00B967B6">
        <w:rPr>
          <w:rFonts w:ascii="Times New Roman" w:eastAsia="Calibri" w:hAnsi="Times New Roman" w:cs="Times New Roman"/>
          <w:i/>
          <w:sz w:val="24"/>
          <w:szCs w:val="24"/>
          <w:lang w:bidi="ar-DZ"/>
        </w:rPr>
        <w:t xml:space="preserve">cooperative learning </w:t>
      </w:r>
      <w:r w:rsidRPr="00B967B6">
        <w:rPr>
          <w:rFonts w:ascii="Times New Roman" w:eastAsia="Calibri" w:hAnsi="Times New Roman" w:cs="Times New Roman"/>
          <w:sz w:val="24"/>
          <w:szCs w:val="24"/>
          <w:lang w:bidi="ar-DZ"/>
        </w:rPr>
        <w:t xml:space="preserve">dan implikasinya terhadap perolehan belajar siswa dan pengembangan kurikulum </w:t>
      </w:r>
      <w:r w:rsidRPr="00B967B6">
        <w:rPr>
          <w:rFonts w:ascii="Times New Roman" w:eastAsia="Calibri" w:hAnsi="Times New Roman" w:cs="Times New Roman"/>
          <w:i/>
          <w:sz w:val="24"/>
          <w:szCs w:val="24"/>
          <w:lang w:bidi="ar-DZ"/>
        </w:rPr>
        <w:t xml:space="preserve">social studies, </w:t>
      </w:r>
      <w:r w:rsidRPr="00B967B6">
        <w:rPr>
          <w:rFonts w:ascii="Times New Roman" w:eastAsia="Calibri" w:hAnsi="Times New Roman" w:cs="Times New Roman"/>
          <w:sz w:val="24"/>
          <w:szCs w:val="24"/>
          <w:lang w:bidi="ar-DZ"/>
        </w:rPr>
        <w:t xml:space="preserve">menemukan bahwa sistem belajar kelompok dan </w:t>
      </w:r>
      <w:r w:rsidRPr="00B967B6">
        <w:rPr>
          <w:rFonts w:ascii="Times New Roman" w:eastAsia="Calibri" w:hAnsi="Times New Roman" w:cs="Times New Roman"/>
          <w:i/>
          <w:sz w:val="24"/>
          <w:szCs w:val="24"/>
          <w:lang w:bidi="ar-DZ"/>
        </w:rPr>
        <w:t>debriefing</w:t>
      </w:r>
      <w:r w:rsidRPr="00B967B6">
        <w:rPr>
          <w:rFonts w:ascii="Times New Roman" w:eastAsia="Calibri" w:hAnsi="Times New Roman" w:cs="Times New Roman"/>
          <w:sz w:val="24"/>
          <w:szCs w:val="24"/>
        </w:rPr>
        <w:t xml:space="preserve"> secara individual dan kelompok dalam model </w:t>
      </w:r>
      <w:r w:rsidRPr="00B967B6">
        <w:rPr>
          <w:rFonts w:ascii="Times New Roman" w:eastAsia="Calibri" w:hAnsi="Times New Roman" w:cs="Times New Roman"/>
          <w:i/>
          <w:sz w:val="24"/>
          <w:szCs w:val="24"/>
        </w:rPr>
        <w:t>cooperative learning</w:t>
      </w:r>
      <w:r w:rsidRPr="00B967B6">
        <w:rPr>
          <w:rFonts w:ascii="Times New Roman" w:eastAsia="Calibri" w:hAnsi="Times New Roman" w:cs="Times New Roman"/>
          <w:sz w:val="24"/>
          <w:szCs w:val="24"/>
        </w:rPr>
        <w:t xml:space="preserve"> mendorong tumbuhnya tanggung jawab sosial dan individual siswa, berkembangnya sikap ketergantungan yang positif, mendorong peningkatan </w:t>
      </w:r>
      <w:r w:rsidR="001825E7">
        <w:rPr>
          <w:rFonts w:ascii="Times New Roman" w:eastAsia="Calibri" w:hAnsi="Times New Roman" w:cs="Times New Roman"/>
          <w:sz w:val="24"/>
          <w:szCs w:val="24"/>
        </w:rPr>
        <w:t xml:space="preserve">hasil </w:t>
      </w:r>
      <w:r w:rsidRPr="00B967B6">
        <w:rPr>
          <w:rFonts w:ascii="Times New Roman" w:eastAsia="Calibri" w:hAnsi="Times New Roman" w:cs="Times New Roman"/>
          <w:sz w:val="24"/>
          <w:szCs w:val="24"/>
        </w:rPr>
        <w:t>dan kegairahan belajar siswa, serta pengembangan dan ketercapaian kurikulum.</w:t>
      </w:r>
      <w:r w:rsidRPr="00B967B6">
        <w:rPr>
          <w:rStyle w:val="FootnoteReference"/>
          <w:rFonts w:ascii="Times New Roman" w:eastAsia="Calibri" w:hAnsi="Times New Roman" w:cs="Times New Roman"/>
          <w:sz w:val="24"/>
          <w:szCs w:val="24"/>
        </w:rPr>
        <w:footnoteReference w:id="14"/>
      </w:r>
    </w:p>
    <w:p w:rsidR="00C21C34" w:rsidRDefault="00C21C34" w:rsidP="00246CBE">
      <w:pPr>
        <w:pStyle w:val="ListParagraph"/>
        <w:spacing w:line="48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Sedang</w:t>
      </w:r>
      <w:r w:rsidR="00F37AF9">
        <w:rPr>
          <w:rFonts w:ascii="Times New Roman" w:eastAsia="Calibri" w:hAnsi="Times New Roman" w:cs="Times New Roman"/>
          <w:sz w:val="24"/>
          <w:szCs w:val="24"/>
        </w:rPr>
        <w:t xml:space="preserve">kan Penelitian yang dilakukan oleh </w:t>
      </w:r>
      <w:r w:rsidR="00F37AF9" w:rsidRPr="00F37AF9">
        <w:rPr>
          <w:rFonts w:ascii="Times New Roman" w:eastAsia="Calibri" w:hAnsi="Times New Roman" w:cs="Times New Roman"/>
          <w:sz w:val="24"/>
          <w:szCs w:val="24"/>
        </w:rPr>
        <w:t>Fita Nuraisiyah</w:t>
      </w:r>
      <w:r w:rsidR="00F37AF9" w:rsidRPr="00F37AF9">
        <w:rPr>
          <w:rFonts w:ascii="Times New Roman" w:eastAsia="Calibri" w:hAnsi="Times New Roman" w:cs="Times New Roman"/>
          <w:sz w:val="24"/>
          <w:szCs w:val="24"/>
          <w:vertAlign w:val="superscript"/>
        </w:rPr>
        <w:footnoteReference w:id="15"/>
      </w:r>
      <w:r w:rsidR="00F37AF9">
        <w:rPr>
          <w:rFonts w:ascii="Times New Roman" w:eastAsia="Calibri" w:hAnsi="Times New Roman" w:cs="Times New Roman"/>
          <w:sz w:val="24"/>
          <w:szCs w:val="24"/>
        </w:rPr>
        <w:t xml:space="preserve"> dalam</w:t>
      </w:r>
      <w:r w:rsidR="00F37AF9" w:rsidRPr="00F37AF9">
        <w:rPr>
          <w:rFonts w:ascii="Times New Roman" w:eastAsia="Calibri" w:hAnsi="Times New Roman" w:cs="Times New Roman"/>
          <w:sz w:val="24"/>
          <w:szCs w:val="24"/>
        </w:rPr>
        <w:t xml:space="preserve"> skripsinya yang berjudul  “Penerapan Metode Pembelajaran kooperatif Tipe Jigsaw untuk Meningkatkan Prestasi Belajar Matematika di SDI Al-Azhar Tulungagung” </w:t>
      </w:r>
      <w:r w:rsidR="00F37AF9">
        <w:rPr>
          <w:rFonts w:ascii="Times New Roman" w:eastAsia="Calibri" w:hAnsi="Times New Roman" w:cs="Times New Roman"/>
          <w:sz w:val="24"/>
          <w:szCs w:val="24"/>
        </w:rPr>
        <w:t xml:space="preserve">menyimpulkan bahwa </w:t>
      </w:r>
      <w:r w:rsidR="00F37AF9" w:rsidRPr="00F37AF9">
        <w:rPr>
          <w:rFonts w:ascii="Times New Roman" w:eastAsia="Calibri" w:hAnsi="Times New Roman" w:cs="Times New Roman"/>
          <w:sz w:val="24"/>
          <w:szCs w:val="24"/>
        </w:rPr>
        <w:t>dari hasil pen</w:t>
      </w:r>
      <w:r w:rsidR="00F37AF9">
        <w:rPr>
          <w:rFonts w:ascii="Times New Roman" w:eastAsia="Calibri" w:hAnsi="Times New Roman" w:cs="Times New Roman"/>
          <w:sz w:val="24"/>
          <w:szCs w:val="24"/>
        </w:rPr>
        <w:t xml:space="preserve">erapan model pembelajaran kooperatif tipe jigsaw aktifitas </w:t>
      </w:r>
      <w:r w:rsidR="008408F0">
        <w:rPr>
          <w:rFonts w:ascii="Times New Roman" w:eastAsia="Calibri" w:hAnsi="Times New Roman" w:cs="Times New Roman"/>
          <w:sz w:val="24"/>
          <w:szCs w:val="24"/>
        </w:rPr>
        <w:t xml:space="preserve">siswa </w:t>
      </w:r>
      <w:r w:rsidR="00F37AF9" w:rsidRPr="00F37AF9">
        <w:rPr>
          <w:rFonts w:ascii="Times New Roman" w:eastAsia="Calibri" w:hAnsi="Times New Roman" w:cs="Times New Roman"/>
          <w:sz w:val="24"/>
          <w:szCs w:val="24"/>
        </w:rPr>
        <w:t>selama mengikuti pem</w:t>
      </w:r>
      <w:r w:rsidR="00353D77">
        <w:rPr>
          <w:rFonts w:ascii="Times New Roman" w:eastAsia="Calibri" w:hAnsi="Times New Roman" w:cs="Times New Roman"/>
          <w:sz w:val="24"/>
          <w:szCs w:val="24"/>
        </w:rPr>
        <w:t>belajaran</w:t>
      </w:r>
      <w:r w:rsidR="00F37AF9" w:rsidRPr="00F37AF9">
        <w:rPr>
          <w:rFonts w:ascii="Times New Roman" w:eastAsia="Calibri" w:hAnsi="Times New Roman" w:cs="Times New Roman"/>
          <w:sz w:val="24"/>
          <w:szCs w:val="24"/>
        </w:rPr>
        <w:t xml:space="preserve"> sangat akti</w:t>
      </w:r>
      <w:r w:rsidR="00F37AF9">
        <w:rPr>
          <w:rFonts w:ascii="Times New Roman" w:eastAsia="Calibri" w:hAnsi="Times New Roman" w:cs="Times New Roman"/>
          <w:sz w:val="24"/>
          <w:szCs w:val="24"/>
        </w:rPr>
        <w:t xml:space="preserve">f, </w:t>
      </w:r>
      <w:r w:rsidR="00F37AF9" w:rsidRPr="00F37AF9">
        <w:rPr>
          <w:rFonts w:ascii="Times New Roman" w:eastAsia="Calibri" w:hAnsi="Times New Roman" w:cs="Times New Roman"/>
          <w:sz w:val="24"/>
          <w:szCs w:val="24"/>
        </w:rPr>
        <w:t>mampu dalam berdiskusi selama pembelaj</w:t>
      </w:r>
      <w:r w:rsidR="00F37AF9">
        <w:rPr>
          <w:rFonts w:ascii="Times New Roman" w:eastAsia="Calibri" w:hAnsi="Times New Roman" w:cs="Times New Roman"/>
          <w:sz w:val="24"/>
          <w:szCs w:val="24"/>
        </w:rPr>
        <w:t>aran</w:t>
      </w:r>
      <w:r w:rsidR="00353D77">
        <w:rPr>
          <w:rFonts w:ascii="Times New Roman" w:eastAsia="Calibri" w:hAnsi="Times New Roman" w:cs="Times New Roman"/>
          <w:sz w:val="24"/>
          <w:szCs w:val="24"/>
        </w:rPr>
        <w:t>,</w:t>
      </w:r>
      <w:r w:rsidR="00F37AF9" w:rsidRPr="00F37AF9">
        <w:rPr>
          <w:rFonts w:ascii="Times New Roman" w:eastAsia="Calibri" w:hAnsi="Times New Roman" w:cs="Times New Roman"/>
          <w:sz w:val="24"/>
          <w:szCs w:val="24"/>
        </w:rPr>
        <w:t xml:space="preserve"> </w:t>
      </w:r>
      <w:r w:rsidR="00F37AF9">
        <w:rPr>
          <w:rFonts w:ascii="Times New Roman" w:eastAsia="Calibri" w:hAnsi="Times New Roman" w:cs="Times New Roman"/>
          <w:sz w:val="24"/>
          <w:szCs w:val="24"/>
        </w:rPr>
        <w:t xml:space="preserve">dan </w:t>
      </w:r>
      <w:r w:rsidR="00F37AF9" w:rsidRPr="00F37AF9">
        <w:rPr>
          <w:rFonts w:ascii="Times New Roman" w:eastAsia="Calibri" w:hAnsi="Times New Roman" w:cs="Times New Roman"/>
          <w:sz w:val="24"/>
          <w:szCs w:val="24"/>
        </w:rPr>
        <w:t xml:space="preserve">hasil belajar </w:t>
      </w:r>
      <w:r w:rsidR="00F37AF9">
        <w:rPr>
          <w:rFonts w:ascii="Times New Roman" w:eastAsia="Calibri" w:hAnsi="Times New Roman" w:cs="Times New Roman"/>
          <w:sz w:val="24"/>
          <w:szCs w:val="24"/>
        </w:rPr>
        <w:t>meningkat</w:t>
      </w:r>
      <w:r w:rsidR="00F37AF9" w:rsidRPr="00F37AF9">
        <w:rPr>
          <w:rFonts w:ascii="Times New Roman" w:eastAsia="Calibri" w:hAnsi="Times New Roman" w:cs="Times New Roman"/>
          <w:sz w:val="24"/>
          <w:szCs w:val="24"/>
        </w:rPr>
        <w:t>.</w:t>
      </w:r>
    </w:p>
    <w:p w:rsidR="006334C9" w:rsidRDefault="006334C9" w:rsidP="00246CBE">
      <w:pPr>
        <w:pStyle w:val="ListParagraph"/>
        <w:spacing w:line="480" w:lineRule="auto"/>
        <w:ind w:left="567" w:firstLine="567"/>
        <w:jc w:val="both"/>
        <w:rPr>
          <w:rFonts w:ascii="Times New Roman" w:eastAsia="Calibri" w:hAnsi="Times New Roman" w:cs="Times New Roman"/>
          <w:sz w:val="24"/>
          <w:szCs w:val="24"/>
        </w:rPr>
      </w:pPr>
    </w:p>
    <w:p w:rsidR="006334C9" w:rsidRPr="00F37AF9" w:rsidRDefault="006334C9" w:rsidP="00246CBE">
      <w:pPr>
        <w:pStyle w:val="ListParagraph"/>
        <w:spacing w:line="480" w:lineRule="auto"/>
        <w:ind w:left="567" w:firstLine="567"/>
        <w:jc w:val="both"/>
        <w:rPr>
          <w:rFonts w:ascii="Times New Roman" w:eastAsia="Calibri" w:hAnsi="Times New Roman" w:cs="Times New Roman"/>
          <w:sz w:val="24"/>
          <w:szCs w:val="24"/>
        </w:rPr>
      </w:pPr>
    </w:p>
    <w:p w:rsidR="00E45A41" w:rsidRPr="00E45A41" w:rsidRDefault="00E45A41" w:rsidP="00C21C34">
      <w:pPr>
        <w:numPr>
          <w:ilvl w:val="0"/>
          <w:numId w:val="1"/>
        </w:numPr>
        <w:spacing w:after="0" w:line="480" w:lineRule="auto"/>
        <w:ind w:left="567" w:hanging="283"/>
        <w:contextualSpacing/>
        <w:jc w:val="both"/>
        <w:rPr>
          <w:rFonts w:ascii="Times New Roman" w:eastAsia="Times New Roman" w:hAnsi="Times New Roman" w:cs="Angsana New"/>
          <w:b/>
          <w:sz w:val="24"/>
          <w:szCs w:val="30"/>
          <w:lang w:bidi="th-TH"/>
        </w:rPr>
      </w:pPr>
      <w:r w:rsidRPr="00E45A41">
        <w:rPr>
          <w:rFonts w:ascii="Times New Roman" w:eastAsia="Times New Roman" w:hAnsi="Times New Roman" w:cs="Angsana New"/>
          <w:b/>
          <w:sz w:val="24"/>
          <w:szCs w:val="30"/>
          <w:lang w:bidi="th-TH"/>
        </w:rPr>
        <w:lastRenderedPageBreak/>
        <w:t>Tujuan Penelitian</w:t>
      </w:r>
    </w:p>
    <w:p w:rsidR="00E45A41" w:rsidRPr="00E45A41" w:rsidRDefault="00E45A41" w:rsidP="00246CBE">
      <w:pPr>
        <w:spacing w:after="0" w:line="480" w:lineRule="auto"/>
        <w:ind w:left="284" w:firstLine="283"/>
        <w:jc w:val="both"/>
        <w:rPr>
          <w:rFonts w:ascii="Times New Roman" w:eastAsia="Times New Roman" w:hAnsi="Times New Roman" w:cs="Times New Roman"/>
          <w:sz w:val="24"/>
          <w:szCs w:val="24"/>
        </w:rPr>
      </w:pPr>
      <w:r w:rsidRPr="00E45A41">
        <w:rPr>
          <w:rFonts w:ascii="Times New Roman" w:eastAsia="Times New Roman" w:hAnsi="Times New Roman" w:cs="Times New Roman"/>
          <w:sz w:val="24"/>
          <w:szCs w:val="24"/>
        </w:rPr>
        <w:t>Tujuan penelitian ini adalah sebagai berikut :</w:t>
      </w:r>
    </w:p>
    <w:p w:rsidR="00E45A41" w:rsidRPr="00E45A41" w:rsidRDefault="00E45A41" w:rsidP="00246CBE">
      <w:pPr>
        <w:numPr>
          <w:ilvl w:val="0"/>
          <w:numId w:val="4"/>
        </w:numPr>
        <w:spacing w:after="0" w:line="480" w:lineRule="auto"/>
        <w:ind w:left="851" w:hanging="284"/>
        <w:contextualSpacing/>
        <w:jc w:val="both"/>
        <w:rPr>
          <w:rFonts w:ascii="Calibri" w:eastAsia="Calibri" w:hAnsi="Calibri" w:cs="Angsana New"/>
          <w:sz w:val="24"/>
          <w:szCs w:val="30"/>
          <w:lang w:bidi="ar-DZ"/>
        </w:rPr>
      </w:pPr>
      <w:r w:rsidRPr="00E45A41">
        <w:rPr>
          <w:rFonts w:ascii="Times New Roman" w:eastAsia="Calibri" w:hAnsi="Times New Roman" w:cs="Angsana New"/>
          <w:sz w:val="24"/>
          <w:szCs w:val="30"/>
          <w:lang w:bidi="ar-DZ"/>
        </w:rPr>
        <w:t>Mendeskripsikan penerapan model pembelaja</w:t>
      </w:r>
      <w:r w:rsidR="00B94D8F">
        <w:rPr>
          <w:rFonts w:ascii="Times New Roman" w:eastAsia="Calibri" w:hAnsi="Times New Roman" w:cs="Angsana New"/>
          <w:sz w:val="24"/>
          <w:szCs w:val="30"/>
          <w:lang w:bidi="ar-DZ"/>
        </w:rPr>
        <w:t xml:space="preserve">ran kooperatif tipe jigsaw pada </w:t>
      </w:r>
      <w:r w:rsidRPr="00E45A41">
        <w:rPr>
          <w:rFonts w:ascii="Times New Roman" w:eastAsia="Calibri" w:hAnsi="Times New Roman" w:cs="Angsana New"/>
          <w:sz w:val="24"/>
          <w:szCs w:val="30"/>
          <w:lang w:bidi="ar-DZ"/>
        </w:rPr>
        <w:t xml:space="preserve"> </w:t>
      </w:r>
      <w:r w:rsidR="00C60D73">
        <w:rPr>
          <w:rFonts w:ascii="Times New Roman" w:eastAsia="Calibri" w:hAnsi="Times New Roman" w:cs="Angsana New"/>
          <w:sz w:val="24"/>
          <w:szCs w:val="30"/>
          <w:lang w:bidi="ar-DZ"/>
        </w:rPr>
        <w:t xml:space="preserve">mata </w:t>
      </w:r>
      <w:r w:rsidRPr="00E45A41">
        <w:rPr>
          <w:rFonts w:ascii="Times New Roman" w:eastAsia="Calibri" w:hAnsi="Times New Roman" w:cs="Angsana New"/>
          <w:sz w:val="24"/>
          <w:szCs w:val="30"/>
          <w:lang w:bidi="ar-DZ"/>
        </w:rPr>
        <w:t>pelajaran IPA materi sumber</w:t>
      </w:r>
      <w:r w:rsidR="00EF7C51">
        <w:rPr>
          <w:rFonts w:ascii="Times New Roman" w:eastAsia="Calibri" w:hAnsi="Times New Roman" w:cs="Angsana New"/>
          <w:sz w:val="24"/>
          <w:szCs w:val="30"/>
          <w:lang w:bidi="ar-DZ"/>
        </w:rPr>
        <w:t xml:space="preserve"> </w:t>
      </w:r>
      <w:r w:rsidRPr="00E45A41">
        <w:rPr>
          <w:rFonts w:ascii="Times New Roman" w:eastAsia="Calibri" w:hAnsi="Times New Roman" w:cs="Angsana New"/>
          <w:sz w:val="24"/>
          <w:szCs w:val="30"/>
          <w:lang w:bidi="ar-DZ"/>
        </w:rPr>
        <w:t>daya alam</w:t>
      </w:r>
      <w:r w:rsidR="00B94D8F">
        <w:rPr>
          <w:rFonts w:ascii="Times New Roman" w:eastAsia="Calibri" w:hAnsi="Times New Roman" w:cs="Angsana New"/>
          <w:sz w:val="24"/>
          <w:szCs w:val="30"/>
          <w:lang w:bidi="ar-DZ"/>
        </w:rPr>
        <w:t xml:space="preserve"> pada</w:t>
      </w:r>
      <w:r w:rsidR="00EF7C51">
        <w:rPr>
          <w:rFonts w:ascii="Times New Roman" w:eastAsia="Calibri" w:hAnsi="Times New Roman" w:cs="Angsana New"/>
          <w:sz w:val="24"/>
          <w:szCs w:val="30"/>
          <w:lang w:bidi="ar-DZ"/>
        </w:rPr>
        <w:t xml:space="preserve"> siswa kelas IV MI</w:t>
      </w:r>
      <w:r w:rsidRPr="00E45A41">
        <w:rPr>
          <w:rFonts w:ascii="Times New Roman" w:eastAsia="Calibri" w:hAnsi="Times New Roman" w:cs="Angsana New"/>
          <w:sz w:val="24"/>
          <w:szCs w:val="30"/>
          <w:lang w:bidi="ar-DZ"/>
        </w:rPr>
        <w:t xml:space="preserve"> Podorejo Sumbergempol Tulungagung.</w:t>
      </w:r>
    </w:p>
    <w:p w:rsidR="00F37AF9" w:rsidRPr="00F37AF9" w:rsidRDefault="00E45A41" w:rsidP="00246CBE">
      <w:pPr>
        <w:numPr>
          <w:ilvl w:val="0"/>
          <w:numId w:val="4"/>
        </w:numPr>
        <w:spacing w:after="0" w:line="480" w:lineRule="auto"/>
        <w:ind w:left="851"/>
        <w:contextualSpacing/>
        <w:jc w:val="both"/>
        <w:rPr>
          <w:rFonts w:ascii="Calibri" w:eastAsia="Calibri" w:hAnsi="Calibri" w:cs="Angsana New"/>
          <w:sz w:val="24"/>
          <w:szCs w:val="30"/>
          <w:lang w:bidi="ar-DZ"/>
        </w:rPr>
      </w:pPr>
      <w:r w:rsidRPr="00E45A41">
        <w:rPr>
          <w:rFonts w:ascii="Times New Roman" w:eastAsia="Calibri" w:hAnsi="Times New Roman" w:cs="Angsana New"/>
          <w:sz w:val="24"/>
          <w:szCs w:val="30"/>
          <w:lang w:bidi="ar-DZ"/>
        </w:rPr>
        <w:t>Meningkat</w:t>
      </w:r>
      <w:r w:rsidR="00B94D8F">
        <w:rPr>
          <w:rFonts w:ascii="Times New Roman" w:eastAsia="Calibri" w:hAnsi="Times New Roman" w:cs="Angsana New"/>
          <w:sz w:val="24"/>
          <w:szCs w:val="30"/>
          <w:lang w:bidi="ar-DZ"/>
        </w:rPr>
        <w:t>k</w:t>
      </w:r>
      <w:r w:rsidRPr="00E45A41">
        <w:rPr>
          <w:rFonts w:ascii="Times New Roman" w:eastAsia="Calibri" w:hAnsi="Times New Roman" w:cs="Angsana New"/>
          <w:sz w:val="24"/>
          <w:szCs w:val="30"/>
          <w:lang w:bidi="ar-DZ"/>
        </w:rPr>
        <w:t>an hasil belajar siswa denga</w:t>
      </w:r>
      <w:r w:rsidR="00C60D73">
        <w:rPr>
          <w:rFonts w:ascii="Times New Roman" w:eastAsia="Calibri" w:hAnsi="Times New Roman" w:cs="Angsana New"/>
          <w:sz w:val="24"/>
          <w:szCs w:val="30"/>
          <w:lang w:bidi="ar-DZ"/>
        </w:rPr>
        <w:t>n penerapan model pembelajaran kooperatif tipe j</w:t>
      </w:r>
      <w:r w:rsidRPr="00E45A41">
        <w:rPr>
          <w:rFonts w:ascii="Times New Roman" w:eastAsia="Calibri" w:hAnsi="Times New Roman" w:cs="Angsana New"/>
          <w:sz w:val="24"/>
          <w:szCs w:val="30"/>
          <w:lang w:bidi="ar-DZ"/>
        </w:rPr>
        <w:t xml:space="preserve">igsaw pada </w:t>
      </w:r>
      <w:r w:rsidR="00C60D73">
        <w:rPr>
          <w:rFonts w:ascii="Times New Roman" w:eastAsia="Calibri" w:hAnsi="Times New Roman" w:cs="Angsana New"/>
          <w:sz w:val="24"/>
          <w:szCs w:val="30"/>
          <w:lang w:bidi="ar-DZ"/>
        </w:rPr>
        <w:t xml:space="preserve">mata </w:t>
      </w:r>
      <w:r w:rsidRPr="00E45A41">
        <w:rPr>
          <w:rFonts w:ascii="Times New Roman" w:eastAsia="Calibri" w:hAnsi="Times New Roman" w:cs="Angsana New"/>
          <w:sz w:val="24"/>
          <w:szCs w:val="30"/>
          <w:lang w:bidi="ar-DZ"/>
        </w:rPr>
        <w:t>pelajaran IPA materi sumber</w:t>
      </w:r>
      <w:r w:rsidR="00EF7C51">
        <w:rPr>
          <w:rFonts w:ascii="Times New Roman" w:eastAsia="Calibri" w:hAnsi="Times New Roman" w:cs="Angsana New"/>
          <w:sz w:val="24"/>
          <w:szCs w:val="30"/>
          <w:lang w:bidi="ar-DZ"/>
        </w:rPr>
        <w:t xml:space="preserve"> </w:t>
      </w:r>
      <w:r w:rsidRPr="00E45A41">
        <w:rPr>
          <w:rFonts w:ascii="Times New Roman" w:eastAsia="Calibri" w:hAnsi="Times New Roman" w:cs="Angsana New"/>
          <w:sz w:val="24"/>
          <w:szCs w:val="30"/>
          <w:lang w:bidi="ar-DZ"/>
        </w:rPr>
        <w:t xml:space="preserve">daya alam </w:t>
      </w:r>
      <w:r w:rsidR="00B94D8F">
        <w:rPr>
          <w:rFonts w:ascii="Times New Roman" w:eastAsia="Calibri" w:hAnsi="Times New Roman" w:cs="Angsana New"/>
          <w:sz w:val="24"/>
          <w:szCs w:val="30"/>
          <w:lang w:bidi="ar-DZ"/>
        </w:rPr>
        <w:t xml:space="preserve">pada </w:t>
      </w:r>
      <w:r w:rsidR="00EF7C51">
        <w:rPr>
          <w:rFonts w:ascii="Times New Roman" w:eastAsia="Calibri" w:hAnsi="Times New Roman" w:cs="Angsana New"/>
          <w:sz w:val="24"/>
          <w:szCs w:val="30"/>
          <w:lang w:bidi="ar-DZ"/>
        </w:rPr>
        <w:t xml:space="preserve"> siswa kelas IV MI </w:t>
      </w:r>
      <w:r w:rsidRPr="00E45A41">
        <w:rPr>
          <w:rFonts w:ascii="Times New Roman" w:eastAsia="Calibri" w:hAnsi="Times New Roman" w:cs="Angsana New"/>
          <w:sz w:val="24"/>
          <w:szCs w:val="30"/>
          <w:lang w:bidi="ar-DZ"/>
        </w:rPr>
        <w:t>Po</w:t>
      </w:r>
      <w:r w:rsidR="00F37AF9">
        <w:rPr>
          <w:rFonts w:ascii="Times New Roman" w:eastAsia="Calibri" w:hAnsi="Times New Roman" w:cs="Angsana New"/>
          <w:sz w:val="24"/>
          <w:szCs w:val="30"/>
          <w:lang w:bidi="ar-DZ"/>
        </w:rPr>
        <w:t>dorejo Sumbergempol Tulungagung</w:t>
      </w:r>
    </w:p>
    <w:p w:rsidR="00F37AF9" w:rsidRPr="00F37AF9" w:rsidRDefault="00F37AF9" w:rsidP="00246CBE">
      <w:pPr>
        <w:spacing w:after="60" w:line="480" w:lineRule="auto"/>
        <w:contextualSpacing/>
        <w:jc w:val="both"/>
        <w:rPr>
          <w:rFonts w:ascii="Calibri" w:eastAsia="Calibri" w:hAnsi="Calibri" w:cs="Angsana New"/>
          <w:sz w:val="24"/>
          <w:szCs w:val="30"/>
          <w:lang w:bidi="ar-DZ"/>
        </w:rPr>
      </w:pPr>
    </w:p>
    <w:p w:rsidR="00E45A41" w:rsidRPr="00E45A41" w:rsidRDefault="00E45A41" w:rsidP="00246CBE">
      <w:pPr>
        <w:numPr>
          <w:ilvl w:val="0"/>
          <w:numId w:val="1"/>
        </w:numPr>
        <w:spacing w:after="0" w:line="480" w:lineRule="auto"/>
        <w:ind w:left="567" w:hanging="283"/>
        <w:contextualSpacing/>
        <w:jc w:val="both"/>
        <w:rPr>
          <w:rFonts w:ascii="Times New Roman" w:eastAsia="Calibri" w:hAnsi="Times New Roman" w:cs="Angsana New"/>
          <w:b/>
          <w:sz w:val="24"/>
          <w:szCs w:val="30"/>
          <w:lang w:bidi="ar-DZ"/>
        </w:rPr>
      </w:pPr>
      <w:r w:rsidRPr="00E45A41">
        <w:rPr>
          <w:rFonts w:ascii="Times New Roman" w:eastAsia="Calibri" w:hAnsi="Times New Roman" w:cs="Angsana New"/>
          <w:b/>
          <w:sz w:val="24"/>
          <w:szCs w:val="30"/>
          <w:lang w:bidi="ar-DZ"/>
        </w:rPr>
        <w:t>Manfaat Penelitian</w:t>
      </w:r>
    </w:p>
    <w:p w:rsidR="00E45A41" w:rsidRPr="00E45A41" w:rsidRDefault="00E45A41" w:rsidP="00246CBE">
      <w:pPr>
        <w:numPr>
          <w:ilvl w:val="0"/>
          <w:numId w:val="5"/>
        </w:numPr>
        <w:spacing w:after="0" w:line="480" w:lineRule="auto"/>
        <w:ind w:left="851" w:hanging="283"/>
        <w:contextualSpacing/>
        <w:jc w:val="both"/>
        <w:rPr>
          <w:rFonts w:ascii="Times New Roman" w:eastAsia="Calibri" w:hAnsi="Times New Roman" w:cs="Times New Roman"/>
          <w:sz w:val="24"/>
          <w:szCs w:val="24"/>
          <w:lang w:val="en-US" w:bidi="ar-DZ"/>
        </w:rPr>
      </w:pPr>
      <w:r w:rsidRPr="00E45A41">
        <w:rPr>
          <w:rFonts w:ascii="Times New Roman" w:eastAsia="Calibri" w:hAnsi="Times New Roman" w:cs="Times New Roman"/>
          <w:sz w:val="24"/>
          <w:szCs w:val="24"/>
          <w:lang w:val="en-US" w:bidi="ar-DZ"/>
        </w:rPr>
        <w:t xml:space="preserve">Bagi </w:t>
      </w:r>
      <w:r w:rsidRPr="00E45A41">
        <w:rPr>
          <w:rFonts w:ascii="Times New Roman" w:eastAsia="Calibri" w:hAnsi="Times New Roman" w:cs="Times New Roman"/>
          <w:sz w:val="24"/>
          <w:szCs w:val="24"/>
          <w:lang w:bidi="ar-DZ"/>
        </w:rPr>
        <w:t>Guru</w:t>
      </w:r>
      <w:r w:rsidR="001C637F">
        <w:rPr>
          <w:rFonts w:ascii="Times New Roman" w:eastAsia="Calibri" w:hAnsi="Times New Roman" w:cs="Times New Roman"/>
          <w:sz w:val="24"/>
          <w:szCs w:val="24"/>
          <w:lang w:bidi="ar-DZ"/>
        </w:rPr>
        <w:t xml:space="preserve"> MI Podorejo</w:t>
      </w:r>
    </w:p>
    <w:p w:rsidR="00E45A41" w:rsidRPr="00E45A41" w:rsidRDefault="00E45A41" w:rsidP="00246CBE">
      <w:pPr>
        <w:spacing w:line="480" w:lineRule="auto"/>
        <w:ind w:left="851" w:firstLine="567"/>
        <w:contextualSpacing/>
        <w:jc w:val="both"/>
        <w:rPr>
          <w:rFonts w:ascii="Times New Roman" w:eastAsia="Calibri" w:hAnsi="Times New Roman" w:cs="Times New Roman"/>
          <w:sz w:val="24"/>
          <w:szCs w:val="24"/>
          <w:lang w:bidi="ar-DZ"/>
        </w:rPr>
      </w:pPr>
      <w:r w:rsidRPr="00E45A41">
        <w:rPr>
          <w:rFonts w:ascii="Times New Roman" w:eastAsia="Calibri" w:hAnsi="Times New Roman" w:cs="Times New Roman"/>
          <w:sz w:val="24"/>
          <w:szCs w:val="24"/>
          <w:lang w:val="en-US" w:bidi="ar-DZ"/>
        </w:rPr>
        <w:t xml:space="preserve">Diharapkan dapat digunakan untuk mengoptimalkan proses belajar mengajar </w:t>
      </w:r>
      <w:r w:rsidRPr="00E45A41">
        <w:rPr>
          <w:rFonts w:ascii="Times New Roman" w:eastAsia="Calibri" w:hAnsi="Times New Roman" w:cs="Times New Roman"/>
          <w:sz w:val="24"/>
          <w:szCs w:val="24"/>
          <w:lang w:bidi="ar-DZ"/>
        </w:rPr>
        <w:t>IPA</w:t>
      </w:r>
      <w:r w:rsidRPr="00E45A41">
        <w:rPr>
          <w:rFonts w:ascii="Times New Roman" w:eastAsia="Calibri" w:hAnsi="Times New Roman" w:cs="Times New Roman"/>
          <w:sz w:val="24"/>
          <w:szCs w:val="24"/>
          <w:lang w:val="en-US" w:bidi="ar-DZ"/>
        </w:rPr>
        <w:t xml:space="preserve"> di kelas sehingga dapat mencapai </w:t>
      </w:r>
      <w:r w:rsidRPr="00E45A41">
        <w:rPr>
          <w:rFonts w:ascii="Times New Roman" w:eastAsia="Calibri" w:hAnsi="Times New Roman" w:cs="Times New Roman"/>
          <w:sz w:val="24"/>
          <w:szCs w:val="24"/>
          <w:lang w:bidi="ar-DZ"/>
        </w:rPr>
        <w:t>hasil belajar</w:t>
      </w:r>
      <w:r w:rsidRPr="00E45A41">
        <w:rPr>
          <w:rFonts w:ascii="Times New Roman" w:eastAsia="Calibri" w:hAnsi="Times New Roman" w:cs="Times New Roman"/>
          <w:sz w:val="24"/>
          <w:szCs w:val="24"/>
          <w:lang w:val="en-US" w:bidi="ar-DZ"/>
        </w:rPr>
        <w:t xml:space="preserve"> dan tujuan yang diharapkan.</w:t>
      </w:r>
    </w:p>
    <w:p w:rsidR="00E45A41" w:rsidRPr="00E45A41" w:rsidRDefault="00E45A41" w:rsidP="00246CBE">
      <w:pPr>
        <w:numPr>
          <w:ilvl w:val="0"/>
          <w:numId w:val="5"/>
        </w:numPr>
        <w:spacing w:after="0" w:line="480" w:lineRule="auto"/>
        <w:ind w:left="851" w:hanging="283"/>
        <w:contextualSpacing/>
        <w:jc w:val="both"/>
        <w:rPr>
          <w:rFonts w:ascii="Times New Roman" w:eastAsia="Calibri" w:hAnsi="Times New Roman" w:cs="Times New Roman"/>
          <w:sz w:val="24"/>
          <w:szCs w:val="24"/>
          <w:lang w:val="en-US" w:bidi="ar-DZ"/>
        </w:rPr>
      </w:pPr>
      <w:r w:rsidRPr="00E45A41">
        <w:rPr>
          <w:rFonts w:ascii="Times New Roman" w:eastAsia="Calibri" w:hAnsi="Times New Roman" w:cs="Times New Roman"/>
          <w:sz w:val="24"/>
          <w:szCs w:val="24"/>
          <w:lang w:val="en-US" w:bidi="ar-DZ"/>
        </w:rPr>
        <w:t xml:space="preserve">Bagi </w:t>
      </w:r>
      <w:r w:rsidR="001C637F">
        <w:rPr>
          <w:rFonts w:ascii="Times New Roman" w:eastAsia="Calibri" w:hAnsi="Times New Roman" w:cs="Times New Roman"/>
          <w:sz w:val="24"/>
          <w:szCs w:val="24"/>
          <w:lang w:bidi="ar-DZ"/>
        </w:rPr>
        <w:t>MI Podorejo</w:t>
      </w:r>
    </w:p>
    <w:p w:rsidR="00E45A41" w:rsidRDefault="00E45A41" w:rsidP="00246CBE">
      <w:pPr>
        <w:spacing w:line="480" w:lineRule="auto"/>
        <w:ind w:left="851" w:firstLine="567"/>
        <w:contextualSpacing/>
        <w:jc w:val="both"/>
        <w:rPr>
          <w:rFonts w:ascii="Times New Roman" w:eastAsia="Calibri" w:hAnsi="Times New Roman" w:cs="Times New Roman"/>
          <w:sz w:val="24"/>
          <w:szCs w:val="24"/>
          <w:lang w:bidi="ar-DZ"/>
        </w:rPr>
      </w:pPr>
      <w:r w:rsidRPr="00E45A41">
        <w:rPr>
          <w:rFonts w:ascii="Times New Roman" w:eastAsia="Calibri" w:hAnsi="Times New Roman" w:cs="Times New Roman"/>
          <w:sz w:val="24"/>
          <w:szCs w:val="24"/>
          <w:lang w:val="en-US" w:bidi="ar-DZ"/>
        </w:rPr>
        <w:t xml:space="preserve">Untuk meningkatkan hasil belajar </w:t>
      </w:r>
      <w:r w:rsidRPr="00E45A41">
        <w:rPr>
          <w:rFonts w:ascii="Times New Roman" w:eastAsia="Calibri" w:hAnsi="Times New Roman" w:cs="Times New Roman"/>
          <w:sz w:val="24"/>
          <w:szCs w:val="24"/>
          <w:lang w:bidi="ar-DZ"/>
        </w:rPr>
        <w:t>IPA</w:t>
      </w:r>
      <w:r w:rsidRPr="00E45A41">
        <w:rPr>
          <w:rFonts w:ascii="Times New Roman" w:eastAsia="Calibri" w:hAnsi="Times New Roman" w:cs="Times New Roman"/>
          <w:sz w:val="24"/>
          <w:szCs w:val="24"/>
          <w:lang w:val="en-US" w:bidi="ar-DZ"/>
        </w:rPr>
        <w:t xml:space="preserve"> siswa </w:t>
      </w:r>
      <w:r w:rsidR="00DD2C24">
        <w:rPr>
          <w:rFonts w:ascii="Times New Roman" w:eastAsia="Calibri" w:hAnsi="Times New Roman" w:cs="Times New Roman"/>
          <w:sz w:val="24"/>
          <w:szCs w:val="24"/>
          <w:lang w:bidi="ar-DZ"/>
        </w:rPr>
        <w:t xml:space="preserve">kelas IV MI </w:t>
      </w:r>
      <w:r w:rsidRPr="00E45A41">
        <w:rPr>
          <w:rFonts w:ascii="Times New Roman" w:eastAsia="Calibri" w:hAnsi="Times New Roman" w:cs="Times New Roman"/>
          <w:sz w:val="24"/>
          <w:szCs w:val="24"/>
          <w:lang w:bidi="ar-DZ"/>
        </w:rPr>
        <w:t>Podorejo Sumbergempol</w:t>
      </w:r>
      <w:r w:rsidRPr="00E45A41">
        <w:rPr>
          <w:rFonts w:ascii="Times New Roman" w:eastAsia="Calibri" w:hAnsi="Times New Roman" w:cs="Times New Roman"/>
          <w:sz w:val="24"/>
          <w:szCs w:val="24"/>
          <w:lang w:val="en-US" w:bidi="ar-DZ"/>
        </w:rPr>
        <w:t xml:space="preserve"> </w:t>
      </w:r>
      <w:r w:rsidRPr="00E45A41">
        <w:rPr>
          <w:rFonts w:ascii="Times New Roman" w:eastAsia="Calibri" w:hAnsi="Times New Roman" w:cs="Times New Roman"/>
          <w:sz w:val="24"/>
          <w:szCs w:val="24"/>
          <w:lang w:bidi="ar-DZ"/>
        </w:rPr>
        <w:t xml:space="preserve">tulungagung </w:t>
      </w:r>
      <w:r w:rsidRPr="00E45A41">
        <w:rPr>
          <w:rFonts w:ascii="Times New Roman" w:eastAsia="Calibri" w:hAnsi="Times New Roman" w:cs="Times New Roman"/>
          <w:sz w:val="24"/>
          <w:szCs w:val="24"/>
          <w:lang w:val="en-US" w:bidi="ar-DZ"/>
        </w:rPr>
        <w:t>sehingga dapat mengoptimalkan potensi yang dimiliki siswa.</w:t>
      </w:r>
    </w:p>
    <w:p w:rsidR="001C637F" w:rsidRDefault="001C637F" w:rsidP="00246CBE">
      <w:pPr>
        <w:spacing w:line="480" w:lineRule="auto"/>
        <w:ind w:left="851" w:firstLine="567"/>
        <w:contextualSpacing/>
        <w:jc w:val="both"/>
        <w:rPr>
          <w:rFonts w:ascii="Times New Roman" w:eastAsia="Calibri" w:hAnsi="Times New Roman" w:cs="Times New Roman"/>
          <w:sz w:val="24"/>
          <w:szCs w:val="24"/>
          <w:lang w:bidi="ar-DZ"/>
        </w:rPr>
      </w:pPr>
    </w:p>
    <w:p w:rsidR="001C637F" w:rsidRDefault="001C637F" w:rsidP="00246CBE">
      <w:pPr>
        <w:spacing w:line="480" w:lineRule="auto"/>
        <w:ind w:left="851" w:firstLine="567"/>
        <w:contextualSpacing/>
        <w:jc w:val="both"/>
        <w:rPr>
          <w:rFonts w:ascii="Times New Roman" w:eastAsia="Calibri" w:hAnsi="Times New Roman" w:cs="Times New Roman"/>
          <w:sz w:val="24"/>
          <w:szCs w:val="24"/>
          <w:lang w:bidi="ar-DZ"/>
        </w:rPr>
      </w:pPr>
    </w:p>
    <w:p w:rsidR="001C637F" w:rsidRPr="001C637F" w:rsidRDefault="001C637F" w:rsidP="00246CBE">
      <w:pPr>
        <w:spacing w:line="480" w:lineRule="auto"/>
        <w:ind w:left="851" w:firstLine="567"/>
        <w:contextualSpacing/>
        <w:jc w:val="both"/>
        <w:rPr>
          <w:rFonts w:ascii="Times New Roman" w:eastAsia="Calibri" w:hAnsi="Times New Roman" w:cs="Times New Roman"/>
          <w:sz w:val="24"/>
          <w:szCs w:val="24"/>
          <w:lang w:bidi="ar-DZ"/>
        </w:rPr>
      </w:pPr>
    </w:p>
    <w:p w:rsidR="00E45A41" w:rsidRPr="00E45A41" w:rsidRDefault="00E45A41" w:rsidP="00246CBE">
      <w:pPr>
        <w:numPr>
          <w:ilvl w:val="0"/>
          <w:numId w:val="5"/>
        </w:numPr>
        <w:spacing w:after="0" w:line="480" w:lineRule="auto"/>
        <w:ind w:left="851" w:hanging="283"/>
        <w:contextualSpacing/>
        <w:jc w:val="both"/>
        <w:rPr>
          <w:rFonts w:ascii="Times New Roman" w:eastAsia="Calibri" w:hAnsi="Times New Roman" w:cs="Times New Roman"/>
          <w:sz w:val="24"/>
          <w:szCs w:val="24"/>
          <w:lang w:val="en-US" w:bidi="ar-DZ"/>
        </w:rPr>
      </w:pPr>
      <w:r w:rsidRPr="00E45A41">
        <w:rPr>
          <w:rFonts w:ascii="Times New Roman" w:eastAsia="Calibri" w:hAnsi="Times New Roman" w:cs="Times New Roman"/>
          <w:sz w:val="24"/>
          <w:szCs w:val="24"/>
          <w:lang w:val="en-US" w:bidi="ar-DZ"/>
        </w:rPr>
        <w:lastRenderedPageBreak/>
        <w:t xml:space="preserve">Bagi </w:t>
      </w:r>
      <w:r w:rsidRPr="00E45A41">
        <w:rPr>
          <w:rFonts w:ascii="Times New Roman" w:eastAsia="Calibri" w:hAnsi="Times New Roman" w:cs="Times New Roman"/>
          <w:sz w:val="24"/>
          <w:szCs w:val="24"/>
          <w:lang w:bidi="ar-DZ"/>
        </w:rPr>
        <w:t>P</w:t>
      </w:r>
      <w:r w:rsidR="005329A8">
        <w:rPr>
          <w:rFonts w:ascii="Times New Roman" w:eastAsia="Calibri" w:hAnsi="Times New Roman" w:cs="Times New Roman"/>
          <w:sz w:val="24"/>
          <w:szCs w:val="24"/>
          <w:lang w:val="en-US" w:bidi="ar-DZ"/>
        </w:rPr>
        <w:t>e</w:t>
      </w:r>
      <w:r w:rsidR="005329A8">
        <w:rPr>
          <w:rFonts w:ascii="Times New Roman" w:eastAsia="Calibri" w:hAnsi="Times New Roman" w:cs="Times New Roman"/>
          <w:sz w:val="24"/>
          <w:szCs w:val="24"/>
          <w:lang w:bidi="ar-DZ"/>
        </w:rPr>
        <w:t>mbaca</w:t>
      </w:r>
      <w:bookmarkStart w:id="0" w:name="_GoBack"/>
      <w:bookmarkEnd w:id="0"/>
    </w:p>
    <w:p w:rsidR="001825E7" w:rsidRDefault="00E45A41" w:rsidP="001C637F">
      <w:pPr>
        <w:spacing w:line="480" w:lineRule="auto"/>
        <w:ind w:left="851" w:firstLine="567"/>
        <w:contextualSpacing/>
        <w:jc w:val="both"/>
        <w:rPr>
          <w:rFonts w:ascii="Times New Roman" w:eastAsia="Calibri" w:hAnsi="Times New Roman" w:cs="Times New Roman"/>
          <w:sz w:val="24"/>
          <w:szCs w:val="24"/>
          <w:lang w:bidi="ar-DZ"/>
        </w:rPr>
      </w:pPr>
      <w:r w:rsidRPr="00E45A41">
        <w:rPr>
          <w:rFonts w:ascii="Times New Roman" w:eastAsia="Calibri" w:hAnsi="Times New Roman" w:cs="Times New Roman"/>
          <w:sz w:val="24"/>
          <w:szCs w:val="24"/>
          <w:lang w:val="en-US" w:bidi="ar-DZ"/>
        </w:rPr>
        <w:t>Upaya memperdalam pengetahuan di bidang pendidikan yang menjadi latar belakang pendidikan penelitian</w:t>
      </w:r>
      <w:r w:rsidRPr="00E45A41">
        <w:rPr>
          <w:rFonts w:ascii="Times New Roman" w:eastAsia="Calibri" w:hAnsi="Times New Roman" w:cs="Times New Roman"/>
          <w:sz w:val="24"/>
          <w:szCs w:val="24"/>
          <w:lang w:bidi="ar-DZ"/>
        </w:rPr>
        <w:t xml:space="preserve"> dan d</w:t>
      </w:r>
      <w:r w:rsidRPr="00E45A41">
        <w:rPr>
          <w:rFonts w:ascii="Times New Roman" w:eastAsia="Calibri" w:hAnsi="Times New Roman" w:cs="Times New Roman"/>
          <w:sz w:val="24"/>
          <w:szCs w:val="24"/>
          <w:lang w:val="en-US" w:bidi="ar-DZ"/>
        </w:rPr>
        <w:t xml:space="preserve">apat digunakan </w:t>
      </w:r>
      <w:r w:rsidRPr="00E45A41">
        <w:rPr>
          <w:rFonts w:ascii="Times New Roman" w:eastAsia="Calibri" w:hAnsi="Times New Roman" w:cs="Times New Roman"/>
          <w:sz w:val="24"/>
          <w:szCs w:val="24"/>
          <w:lang w:bidi="ar-DZ"/>
        </w:rPr>
        <w:t xml:space="preserve">sebagai </w:t>
      </w:r>
      <w:r w:rsidRPr="00E45A41">
        <w:rPr>
          <w:rFonts w:ascii="Times New Roman" w:eastAsia="Calibri" w:hAnsi="Times New Roman" w:cs="Times New Roman"/>
          <w:sz w:val="24"/>
          <w:szCs w:val="24"/>
          <w:lang w:val="en-US" w:bidi="ar-DZ"/>
        </w:rPr>
        <w:t>bahan acuan untuk mengadakan penelitian serupa yang lebih lanjut.</w:t>
      </w:r>
    </w:p>
    <w:p w:rsidR="001C637F" w:rsidRPr="001C637F" w:rsidRDefault="001C637F" w:rsidP="001C637F">
      <w:pPr>
        <w:spacing w:line="480" w:lineRule="auto"/>
        <w:ind w:left="851" w:firstLine="567"/>
        <w:contextualSpacing/>
        <w:jc w:val="both"/>
        <w:rPr>
          <w:rFonts w:ascii="Times New Roman" w:eastAsia="Calibri" w:hAnsi="Times New Roman" w:cs="Times New Roman"/>
          <w:sz w:val="24"/>
          <w:szCs w:val="24"/>
          <w:lang w:bidi="ar-DZ"/>
        </w:rPr>
      </w:pPr>
    </w:p>
    <w:p w:rsidR="00E45A41" w:rsidRPr="00E45A41" w:rsidRDefault="00E45A41" w:rsidP="00246CBE">
      <w:pPr>
        <w:numPr>
          <w:ilvl w:val="0"/>
          <w:numId w:val="1"/>
        </w:numPr>
        <w:spacing w:after="0" w:line="480" w:lineRule="auto"/>
        <w:ind w:left="567" w:hanging="283"/>
        <w:contextualSpacing/>
        <w:jc w:val="both"/>
        <w:rPr>
          <w:rFonts w:ascii="Times New Roman" w:eastAsia="Calibri" w:hAnsi="Times New Roman" w:cs="Angsana New"/>
          <w:b/>
          <w:sz w:val="24"/>
          <w:szCs w:val="30"/>
          <w:lang w:bidi="ar-DZ"/>
        </w:rPr>
      </w:pPr>
      <w:r w:rsidRPr="00E45A41">
        <w:rPr>
          <w:rFonts w:ascii="Times New Roman" w:eastAsia="Calibri" w:hAnsi="Times New Roman" w:cs="Angsana New"/>
          <w:b/>
          <w:sz w:val="24"/>
          <w:szCs w:val="30"/>
          <w:lang w:bidi="ar-DZ"/>
        </w:rPr>
        <w:t>Penegasan Istilah</w:t>
      </w:r>
    </w:p>
    <w:p w:rsidR="00E45A41" w:rsidRPr="00E45A41" w:rsidRDefault="00E45A41" w:rsidP="00246CBE">
      <w:pPr>
        <w:numPr>
          <w:ilvl w:val="0"/>
          <w:numId w:val="8"/>
        </w:numPr>
        <w:spacing w:after="0" w:line="480" w:lineRule="auto"/>
        <w:ind w:left="851" w:hanging="284"/>
        <w:contextualSpacing/>
        <w:jc w:val="both"/>
        <w:rPr>
          <w:rFonts w:ascii="Times New Roman" w:eastAsia="Calibri" w:hAnsi="Times New Roman" w:cs="Angsana New"/>
          <w:b/>
          <w:sz w:val="24"/>
          <w:szCs w:val="30"/>
          <w:lang w:bidi="ar-DZ"/>
        </w:rPr>
      </w:pPr>
      <w:r w:rsidRPr="00E45A41">
        <w:rPr>
          <w:rFonts w:ascii="Times New Roman" w:eastAsia="Calibri" w:hAnsi="Times New Roman" w:cs="Angsana New"/>
          <w:b/>
          <w:sz w:val="24"/>
          <w:szCs w:val="30"/>
          <w:lang w:bidi="ar-DZ"/>
        </w:rPr>
        <w:t>Penegasan Konseptual</w:t>
      </w:r>
    </w:p>
    <w:p w:rsidR="00E45A41" w:rsidRPr="00E45A41" w:rsidRDefault="00E45A41" w:rsidP="00FC71EB">
      <w:pPr>
        <w:numPr>
          <w:ilvl w:val="0"/>
          <w:numId w:val="6"/>
        </w:numPr>
        <w:tabs>
          <w:tab w:val="left" w:pos="1134"/>
        </w:tabs>
        <w:spacing w:after="0" w:line="480" w:lineRule="auto"/>
        <w:ind w:left="851" w:firstLine="0"/>
        <w:contextualSpacing/>
        <w:jc w:val="both"/>
        <w:rPr>
          <w:rFonts w:ascii="Times New Roman" w:eastAsia="Calibri" w:hAnsi="Times New Roman" w:cs="Angsana New"/>
          <w:sz w:val="24"/>
          <w:szCs w:val="30"/>
          <w:lang w:bidi="ar-DZ"/>
        </w:rPr>
      </w:pPr>
      <w:r w:rsidRPr="00E45A41">
        <w:rPr>
          <w:rFonts w:ascii="Times New Roman" w:eastAsia="Calibri" w:hAnsi="Times New Roman" w:cs="Angsana New"/>
          <w:sz w:val="24"/>
          <w:szCs w:val="30"/>
          <w:lang w:bidi="ar-DZ"/>
        </w:rPr>
        <w:t>Model Pembelajaran Kooperatif</w:t>
      </w:r>
    </w:p>
    <w:p w:rsidR="00E45A41" w:rsidRPr="00E45A41" w:rsidRDefault="00E45A41" w:rsidP="00C21C34">
      <w:pPr>
        <w:spacing w:line="480" w:lineRule="auto"/>
        <w:ind w:left="851" w:firstLine="589"/>
        <w:jc w:val="both"/>
        <w:rPr>
          <w:rFonts w:ascii="Times New Roman" w:eastAsia="Calibri" w:hAnsi="Times New Roman" w:cs="Times New Roman"/>
          <w:sz w:val="24"/>
          <w:szCs w:val="24"/>
          <w:lang w:bidi="ar-DZ"/>
        </w:rPr>
      </w:pPr>
      <w:r w:rsidRPr="00E45A41">
        <w:rPr>
          <w:rFonts w:ascii="Times New Roman" w:eastAsia="Calibri" w:hAnsi="Times New Roman" w:cs="Times New Roman"/>
          <w:sz w:val="24"/>
          <w:szCs w:val="24"/>
          <w:lang w:bidi="ar-DZ"/>
        </w:rPr>
        <w:t>Pembelajaran Kooperatif (cooperative learning) merupakan strategi pembelajaran melalui kelompok kecil siswa yang saling bekerjasama dalam memaksimalkan kondisi belajar untuk mencapai tujuan belajar.</w:t>
      </w:r>
      <w:r w:rsidRPr="00E45A41">
        <w:rPr>
          <w:rFonts w:ascii="Times New Roman" w:eastAsia="Calibri" w:hAnsi="Times New Roman" w:cs="Times New Roman"/>
          <w:sz w:val="24"/>
          <w:szCs w:val="24"/>
          <w:vertAlign w:val="superscript"/>
          <w:lang w:bidi="ar-DZ"/>
        </w:rPr>
        <w:footnoteReference w:id="16"/>
      </w:r>
    </w:p>
    <w:p w:rsidR="00E45A41" w:rsidRPr="00E45A41" w:rsidRDefault="00E45A41" w:rsidP="00FC71EB">
      <w:pPr>
        <w:numPr>
          <w:ilvl w:val="0"/>
          <w:numId w:val="6"/>
        </w:numPr>
        <w:tabs>
          <w:tab w:val="left" w:pos="1134"/>
        </w:tabs>
        <w:spacing w:after="0" w:line="480" w:lineRule="auto"/>
        <w:ind w:left="851" w:firstLine="0"/>
        <w:contextualSpacing/>
        <w:jc w:val="both"/>
        <w:rPr>
          <w:rFonts w:ascii="Times New Roman" w:eastAsia="Calibri" w:hAnsi="Times New Roman" w:cs="Angsana New"/>
          <w:sz w:val="24"/>
          <w:szCs w:val="30"/>
          <w:lang w:bidi="ar-DZ"/>
        </w:rPr>
      </w:pPr>
      <w:r w:rsidRPr="00E45A41">
        <w:rPr>
          <w:rFonts w:ascii="Times New Roman" w:eastAsia="Calibri" w:hAnsi="Times New Roman" w:cs="Angsana New"/>
          <w:sz w:val="24"/>
          <w:szCs w:val="30"/>
          <w:lang w:bidi="ar-DZ"/>
        </w:rPr>
        <w:t>Model pembelajaran Jigsaw</w:t>
      </w:r>
    </w:p>
    <w:p w:rsidR="001C637F" w:rsidRPr="00E45A41" w:rsidRDefault="00E45A41" w:rsidP="001C637F">
      <w:pPr>
        <w:spacing w:after="0" w:line="480" w:lineRule="auto"/>
        <w:ind w:left="851" w:firstLine="589"/>
        <w:jc w:val="both"/>
        <w:rPr>
          <w:rFonts w:ascii="Times New Roman" w:eastAsia="Times New Roman" w:hAnsi="Times New Roman" w:cs="Times New Roman"/>
          <w:sz w:val="24"/>
          <w:szCs w:val="24"/>
        </w:rPr>
      </w:pPr>
      <w:r w:rsidRPr="00E45A41">
        <w:rPr>
          <w:rFonts w:ascii="Times New Roman" w:eastAsia="Times New Roman" w:hAnsi="Times New Roman" w:cs="Times New Roman"/>
          <w:sz w:val="24"/>
          <w:szCs w:val="24"/>
        </w:rPr>
        <w:t>Model pembelajaran Jigsaw a</w:t>
      </w:r>
      <w:r w:rsidRPr="00E45A41">
        <w:rPr>
          <w:rFonts w:ascii="Times New Roman" w:eastAsia="Times New Roman" w:hAnsi="Times New Roman" w:cs="Times New Roman"/>
          <w:sz w:val="24"/>
          <w:szCs w:val="24"/>
          <w:lang w:val="en-US"/>
        </w:rPr>
        <w:t>dalah</w:t>
      </w:r>
      <w:r w:rsidRPr="00E45A41">
        <w:rPr>
          <w:rFonts w:ascii="Times New Roman" w:eastAsia="Times New Roman" w:hAnsi="Times New Roman" w:cs="Times New Roman"/>
          <w:sz w:val="24"/>
          <w:szCs w:val="24"/>
        </w:rPr>
        <w:t xml:space="preserve">  (Model Tim Ahli ) yang dikembangkan oleh Aronson, Blaney, Stephen, Sikes, dan Snapp. Pada dasarnya, dalam model ini guru membagi satuan informasi yang besar menjadi komponen-komponen yang lebih kecil. Selanjutnya guru membagi siswa kedalam kelompok belajar kooperatif yang terdiri dari beberapa siswa sehingga setiap siswa bertanggung jawab terhadap penguasaan setiap komponen/subtopik yang ditugaskan guru dengan sebaik-baiknya. Siswa dari masing-masing kelompok yang bertanggung jawab pada subtopik  yang </w:t>
      </w:r>
      <w:r w:rsidRPr="00E45A41">
        <w:rPr>
          <w:rFonts w:ascii="Times New Roman" w:eastAsia="Times New Roman" w:hAnsi="Times New Roman" w:cs="Times New Roman"/>
          <w:sz w:val="24"/>
          <w:szCs w:val="24"/>
        </w:rPr>
        <w:lastRenderedPageBreak/>
        <w:t>sama membentuk kelompok lagi yang terdiri dari tiga atau empat siswa.</w:t>
      </w:r>
      <w:r w:rsidRPr="00E45A41">
        <w:rPr>
          <w:rFonts w:ascii="Times New Roman" w:eastAsia="Times New Roman" w:hAnsi="Times New Roman" w:cs="Times New Roman"/>
          <w:sz w:val="24"/>
          <w:szCs w:val="24"/>
          <w:vertAlign w:val="superscript"/>
        </w:rPr>
        <w:footnoteReference w:id="17"/>
      </w:r>
      <w:r w:rsidR="001C637F">
        <w:rPr>
          <w:rFonts w:ascii="Times New Roman" w:eastAsia="Times New Roman" w:hAnsi="Times New Roman" w:cs="Times New Roman"/>
          <w:sz w:val="24"/>
          <w:szCs w:val="24"/>
        </w:rPr>
        <w:t xml:space="preserve"> </w:t>
      </w:r>
      <w:r w:rsidR="001C637F" w:rsidRPr="00E45A41">
        <w:rPr>
          <w:rFonts w:ascii="Times New Roman" w:eastAsia="Times New Roman" w:hAnsi="Times New Roman" w:cs="Angsana New"/>
          <w:sz w:val="24"/>
          <w:szCs w:val="30"/>
          <w:lang w:bidi="th-TH"/>
        </w:rPr>
        <w:t>Dalam kelompok tersebut tugas siswa adalah mempela</w:t>
      </w:r>
      <w:r w:rsidR="001C637F">
        <w:rPr>
          <w:rFonts w:ascii="Times New Roman" w:eastAsia="Times New Roman" w:hAnsi="Times New Roman" w:cs="Angsana New"/>
          <w:sz w:val="24"/>
          <w:szCs w:val="30"/>
          <w:lang w:bidi="th-TH"/>
        </w:rPr>
        <w:t>jari materi dalam kelompok ahli</w:t>
      </w:r>
      <w:r w:rsidR="001C637F">
        <w:rPr>
          <w:rFonts w:ascii="Times New Roman" w:eastAsia="Times New Roman" w:hAnsi="Times New Roman" w:cs="Times New Roman"/>
          <w:sz w:val="24"/>
          <w:szCs w:val="24"/>
        </w:rPr>
        <w:t xml:space="preserve">, </w:t>
      </w:r>
      <w:r w:rsidR="001C637F" w:rsidRPr="00E45A41">
        <w:rPr>
          <w:rFonts w:ascii="Times New Roman" w:eastAsia="Times New Roman" w:hAnsi="Times New Roman" w:cs="Angsana New"/>
          <w:sz w:val="24"/>
          <w:szCs w:val="30"/>
          <w:lang w:bidi="th-TH"/>
        </w:rPr>
        <w:t xml:space="preserve">kelompok ahli berkumpul untuk mendiskusikan materi masing-masing kemudian kelompok ahli kembali ke kelompokm asal  mempelajari dan menjelaskan materi yang dipelajari dalam kelompok ahli secara bergiliran. Setelah diadakan diskusi dalam kelompok asal kemudian diadakan </w:t>
      </w:r>
      <w:r w:rsidR="001C637F">
        <w:rPr>
          <w:rFonts w:ascii="Times New Roman" w:eastAsia="Times New Roman" w:hAnsi="Times New Roman" w:cs="Angsana New"/>
          <w:sz w:val="24"/>
          <w:szCs w:val="30"/>
          <w:lang w:bidi="th-TH"/>
        </w:rPr>
        <w:t>presentasi hasil diskusi dan kemudian diadakan kuis.</w:t>
      </w:r>
    </w:p>
    <w:p w:rsidR="00E45A41" w:rsidRPr="00E45A41" w:rsidRDefault="00E45A41" w:rsidP="00FC71EB">
      <w:pPr>
        <w:numPr>
          <w:ilvl w:val="0"/>
          <w:numId w:val="6"/>
        </w:numPr>
        <w:tabs>
          <w:tab w:val="left" w:pos="851"/>
        </w:tabs>
        <w:spacing w:after="0" w:line="480" w:lineRule="auto"/>
        <w:ind w:left="1134" w:hanging="283"/>
        <w:contextualSpacing/>
        <w:jc w:val="both"/>
        <w:rPr>
          <w:rFonts w:ascii="Times New Roman" w:eastAsia="Times New Roman" w:hAnsi="Times New Roman" w:cs="Angsana New"/>
          <w:sz w:val="24"/>
          <w:szCs w:val="30"/>
          <w:lang w:bidi="th-TH"/>
        </w:rPr>
      </w:pPr>
      <w:r w:rsidRPr="00E45A41">
        <w:rPr>
          <w:rFonts w:ascii="Times New Roman" w:eastAsia="Times New Roman" w:hAnsi="Times New Roman" w:cs="Angsana New"/>
          <w:sz w:val="24"/>
          <w:szCs w:val="30"/>
          <w:lang w:bidi="th-TH"/>
        </w:rPr>
        <w:t>Hasil Belajar</w:t>
      </w:r>
    </w:p>
    <w:p w:rsidR="00E45A41" w:rsidRPr="00E45A41" w:rsidRDefault="00E45A41" w:rsidP="00FC71EB">
      <w:pPr>
        <w:spacing w:after="0" w:line="480" w:lineRule="auto"/>
        <w:ind w:left="851" w:firstLine="567"/>
        <w:jc w:val="both"/>
        <w:rPr>
          <w:rFonts w:ascii="Times New Roman" w:eastAsia="Times New Roman" w:hAnsi="Times New Roman" w:cs="Times New Roman"/>
          <w:sz w:val="24"/>
          <w:szCs w:val="24"/>
        </w:rPr>
      </w:pPr>
      <w:r w:rsidRPr="00E45A41">
        <w:rPr>
          <w:rFonts w:ascii="Times New Roman" w:eastAsia="Times New Roman" w:hAnsi="Times New Roman" w:cs="Times New Roman"/>
          <w:sz w:val="24"/>
          <w:szCs w:val="24"/>
        </w:rPr>
        <w:t>A</w:t>
      </w:r>
      <w:r w:rsidRPr="00E45A41">
        <w:rPr>
          <w:rFonts w:ascii="Times New Roman" w:eastAsia="Times New Roman" w:hAnsi="Times New Roman" w:cs="Times New Roman"/>
          <w:sz w:val="24"/>
          <w:szCs w:val="24"/>
          <w:lang w:val="en-US"/>
        </w:rPr>
        <w:t>dalah kemampuan-kemampuan yang dimiliki siswa setelah ia menerima pengalaman belajar</w:t>
      </w:r>
      <w:r w:rsidRPr="00E45A41">
        <w:rPr>
          <w:rFonts w:ascii="Times New Roman" w:eastAsia="Times New Roman" w:hAnsi="Times New Roman" w:cs="Times New Roman"/>
          <w:sz w:val="24"/>
          <w:szCs w:val="24"/>
        </w:rPr>
        <w:t>nya</w:t>
      </w:r>
      <w:r w:rsidRPr="00E45A41">
        <w:rPr>
          <w:rFonts w:ascii="Times New Roman" w:eastAsia="Times New Roman" w:hAnsi="Times New Roman" w:cs="Times New Roman"/>
          <w:sz w:val="24"/>
          <w:szCs w:val="24"/>
          <w:lang w:val="en-US"/>
        </w:rPr>
        <w:t>.</w:t>
      </w:r>
      <w:r w:rsidRPr="00E45A41">
        <w:rPr>
          <w:rFonts w:ascii="Times New Roman" w:eastAsia="Times New Roman" w:hAnsi="Times New Roman" w:cs="Times New Roman"/>
          <w:sz w:val="24"/>
          <w:szCs w:val="24"/>
          <w:vertAlign w:val="superscript"/>
          <w:lang w:val="en-US"/>
        </w:rPr>
        <w:footnoteReference w:id="18"/>
      </w:r>
    </w:p>
    <w:p w:rsidR="00E45A41" w:rsidRPr="00E45A41" w:rsidRDefault="00E45A41" w:rsidP="00FC71EB">
      <w:pPr>
        <w:numPr>
          <w:ilvl w:val="0"/>
          <w:numId w:val="6"/>
        </w:numPr>
        <w:tabs>
          <w:tab w:val="left" w:pos="1134"/>
        </w:tabs>
        <w:spacing w:after="0" w:line="480" w:lineRule="auto"/>
        <w:ind w:left="1134" w:hanging="283"/>
        <w:contextualSpacing/>
        <w:jc w:val="both"/>
        <w:rPr>
          <w:rFonts w:ascii="Times New Roman" w:eastAsia="Times New Roman" w:hAnsi="Times New Roman" w:cs="Angsana New"/>
          <w:sz w:val="24"/>
          <w:szCs w:val="30"/>
          <w:lang w:val="en-US" w:bidi="th-TH"/>
        </w:rPr>
      </w:pPr>
      <w:r w:rsidRPr="00E45A41">
        <w:rPr>
          <w:rFonts w:ascii="Times New Roman" w:eastAsia="Times New Roman" w:hAnsi="Times New Roman" w:cs="Angsana New"/>
          <w:sz w:val="24"/>
          <w:szCs w:val="30"/>
          <w:lang w:val="en-US" w:bidi="th-TH"/>
        </w:rPr>
        <w:t>Ilmu Pengetahuan Alam</w:t>
      </w:r>
      <w:r w:rsidRPr="00E45A41">
        <w:rPr>
          <w:rFonts w:ascii="Times New Roman" w:eastAsia="Times New Roman" w:hAnsi="Times New Roman" w:cs="Angsana New"/>
          <w:sz w:val="24"/>
          <w:szCs w:val="30"/>
          <w:lang w:bidi="th-TH"/>
        </w:rPr>
        <w:t xml:space="preserve"> (IPA)</w:t>
      </w:r>
    </w:p>
    <w:p w:rsidR="00E45A41" w:rsidRDefault="00E45A41" w:rsidP="00FC71EB">
      <w:pPr>
        <w:spacing w:after="0" w:line="480" w:lineRule="auto"/>
        <w:ind w:left="851" w:firstLine="567"/>
        <w:jc w:val="both"/>
        <w:rPr>
          <w:rFonts w:ascii="Times New Roman" w:eastAsia="Times New Roman" w:hAnsi="Times New Roman" w:cs="Times New Roman"/>
          <w:sz w:val="24"/>
          <w:szCs w:val="24"/>
        </w:rPr>
      </w:pPr>
      <w:r w:rsidRPr="00E45A41">
        <w:rPr>
          <w:rFonts w:ascii="Times New Roman" w:eastAsia="Times New Roman" w:hAnsi="Times New Roman" w:cs="Times New Roman"/>
          <w:sz w:val="24"/>
          <w:szCs w:val="24"/>
          <w:lang w:val="en-US"/>
        </w:rPr>
        <w:t>Yaitu berhubungan dengan cara mencari tahu tentang alam secara sistematis, sehingga bukan hanya penguasaan kumpulan pengetahuan yang berupa fakta-fakta, konsep-konsep, atau prinsip-prinsiop saja tetapi juga merupakan suatu proses penemuan.</w:t>
      </w:r>
      <w:r w:rsidRPr="00E45A41">
        <w:rPr>
          <w:rFonts w:ascii="Times New Roman" w:eastAsia="Times New Roman" w:hAnsi="Times New Roman" w:cs="Times New Roman"/>
          <w:sz w:val="24"/>
          <w:szCs w:val="24"/>
          <w:vertAlign w:val="superscript"/>
          <w:lang w:val="en-US"/>
        </w:rPr>
        <w:footnoteReference w:id="19"/>
      </w:r>
    </w:p>
    <w:p w:rsidR="001C637F" w:rsidRDefault="001C637F" w:rsidP="00FC71EB">
      <w:pPr>
        <w:spacing w:after="0" w:line="480" w:lineRule="auto"/>
        <w:ind w:left="851" w:firstLine="567"/>
        <w:jc w:val="both"/>
        <w:rPr>
          <w:rFonts w:ascii="Times New Roman" w:eastAsia="Times New Roman" w:hAnsi="Times New Roman" w:cs="Times New Roman"/>
          <w:sz w:val="24"/>
          <w:szCs w:val="24"/>
        </w:rPr>
      </w:pPr>
    </w:p>
    <w:p w:rsidR="001C637F" w:rsidRDefault="001C637F" w:rsidP="00FC71EB">
      <w:pPr>
        <w:spacing w:after="0" w:line="480" w:lineRule="auto"/>
        <w:ind w:left="851" w:firstLine="567"/>
        <w:jc w:val="both"/>
        <w:rPr>
          <w:rFonts w:ascii="Times New Roman" w:eastAsia="Times New Roman" w:hAnsi="Times New Roman" w:cs="Times New Roman"/>
          <w:sz w:val="24"/>
          <w:szCs w:val="24"/>
        </w:rPr>
      </w:pPr>
    </w:p>
    <w:p w:rsidR="001C637F" w:rsidRPr="001C637F" w:rsidRDefault="001C637F" w:rsidP="00FC71EB">
      <w:pPr>
        <w:spacing w:after="0" w:line="480" w:lineRule="auto"/>
        <w:ind w:left="851" w:firstLine="567"/>
        <w:jc w:val="both"/>
        <w:rPr>
          <w:rFonts w:ascii="Times New Roman" w:eastAsia="Times New Roman" w:hAnsi="Times New Roman" w:cs="Times New Roman"/>
          <w:sz w:val="24"/>
          <w:szCs w:val="24"/>
        </w:rPr>
      </w:pPr>
    </w:p>
    <w:p w:rsidR="006334C9" w:rsidRPr="006334C9" w:rsidRDefault="006334C9" w:rsidP="001C637F">
      <w:pPr>
        <w:spacing w:after="0" w:line="480" w:lineRule="auto"/>
        <w:jc w:val="both"/>
        <w:rPr>
          <w:rFonts w:ascii="Times New Roman" w:eastAsia="Times New Roman" w:hAnsi="Times New Roman" w:cs="Times New Roman"/>
          <w:sz w:val="24"/>
          <w:szCs w:val="24"/>
        </w:rPr>
      </w:pPr>
    </w:p>
    <w:p w:rsidR="00E45A41" w:rsidRPr="00E45A41" w:rsidRDefault="00E45A41" w:rsidP="00FC71EB">
      <w:pPr>
        <w:numPr>
          <w:ilvl w:val="0"/>
          <w:numId w:val="8"/>
        </w:numPr>
        <w:spacing w:after="0" w:line="480" w:lineRule="auto"/>
        <w:ind w:left="851" w:hanging="284"/>
        <w:contextualSpacing/>
        <w:jc w:val="both"/>
        <w:rPr>
          <w:rFonts w:ascii="Times New Roman" w:eastAsia="Times New Roman" w:hAnsi="Times New Roman" w:cs="Angsana New"/>
          <w:b/>
          <w:sz w:val="24"/>
          <w:szCs w:val="30"/>
          <w:lang w:bidi="th-TH"/>
        </w:rPr>
      </w:pPr>
      <w:r w:rsidRPr="00E45A41">
        <w:rPr>
          <w:rFonts w:ascii="Times New Roman" w:eastAsia="Times New Roman" w:hAnsi="Times New Roman" w:cs="Angsana New"/>
          <w:b/>
          <w:sz w:val="24"/>
          <w:szCs w:val="30"/>
          <w:lang w:bidi="th-TH"/>
        </w:rPr>
        <w:lastRenderedPageBreak/>
        <w:t>Penegasan Operasional</w:t>
      </w:r>
    </w:p>
    <w:p w:rsidR="003718ED" w:rsidRDefault="00E45A41" w:rsidP="00FC71EB">
      <w:pPr>
        <w:spacing w:after="0" w:line="480" w:lineRule="auto"/>
        <w:ind w:left="851" w:firstLine="567"/>
        <w:contextualSpacing/>
        <w:jc w:val="both"/>
        <w:rPr>
          <w:rFonts w:ascii="Times New Roman" w:eastAsia="Times New Roman" w:hAnsi="Times New Roman" w:cs="Angsana New"/>
          <w:sz w:val="24"/>
          <w:szCs w:val="30"/>
          <w:lang w:bidi="th-TH"/>
        </w:rPr>
      </w:pPr>
      <w:r w:rsidRPr="00E45A41">
        <w:rPr>
          <w:rFonts w:ascii="Times New Roman" w:eastAsia="Times New Roman" w:hAnsi="Times New Roman" w:cs="Angsana New"/>
          <w:sz w:val="24"/>
          <w:szCs w:val="30"/>
          <w:lang w:bidi="th-TH"/>
        </w:rPr>
        <w:t>Penerapan model pembelajaran kooperatif tipe jigsaw untuk meningkatkan hasil belajar</w:t>
      </w:r>
      <w:r w:rsidR="00EF7C51">
        <w:rPr>
          <w:rFonts w:ascii="Times New Roman" w:eastAsia="Times New Roman" w:hAnsi="Times New Roman" w:cs="Angsana New"/>
          <w:sz w:val="24"/>
          <w:szCs w:val="30"/>
          <w:lang w:bidi="th-TH"/>
        </w:rPr>
        <w:t xml:space="preserve"> IPA siswa kelas IV MI </w:t>
      </w:r>
      <w:r w:rsidRPr="00E45A41">
        <w:rPr>
          <w:rFonts w:ascii="Times New Roman" w:eastAsia="Times New Roman" w:hAnsi="Times New Roman" w:cs="Angsana New"/>
          <w:sz w:val="24"/>
          <w:szCs w:val="30"/>
          <w:lang w:bidi="th-TH"/>
        </w:rPr>
        <w:t>Podorejo Sumbergempol Tulungagung yang dimaksud dalam penelitian ini adalah merupakan pembahasan</w:t>
      </w:r>
      <w:r w:rsidR="003718ED">
        <w:rPr>
          <w:rFonts w:ascii="Times New Roman" w:eastAsia="Times New Roman" w:hAnsi="Times New Roman" w:cs="Angsana New"/>
          <w:sz w:val="24"/>
          <w:szCs w:val="30"/>
          <w:lang w:bidi="th-TH"/>
        </w:rPr>
        <w:t xml:space="preserve"> mata pelajaran</w:t>
      </w:r>
      <w:r w:rsidRPr="00E45A41">
        <w:rPr>
          <w:rFonts w:ascii="Times New Roman" w:eastAsia="Times New Roman" w:hAnsi="Times New Roman" w:cs="Angsana New"/>
          <w:sz w:val="24"/>
          <w:szCs w:val="30"/>
          <w:lang w:bidi="th-TH"/>
        </w:rPr>
        <w:t xml:space="preserve"> IPA pada materi sumber daya alam dengan </w:t>
      </w:r>
      <w:r w:rsidR="003718ED">
        <w:rPr>
          <w:rFonts w:ascii="Times New Roman" w:eastAsia="Times New Roman" w:hAnsi="Times New Roman" w:cs="Angsana New"/>
          <w:sz w:val="24"/>
          <w:szCs w:val="30"/>
          <w:lang w:bidi="th-TH"/>
        </w:rPr>
        <w:t>penerapan model pe</w:t>
      </w:r>
      <w:r w:rsidRPr="00E45A41">
        <w:rPr>
          <w:rFonts w:ascii="Times New Roman" w:eastAsia="Times New Roman" w:hAnsi="Times New Roman" w:cs="Angsana New"/>
          <w:sz w:val="24"/>
          <w:szCs w:val="30"/>
          <w:lang w:bidi="th-TH"/>
        </w:rPr>
        <w:t>mbelajaran kooperatif tipe jigsaw</w:t>
      </w:r>
      <w:r w:rsidR="003718ED">
        <w:rPr>
          <w:rFonts w:ascii="Times New Roman" w:eastAsia="Times New Roman" w:hAnsi="Times New Roman" w:cs="Angsana New"/>
          <w:sz w:val="24"/>
          <w:szCs w:val="30"/>
          <w:lang w:bidi="th-TH"/>
        </w:rPr>
        <w:t xml:space="preserve">, </w:t>
      </w:r>
      <w:r w:rsidRPr="00E45A41">
        <w:rPr>
          <w:rFonts w:ascii="Times New Roman" w:eastAsia="Times New Roman" w:hAnsi="Times New Roman" w:cs="Angsana New"/>
          <w:sz w:val="24"/>
          <w:szCs w:val="30"/>
          <w:lang w:bidi="th-TH"/>
        </w:rPr>
        <w:t xml:space="preserve">dimana guru mendorong siswa untuk belajar bekerjasama dalam kelompok kecil yang anggotanya heterogen. </w:t>
      </w:r>
    </w:p>
    <w:p w:rsidR="00E45A41" w:rsidRPr="006334C9" w:rsidRDefault="00E45A41" w:rsidP="006334C9">
      <w:pPr>
        <w:spacing w:after="0" w:line="480" w:lineRule="auto"/>
        <w:ind w:left="851" w:firstLine="567"/>
        <w:contextualSpacing/>
        <w:jc w:val="both"/>
        <w:rPr>
          <w:rFonts w:ascii="Times New Roman" w:eastAsia="Times New Roman" w:hAnsi="Times New Roman" w:cs="Angsana New"/>
          <w:sz w:val="24"/>
          <w:szCs w:val="30"/>
          <w:lang w:bidi="th-TH"/>
        </w:rPr>
      </w:pPr>
      <w:r w:rsidRPr="00E45A41">
        <w:rPr>
          <w:rFonts w:ascii="Times New Roman" w:eastAsia="Times New Roman" w:hAnsi="Times New Roman" w:cs="Angsana New"/>
          <w:sz w:val="24"/>
          <w:szCs w:val="30"/>
          <w:lang w:bidi="th-TH"/>
        </w:rPr>
        <w:t>Dalam kelompok tersebut tugas siswa adalah mempela</w:t>
      </w:r>
      <w:r w:rsidR="003718ED">
        <w:rPr>
          <w:rFonts w:ascii="Times New Roman" w:eastAsia="Times New Roman" w:hAnsi="Times New Roman" w:cs="Angsana New"/>
          <w:sz w:val="24"/>
          <w:szCs w:val="30"/>
          <w:lang w:bidi="th-TH"/>
        </w:rPr>
        <w:t xml:space="preserve">jari materi dalam kelompok ahli. </w:t>
      </w:r>
      <w:r w:rsidRPr="00E45A41">
        <w:rPr>
          <w:rFonts w:ascii="Times New Roman" w:eastAsia="Times New Roman" w:hAnsi="Times New Roman" w:cs="Angsana New"/>
          <w:sz w:val="24"/>
          <w:szCs w:val="30"/>
          <w:lang w:bidi="th-TH"/>
        </w:rPr>
        <w:t>Setiap anggota kelompok mendapatkan bagian satu persatu untuk menj</w:t>
      </w:r>
      <w:r w:rsidR="003718ED">
        <w:rPr>
          <w:rFonts w:ascii="Times New Roman" w:eastAsia="Times New Roman" w:hAnsi="Times New Roman" w:cs="Angsana New"/>
          <w:sz w:val="24"/>
          <w:szCs w:val="30"/>
          <w:lang w:bidi="th-TH"/>
        </w:rPr>
        <w:t xml:space="preserve">adi kelompok ahli pada setiap subbab pada materi </w:t>
      </w:r>
      <w:r w:rsidRPr="00E45A41">
        <w:rPr>
          <w:rFonts w:ascii="Times New Roman" w:eastAsia="Times New Roman" w:hAnsi="Times New Roman" w:cs="Angsana New"/>
          <w:sz w:val="24"/>
          <w:szCs w:val="30"/>
          <w:lang w:bidi="th-TH"/>
        </w:rPr>
        <w:t xml:space="preserve">tersebut. Setelah kelompok ahli berkumpul untuk mendiskusikan materi masing-masing kemudian kelompok ahli kembali ke kelompokm asal  mempelajari dan menjelaskan materi yang dipelajari dalam kelompok ahli secara bergiliran. Setelah diadakan diskusi dalam kelompok asal kemudian diadakan </w:t>
      </w:r>
      <w:r w:rsidR="003718ED">
        <w:rPr>
          <w:rFonts w:ascii="Times New Roman" w:eastAsia="Times New Roman" w:hAnsi="Times New Roman" w:cs="Angsana New"/>
          <w:sz w:val="24"/>
          <w:szCs w:val="30"/>
          <w:lang w:bidi="th-TH"/>
        </w:rPr>
        <w:t xml:space="preserve">presentasi hasil diskusi tersebut. Setelah selesai presentasi hasil diskusi, guru dan siswa mengadakan </w:t>
      </w:r>
      <w:r w:rsidRPr="00E45A41">
        <w:rPr>
          <w:rFonts w:ascii="Times New Roman" w:eastAsia="Times New Roman" w:hAnsi="Times New Roman" w:cs="Angsana New"/>
          <w:sz w:val="24"/>
          <w:szCs w:val="30"/>
          <w:lang w:bidi="th-TH"/>
        </w:rPr>
        <w:t>kuis yang mencangkup semua materi,</w:t>
      </w:r>
      <w:r w:rsidR="003718ED">
        <w:rPr>
          <w:rFonts w:ascii="Times New Roman" w:eastAsia="Times New Roman" w:hAnsi="Times New Roman" w:cs="Angsana New"/>
          <w:sz w:val="24"/>
          <w:szCs w:val="30"/>
          <w:lang w:bidi="th-TH"/>
        </w:rPr>
        <w:t xml:space="preserve"> </w:t>
      </w:r>
      <w:r w:rsidRPr="00E45A41">
        <w:rPr>
          <w:rFonts w:ascii="Times New Roman" w:eastAsia="Times New Roman" w:hAnsi="Times New Roman" w:cs="Angsana New"/>
          <w:sz w:val="24"/>
          <w:szCs w:val="30"/>
          <w:lang w:bidi="th-TH"/>
        </w:rPr>
        <w:t xml:space="preserve">dan skor kuis merupakan skor kelompok asal. Setiap kelompok asal akan mendapatkan skor yang diperoleh dari kuis. Setelah pembelajaran berlangsung dengan baik, maka siswa diberi tes evaluasi. Melalui tes tersebut peneliti dapat mengetahui hasil belajar siswa, dimana semakin tinggi skor yang diperoleh maka semakin tinggi pula hasil belajar  siswa. </w:t>
      </w:r>
    </w:p>
    <w:p w:rsidR="00E45A41" w:rsidRPr="00E45A41" w:rsidRDefault="00E45A41" w:rsidP="00FC71EB">
      <w:pPr>
        <w:numPr>
          <w:ilvl w:val="0"/>
          <w:numId w:val="1"/>
        </w:numPr>
        <w:spacing w:after="0" w:line="480" w:lineRule="auto"/>
        <w:ind w:left="567" w:hanging="283"/>
        <w:contextualSpacing/>
        <w:jc w:val="both"/>
        <w:rPr>
          <w:rFonts w:ascii="Times New Roman" w:eastAsia="Times New Roman" w:hAnsi="Times New Roman" w:cs="Angsana New"/>
          <w:b/>
          <w:sz w:val="24"/>
          <w:szCs w:val="30"/>
          <w:lang w:bidi="th-TH"/>
        </w:rPr>
      </w:pPr>
      <w:r>
        <w:rPr>
          <w:rFonts w:ascii="Times New Roman" w:eastAsia="Times New Roman" w:hAnsi="Times New Roman" w:cs="Angsana New"/>
          <w:b/>
          <w:sz w:val="24"/>
          <w:szCs w:val="30"/>
          <w:lang w:bidi="th-TH"/>
        </w:rPr>
        <w:lastRenderedPageBreak/>
        <w:t>Lokasi</w:t>
      </w:r>
      <w:r w:rsidRPr="00E45A41">
        <w:rPr>
          <w:rFonts w:ascii="Times New Roman" w:eastAsia="Times New Roman" w:hAnsi="Times New Roman" w:cs="Angsana New"/>
          <w:b/>
          <w:sz w:val="24"/>
          <w:szCs w:val="30"/>
          <w:lang w:bidi="th-TH"/>
        </w:rPr>
        <w:t xml:space="preserve"> Penelitian</w:t>
      </w:r>
    </w:p>
    <w:p w:rsidR="00E45A41" w:rsidRPr="00E45A41" w:rsidRDefault="00E45A41" w:rsidP="00FC71EB">
      <w:pPr>
        <w:spacing w:after="0" w:line="480" w:lineRule="auto"/>
        <w:ind w:left="567" w:firstLine="567"/>
        <w:jc w:val="both"/>
        <w:rPr>
          <w:rFonts w:ascii="Times New Roman" w:eastAsia="Times New Roman" w:hAnsi="Times New Roman" w:cs="Times New Roman"/>
          <w:b/>
          <w:sz w:val="24"/>
          <w:szCs w:val="24"/>
        </w:rPr>
      </w:pPr>
      <w:r w:rsidRPr="00E45A41">
        <w:rPr>
          <w:rFonts w:ascii="Times New Roman" w:eastAsia="Times New Roman" w:hAnsi="Times New Roman" w:cs="Times New Roman"/>
          <w:sz w:val="24"/>
          <w:szCs w:val="24"/>
          <w:lang w:val="en-US"/>
        </w:rPr>
        <w:t>Penelitian ini dilaksanakan di M</w:t>
      </w:r>
      <w:r w:rsidR="00EF7C51">
        <w:rPr>
          <w:rFonts w:ascii="Times New Roman" w:eastAsia="Times New Roman" w:hAnsi="Times New Roman" w:cs="Times New Roman"/>
          <w:sz w:val="24"/>
          <w:szCs w:val="24"/>
        </w:rPr>
        <w:t xml:space="preserve">I </w:t>
      </w:r>
      <w:r w:rsidRPr="00E45A41">
        <w:rPr>
          <w:rFonts w:ascii="Times New Roman" w:eastAsia="Times New Roman" w:hAnsi="Times New Roman" w:cs="Times New Roman"/>
          <w:sz w:val="24"/>
          <w:szCs w:val="24"/>
        </w:rPr>
        <w:t>Podorejo Sumbergempol</w:t>
      </w:r>
      <w:r w:rsidRPr="00E45A41">
        <w:rPr>
          <w:rFonts w:ascii="Times New Roman" w:eastAsia="Times New Roman" w:hAnsi="Times New Roman" w:cs="Times New Roman"/>
          <w:sz w:val="24"/>
          <w:szCs w:val="24"/>
          <w:lang w:val="en-US"/>
        </w:rPr>
        <w:t xml:space="preserve"> </w:t>
      </w:r>
      <w:r w:rsidRPr="00E45A41">
        <w:rPr>
          <w:rFonts w:ascii="Times New Roman" w:eastAsia="Times New Roman" w:hAnsi="Times New Roman" w:cs="Times New Roman"/>
          <w:sz w:val="24"/>
          <w:szCs w:val="24"/>
        </w:rPr>
        <w:t xml:space="preserve">Tulungagung </w:t>
      </w:r>
      <w:r w:rsidRPr="00E45A41">
        <w:rPr>
          <w:rFonts w:ascii="Times New Roman" w:eastAsia="Times New Roman" w:hAnsi="Times New Roman" w:cs="Times New Roman"/>
          <w:sz w:val="24"/>
          <w:szCs w:val="24"/>
          <w:lang w:val="en-US"/>
        </w:rPr>
        <w:t xml:space="preserve">pada siswa kelas </w:t>
      </w:r>
      <w:r w:rsidRPr="00E45A41">
        <w:rPr>
          <w:rFonts w:ascii="Times New Roman" w:eastAsia="Times New Roman" w:hAnsi="Times New Roman" w:cs="Times New Roman"/>
          <w:sz w:val="24"/>
          <w:szCs w:val="24"/>
        </w:rPr>
        <w:t>I</w:t>
      </w:r>
      <w:r w:rsidRPr="00E45A41">
        <w:rPr>
          <w:rFonts w:ascii="Times New Roman" w:eastAsia="Times New Roman" w:hAnsi="Times New Roman" w:cs="Times New Roman"/>
          <w:sz w:val="24"/>
          <w:szCs w:val="24"/>
          <w:lang w:val="en-US"/>
        </w:rPr>
        <w:t>V</w:t>
      </w:r>
      <w:r w:rsidRPr="00E45A41">
        <w:rPr>
          <w:rFonts w:ascii="Times New Roman" w:eastAsia="Times New Roman" w:hAnsi="Times New Roman" w:cs="Times New Roman"/>
          <w:sz w:val="24"/>
          <w:szCs w:val="24"/>
        </w:rPr>
        <w:t xml:space="preserve"> </w:t>
      </w:r>
      <w:r w:rsidRPr="00E45A41">
        <w:rPr>
          <w:rFonts w:ascii="Times New Roman" w:eastAsia="Times New Roman" w:hAnsi="Times New Roman" w:cs="Times New Roman"/>
          <w:sz w:val="24"/>
          <w:szCs w:val="24"/>
          <w:lang w:val="en-US"/>
        </w:rPr>
        <w:t xml:space="preserve">semester </w:t>
      </w:r>
      <w:r w:rsidRPr="00E45A41">
        <w:rPr>
          <w:rFonts w:ascii="Times New Roman" w:eastAsia="Times New Roman" w:hAnsi="Times New Roman" w:cs="Times New Roman"/>
          <w:sz w:val="24"/>
          <w:szCs w:val="24"/>
        </w:rPr>
        <w:t>2</w:t>
      </w:r>
      <w:r w:rsidRPr="00E45A41">
        <w:rPr>
          <w:rFonts w:ascii="Times New Roman" w:eastAsia="Times New Roman" w:hAnsi="Times New Roman" w:cs="Times New Roman"/>
          <w:sz w:val="24"/>
          <w:szCs w:val="24"/>
          <w:lang w:val="en-US"/>
        </w:rPr>
        <w:t>, tahun pelajaran</w:t>
      </w:r>
      <w:r w:rsidRPr="00E45A41">
        <w:rPr>
          <w:rFonts w:ascii="Times New Roman" w:eastAsia="Times New Roman" w:hAnsi="Times New Roman" w:cs="Times New Roman"/>
          <w:sz w:val="24"/>
          <w:szCs w:val="24"/>
        </w:rPr>
        <w:t xml:space="preserve"> </w:t>
      </w:r>
      <w:r w:rsidRPr="00E45A41">
        <w:rPr>
          <w:rFonts w:ascii="Times New Roman" w:eastAsia="Times New Roman" w:hAnsi="Times New Roman" w:cs="Times New Roman"/>
          <w:sz w:val="24"/>
          <w:szCs w:val="24"/>
          <w:lang w:val="en-US"/>
        </w:rPr>
        <w:t>2011/2012. Lokasi ini dipilih sebagai tempat penelitian dengan pertimbangan sebagai berikut:</w:t>
      </w:r>
    </w:p>
    <w:p w:rsidR="00E45A41" w:rsidRPr="00E45A41" w:rsidRDefault="00E45A41" w:rsidP="00FC71EB">
      <w:pPr>
        <w:numPr>
          <w:ilvl w:val="0"/>
          <w:numId w:val="7"/>
        </w:numPr>
        <w:tabs>
          <w:tab w:val="clear" w:pos="1080"/>
          <w:tab w:val="num" w:pos="851"/>
        </w:tabs>
        <w:spacing w:after="0" w:line="480" w:lineRule="auto"/>
        <w:ind w:left="851" w:hanging="284"/>
        <w:contextualSpacing/>
        <w:jc w:val="both"/>
        <w:rPr>
          <w:rFonts w:ascii="Times New Roman" w:eastAsia="Times New Roman" w:hAnsi="Times New Roman" w:cs="Angsana New"/>
          <w:sz w:val="24"/>
          <w:szCs w:val="30"/>
          <w:lang w:val="en-US" w:bidi="th-TH"/>
        </w:rPr>
      </w:pPr>
      <w:r w:rsidRPr="00E45A41">
        <w:rPr>
          <w:rFonts w:ascii="Times New Roman" w:eastAsia="Times New Roman" w:hAnsi="Times New Roman" w:cs="Angsana New"/>
          <w:sz w:val="24"/>
          <w:szCs w:val="30"/>
          <w:lang w:val="en-US" w:bidi="th-TH"/>
        </w:rPr>
        <w:t xml:space="preserve">Dalam pembelajaran </w:t>
      </w:r>
      <w:r w:rsidRPr="00E45A41">
        <w:rPr>
          <w:rFonts w:ascii="Times New Roman" w:eastAsia="Times New Roman" w:hAnsi="Times New Roman" w:cs="Angsana New"/>
          <w:sz w:val="24"/>
          <w:szCs w:val="30"/>
          <w:lang w:bidi="th-TH"/>
        </w:rPr>
        <w:t>IPA se</w:t>
      </w:r>
      <w:r w:rsidRPr="00E45A41">
        <w:rPr>
          <w:rFonts w:ascii="Times New Roman" w:eastAsia="Times New Roman" w:hAnsi="Times New Roman" w:cs="Angsana New"/>
          <w:sz w:val="24"/>
          <w:szCs w:val="30"/>
          <w:lang w:val="en-US" w:bidi="th-TH"/>
        </w:rPr>
        <w:t xml:space="preserve">lama ini belum pernah menerapkan </w:t>
      </w:r>
      <w:r w:rsidRPr="00E45A41">
        <w:rPr>
          <w:rFonts w:ascii="Times New Roman" w:eastAsia="Times New Roman" w:hAnsi="Times New Roman" w:cs="Angsana New"/>
          <w:sz w:val="24"/>
          <w:szCs w:val="30"/>
          <w:lang w:bidi="th-TH"/>
        </w:rPr>
        <w:t>model pembelajaran Kooperatif tipe Jigsaw.</w:t>
      </w:r>
    </w:p>
    <w:p w:rsidR="00E45A41" w:rsidRPr="00E45A41" w:rsidRDefault="00E45A41" w:rsidP="00FC71EB">
      <w:pPr>
        <w:numPr>
          <w:ilvl w:val="0"/>
          <w:numId w:val="7"/>
        </w:numPr>
        <w:tabs>
          <w:tab w:val="clear" w:pos="1080"/>
          <w:tab w:val="num" w:pos="851"/>
        </w:tabs>
        <w:spacing w:after="0" w:line="480" w:lineRule="auto"/>
        <w:ind w:left="851" w:hanging="284"/>
        <w:jc w:val="both"/>
        <w:rPr>
          <w:rFonts w:ascii="Times New Roman" w:eastAsia="Times New Roman" w:hAnsi="Times New Roman" w:cs="Times New Roman"/>
          <w:sz w:val="24"/>
          <w:szCs w:val="24"/>
          <w:lang w:val="en-US"/>
        </w:rPr>
      </w:pPr>
      <w:r w:rsidRPr="00E45A41">
        <w:rPr>
          <w:rFonts w:ascii="Times New Roman" w:eastAsia="Times New Roman" w:hAnsi="Times New Roman" w:cs="Times New Roman"/>
          <w:sz w:val="24"/>
          <w:szCs w:val="24"/>
          <w:lang w:val="en-US"/>
        </w:rPr>
        <w:t xml:space="preserve">Pembelajaran </w:t>
      </w:r>
      <w:r w:rsidRPr="00E45A41">
        <w:rPr>
          <w:rFonts w:ascii="Times New Roman" w:eastAsia="Times New Roman" w:hAnsi="Times New Roman" w:cs="Times New Roman"/>
          <w:sz w:val="24"/>
          <w:szCs w:val="24"/>
        </w:rPr>
        <w:t xml:space="preserve">IPA </w:t>
      </w:r>
      <w:r w:rsidRPr="00E45A41">
        <w:rPr>
          <w:rFonts w:ascii="Times New Roman" w:eastAsia="Times New Roman" w:hAnsi="Times New Roman" w:cs="Times New Roman"/>
          <w:sz w:val="24"/>
          <w:szCs w:val="24"/>
          <w:lang w:val="en-US"/>
        </w:rPr>
        <w:t>yang dilakukan selama ini lebih kearah guru yang</w:t>
      </w:r>
      <w:r w:rsidRPr="00E45A41">
        <w:rPr>
          <w:rFonts w:ascii="Times New Roman" w:eastAsia="Times New Roman" w:hAnsi="Times New Roman" w:cs="Times New Roman"/>
          <w:sz w:val="24"/>
          <w:szCs w:val="24"/>
        </w:rPr>
        <w:t xml:space="preserve"> kurang bervariasi dalam menggunakan model-model pembelajaran, dan penjelasan materi mayoritas didominasi oleh guru, </w:t>
      </w:r>
      <w:r w:rsidRPr="00E45A41">
        <w:rPr>
          <w:rFonts w:ascii="Times New Roman" w:eastAsia="Times New Roman" w:hAnsi="Times New Roman" w:cs="Times New Roman"/>
          <w:sz w:val="24"/>
          <w:szCs w:val="24"/>
          <w:lang w:val="en-US"/>
        </w:rPr>
        <w:t>sehingga pembelajaran terasa sangat membosank</w:t>
      </w:r>
      <w:r w:rsidRPr="00E45A41">
        <w:rPr>
          <w:rFonts w:ascii="Times New Roman" w:eastAsia="Times New Roman" w:hAnsi="Times New Roman" w:cs="Times New Roman"/>
          <w:sz w:val="24"/>
          <w:szCs w:val="24"/>
        </w:rPr>
        <w:t>an dan cenderung monoton</w:t>
      </w:r>
      <w:r w:rsidRPr="00E45A41">
        <w:rPr>
          <w:rFonts w:ascii="Times New Roman" w:eastAsia="Times New Roman" w:hAnsi="Times New Roman" w:cs="Times New Roman"/>
          <w:sz w:val="24"/>
          <w:szCs w:val="24"/>
          <w:lang w:val="en-US"/>
        </w:rPr>
        <w:t>.</w:t>
      </w:r>
    </w:p>
    <w:p w:rsidR="003718ED" w:rsidRPr="00FC71EB" w:rsidRDefault="00E45A41" w:rsidP="00FC71EB">
      <w:pPr>
        <w:numPr>
          <w:ilvl w:val="0"/>
          <w:numId w:val="7"/>
        </w:numPr>
        <w:tabs>
          <w:tab w:val="clear" w:pos="1080"/>
          <w:tab w:val="num" w:pos="851"/>
        </w:tabs>
        <w:spacing w:after="0" w:line="480" w:lineRule="auto"/>
        <w:ind w:left="851" w:hanging="284"/>
        <w:jc w:val="both"/>
        <w:rPr>
          <w:rFonts w:ascii="Times New Roman" w:eastAsia="Times New Roman" w:hAnsi="Times New Roman" w:cs="Times New Roman"/>
          <w:sz w:val="24"/>
          <w:szCs w:val="24"/>
          <w:lang w:val="en-US"/>
        </w:rPr>
      </w:pPr>
      <w:r w:rsidRPr="00E45A41">
        <w:rPr>
          <w:rFonts w:ascii="Times New Roman" w:eastAsia="Times New Roman" w:hAnsi="Times New Roman" w:cs="Times New Roman"/>
          <w:sz w:val="24"/>
          <w:szCs w:val="24"/>
        </w:rPr>
        <w:t>Dalam pelajaran IPA, rata-rata hasil belajar mereka tergolong rendah, yaitu masih di bawah KKM.</w:t>
      </w:r>
    </w:p>
    <w:p w:rsidR="003718ED" w:rsidRPr="00E45A41" w:rsidRDefault="003718ED" w:rsidP="00E45A41">
      <w:pPr>
        <w:spacing w:after="0" w:line="480" w:lineRule="auto"/>
        <w:ind w:left="1440"/>
        <w:contextualSpacing/>
        <w:jc w:val="both"/>
        <w:rPr>
          <w:rFonts w:ascii="Times New Roman" w:eastAsia="Times New Roman" w:hAnsi="Times New Roman" w:cs="Angsana New"/>
          <w:sz w:val="24"/>
          <w:szCs w:val="30"/>
          <w:lang w:bidi="th-TH"/>
        </w:rPr>
      </w:pPr>
    </w:p>
    <w:p w:rsidR="00E45A41" w:rsidRPr="00E45A41" w:rsidRDefault="00E45A41" w:rsidP="00FC71EB">
      <w:pPr>
        <w:numPr>
          <w:ilvl w:val="0"/>
          <w:numId w:val="1"/>
        </w:numPr>
        <w:spacing w:after="0" w:line="480" w:lineRule="auto"/>
        <w:ind w:left="567" w:hanging="283"/>
        <w:contextualSpacing/>
        <w:jc w:val="both"/>
        <w:rPr>
          <w:rFonts w:ascii="Times New Roman" w:eastAsia="Times New Roman" w:hAnsi="Times New Roman" w:cs="Angsana New"/>
          <w:b/>
          <w:sz w:val="24"/>
          <w:szCs w:val="30"/>
          <w:lang w:bidi="th-TH"/>
        </w:rPr>
      </w:pPr>
      <w:r w:rsidRPr="00E45A41">
        <w:rPr>
          <w:rFonts w:ascii="Times New Roman" w:eastAsia="Times New Roman" w:hAnsi="Times New Roman" w:cs="Angsana New"/>
          <w:b/>
          <w:sz w:val="24"/>
          <w:szCs w:val="30"/>
          <w:lang w:bidi="th-TH"/>
        </w:rPr>
        <w:t>Hipotesis Tindakan</w:t>
      </w:r>
    </w:p>
    <w:p w:rsidR="00E45A41" w:rsidRPr="00FC642A" w:rsidRDefault="00E45A41" w:rsidP="00FC71EB">
      <w:pPr>
        <w:spacing w:after="0" w:line="480" w:lineRule="auto"/>
        <w:ind w:left="567" w:firstLine="567"/>
        <w:contextualSpacing/>
        <w:jc w:val="both"/>
        <w:rPr>
          <w:rFonts w:eastAsia="Times New Roman" w:cstheme="minorHAnsi"/>
          <w:sz w:val="24"/>
          <w:szCs w:val="30"/>
          <w:lang w:bidi="th-TH"/>
        </w:rPr>
      </w:pPr>
      <w:r w:rsidRPr="00E45A41">
        <w:rPr>
          <w:rFonts w:ascii="Times New Roman" w:eastAsia="Times New Roman" w:hAnsi="Times New Roman" w:cs="Angsana New"/>
          <w:sz w:val="24"/>
          <w:szCs w:val="30"/>
          <w:lang w:bidi="th-TH"/>
        </w:rPr>
        <w:t>Hipotesis t</w:t>
      </w:r>
      <w:r w:rsidR="00EF7C51">
        <w:rPr>
          <w:rFonts w:ascii="Times New Roman" w:eastAsia="Times New Roman" w:hAnsi="Times New Roman" w:cs="Angsana New"/>
          <w:sz w:val="24"/>
          <w:szCs w:val="30"/>
          <w:lang w:bidi="th-TH"/>
        </w:rPr>
        <w:t>indakan penelitian ini adalah “</w:t>
      </w:r>
      <w:r w:rsidRPr="00E45A41">
        <w:rPr>
          <w:rFonts w:ascii="Times New Roman" w:eastAsia="Times New Roman" w:hAnsi="Times New Roman" w:cs="Angsana New"/>
          <w:sz w:val="24"/>
          <w:szCs w:val="30"/>
          <w:lang w:bidi="th-TH"/>
        </w:rPr>
        <w:t xml:space="preserve">Jika model pembelajaran kooperatif tipe jigsaw diterapkan dalam proses belajar mengajar mata pelajaran IPA materi  sumber daya alam </w:t>
      </w:r>
      <w:r w:rsidR="00EF7C51">
        <w:rPr>
          <w:rFonts w:ascii="Times New Roman" w:eastAsia="Times New Roman" w:hAnsi="Times New Roman" w:cs="Angsana New"/>
          <w:sz w:val="24"/>
          <w:szCs w:val="30"/>
          <w:lang w:bidi="th-TH"/>
        </w:rPr>
        <w:t xml:space="preserve">pada siswa kelas IV MI </w:t>
      </w:r>
      <w:r w:rsidRPr="00E45A41">
        <w:rPr>
          <w:rFonts w:ascii="Times New Roman" w:eastAsia="Times New Roman" w:hAnsi="Times New Roman" w:cs="Angsana New"/>
          <w:sz w:val="24"/>
          <w:szCs w:val="30"/>
          <w:lang w:bidi="th-TH"/>
        </w:rPr>
        <w:t>Podorejo Sumbergempol Tulungagung, maka has</w:t>
      </w:r>
      <w:r w:rsidR="00EF7C51">
        <w:rPr>
          <w:rFonts w:ascii="Times New Roman" w:eastAsia="Times New Roman" w:hAnsi="Times New Roman" w:cs="Angsana New"/>
          <w:sz w:val="24"/>
          <w:szCs w:val="30"/>
          <w:lang w:bidi="th-TH"/>
        </w:rPr>
        <w:t>il belajar siswa akan meningkat</w:t>
      </w:r>
      <w:r w:rsidRPr="00E45A41">
        <w:rPr>
          <w:rFonts w:ascii="Times New Roman" w:eastAsia="Times New Roman" w:hAnsi="Times New Roman" w:cs="Angsana New"/>
          <w:sz w:val="24"/>
          <w:szCs w:val="30"/>
          <w:lang w:bidi="th-TH"/>
        </w:rPr>
        <w:t>“.</w:t>
      </w:r>
    </w:p>
    <w:p w:rsidR="00166084" w:rsidRDefault="00166084" w:rsidP="00E45A41">
      <w:pPr>
        <w:tabs>
          <w:tab w:val="left" w:pos="540"/>
        </w:tabs>
        <w:spacing w:after="0" w:line="360" w:lineRule="auto"/>
        <w:ind w:left="644"/>
        <w:contextualSpacing/>
        <w:rPr>
          <w:rFonts w:ascii="Times New Roman" w:eastAsia="Times New Roman" w:hAnsi="Times New Roman" w:cs="Angsana New"/>
          <w:sz w:val="24"/>
          <w:szCs w:val="30"/>
          <w:lang w:bidi="th-TH"/>
        </w:rPr>
      </w:pPr>
    </w:p>
    <w:p w:rsidR="006334C9" w:rsidRDefault="006334C9" w:rsidP="00E45A41">
      <w:pPr>
        <w:tabs>
          <w:tab w:val="left" w:pos="540"/>
        </w:tabs>
        <w:spacing w:after="0" w:line="360" w:lineRule="auto"/>
        <w:ind w:left="644"/>
        <w:contextualSpacing/>
        <w:rPr>
          <w:rFonts w:ascii="Times New Roman" w:eastAsia="Times New Roman" w:hAnsi="Times New Roman" w:cs="Angsana New"/>
          <w:sz w:val="24"/>
          <w:szCs w:val="30"/>
          <w:lang w:bidi="th-TH"/>
        </w:rPr>
      </w:pPr>
    </w:p>
    <w:p w:rsidR="006334C9" w:rsidRDefault="006334C9" w:rsidP="00E45A41">
      <w:pPr>
        <w:tabs>
          <w:tab w:val="left" w:pos="540"/>
        </w:tabs>
        <w:spacing w:after="0" w:line="360" w:lineRule="auto"/>
        <w:ind w:left="644"/>
        <w:contextualSpacing/>
        <w:rPr>
          <w:rFonts w:ascii="Times New Roman" w:eastAsia="Times New Roman" w:hAnsi="Times New Roman" w:cs="Angsana New"/>
          <w:sz w:val="24"/>
          <w:szCs w:val="30"/>
          <w:lang w:bidi="th-TH"/>
        </w:rPr>
      </w:pPr>
    </w:p>
    <w:p w:rsidR="006334C9" w:rsidRDefault="006334C9" w:rsidP="00E45A41">
      <w:pPr>
        <w:tabs>
          <w:tab w:val="left" w:pos="540"/>
        </w:tabs>
        <w:spacing w:after="0" w:line="360" w:lineRule="auto"/>
        <w:ind w:left="644"/>
        <w:contextualSpacing/>
        <w:rPr>
          <w:rFonts w:ascii="Times New Roman" w:eastAsia="Times New Roman" w:hAnsi="Times New Roman" w:cs="Angsana New"/>
          <w:sz w:val="24"/>
          <w:szCs w:val="30"/>
          <w:lang w:bidi="th-TH"/>
        </w:rPr>
      </w:pPr>
    </w:p>
    <w:p w:rsidR="006334C9" w:rsidRPr="00336D47" w:rsidRDefault="006334C9" w:rsidP="00E45A41">
      <w:pPr>
        <w:tabs>
          <w:tab w:val="left" w:pos="540"/>
        </w:tabs>
        <w:spacing w:after="0" w:line="360" w:lineRule="auto"/>
        <w:ind w:left="644"/>
        <w:contextualSpacing/>
        <w:rPr>
          <w:rFonts w:ascii="Times New Roman" w:eastAsia="Times New Roman" w:hAnsi="Times New Roman" w:cs="Angsana New"/>
          <w:sz w:val="24"/>
          <w:szCs w:val="30"/>
          <w:lang w:bidi="th-TH"/>
        </w:rPr>
      </w:pPr>
    </w:p>
    <w:p w:rsidR="00336D47" w:rsidRPr="00336D47" w:rsidRDefault="00336D47" w:rsidP="00FC71EB">
      <w:pPr>
        <w:numPr>
          <w:ilvl w:val="0"/>
          <w:numId w:val="1"/>
        </w:numPr>
        <w:spacing w:after="0" w:line="480" w:lineRule="auto"/>
        <w:ind w:left="567" w:hanging="283"/>
        <w:contextualSpacing/>
        <w:jc w:val="both"/>
        <w:rPr>
          <w:rFonts w:ascii="Times New Roman" w:eastAsia="Times New Roman" w:hAnsi="Times New Roman" w:cs="Angsana New"/>
          <w:b/>
          <w:sz w:val="24"/>
          <w:szCs w:val="30"/>
          <w:lang w:bidi="th-TH"/>
        </w:rPr>
      </w:pPr>
      <w:r w:rsidRPr="00336D47">
        <w:rPr>
          <w:rFonts w:ascii="Times New Roman" w:eastAsia="Times New Roman" w:hAnsi="Times New Roman" w:cs="Angsana New"/>
          <w:b/>
          <w:sz w:val="24"/>
          <w:szCs w:val="30"/>
          <w:lang w:bidi="th-TH"/>
        </w:rPr>
        <w:lastRenderedPageBreak/>
        <w:t>Sistematika Pembahasan</w:t>
      </w:r>
    </w:p>
    <w:p w:rsidR="00336D47" w:rsidRPr="00336D47" w:rsidRDefault="00336D47" w:rsidP="00FC71EB">
      <w:pPr>
        <w:spacing w:after="0" w:line="480" w:lineRule="auto"/>
        <w:ind w:left="567" w:firstLine="567"/>
        <w:jc w:val="both"/>
        <w:rPr>
          <w:rFonts w:ascii="Times New Roman" w:eastAsia="Times New Roman" w:hAnsi="Times New Roman" w:cs="Times New Roman"/>
          <w:sz w:val="24"/>
          <w:szCs w:val="24"/>
        </w:rPr>
      </w:pPr>
      <w:r w:rsidRPr="00336D47">
        <w:rPr>
          <w:rFonts w:ascii="Times New Roman" w:eastAsia="Times New Roman" w:hAnsi="Times New Roman" w:cs="Times New Roman"/>
          <w:sz w:val="24"/>
          <w:szCs w:val="24"/>
        </w:rPr>
        <w:t>Adapun sistematika penulisan dalam sk</w:t>
      </w:r>
      <w:r>
        <w:rPr>
          <w:rFonts w:ascii="Times New Roman" w:eastAsia="Times New Roman" w:hAnsi="Times New Roman" w:cs="Times New Roman"/>
          <w:sz w:val="24"/>
          <w:szCs w:val="24"/>
        </w:rPr>
        <w:t xml:space="preserve">ripsi ini </w:t>
      </w:r>
      <w:r w:rsidRPr="00336D47">
        <w:rPr>
          <w:rFonts w:ascii="Times New Roman" w:eastAsia="Times New Roman" w:hAnsi="Times New Roman" w:cs="Times New Roman"/>
          <w:sz w:val="24"/>
          <w:szCs w:val="24"/>
        </w:rPr>
        <w:t>dibagi menjadi tiga bagian,</w:t>
      </w:r>
      <w:r>
        <w:rPr>
          <w:rFonts w:ascii="Times New Roman" w:eastAsia="Times New Roman" w:hAnsi="Times New Roman" w:cs="Times New Roman"/>
          <w:sz w:val="24"/>
          <w:szCs w:val="24"/>
        </w:rPr>
        <w:t xml:space="preserve"> </w:t>
      </w:r>
      <w:r w:rsidRPr="00336D47">
        <w:rPr>
          <w:rFonts w:ascii="Times New Roman" w:eastAsia="Times New Roman" w:hAnsi="Times New Roman" w:cs="Times New Roman"/>
          <w:sz w:val="24"/>
          <w:szCs w:val="24"/>
        </w:rPr>
        <w:t>yaitu : bagian awal, bagian inti, dan bagian akhir.</w:t>
      </w:r>
    </w:p>
    <w:p w:rsidR="00336D47" w:rsidRPr="00336D47" w:rsidRDefault="00336D47" w:rsidP="00FC71EB">
      <w:pPr>
        <w:spacing w:after="0" w:line="480" w:lineRule="auto"/>
        <w:ind w:left="567" w:firstLine="567"/>
        <w:jc w:val="both"/>
        <w:rPr>
          <w:rFonts w:ascii="Times New Roman" w:eastAsia="Times New Roman" w:hAnsi="Times New Roman" w:cs="Times New Roman"/>
          <w:sz w:val="24"/>
          <w:szCs w:val="24"/>
        </w:rPr>
      </w:pPr>
      <w:r w:rsidRPr="00336D47">
        <w:rPr>
          <w:rFonts w:ascii="Times New Roman" w:eastAsia="Times New Roman" w:hAnsi="Times New Roman" w:cs="Times New Roman"/>
          <w:sz w:val="24"/>
          <w:szCs w:val="24"/>
        </w:rPr>
        <w:t xml:space="preserve">Bagian awal terdiri dari halaman sampul depan, halaman judul, </w:t>
      </w:r>
      <w:r>
        <w:rPr>
          <w:rFonts w:ascii="Times New Roman" w:eastAsia="Times New Roman" w:hAnsi="Times New Roman" w:cs="Times New Roman"/>
          <w:sz w:val="24"/>
          <w:szCs w:val="24"/>
        </w:rPr>
        <w:t xml:space="preserve">persetujuan pembimbing, </w:t>
      </w:r>
      <w:r w:rsidR="00E718B0">
        <w:rPr>
          <w:rFonts w:ascii="Times New Roman" w:eastAsia="Times New Roman" w:hAnsi="Times New Roman" w:cs="Times New Roman"/>
          <w:sz w:val="24"/>
          <w:szCs w:val="24"/>
        </w:rPr>
        <w:t>pengesahan, halaman motto, persembahan, kata pengantar, daftar isi dan abstrak.</w:t>
      </w:r>
    </w:p>
    <w:p w:rsidR="00336D47" w:rsidRPr="00336D47" w:rsidRDefault="00224D95" w:rsidP="00FC71EB">
      <w:pPr>
        <w:spacing w:after="0" w:line="480" w:lineRule="auto"/>
        <w:ind w:left="360" w:firstLine="7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Bagian inti terdiri dari</w:t>
      </w:r>
      <w:r w:rsidR="00336D47" w:rsidRPr="00336D47">
        <w:rPr>
          <w:rFonts w:ascii="Times New Roman" w:eastAsia="Times New Roman" w:hAnsi="Times New Roman" w:cs="Times New Roman"/>
          <w:sz w:val="24"/>
          <w:szCs w:val="24"/>
        </w:rPr>
        <w:t>:</w:t>
      </w:r>
    </w:p>
    <w:p w:rsidR="00336D47" w:rsidRPr="00336D47" w:rsidRDefault="00224D95" w:rsidP="00FC71EB">
      <w:pPr>
        <w:spacing w:after="0" w:line="48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rPr>
        <w:t>ab I Pendahuluan</w:t>
      </w:r>
      <w:r w:rsidR="00336D47" w:rsidRPr="00336D47">
        <w:rPr>
          <w:rFonts w:ascii="Times New Roman" w:eastAsia="Times New Roman" w:hAnsi="Times New Roman" w:cs="Times New Roman"/>
          <w:sz w:val="24"/>
          <w:szCs w:val="24"/>
          <w:lang w:val="en-US"/>
        </w:rPr>
        <w:t xml:space="preserve">: membahas tentang latar belakang, rumusan </w:t>
      </w:r>
      <w:r w:rsidR="00336D47" w:rsidRPr="00336D47">
        <w:rPr>
          <w:rFonts w:ascii="Times New Roman" w:eastAsia="Times New Roman" w:hAnsi="Times New Roman" w:cs="Times New Roman"/>
          <w:sz w:val="24"/>
          <w:szCs w:val="24"/>
        </w:rPr>
        <w:t xml:space="preserve">dan pemecahan </w:t>
      </w:r>
      <w:r w:rsidR="00336D47" w:rsidRPr="00336D47">
        <w:rPr>
          <w:rFonts w:ascii="Times New Roman" w:eastAsia="Times New Roman" w:hAnsi="Times New Roman" w:cs="Times New Roman"/>
          <w:sz w:val="24"/>
          <w:szCs w:val="24"/>
          <w:lang w:val="en-US"/>
        </w:rPr>
        <w:t xml:space="preserve">masalah, tujuan penelitian, manfaat penelitian, </w:t>
      </w:r>
      <w:r>
        <w:rPr>
          <w:rFonts w:ascii="Times New Roman" w:eastAsia="Times New Roman" w:hAnsi="Times New Roman" w:cs="Times New Roman"/>
          <w:sz w:val="24"/>
          <w:szCs w:val="24"/>
        </w:rPr>
        <w:t>penegasan istilah, lokasi</w:t>
      </w:r>
      <w:r w:rsidR="00336D47" w:rsidRPr="00336D47">
        <w:rPr>
          <w:rFonts w:ascii="Times New Roman" w:eastAsia="Times New Roman" w:hAnsi="Times New Roman" w:cs="Times New Roman"/>
          <w:sz w:val="24"/>
          <w:szCs w:val="24"/>
        </w:rPr>
        <w:t xml:space="preserve"> penelitian, </w:t>
      </w:r>
      <w:r w:rsidR="00336D47" w:rsidRPr="00336D47">
        <w:rPr>
          <w:rFonts w:ascii="Times New Roman" w:eastAsia="Times New Roman" w:hAnsi="Times New Roman" w:cs="Times New Roman"/>
          <w:sz w:val="24"/>
          <w:szCs w:val="24"/>
          <w:lang w:val="en-US"/>
        </w:rPr>
        <w:t>hipotesis tindakan, dan sistematika pembahasan.</w:t>
      </w:r>
    </w:p>
    <w:p w:rsidR="00336D47" w:rsidRPr="00336D47" w:rsidRDefault="00224D95" w:rsidP="00605552">
      <w:pPr>
        <w:spacing w:after="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rPr>
        <w:t>ab II Kajian Pustaka</w:t>
      </w:r>
      <w:r w:rsidR="000F70BC">
        <w:rPr>
          <w:rFonts w:ascii="Times New Roman" w:eastAsia="Times New Roman" w:hAnsi="Times New Roman" w:cs="Times New Roman"/>
          <w:sz w:val="24"/>
          <w:szCs w:val="24"/>
          <w:lang w:val="en-US"/>
        </w:rPr>
        <w:t>: membahas</w:t>
      </w:r>
      <w:r w:rsidR="00336D47" w:rsidRPr="00336D47">
        <w:rPr>
          <w:rFonts w:ascii="Times New Roman" w:eastAsia="Times New Roman" w:hAnsi="Times New Roman" w:cs="Times New Roman"/>
          <w:sz w:val="24"/>
          <w:szCs w:val="24"/>
          <w:lang w:val="en-US"/>
        </w:rPr>
        <w:t xml:space="preserve"> </w:t>
      </w:r>
      <w:r w:rsidR="00480AE5">
        <w:rPr>
          <w:rFonts w:ascii="Times New Roman" w:eastAsia="Times New Roman" w:hAnsi="Times New Roman" w:cs="Times New Roman"/>
          <w:sz w:val="24"/>
          <w:szCs w:val="24"/>
        </w:rPr>
        <w:t xml:space="preserve">kajian teori yang meliputi </w:t>
      </w:r>
      <w:r w:rsidR="00336D47" w:rsidRPr="00336D47">
        <w:rPr>
          <w:rFonts w:ascii="Times New Roman" w:eastAsia="Times New Roman" w:hAnsi="Times New Roman" w:cs="Times New Roman"/>
          <w:sz w:val="24"/>
          <w:szCs w:val="24"/>
        </w:rPr>
        <w:t>tinjauan</w:t>
      </w:r>
      <w:r w:rsidR="000F70BC">
        <w:rPr>
          <w:rFonts w:ascii="Times New Roman" w:eastAsia="Times New Roman" w:hAnsi="Times New Roman" w:cs="Times New Roman"/>
          <w:sz w:val="24"/>
          <w:szCs w:val="24"/>
        </w:rPr>
        <w:t xml:space="preserve"> tentang</w:t>
      </w:r>
      <w:r w:rsidR="00336D47" w:rsidRPr="00336D47">
        <w:rPr>
          <w:rFonts w:ascii="Times New Roman" w:eastAsia="Times New Roman" w:hAnsi="Times New Roman" w:cs="Times New Roman"/>
          <w:sz w:val="24"/>
          <w:szCs w:val="24"/>
        </w:rPr>
        <w:t xml:space="preserve"> belajar dan pembelajaran, </w:t>
      </w:r>
      <w:r w:rsidR="00E45A41">
        <w:rPr>
          <w:rFonts w:ascii="Times New Roman" w:eastAsia="Times New Roman" w:hAnsi="Times New Roman" w:cs="Times New Roman"/>
          <w:sz w:val="24"/>
          <w:szCs w:val="24"/>
        </w:rPr>
        <w:t xml:space="preserve">tinjauan tentang </w:t>
      </w:r>
      <w:r w:rsidR="00336D47" w:rsidRPr="00336D47">
        <w:rPr>
          <w:rFonts w:ascii="Times New Roman" w:eastAsia="Times New Roman" w:hAnsi="Times New Roman" w:cs="Times New Roman"/>
          <w:sz w:val="24"/>
          <w:szCs w:val="24"/>
          <w:lang w:val="en-US"/>
        </w:rPr>
        <w:t xml:space="preserve">pembelajaran kooperatif, </w:t>
      </w:r>
      <w:r w:rsidR="000F70BC">
        <w:rPr>
          <w:rFonts w:ascii="Times New Roman" w:eastAsia="Times New Roman" w:hAnsi="Times New Roman" w:cs="Times New Roman"/>
          <w:sz w:val="24"/>
          <w:szCs w:val="24"/>
        </w:rPr>
        <w:t>tinjauan tentang</w:t>
      </w:r>
      <w:r w:rsidR="00336D47" w:rsidRPr="00336D47">
        <w:rPr>
          <w:rFonts w:ascii="Times New Roman" w:eastAsia="Times New Roman" w:hAnsi="Times New Roman" w:cs="Times New Roman"/>
          <w:sz w:val="24"/>
          <w:szCs w:val="24"/>
          <w:lang w:val="en-US"/>
        </w:rPr>
        <w:t xml:space="preserve"> </w:t>
      </w:r>
      <w:r w:rsidR="00D84441">
        <w:rPr>
          <w:rFonts w:ascii="Times New Roman" w:eastAsia="Times New Roman" w:hAnsi="Times New Roman" w:cs="Times New Roman"/>
          <w:sz w:val="24"/>
          <w:szCs w:val="24"/>
        </w:rPr>
        <w:t xml:space="preserve"> </w:t>
      </w:r>
      <w:r w:rsidR="00EF7C51">
        <w:rPr>
          <w:rFonts w:ascii="Times New Roman" w:eastAsia="Times New Roman" w:hAnsi="Times New Roman" w:cs="Times New Roman"/>
          <w:sz w:val="24"/>
          <w:szCs w:val="24"/>
        </w:rPr>
        <w:t>j</w:t>
      </w:r>
      <w:r w:rsidR="00336D47" w:rsidRPr="00336D47">
        <w:rPr>
          <w:rFonts w:ascii="Times New Roman" w:eastAsia="Times New Roman" w:hAnsi="Times New Roman" w:cs="Times New Roman"/>
          <w:sz w:val="24"/>
          <w:szCs w:val="24"/>
        </w:rPr>
        <w:t>igsaw</w:t>
      </w:r>
      <w:r w:rsidR="00336D47" w:rsidRPr="00336D47">
        <w:rPr>
          <w:rFonts w:ascii="Times New Roman" w:eastAsia="Times New Roman" w:hAnsi="Times New Roman" w:cs="Times New Roman"/>
          <w:sz w:val="24"/>
          <w:szCs w:val="24"/>
          <w:lang w:val="en-US"/>
        </w:rPr>
        <w:t xml:space="preserve">, </w:t>
      </w:r>
      <w:r w:rsidR="000F70BC">
        <w:rPr>
          <w:rFonts w:ascii="Times New Roman" w:eastAsia="Times New Roman" w:hAnsi="Times New Roman" w:cs="Times New Roman"/>
          <w:sz w:val="24"/>
          <w:szCs w:val="24"/>
        </w:rPr>
        <w:t xml:space="preserve">tinjauan tentang </w:t>
      </w:r>
      <w:r w:rsidR="00336D47" w:rsidRPr="00336D47">
        <w:rPr>
          <w:rFonts w:ascii="Times New Roman" w:eastAsia="Times New Roman" w:hAnsi="Times New Roman" w:cs="Times New Roman"/>
          <w:sz w:val="24"/>
          <w:szCs w:val="24"/>
          <w:lang w:val="en-US"/>
        </w:rPr>
        <w:t>hasil belajar</w:t>
      </w:r>
      <w:r w:rsidR="00336D47" w:rsidRPr="00336D47">
        <w:rPr>
          <w:rFonts w:ascii="Times New Roman" w:eastAsia="Times New Roman" w:hAnsi="Times New Roman" w:cs="Times New Roman"/>
          <w:sz w:val="24"/>
          <w:szCs w:val="24"/>
        </w:rPr>
        <w:t xml:space="preserve">, </w:t>
      </w:r>
      <w:r w:rsidR="00605552">
        <w:rPr>
          <w:rFonts w:ascii="Times New Roman" w:eastAsia="Times New Roman" w:hAnsi="Times New Roman" w:cs="Times New Roman"/>
          <w:sz w:val="24"/>
          <w:szCs w:val="24"/>
        </w:rPr>
        <w:t>tinjauan tentang</w:t>
      </w:r>
      <w:r w:rsidR="00605552" w:rsidRPr="00336D47">
        <w:rPr>
          <w:rFonts w:ascii="Times New Roman" w:eastAsia="Times New Roman" w:hAnsi="Times New Roman" w:cs="Times New Roman"/>
          <w:sz w:val="24"/>
          <w:szCs w:val="24"/>
          <w:lang w:val="en-US"/>
        </w:rPr>
        <w:t xml:space="preserve"> pembelajaran IPA</w:t>
      </w:r>
      <w:r w:rsidR="00605552" w:rsidRPr="00336D47">
        <w:rPr>
          <w:rFonts w:ascii="Times New Roman" w:eastAsia="Times New Roman" w:hAnsi="Times New Roman" w:cs="Times New Roman"/>
          <w:sz w:val="24"/>
          <w:szCs w:val="24"/>
        </w:rPr>
        <w:t xml:space="preserve"> </w:t>
      </w:r>
      <w:r w:rsidR="00336D47" w:rsidRPr="00336D47">
        <w:rPr>
          <w:rFonts w:ascii="Times New Roman" w:eastAsia="Times New Roman" w:hAnsi="Times New Roman" w:cs="Times New Roman"/>
          <w:sz w:val="24"/>
          <w:szCs w:val="24"/>
        </w:rPr>
        <w:t>dan penerapan model pembelaj</w:t>
      </w:r>
      <w:r w:rsidR="000F70BC">
        <w:rPr>
          <w:rFonts w:ascii="Times New Roman" w:eastAsia="Times New Roman" w:hAnsi="Times New Roman" w:cs="Times New Roman"/>
          <w:sz w:val="24"/>
          <w:szCs w:val="24"/>
        </w:rPr>
        <w:t>a</w:t>
      </w:r>
      <w:r w:rsidR="00480AE5">
        <w:rPr>
          <w:rFonts w:ascii="Times New Roman" w:eastAsia="Times New Roman" w:hAnsi="Times New Roman" w:cs="Times New Roman"/>
          <w:sz w:val="24"/>
          <w:szCs w:val="24"/>
        </w:rPr>
        <w:t xml:space="preserve">ran kooperatif tipe jigsaw untuk meningkatkan hasil belajar </w:t>
      </w:r>
      <w:r w:rsidR="000F70BC">
        <w:rPr>
          <w:rFonts w:ascii="Times New Roman" w:eastAsia="Times New Roman" w:hAnsi="Times New Roman" w:cs="Times New Roman"/>
          <w:sz w:val="24"/>
          <w:szCs w:val="24"/>
        </w:rPr>
        <w:t xml:space="preserve"> IPA</w:t>
      </w:r>
      <w:r w:rsidR="00480AE5">
        <w:rPr>
          <w:rFonts w:ascii="Times New Roman" w:eastAsia="Times New Roman" w:hAnsi="Times New Roman" w:cs="Times New Roman"/>
          <w:sz w:val="24"/>
          <w:szCs w:val="24"/>
        </w:rPr>
        <w:t>, penelitian terdahulu dan kerangka pemikiran.</w:t>
      </w:r>
    </w:p>
    <w:p w:rsidR="00480AE5" w:rsidRDefault="00224D95" w:rsidP="00FC71EB">
      <w:pPr>
        <w:pStyle w:val="ListParagraph"/>
        <w:spacing w:line="480" w:lineRule="auto"/>
        <w:ind w:left="567" w:firstLine="567"/>
        <w:jc w:val="both"/>
        <w:rPr>
          <w:rFonts w:ascii="Times New Roman" w:eastAsia="Times New Roman" w:hAnsi="Times New Roman" w:cs="Angsana New"/>
          <w:sz w:val="24"/>
          <w:szCs w:val="30"/>
          <w:lang w:bidi="th-TH"/>
        </w:rPr>
      </w:pPr>
      <w:r>
        <w:rPr>
          <w:rFonts w:ascii="Times New Roman" w:eastAsia="Times New Roman" w:hAnsi="Times New Roman" w:cs="Angsana New"/>
          <w:sz w:val="24"/>
          <w:szCs w:val="30"/>
          <w:lang w:val="en-US" w:bidi="th-TH"/>
        </w:rPr>
        <w:t>B</w:t>
      </w:r>
      <w:r>
        <w:rPr>
          <w:rFonts w:ascii="Times New Roman" w:eastAsia="Times New Roman" w:hAnsi="Times New Roman" w:cs="Angsana New"/>
          <w:sz w:val="24"/>
          <w:szCs w:val="30"/>
          <w:lang w:bidi="th-TH"/>
        </w:rPr>
        <w:t>ab III Metode Penelitian</w:t>
      </w:r>
      <w:r w:rsidR="00336D47" w:rsidRPr="00336D47">
        <w:rPr>
          <w:rFonts w:ascii="Times New Roman" w:eastAsia="Times New Roman" w:hAnsi="Times New Roman" w:cs="Angsana New"/>
          <w:sz w:val="24"/>
          <w:szCs w:val="30"/>
          <w:lang w:val="en-US" w:bidi="th-TH"/>
        </w:rPr>
        <w:t xml:space="preserve">: </w:t>
      </w:r>
      <w:r w:rsidR="00EF7C51" w:rsidRPr="00EF7C51">
        <w:rPr>
          <w:rFonts w:ascii="Times New Roman" w:eastAsia="Times New Roman" w:hAnsi="Times New Roman" w:cs="Angsana New"/>
          <w:sz w:val="24"/>
          <w:szCs w:val="30"/>
          <w:lang w:val="en-US" w:bidi="th-TH"/>
        </w:rPr>
        <w:t xml:space="preserve">pada bab ini membahas tentang: Jenis dan </w:t>
      </w:r>
      <w:r w:rsidR="00EF7C51" w:rsidRPr="00EF7C51">
        <w:rPr>
          <w:rFonts w:ascii="Times New Roman" w:eastAsia="Times New Roman" w:hAnsi="Times New Roman" w:cs="Angsana New"/>
          <w:sz w:val="24"/>
          <w:szCs w:val="30"/>
          <w:lang w:bidi="th-TH"/>
        </w:rPr>
        <w:t>d</w:t>
      </w:r>
      <w:r w:rsidR="00EF7C51" w:rsidRPr="00EF7C51">
        <w:rPr>
          <w:rFonts w:ascii="Times New Roman" w:eastAsia="Times New Roman" w:hAnsi="Times New Roman" w:cs="Angsana New"/>
          <w:sz w:val="24"/>
          <w:szCs w:val="30"/>
          <w:lang w:val="en-US" w:bidi="th-TH"/>
        </w:rPr>
        <w:t xml:space="preserve">esain </w:t>
      </w:r>
      <w:r w:rsidR="00EF7C51" w:rsidRPr="00EF7C51">
        <w:rPr>
          <w:rFonts w:ascii="Times New Roman" w:eastAsia="Times New Roman" w:hAnsi="Times New Roman" w:cs="Angsana New"/>
          <w:sz w:val="24"/>
          <w:szCs w:val="30"/>
          <w:lang w:bidi="th-TH"/>
        </w:rPr>
        <w:t>p</w:t>
      </w:r>
      <w:r w:rsidR="00EF7C51" w:rsidRPr="00EF7C51">
        <w:rPr>
          <w:rFonts w:ascii="Times New Roman" w:eastAsia="Times New Roman" w:hAnsi="Times New Roman" w:cs="Angsana New"/>
          <w:sz w:val="24"/>
          <w:szCs w:val="30"/>
          <w:lang w:val="en-US" w:bidi="th-TH"/>
        </w:rPr>
        <w:t>enelitian</w:t>
      </w:r>
      <w:r w:rsidR="00EF7C51" w:rsidRPr="00EF7C51">
        <w:rPr>
          <w:rFonts w:ascii="Times New Roman" w:eastAsia="Times New Roman" w:hAnsi="Times New Roman" w:cs="Angsana New"/>
          <w:sz w:val="24"/>
          <w:szCs w:val="30"/>
          <w:lang w:bidi="th-TH"/>
        </w:rPr>
        <w:t>, s</w:t>
      </w:r>
      <w:r w:rsidR="00EF7C51" w:rsidRPr="00EF7C51">
        <w:rPr>
          <w:rFonts w:ascii="Times New Roman" w:eastAsia="Times New Roman" w:hAnsi="Times New Roman" w:cs="Angsana New"/>
          <w:sz w:val="24"/>
          <w:szCs w:val="30"/>
          <w:lang w:val="en-US" w:bidi="th-TH"/>
        </w:rPr>
        <w:t xml:space="preserve">ubjek </w:t>
      </w:r>
      <w:r w:rsidR="00EF7C51" w:rsidRPr="00EF7C51">
        <w:rPr>
          <w:rFonts w:ascii="Times New Roman" w:eastAsia="Times New Roman" w:hAnsi="Times New Roman" w:cs="Angsana New"/>
          <w:sz w:val="24"/>
          <w:szCs w:val="30"/>
          <w:lang w:bidi="th-TH"/>
        </w:rPr>
        <w:t>p</w:t>
      </w:r>
      <w:r w:rsidR="00EF7C51" w:rsidRPr="00EF7C51">
        <w:rPr>
          <w:rFonts w:ascii="Times New Roman" w:eastAsia="Times New Roman" w:hAnsi="Times New Roman" w:cs="Angsana New"/>
          <w:sz w:val="24"/>
          <w:szCs w:val="30"/>
          <w:lang w:val="en-US" w:bidi="th-TH"/>
        </w:rPr>
        <w:t>enelitian</w:t>
      </w:r>
      <w:r w:rsidR="00EF7C51" w:rsidRPr="00EF7C51">
        <w:rPr>
          <w:rFonts w:ascii="Times New Roman" w:eastAsia="Times New Roman" w:hAnsi="Times New Roman" w:cs="Angsana New"/>
          <w:sz w:val="24"/>
          <w:szCs w:val="30"/>
          <w:lang w:bidi="th-TH"/>
        </w:rPr>
        <w:t>, t</w:t>
      </w:r>
      <w:r w:rsidR="00EF7C51" w:rsidRPr="00EF7C51">
        <w:rPr>
          <w:rFonts w:ascii="Times New Roman" w:eastAsia="Times New Roman" w:hAnsi="Times New Roman" w:cs="Angsana New"/>
          <w:sz w:val="24"/>
          <w:szCs w:val="30"/>
          <w:lang w:val="en-US" w:bidi="th-TH"/>
        </w:rPr>
        <w:t xml:space="preserve">eknik </w:t>
      </w:r>
      <w:r w:rsidR="00EF7C51" w:rsidRPr="00EF7C51">
        <w:rPr>
          <w:rFonts w:ascii="Times New Roman" w:eastAsia="Times New Roman" w:hAnsi="Times New Roman" w:cs="Angsana New"/>
          <w:sz w:val="24"/>
          <w:szCs w:val="30"/>
          <w:lang w:bidi="th-TH"/>
        </w:rPr>
        <w:t>p</w:t>
      </w:r>
      <w:r w:rsidR="00EF7C51" w:rsidRPr="00EF7C51">
        <w:rPr>
          <w:rFonts w:ascii="Times New Roman" w:eastAsia="Times New Roman" w:hAnsi="Times New Roman" w:cs="Angsana New"/>
          <w:sz w:val="24"/>
          <w:szCs w:val="30"/>
          <w:lang w:val="en-US" w:bidi="th-TH"/>
        </w:rPr>
        <w:t xml:space="preserve">engumpulan </w:t>
      </w:r>
      <w:r w:rsidR="00EF7C51" w:rsidRPr="00EF7C51">
        <w:rPr>
          <w:rFonts w:ascii="Times New Roman" w:eastAsia="Times New Roman" w:hAnsi="Times New Roman" w:cs="Angsana New"/>
          <w:sz w:val="24"/>
          <w:szCs w:val="30"/>
          <w:lang w:bidi="th-TH"/>
        </w:rPr>
        <w:t>d</w:t>
      </w:r>
      <w:r w:rsidR="00EF7C51" w:rsidRPr="00EF7C51">
        <w:rPr>
          <w:rFonts w:ascii="Times New Roman" w:eastAsia="Times New Roman" w:hAnsi="Times New Roman" w:cs="Angsana New"/>
          <w:sz w:val="24"/>
          <w:szCs w:val="30"/>
          <w:lang w:val="en-US" w:bidi="th-TH"/>
        </w:rPr>
        <w:t>ata</w:t>
      </w:r>
      <w:r w:rsidR="00EF7C51" w:rsidRPr="00EF7C51">
        <w:rPr>
          <w:rFonts w:ascii="Times New Roman" w:eastAsia="Times New Roman" w:hAnsi="Times New Roman" w:cs="Angsana New"/>
          <w:sz w:val="24"/>
          <w:szCs w:val="30"/>
          <w:lang w:bidi="th-TH"/>
        </w:rPr>
        <w:t>, a</w:t>
      </w:r>
      <w:r w:rsidR="00EF7C51" w:rsidRPr="00EF7C51">
        <w:rPr>
          <w:rFonts w:ascii="Times New Roman" w:eastAsia="Times New Roman" w:hAnsi="Times New Roman" w:cs="Angsana New"/>
          <w:sz w:val="24"/>
          <w:szCs w:val="30"/>
          <w:lang w:val="en-US" w:bidi="th-TH"/>
        </w:rPr>
        <w:t xml:space="preserve">nalisis </w:t>
      </w:r>
      <w:r w:rsidR="00EF7C51" w:rsidRPr="00EF7C51">
        <w:rPr>
          <w:rFonts w:ascii="Times New Roman" w:eastAsia="Times New Roman" w:hAnsi="Times New Roman" w:cs="Angsana New"/>
          <w:sz w:val="24"/>
          <w:szCs w:val="30"/>
          <w:lang w:bidi="th-TH"/>
        </w:rPr>
        <w:t>d</w:t>
      </w:r>
      <w:r w:rsidR="00EF7C51" w:rsidRPr="00EF7C51">
        <w:rPr>
          <w:rFonts w:ascii="Times New Roman" w:eastAsia="Times New Roman" w:hAnsi="Times New Roman" w:cs="Angsana New"/>
          <w:sz w:val="24"/>
          <w:szCs w:val="30"/>
          <w:lang w:val="en-US" w:bidi="th-TH"/>
        </w:rPr>
        <w:t>ata</w:t>
      </w:r>
      <w:r w:rsidR="00EF7C51" w:rsidRPr="00EF7C51">
        <w:rPr>
          <w:rFonts w:ascii="Times New Roman" w:eastAsia="Times New Roman" w:hAnsi="Times New Roman" w:cs="Angsana New"/>
          <w:sz w:val="24"/>
          <w:szCs w:val="30"/>
          <w:lang w:bidi="th-TH"/>
        </w:rPr>
        <w:t>, i</w:t>
      </w:r>
      <w:r w:rsidR="00EF7C51" w:rsidRPr="00EF7C51">
        <w:rPr>
          <w:rFonts w:ascii="Times New Roman" w:eastAsia="Times New Roman" w:hAnsi="Times New Roman" w:cs="Angsana New"/>
          <w:sz w:val="24"/>
          <w:szCs w:val="30"/>
          <w:lang w:val="en-US" w:bidi="th-TH"/>
        </w:rPr>
        <w:t xml:space="preserve">ndikator </w:t>
      </w:r>
      <w:r w:rsidR="00EF7C51" w:rsidRPr="00EF7C51">
        <w:rPr>
          <w:rFonts w:ascii="Times New Roman" w:eastAsia="Times New Roman" w:hAnsi="Times New Roman" w:cs="Angsana New"/>
          <w:sz w:val="24"/>
          <w:szCs w:val="30"/>
          <w:lang w:bidi="th-TH"/>
        </w:rPr>
        <w:t>k</w:t>
      </w:r>
      <w:r w:rsidR="00EF7C51" w:rsidRPr="00EF7C51">
        <w:rPr>
          <w:rFonts w:ascii="Times New Roman" w:eastAsia="Times New Roman" w:hAnsi="Times New Roman" w:cs="Angsana New"/>
          <w:sz w:val="24"/>
          <w:szCs w:val="30"/>
          <w:lang w:val="en-US" w:bidi="th-TH"/>
        </w:rPr>
        <w:t>eberhasilan</w:t>
      </w:r>
      <w:r w:rsidR="00EF7C51" w:rsidRPr="00EF7C51">
        <w:rPr>
          <w:rFonts w:ascii="Times New Roman" w:eastAsia="Times New Roman" w:hAnsi="Times New Roman" w:cs="Angsana New"/>
          <w:sz w:val="24"/>
          <w:szCs w:val="30"/>
          <w:lang w:bidi="th-TH"/>
        </w:rPr>
        <w:t>, p</w:t>
      </w:r>
      <w:r w:rsidR="00EF7C51" w:rsidRPr="00EF7C51">
        <w:rPr>
          <w:rFonts w:ascii="Times New Roman" w:eastAsia="Times New Roman" w:hAnsi="Times New Roman" w:cs="Angsana New"/>
          <w:sz w:val="24"/>
          <w:szCs w:val="30"/>
          <w:lang w:val="en-US" w:bidi="th-TH"/>
        </w:rPr>
        <w:t xml:space="preserve">rosedur </w:t>
      </w:r>
      <w:r w:rsidR="00EF7C51" w:rsidRPr="00EF7C51">
        <w:rPr>
          <w:rFonts w:ascii="Times New Roman" w:eastAsia="Times New Roman" w:hAnsi="Times New Roman" w:cs="Angsana New"/>
          <w:sz w:val="24"/>
          <w:szCs w:val="30"/>
          <w:lang w:bidi="th-TH"/>
        </w:rPr>
        <w:t>p</w:t>
      </w:r>
      <w:r w:rsidR="00EF7C51" w:rsidRPr="00EF7C51">
        <w:rPr>
          <w:rFonts w:ascii="Times New Roman" w:eastAsia="Times New Roman" w:hAnsi="Times New Roman" w:cs="Angsana New"/>
          <w:sz w:val="24"/>
          <w:szCs w:val="30"/>
          <w:lang w:val="en-US" w:bidi="th-TH"/>
        </w:rPr>
        <w:t>enelitian</w:t>
      </w:r>
    </w:p>
    <w:p w:rsidR="00480AE5" w:rsidRDefault="00480AE5" w:rsidP="00FC71EB">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rPr>
        <w:t>ab IV Hasil penelitian dan Pembahasan</w:t>
      </w:r>
      <w:r w:rsidR="00336D47" w:rsidRPr="00336D47">
        <w:rPr>
          <w:rFonts w:ascii="Times New Roman" w:eastAsia="Times New Roman" w:hAnsi="Times New Roman" w:cs="Times New Roman"/>
          <w:sz w:val="24"/>
          <w:szCs w:val="24"/>
          <w:lang w:val="en-US"/>
        </w:rPr>
        <w:t>: pada bab ini te</w:t>
      </w:r>
      <w:r w:rsidR="00B94D8F">
        <w:rPr>
          <w:rFonts w:ascii="Times New Roman" w:eastAsia="Times New Roman" w:hAnsi="Times New Roman" w:cs="Times New Roman"/>
          <w:sz w:val="24"/>
          <w:szCs w:val="24"/>
          <w:lang w:val="en-US"/>
        </w:rPr>
        <w:t xml:space="preserve">rdiri dari </w:t>
      </w:r>
      <w:r w:rsidR="00B94D8F">
        <w:rPr>
          <w:rFonts w:ascii="Times New Roman" w:eastAsia="Times New Roman" w:hAnsi="Times New Roman" w:cs="Times New Roman"/>
          <w:sz w:val="24"/>
          <w:szCs w:val="24"/>
        </w:rPr>
        <w:t xml:space="preserve">deskripsi hasil </w:t>
      </w:r>
      <w:r w:rsidR="00336D47" w:rsidRPr="00336D47">
        <w:rPr>
          <w:rFonts w:ascii="Times New Roman" w:eastAsia="Times New Roman" w:hAnsi="Times New Roman" w:cs="Times New Roman"/>
          <w:sz w:val="24"/>
          <w:szCs w:val="24"/>
          <w:lang w:val="en-US"/>
        </w:rPr>
        <w:t>penelitian dan pembahasan</w:t>
      </w:r>
      <w:r w:rsidR="00B94D8F">
        <w:rPr>
          <w:rFonts w:ascii="Times New Roman" w:eastAsia="Times New Roman" w:hAnsi="Times New Roman" w:cs="Times New Roman"/>
          <w:sz w:val="24"/>
          <w:szCs w:val="24"/>
        </w:rPr>
        <w:t xml:space="preserve"> hasil penelitian</w:t>
      </w:r>
      <w:r w:rsidR="00336D47" w:rsidRPr="00336D47">
        <w:rPr>
          <w:rFonts w:ascii="Times New Roman" w:eastAsia="Times New Roman" w:hAnsi="Times New Roman" w:cs="Times New Roman"/>
          <w:sz w:val="24"/>
          <w:szCs w:val="24"/>
          <w:lang w:val="en-US"/>
        </w:rPr>
        <w:t>.</w:t>
      </w:r>
    </w:p>
    <w:p w:rsidR="00336D47" w:rsidRPr="00336D47" w:rsidRDefault="00480AE5" w:rsidP="00FC71EB">
      <w:pPr>
        <w:pStyle w:val="ListParagraph"/>
        <w:spacing w:line="480" w:lineRule="auto"/>
        <w:ind w:left="360" w:firstLine="774"/>
        <w:jc w:val="both"/>
        <w:rPr>
          <w:rFonts w:ascii="Times New Roman" w:eastAsia="Times New Roman" w:hAnsi="Times New Roman" w:cs="Angsana New"/>
          <w:sz w:val="24"/>
          <w:szCs w:val="30"/>
          <w:lang w:bidi="th-TH"/>
        </w:rPr>
      </w:pPr>
      <w:r>
        <w:rPr>
          <w:rFonts w:ascii="Times New Roman" w:eastAsia="Times New Roman" w:hAnsi="Times New Roman" w:cs="Angsana New"/>
          <w:sz w:val="24"/>
          <w:szCs w:val="30"/>
          <w:lang w:val="en-US" w:bidi="th-TH"/>
        </w:rPr>
        <w:t>B</w:t>
      </w:r>
      <w:r>
        <w:rPr>
          <w:rFonts w:ascii="Times New Roman" w:eastAsia="Times New Roman" w:hAnsi="Times New Roman" w:cs="Angsana New"/>
          <w:sz w:val="24"/>
          <w:szCs w:val="30"/>
          <w:lang w:bidi="th-TH"/>
        </w:rPr>
        <w:t>ab V Penutup</w:t>
      </w:r>
      <w:r w:rsidR="000F70BC">
        <w:rPr>
          <w:rFonts w:ascii="Times New Roman" w:eastAsia="Times New Roman" w:hAnsi="Times New Roman" w:cs="Angsana New"/>
          <w:sz w:val="24"/>
          <w:szCs w:val="30"/>
          <w:lang w:val="en-US" w:bidi="th-TH"/>
        </w:rPr>
        <w:t>:</w:t>
      </w:r>
      <w:r w:rsidR="000F70BC">
        <w:rPr>
          <w:rFonts w:ascii="Times New Roman" w:eastAsia="Times New Roman" w:hAnsi="Times New Roman" w:cs="Angsana New"/>
          <w:sz w:val="24"/>
          <w:szCs w:val="30"/>
          <w:lang w:bidi="th-TH"/>
        </w:rPr>
        <w:t xml:space="preserve"> </w:t>
      </w:r>
      <w:r w:rsidR="00336D47" w:rsidRPr="00336D47">
        <w:rPr>
          <w:rFonts w:ascii="Times New Roman" w:eastAsia="Times New Roman" w:hAnsi="Times New Roman" w:cs="Angsana New"/>
          <w:sz w:val="24"/>
          <w:szCs w:val="30"/>
          <w:lang w:val="en-US" w:bidi="th-TH"/>
        </w:rPr>
        <w:t>di bab ini terdiri dari kesimpulan dan saran.</w:t>
      </w:r>
    </w:p>
    <w:p w:rsidR="0016016B" w:rsidRDefault="00E718B0" w:rsidP="00FC71EB">
      <w:pPr>
        <w:spacing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lastRenderedPageBreak/>
        <w:t>Bagian a</w:t>
      </w:r>
      <w:r w:rsidR="00480AE5">
        <w:rPr>
          <w:rFonts w:ascii="Times New Roman" w:hAnsi="Times New Roman" w:cs="Times New Roman"/>
          <w:sz w:val="24"/>
          <w:szCs w:val="24"/>
        </w:rPr>
        <w:t>khir terdiri dari daftar pustaka</w:t>
      </w:r>
      <w:r>
        <w:rPr>
          <w:rFonts w:ascii="Times New Roman" w:hAnsi="Times New Roman" w:cs="Times New Roman"/>
          <w:sz w:val="24"/>
          <w:szCs w:val="24"/>
        </w:rPr>
        <w:t xml:space="preserve"> dan lampiran-lampiran.</w:t>
      </w:r>
    </w:p>
    <w:p w:rsidR="00E718B0" w:rsidRPr="00E718B0" w:rsidRDefault="00E718B0" w:rsidP="00FC71EB">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Demikian sistematika pembahasan dari skripsi yang berjudul “Penerapan Model Pembelajaran Kooperatif</w:t>
      </w:r>
      <w:r w:rsidR="00605552">
        <w:rPr>
          <w:rFonts w:ascii="Times New Roman" w:hAnsi="Times New Roman" w:cs="Times New Roman"/>
          <w:sz w:val="24"/>
          <w:szCs w:val="24"/>
        </w:rPr>
        <w:t xml:space="preserve"> </w:t>
      </w:r>
      <w:r>
        <w:rPr>
          <w:rFonts w:ascii="Times New Roman" w:hAnsi="Times New Roman" w:cs="Times New Roman"/>
          <w:sz w:val="24"/>
          <w:szCs w:val="24"/>
        </w:rPr>
        <w:t xml:space="preserve"> Tipe Jigsaw untuk Meningkatkan Hasil Belajar</w:t>
      </w:r>
      <w:r w:rsidR="00EF7C51">
        <w:rPr>
          <w:rFonts w:ascii="Times New Roman" w:hAnsi="Times New Roman" w:cs="Times New Roman"/>
          <w:sz w:val="24"/>
          <w:szCs w:val="24"/>
        </w:rPr>
        <w:t xml:space="preserve"> IPA Siswa Kelas IV MI </w:t>
      </w:r>
      <w:r>
        <w:rPr>
          <w:rFonts w:ascii="Times New Roman" w:hAnsi="Times New Roman" w:cs="Times New Roman"/>
          <w:sz w:val="24"/>
          <w:szCs w:val="24"/>
        </w:rPr>
        <w:t>Podorejo Sumbergempol Tulungagung”.</w:t>
      </w:r>
    </w:p>
    <w:sectPr w:rsidR="00E718B0" w:rsidRPr="00E718B0" w:rsidSect="00FC642A">
      <w:headerReference w:type="even" r:id="rId9"/>
      <w:headerReference w:type="default" r:id="rId10"/>
      <w:footerReference w:type="even" r:id="rId11"/>
      <w:footerReference w:type="default" r:id="rId12"/>
      <w:headerReference w:type="first" r:id="rId13"/>
      <w:footerReference w:type="first" r:id="rId14"/>
      <w:pgSz w:w="12242" w:h="15842"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63" w:rsidRDefault="00766463" w:rsidP="00336D47">
      <w:pPr>
        <w:spacing w:after="0" w:line="240" w:lineRule="auto"/>
      </w:pPr>
      <w:r>
        <w:separator/>
      </w:r>
    </w:p>
  </w:endnote>
  <w:endnote w:type="continuationSeparator" w:id="0">
    <w:p w:rsidR="00766463" w:rsidRDefault="00766463" w:rsidP="0033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2A" w:rsidRDefault="00FC6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2A" w:rsidRDefault="00FC64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22146"/>
      <w:docPartObj>
        <w:docPartGallery w:val="Page Numbers (Bottom of Page)"/>
        <w:docPartUnique/>
      </w:docPartObj>
    </w:sdtPr>
    <w:sdtEndPr>
      <w:rPr>
        <w:noProof/>
      </w:rPr>
    </w:sdtEndPr>
    <w:sdtContent>
      <w:p w:rsidR="00FC642A" w:rsidRDefault="00FC642A">
        <w:pPr>
          <w:pStyle w:val="Footer"/>
          <w:jc w:val="center"/>
        </w:pPr>
        <w:r w:rsidRPr="00FC642A">
          <w:rPr>
            <w:rFonts w:ascii="Times New Roman" w:hAnsi="Times New Roman" w:cs="Times New Roman"/>
            <w:sz w:val="24"/>
            <w:szCs w:val="24"/>
          </w:rPr>
          <w:fldChar w:fldCharType="begin"/>
        </w:r>
        <w:r w:rsidRPr="00FC642A">
          <w:rPr>
            <w:rFonts w:ascii="Times New Roman" w:hAnsi="Times New Roman" w:cs="Times New Roman"/>
            <w:sz w:val="24"/>
            <w:szCs w:val="24"/>
          </w:rPr>
          <w:instrText xml:space="preserve"> PAGE   \* MERGEFORMAT </w:instrText>
        </w:r>
        <w:r w:rsidRPr="00FC642A">
          <w:rPr>
            <w:rFonts w:ascii="Times New Roman" w:hAnsi="Times New Roman" w:cs="Times New Roman"/>
            <w:sz w:val="24"/>
            <w:szCs w:val="24"/>
          </w:rPr>
          <w:fldChar w:fldCharType="separate"/>
        </w:r>
        <w:r w:rsidR="005329A8">
          <w:rPr>
            <w:rFonts w:ascii="Times New Roman" w:hAnsi="Times New Roman" w:cs="Times New Roman"/>
            <w:noProof/>
            <w:sz w:val="24"/>
            <w:szCs w:val="24"/>
          </w:rPr>
          <w:t>1</w:t>
        </w:r>
        <w:r w:rsidRPr="00FC642A">
          <w:rPr>
            <w:rFonts w:ascii="Times New Roman" w:hAnsi="Times New Roman" w:cs="Times New Roman"/>
            <w:noProof/>
            <w:sz w:val="24"/>
            <w:szCs w:val="24"/>
          </w:rPr>
          <w:fldChar w:fldCharType="end"/>
        </w:r>
      </w:p>
    </w:sdtContent>
  </w:sdt>
  <w:p w:rsidR="00FC642A" w:rsidRDefault="00FC6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63" w:rsidRDefault="00766463" w:rsidP="00336D47">
      <w:pPr>
        <w:spacing w:after="0" w:line="240" w:lineRule="auto"/>
      </w:pPr>
      <w:r>
        <w:separator/>
      </w:r>
    </w:p>
  </w:footnote>
  <w:footnote w:type="continuationSeparator" w:id="0">
    <w:p w:rsidR="00766463" w:rsidRDefault="00766463" w:rsidP="00336D47">
      <w:pPr>
        <w:spacing w:after="0" w:line="240" w:lineRule="auto"/>
      </w:pPr>
      <w:r>
        <w:continuationSeparator/>
      </w:r>
    </w:p>
  </w:footnote>
  <w:footnote w:id="1">
    <w:p w:rsidR="00E45A41" w:rsidRDefault="00E45A41" w:rsidP="00A11D59">
      <w:pPr>
        <w:pStyle w:val="FootnoteText"/>
        <w:ind w:left="284" w:firstLine="283"/>
      </w:pPr>
      <w:r>
        <w:rPr>
          <w:rStyle w:val="FootnoteReference"/>
        </w:rPr>
        <w:footnoteRef/>
      </w:r>
      <w:r>
        <w:t xml:space="preserve"> UU RI No. 20 Th. 2003. </w:t>
      </w:r>
      <w:r w:rsidRPr="00831308">
        <w:rPr>
          <w:i/>
          <w:iCs/>
        </w:rPr>
        <w:t>Tentang Sistem Pendidikan Nasional</w:t>
      </w:r>
      <w:r>
        <w:rPr>
          <w:lang w:val="id-ID"/>
        </w:rPr>
        <w:t xml:space="preserve">, </w:t>
      </w:r>
      <w:r>
        <w:t>(Bandung: Fokus Media,</w:t>
      </w:r>
      <w:r>
        <w:rPr>
          <w:lang w:val="id-ID"/>
        </w:rPr>
        <w:t xml:space="preserve"> </w:t>
      </w:r>
      <w:r w:rsidR="00D51E28">
        <w:t>200</w:t>
      </w:r>
      <w:r w:rsidR="00D51E28">
        <w:rPr>
          <w:lang w:val="id-ID"/>
        </w:rPr>
        <w:t>6</w:t>
      </w:r>
      <w:r>
        <w:t>)</w:t>
      </w:r>
      <w:r>
        <w:rPr>
          <w:lang w:val="id-ID"/>
        </w:rPr>
        <w:t xml:space="preserve">, </w:t>
      </w:r>
      <w:r>
        <w:t>hal.</w:t>
      </w:r>
      <w:r>
        <w:rPr>
          <w:lang w:val="id-ID"/>
        </w:rPr>
        <w:t xml:space="preserve"> </w:t>
      </w:r>
      <w:r>
        <w:t>2</w:t>
      </w:r>
    </w:p>
  </w:footnote>
  <w:footnote w:id="2">
    <w:p w:rsidR="00E45A41" w:rsidRPr="00640954" w:rsidRDefault="00E45A41" w:rsidP="00A11D59">
      <w:pPr>
        <w:pStyle w:val="FootnoteText"/>
        <w:ind w:left="851" w:hanging="284"/>
      </w:pPr>
      <w:r>
        <w:rPr>
          <w:rStyle w:val="FootnoteReference"/>
        </w:rPr>
        <w:footnoteRef/>
      </w:r>
      <w:r>
        <w:t xml:space="preserve"> </w:t>
      </w:r>
      <w:r>
        <w:rPr>
          <w:lang w:val="id-ID"/>
        </w:rPr>
        <w:t>Binti Maunah,</w:t>
      </w:r>
      <w:r w:rsidRPr="00FD5522">
        <w:rPr>
          <w:i/>
          <w:lang w:val="id-ID"/>
        </w:rPr>
        <w:t xml:space="preserve"> </w:t>
      </w:r>
      <w:r>
        <w:rPr>
          <w:i/>
        </w:rPr>
        <w:t xml:space="preserve"> </w:t>
      </w:r>
      <w:r w:rsidRPr="00FD5522">
        <w:rPr>
          <w:i/>
          <w:lang w:val="id-ID"/>
        </w:rPr>
        <w:t>Ilmu Pendidikan</w:t>
      </w:r>
      <w:r>
        <w:rPr>
          <w:lang w:val="id-ID"/>
        </w:rPr>
        <w:t>,  (Yogyakarta: Teras,</w:t>
      </w:r>
      <w:r>
        <w:t xml:space="preserve"> </w:t>
      </w:r>
      <w:r>
        <w:rPr>
          <w:lang w:val="id-ID"/>
        </w:rPr>
        <w:t xml:space="preserve"> 2009),</w:t>
      </w:r>
      <w:r>
        <w:t xml:space="preserve"> </w:t>
      </w:r>
      <w:r>
        <w:rPr>
          <w:lang w:val="id-ID"/>
        </w:rPr>
        <w:t xml:space="preserve"> hal. 4</w:t>
      </w:r>
    </w:p>
  </w:footnote>
  <w:footnote w:id="3">
    <w:p w:rsidR="00E45A41" w:rsidRPr="00B35F39" w:rsidRDefault="00E45A41" w:rsidP="00A11D59">
      <w:pPr>
        <w:pStyle w:val="FootnoteText"/>
        <w:ind w:firstLine="567"/>
        <w:rPr>
          <w:lang w:val="id-ID"/>
        </w:rPr>
      </w:pPr>
      <w:r>
        <w:rPr>
          <w:rStyle w:val="FootnoteReference"/>
        </w:rPr>
        <w:footnoteRef/>
      </w:r>
      <w:r>
        <w:t xml:space="preserve"> </w:t>
      </w:r>
      <w:r>
        <w:rPr>
          <w:lang w:val="id-ID"/>
        </w:rPr>
        <w:t xml:space="preserve">Sunaryo, </w:t>
      </w:r>
      <w:r w:rsidRPr="003A433D">
        <w:rPr>
          <w:i/>
          <w:lang w:val="id-ID"/>
        </w:rPr>
        <w:t>Strategi Belajar-Mengajar Ilmu Pengetahuan Sosial</w:t>
      </w:r>
      <w:r>
        <w:rPr>
          <w:lang w:val="id-ID"/>
        </w:rPr>
        <w:t>, (Malang: IKIP Malang,</w:t>
      </w:r>
      <w:r w:rsidR="00A11D59">
        <w:rPr>
          <w:lang w:val="id-ID"/>
        </w:rPr>
        <w:t xml:space="preserve"> </w:t>
      </w:r>
      <w:r>
        <w:rPr>
          <w:lang w:val="id-ID"/>
        </w:rPr>
        <w:t>1989), hal. 1</w:t>
      </w:r>
    </w:p>
  </w:footnote>
  <w:footnote w:id="4">
    <w:p w:rsidR="00E45A41" w:rsidRPr="00594BFC" w:rsidRDefault="00E45A41" w:rsidP="00A11D59">
      <w:pPr>
        <w:pStyle w:val="FootnoteText"/>
        <w:ind w:left="131" w:firstLine="436"/>
        <w:rPr>
          <w:rFonts w:asciiTheme="majorBidi" w:hAnsiTheme="majorBidi" w:cstheme="majorBidi"/>
        </w:rPr>
      </w:pPr>
      <w:r>
        <w:rPr>
          <w:rStyle w:val="FootnoteReference"/>
        </w:rPr>
        <w:footnoteRef/>
      </w:r>
      <w:r>
        <w:t xml:space="preserve"> </w:t>
      </w:r>
      <w:r w:rsidRPr="00594BFC">
        <w:rPr>
          <w:rFonts w:asciiTheme="majorBidi" w:hAnsiTheme="majorBidi" w:cstheme="majorBidi"/>
        </w:rPr>
        <w:t>Muhibbin Syah</w:t>
      </w:r>
      <w:r>
        <w:rPr>
          <w:rFonts w:asciiTheme="majorBidi" w:hAnsiTheme="majorBidi" w:cstheme="majorBidi"/>
          <w:i/>
          <w:iCs/>
        </w:rPr>
        <w:t>, Psikologi Pendidi</w:t>
      </w:r>
      <w:r>
        <w:rPr>
          <w:rFonts w:asciiTheme="majorBidi" w:hAnsiTheme="majorBidi" w:cstheme="majorBidi"/>
          <w:i/>
          <w:iCs/>
          <w:lang w:val="id-ID"/>
        </w:rPr>
        <w:t>kan</w:t>
      </w:r>
      <w:r>
        <w:rPr>
          <w:rFonts w:asciiTheme="majorBidi" w:hAnsiTheme="majorBidi" w:cstheme="majorBidi"/>
          <w:i/>
          <w:iCs/>
        </w:rPr>
        <w:t>,</w:t>
      </w:r>
      <w:r w:rsidRPr="00594BFC">
        <w:rPr>
          <w:rFonts w:asciiTheme="majorBidi" w:hAnsiTheme="majorBidi" w:cstheme="majorBidi"/>
        </w:rPr>
        <w:t xml:space="preserve"> (Band</w:t>
      </w:r>
      <w:r>
        <w:rPr>
          <w:rFonts w:asciiTheme="majorBidi" w:hAnsiTheme="majorBidi" w:cstheme="majorBidi"/>
        </w:rPr>
        <w:t>ung: Remaja Rosda karya, 1997 )</w:t>
      </w:r>
      <w:r>
        <w:rPr>
          <w:rFonts w:asciiTheme="majorBidi" w:hAnsiTheme="majorBidi" w:cstheme="majorBidi"/>
          <w:lang w:val="id-ID"/>
        </w:rPr>
        <w:t>, hal.</w:t>
      </w:r>
      <w:r w:rsidRPr="00594BFC">
        <w:rPr>
          <w:rFonts w:asciiTheme="majorBidi" w:hAnsiTheme="majorBidi" w:cstheme="majorBidi"/>
        </w:rPr>
        <w:t xml:space="preserve"> 181</w:t>
      </w:r>
    </w:p>
  </w:footnote>
  <w:footnote w:id="5">
    <w:p w:rsidR="00E45A41" w:rsidRDefault="00E45A41" w:rsidP="00A11D59">
      <w:pPr>
        <w:pStyle w:val="FootnoteText"/>
        <w:ind w:left="851" w:hanging="284"/>
      </w:pPr>
      <w:r>
        <w:rPr>
          <w:rStyle w:val="FootnoteReference"/>
        </w:rPr>
        <w:footnoteRef/>
      </w:r>
      <w:r>
        <w:t xml:space="preserve"> S. Nasution, </w:t>
      </w:r>
      <w:r w:rsidRPr="003D1E79">
        <w:rPr>
          <w:i/>
        </w:rPr>
        <w:t>Teknologi Pendidikan</w:t>
      </w:r>
      <w:r>
        <w:rPr>
          <w:lang w:val="id-ID"/>
        </w:rPr>
        <w:t>,</w:t>
      </w:r>
      <w:r>
        <w:t xml:space="preserve"> (Jakarta: Bumi Aksara, 1994), hal. 43</w:t>
      </w:r>
    </w:p>
  </w:footnote>
  <w:footnote w:id="6">
    <w:p w:rsidR="00E45A41" w:rsidRPr="003A433D" w:rsidRDefault="00E45A41" w:rsidP="00A11D59">
      <w:pPr>
        <w:pStyle w:val="FootnoteText"/>
        <w:ind w:firstLine="567"/>
        <w:rPr>
          <w:lang w:val="id-ID"/>
        </w:rPr>
      </w:pPr>
      <w:r>
        <w:rPr>
          <w:rStyle w:val="FootnoteReference"/>
        </w:rPr>
        <w:footnoteRef/>
      </w:r>
      <w:r>
        <w:t xml:space="preserve"> </w:t>
      </w:r>
      <w:r>
        <w:rPr>
          <w:lang w:val="id-ID"/>
        </w:rPr>
        <w:t xml:space="preserve">Kokom Komalasari,  </w:t>
      </w:r>
      <w:r>
        <w:rPr>
          <w:i/>
          <w:lang w:val="id-ID"/>
        </w:rPr>
        <w:t>Pembelajaran kontekstual Konsep dan Aplikasi</w:t>
      </w:r>
      <w:r w:rsidR="00A11D59">
        <w:rPr>
          <w:lang w:val="id-ID"/>
        </w:rPr>
        <w:t xml:space="preserve">,  (Bandung: PT Revika </w:t>
      </w:r>
      <w:r>
        <w:rPr>
          <w:lang w:val="id-ID"/>
        </w:rPr>
        <w:t>Aditama, 2010), hal. 2</w:t>
      </w:r>
    </w:p>
  </w:footnote>
  <w:footnote w:id="7">
    <w:p w:rsidR="00E45A41" w:rsidRPr="0061384A" w:rsidRDefault="00E45A41" w:rsidP="00A11D59">
      <w:pPr>
        <w:pStyle w:val="FootnoteText"/>
        <w:ind w:left="567"/>
        <w:rPr>
          <w:lang w:val="id-ID"/>
        </w:rPr>
      </w:pPr>
      <w:r>
        <w:rPr>
          <w:rStyle w:val="FootnoteReference"/>
        </w:rPr>
        <w:footnoteRef/>
      </w:r>
      <w:r>
        <w:t xml:space="preserve"> </w:t>
      </w:r>
      <w:r w:rsidRPr="0061384A">
        <w:rPr>
          <w:i/>
          <w:lang w:val="id-ID"/>
        </w:rPr>
        <w:t>Ibid</w:t>
      </w:r>
      <w:r>
        <w:rPr>
          <w:lang w:val="id-ID"/>
        </w:rPr>
        <w:t>., hal. 3-4</w:t>
      </w:r>
    </w:p>
  </w:footnote>
  <w:footnote w:id="8">
    <w:p w:rsidR="00E45A41" w:rsidRDefault="00E45A41" w:rsidP="00A11D59">
      <w:pPr>
        <w:pStyle w:val="FootnoteText"/>
        <w:ind w:firstLine="567"/>
      </w:pPr>
      <w:r>
        <w:rPr>
          <w:rStyle w:val="FootnoteReference"/>
        </w:rPr>
        <w:footnoteRef/>
      </w:r>
      <w:r>
        <w:t xml:space="preserve"> Wina Sanjaya,</w:t>
      </w:r>
      <w:r>
        <w:rPr>
          <w:lang w:val="id-ID"/>
        </w:rPr>
        <w:t xml:space="preserve"> </w:t>
      </w:r>
      <w:r>
        <w:t xml:space="preserve"> </w:t>
      </w:r>
      <w:r w:rsidRPr="00364AFA">
        <w:rPr>
          <w:i/>
        </w:rPr>
        <w:t>Strategi Pembelajaran Berorientasi Standar Proses Pendidikan</w:t>
      </w:r>
      <w:r>
        <w:rPr>
          <w:lang w:val="id-ID"/>
        </w:rPr>
        <w:t xml:space="preserve">, </w:t>
      </w:r>
      <w:r>
        <w:t xml:space="preserve"> (Jakarta:</w:t>
      </w:r>
      <w:r>
        <w:rPr>
          <w:lang w:val="id-ID"/>
        </w:rPr>
        <w:t xml:space="preserve"> </w:t>
      </w:r>
      <w:r>
        <w:t>Prenada Media Group, 2010)</w:t>
      </w:r>
      <w:r>
        <w:rPr>
          <w:lang w:val="id-ID"/>
        </w:rPr>
        <w:t>,</w:t>
      </w:r>
      <w:r>
        <w:t xml:space="preserve"> hal. 1</w:t>
      </w:r>
    </w:p>
  </w:footnote>
  <w:footnote w:id="9">
    <w:p w:rsidR="00E45A41" w:rsidRDefault="00E45A41" w:rsidP="00A11D59">
      <w:pPr>
        <w:pStyle w:val="FootnoteText"/>
        <w:ind w:firstLine="567"/>
      </w:pPr>
      <w:r>
        <w:rPr>
          <w:rStyle w:val="FootnoteReference"/>
        </w:rPr>
        <w:footnoteRef/>
      </w:r>
      <w:r>
        <w:t xml:space="preserve"> </w:t>
      </w:r>
      <w:r w:rsidRPr="004122E3">
        <w:rPr>
          <w:i/>
        </w:rPr>
        <w:t>Undang-Undang Republik Indonesia No. 20 Tahun 2003 tentang Sisdiknas</w:t>
      </w:r>
      <w:r>
        <w:rPr>
          <w:lang w:val="id-ID"/>
        </w:rPr>
        <w:t xml:space="preserve">. </w:t>
      </w:r>
      <w:r>
        <w:t xml:space="preserve"> (Jakarta:</w:t>
      </w:r>
      <w:r>
        <w:rPr>
          <w:lang w:val="id-ID"/>
        </w:rPr>
        <w:t xml:space="preserve"> </w:t>
      </w:r>
      <w:r>
        <w:t xml:space="preserve"> Sinar Grafika, 2009),  hal. 7</w:t>
      </w:r>
    </w:p>
  </w:footnote>
  <w:footnote w:id="10">
    <w:p w:rsidR="00E45A41" w:rsidRDefault="00E45A41" w:rsidP="00A11D59">
      <w:pPr>
        <w:pStyle w:val="FootnoteText"/>
        <w:ind w:left="851" w:hanging="284"/>
      </w:pPr>
      <w:r>
        <w:rPr>
          <w:rStyle w:val="FootnoteReference"/>
        </w:rPr>
        <w:footnoteRef/>
      </w:r>
      <w:r>
        <w:t xml:space="preserve"> Abu Ahmadi,  </w:t>
      </w:r>
      <w:r w:rsidRPr="00364AFA">
        <w:rPr>
          <w:i/>
        </w:rPr>
        <w:t xml:space="preserve">Psikologi </w:t>
      </w:r>
      <w:r>
        <w:rPr>
          <w:i/>
          <w:lang w:val="id-ID"/>
        </w:rPr>
        <w:t>S</w:t>
      </w:r>
      <w:r>
        <w:rPr>
          <w:i/>
        </w:rPr>
        <w:t>o</w:t>
      </w:r>
      <w:r>
        <w:rPr>
          <w:i/>
          <w:lang w:val="id-ID"/>
        </w:rPr>
        <w:t>s</w:t>
      </w:r>
      <w:r>
        <w:rPr>
          <w:i/>
        </w:rPr>
        <w:t>ial</w:t>
      </w:r>
      <w:r>
        <w:rPr>
          <w:lang w:val="id-ID"/>
        </w:rPr>
        <w:t>,</w:t>
      </w:r>
      <w:r>
        <w:t xml:space="preserve"> (Jakarta: PT Rineka Cipta, 2002)</w:t>
      </w:r>
      <w:r>
        <w:rPr>
          <w:lang w:val="id-ID"/>
        </w:rPr>
        <w:t xml:space="preserve">, </w:t>
      </w:r>
      <w:r>
        <w:t xml:space="preserve"> hal. 46</w:t>
      </w:r>
    </w:p>
  </w:footnote>
  <w:footnote w:id="11">
    <w:p w:rsidR="00E45A41" w:rsidRDefault="00E45A41" w:rsidP="00A11D59">
      <w:pPr>
        <w:pStyle w:val="FootnoteText"/>
        <w:ind w:firstLine="567"/>
      </w:pPr>
      <w:r>
        <w:rPr>
          <w:rStyle w:val="FootnoteReference"/>
        </w:rPr>
        <w:footnoteRef/>
      </w:r>
      <w:r>
        <w:t xml:space="preserve"> Sunaryo, dkk.</w:t>
      </w:r>
      <w:r>
        <w:rPr>
          <w:lang w:val="id-ID"/>
        </w:rPr>
        <w:t>,</w:t>
      </w:r>
      <w:r>
        <w:t xml:space="preserve"> </w:t>
      </w:r>
      <w:r>
        <w:rPr>
          <w:i/>
        </w:rPr>
        <w:t xml:space="preserve">Modul Pembelajaran Inklusif </w:t>
      </w:r>
      <w:r w:rsidRPr="00364AFA">
        <w:rPr>
          <w:i/>
        </w:rPr>
        <w:t xml:space="preserve"> Gender</w:t>
      </w:r>
      <w:r>
        <w:rPr>
          <w:lang w:val="id-ID"/>
        </w:rPr>
        <w:t>,</w:t>
      </w:r>
      <w:r>
        <w:t xml:space="preserve"> (Jakarta: L</w:t>
      </w:r>
      <w:r>
        <w:rPr>
          <w:lang w:val="id-ID"/>
        </w:rPr>
        <w:t>apis</w:t>
      </w:r>
      <w:r>
        <w:t>, 2010), hal. 537</w:t>
      </w:r>
    </w:p>
  </w:footnote>
  <w:footnote w:id="12">
    <w:p w:rsidR="00E45A41" w:rsidRPr="001A52EF" w:rsidRDefault="00E45A41" w:rsidP="00246CBE">
      <w:pPr>
        <w:pStyle w:val="FootnoteText"/>
        <w:ind w:left="851" w:hanging="284"/>
        <w:rPr>
          <w:lang w:val="id-ID"/>
        </w:rPr>
      </w:pPr>
      <w:r>
        <w:rPr>
          <w:rStyle w:val="FootnoteReference"/>
        </w:rPr>
        <w:footnoteRef/>
      </w:r>
      <w:r>
        <w:t xml:space="preserve"> </w:t>
      </w:r>
      <w:r w:rsidR="005979A3">
        <w:rPr>
          <w:lang w:val="id-ID"/>
        </w:rPr>
        <w:t xml:space="preserve">Kokom Komalasari, </w:t>
      </w:r>
      <w:r>
        <w:rPr>
          <w:i/>
          <w:lang w:val="id-ID"/>
        </w:rPr>
        <w:t>Pembelajaran K</w:t>
      </w:r>
      <w:r w:rsidRPr="003E5DFB">
        <w:rPr>
          <w:i/>
          <w:lang w:val="id-ID"/>
        </w:rPr>
        <w:t>ontekstual</w:t>
      </w:r>
      <w:r>
        <w:rPr>
          <w:i/>
          <w:lang w:val="id-ID"/>
        </w:rPr>
        <w:t>...</w:t>
      </w:r>
      <w:r>
        <w:rPr>
          <w:lang w:val="id-ID"/>
        </w:rPr>
        <w:t>, hal. 65</w:t>
      </w:r>
    </w:p>
  </w:footnote>
  <w:footnote w:id="13">
    <w:p w:rsidR="00E45A41" w:rsidRPr="00507774" w:rsidRDefault="00E45A41" w:rsidP="00246CBE">
      <w:pPr>
        <w:pStyle w:val="FootnoteText"/>
        <w:ind w:left="851" w:hanging="284"/>
        <w:rPr>
          <w:lang w:val="id-ID"/>
        </w:rPr>
      </w:pPr>
      <w:r>
        <w:rPr>
          <w:rStyle w:val="FootnoteReference"/>
        </w:rPr>
        <w:footnoteRef/>
      </w:r>
      <w:r>
        <w:t xml:space="preserve"> </w:t>
      </w:r>
      <w:r w:rsidRPr="00507774">
        <w:rPr>
          <w:i/>
          <w:lang w:val="id-ID"/>
        </w:rPr>
        <w:t>Ibid</w:t>
      </w:r>
      <w:r>
        <w:rPr>
          <w:lang w:val="id-ID"/>
        </w:rPr>
        <w:t>., hal. 65</w:t>
      </w:r>
    </w:p>
  </w:footnote>
  <w:footnote w:id="14">
    <w:p w:rsidR="00B967B6" w:rsidRPr="002F4B89" w:rsidRDefault="00B967B6" w:rsidP="00246CBE">
      <w:pPr>
        <w:pStyle w:val="FootnoteText"/>
        <w:ind w:firstLine="567"/>
        <w:rPr>
          <w:lang w:val="id-ID"/>
        </w:rPr>
      </w:pPr>
      <w:r>
        <w:rPr>
          <w:rStyle w:val="FootnoteReference"/>
        </w:rPr>
        <w:footnoteRef/>
      </w:r>
      <w:r>
        <w:t xml:space="preserve"> </w:t>
      </w:r>
      <w:r>
        <w:rPr>
          <w:lang w:val="id-ID"/>
        </w:rPr>
        <w:t xml:space="preserve">Etin Sholihatin dan Raharjo, </w:t>
      </w:r>
      <w:r w:rsidRPr="002F4B89">
        <w:rPr>
          <w:i/>
          <w:lang w:val="id-ID"/>
        </w:rPr>
        <w:t>Cooperative Learning analisis Pembelajaran IPS</w:t>
      </w:r>
      <w:r>
        <w:rPr>
          <w:lang w:val="id-ID"/>
        </w:rPr>
        <w:t>, (Jakarta: Bumi Aksara, 2009), hal. 13</w:t>
      </w:r>
    </w:p>
  </w:footnote>
  <w:footnote w:id="15">
    <w:p w:rsidR="00F37AF9" w:rsidRPr="00BF1BEB" w:rsidRDefault="00F37AF9" w:rsidP="00246CBE">
      <w:pPr>
        <w:pStyle w:val="FootnoteText"/>
        <w:ind w:firstLine="567"/>
        <w:jc w:val="both"/>
        <w:rPr>
          <w:lang w:val="id-ID"/>
        </w:rPr>
      </w:pPr>
      <w:r w:rsidRPr="00792313">
        <w:rPr>
          <w:rStyle w:val="FootnoteReference"/>
        </w:rPr>
        <w:footnoteRef/>
      </w:r>
      <w:r w:rsidRPr="00BF1BEB">
        <w:rPr>
          <w:lang w:val="id-ID"/>
        </w:rPr>
        <w:t xml:space="preserve"> Fita Nuraisiyah, </w:t>
      </w:r>
      <w:r w:rsidRPr="00BF1BEB">
        <w:rPr>
          <w:rFonts w:eastAsia="Calibri"/>
          <w:i/>
          <w:lang w:val="id-ID" w:bidi="ar-DZ"/>
        </w:rPr>
        <w:t>Penerapan Metode Pembelajaran kooperatif Tipe Jigsaw untuk Meningkatkan Prestasi Belajar Matematika di SDI Al-Azhar Tulungagung</w:t>
      </w:r>
      <w:r w:rsidRPr="00BF1BEB">
        <w:rPr>
          <w:rFonts w:eastAsia="Calibri"/>
          <w:lang w:val="id-ID" w:bidi="ar-DZ"/>
        </w:rPr>
        <w:t>, (Tulungagung: Skripsi tidak diterbitkan, 2011)</w:t>
      </w:r>
    </w:p>
  </w:footnote>
  <w:footnote w:id="16">
    <w:p w:rsidR="00E45A41" w:rsidRPr="00CF2315" w:rsidRDefault="00E45A41" w:rsidP="00FC71EB">
      <w:pPr>
        <w:pStyle w:val="FootnoteText"/>
        <w:ind w:left="851" w:hanging="284"/>
        <w:rPr>
          <w:lang w:val="id-ID"/>
        </w:rPr>
      </w:pPr>
      <w:r>
        <w:rPr>
          <w:rStyle w:val="FootnoteReference"/>
        </w:rPr>
        <w:footnoteRef/>
      </w:r>
      <w:r>
        <w:t xml:space="preserve"> </w:t>
      </w:r>
      <w:r>
        <w:rPr>
          <w:lang w:val="id-ID"/>
        </w:rPr>
        <w:t xml:space="preserve">Kokom Komalasari,  </w:t>
      </w:r>
      <w:r>
        <w:rPr>
          <w:i/>
          <w:lang w:val="id-ID"/>
        </w:rPr>
        <w:t>Pembelajaran Kontekstua</w:t>
      </w:r>
      <w:r w:rsidRPr="003E5DFB">
        <w:rPr>
          <w:i/>
          <w:lang w:val="id-ID"/>
        </w:rPr>
        <w:t>l</w:t>
      </w:r>
      <w:r>
        <w:rPr>
          <w:i/>
          <w:lang w:val="id-ID"/>
        </w:rPr>
        <w:t>.</w:t>
      </w:r>
      <w:r>
        <w:rPr>
          <w:lang w:val="id-ID"/>
        </w:rPr>
        <w:t>.., hal. 62</w:t>
      </w:r>
    </w:p>
  </w:footnote>
  <w:footnote w:id="17">
    <w:p w:rsidR="00E45A41" w:rsidRPr="001A52EF" w:rsidRDefault="00E45A41" w:rsidP="00FC71EB">
      <w:pPr>
        <w:pStyle w:val="FootnoteText"/>
        <w:ind w:left="851" w:hanging="284"/>
        <w:rPr>
          <w:lang w:val="id-ID"/>
        </w:rPr>
      </w:pPr>
      <w:r>
        <w:rPr>
          <w:rStyle w:val="FootnoteReference"/>
        </w:rPr>
        <w:footnoteRef/>
      </w:r>
      <w:r>
        <w:t xml:space="preserve"> </w:t>
      </w:r>
      <w:r w:rsidRPr="00CF2315">
        <w:rPr>
          <w:i/>
          <w:lang w:val="id-ID"/>
        </w:rPr>
        <w:t>Ibid</w:t>
      </w:r>
      <w:r>
        <w:rPr>
          <w:i/>
          <w:lang w:val="id-ID"/>
        </w:rPr>
        <w:t>.</w:t>
      </w:r>
      <w:r>
        <w:rPr>
          <w:lang w:val="id-ID"/>
        </w:rPr>
        <w:t>, hal. 65</w:t>
      </w:r>
    </w:p>
  </w:footnote>
  <w:footnote w:id="18">
    <w:p w:rsidR="00E45A41" w:rsidRPr="00432900" w:rsidRDefault="00E45A41" w:rsidP="00FC71EB">
      <w:pPr>
        <w:pStyle w:val="FootnoteText"/>
        <w:ind w:firstLine="567"/>
        <w:rPr>
          <w:lang w:val="id-ID"/>
        </w:rPr>
      </w:pPr>
      <w:r>
        <w:rPr>
          <w:rStyle w:val="FootnoteReference"/>
        </w:rPr>
        <w:footnoteRef/>
      </w:r>
      <w:r>
        <w:t xml:space="preserve"> </w:t>
      </w:r>
      <w:r>
        <w:rPr>
          <w:lang w:val="id-ID"/>
        </w:rPr>
        <w:t xml:space="preserve">Nana Sujana, </w:t>
      </w:r>
      <w:r w:rsidRPr="003A46F0">
        <w:rPr>
          <w:i/>
          <w:lang w:val="id-ID"/>
        </w:rPr>
        <w:t>Penilaian hasil proses belajar mengajar</w:t>
      </w:r>
      <w:r>
        <w:rPr>
          <w:i/>
          <w:lang w:val="id-ID"/>
        </w:rPr>
        <w:t xml:space="preserve">,  </w:t>
      </w:r>
      <w:r>
        <w:rPr>
          <w:lang w:val="id-ID"/>
        </w:rPr>
        <w:t>(Bandung: Remaja Rosdakarya</w:t>
      </w:r>
      <w:r w:rsidR="00FC71EB">
        <w:rPr>
          <w:lang w:val="id-ID"/>
        </w:rPr>
        <w:t>, 2005), hal.</w:t>
      </w:r>
      <w:r>
        <w:rPr>
          <w:lang w:val="id-ID"/>
        </w:rPr>
        <w:t xml:space="preserve"> 22</w:t>
      </w:r>
    </w:p>
  </w:footnote>
  <w:footnote w:id="19">
    <w:p w:rsidR="00E45A41" w:rsidRDefault="00E45A41" w:rsidP="00FC71EB">
      <w:pPr>
        <w:pStyle w:val="FootnoteText"/>
        <w:ind w:left="851" w:hanging="284"/>
      </w:pPr>
      <w:r>
        <w:rPr>
          <w:rStyle w:val="FootnoteReference"/>
        </w:rPr>
        <w:footnoteRef/>
      </w:r>
      <w:r>
        <w:t xml:space="preserve"> Sunaryo</w:t>
      </w:r>
      <w:r>
        <w:rPr>
          <w:lang w:val="id-ID"/>
        </w:rPr>
        <w:t xml:space="preserve"> </w:t>
      </w:r>
      <w:r>
        <w:t>dkk</w:t>
      </w:r>
      <w:r>
        <w:rPr>
          <w:lang w:val="id-ID"/>
        </w:rPr>
        <w:t xml:space="preserve">., </w:t>
      </w:r>
      <w:r>
        <w:rPr>
          <w:i/>
        </w:rPr>
        <w:t>Modul Pembelajaran</w:t>
      </w:r>
      <w:r>
        <w:rPr>
          <w:i/>
          <w:lang w:val="id-ID"/>
        </w:rPr>
        <w:t>...</w:t>
      </w:r>
      <w:r>
        <w:rPr>
          <w:i/>
        </w:rPr>
        <w:t xml:space="preserve">, </w:t>
      </w:r>
      <w:r>
        <w:t>hal. 537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2A" w:rsidRDefault="00FC6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43060374"/>
      <w:docPartObj>
        <w:docPartGallery w:val="Page Numbers (Top of Page)"/>
        <w:docPartUnique/>
      </w:docPartObj>
    </w:sdtPr>
    <w:sdtEndPr>
      <w:rPr>
        <w:noProof/>
      </w:rPr>
    </w:sdtEndPr>
    <w:sdtContent>
      <w:p w:rsidR="00FC642A" w:rsidRPr="00FC642A" w:rsidRDefault="00FC642A">
        <w:pPr>
          <w:pStyle w:val="Header"/>
          <w:jc w:val="right"/>
          <w:rPr>
            <w:rFonts w:ascii="Times New Roman" w:hAnsi="Times New Roman" w:cs="Times New Roman"/>
          </w:rPr>
        </w:pPr>
        <w:r w:rsidRPr="00FC642A">
          <w:rPr>
            <w:rFonts w:ascii="Times New Roman" w:hAnsi="Times New Roman" w:cs="Times New Roman"/>
            <w:sz w:val="24"/>
            <w:szCs w:val="24"/>
          </w:rPr>
          <w:fldChar w:fldCharType="begin"/>
        </w:r>
        <w:r w:rsidRPr="00FC642A">
          <w:rPr>
            <w:rFonts w:ascii="Times New Roman" w:hAnsi="Times New Roman" w:cs="Times New Roman"/>
            <w:sz w:val="24"/>
            <w:szCs w:val="24"/>
          </w:rPr>
          <w:instrText xml:space="preserve"> PAGE   \* MERGEFORMAT </w:instrText>
        </w:r>
        <w:r w:rsidRPr="00FC642A">
          <w:rPr>
            <w:rFonts w:ascii="Times New Roman" w:hAnsi="Times New Roman" w:cs="Times New Roman"/>
            <w:sz w:val="24"/>
            <w:szCs w:val="24"/>
          </w:rPr>
          <w:fldChar w:fldCharType="separate"/>
        </w:r>
        <w:r w:rsidR="005329A8">
          <w:rPr>
            <w:rFonts w:ascii="Times New Roman" w:hAnsi="Times New Roman" w:cs="Times New Roman"/>
            <w:noProof/>
            <w:sz w:val="24"/>
            <w:szCs w:val="24"/>
          </w:rPr>
          <w:t>13</w:t>
        </w:r>
        <w:r w:rsidRPr="00FC642A">
          <w:rPr>
            <w:rFonts w:ascii="Times New Roman" w:hAnsi="Times New Roman" w:cs="Times New Roman"/>
            <w:noProof/>
            <w:sz w:val="24"/>
            <w:szCs w:val="24"/>
          </w:rPr>
          <w:fldChar w:fldCharType="end"/>
        </w:r>
      </w:p>
    </w:sdtContent>
  </w:sdt>
  <w:p w:rsidR="00FC642A" w:rsidRDefault="00FC64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2A" w:rsidRDefault="00FC6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95F"/>
    <w:multiLevelType w:val="hybridMultilevel"/>
    <w:tmpl w:val="1BF4E054"/>
    <w:lvl w:ilvl="0" w:tplc="49B887D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38C52E2"/>
    <w:multiLevelType w:val="hybridMultilevel"/>
    <w:tmpl w:val="0464C344"/>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CD02989"/>
    <w:multiLevelType w:val="hybridMultilevel"/>
    <w:tmpl w:val="1708112E"/>
    <w:lvl w:ilvl="0" w:tplc="04210015">
      <w:start w:val="1"/>
      <w:numFmt w:val="upp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4E24FD"/>
    <w:multiLevelType w:val="hybridMultilevel"/>
    <w:tmpl w:val="EE829D9E"/>
    <w:lvl w:ilvl="0" w:tplc="4D2AD214">
      <w:start w:val="1"/>
      <w:numFmt w:val="decimal"/>
      <w:lvlText w:val="%1)"/>
      <w:lvlJc w:val="left"/>
      <w:pPr>
        <w:ind w:left="1429" w:hanging="360"/>
      </w:pPr>
      <w:rPr>
        <w:rFonts w:ascii="Times New Roman" w:hAnsi="Times New Roman"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58A1280"/>
    <w:multiLevelType w:val="hybridMultilevel"/>
    <w:tmpl w:val="EE829D9E"/>
    <w:lvl w:ilvl="0" w:tplc="4D2AD214">
      <w:start w:val="1"/>
      <w:numFmt w:val="decimal"/>
      <w:lvlText w:val="%1)"/>
      <w:lvlJc w:val="left"/>
      <w:pPr>
        <w:ind w:left="1429" w:hanging="360"/>
      </w:pPr>
      <w:rPr>
        <w:rFonts w:ascii="Times New Roman" w:hAnsi="Times New Roman"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35C62F0A"/>
    <w:multiLevelType w:val="hybridMultilevel"/>
    <w:tmpl w:val="FB50F826"/>
    <w:lvl w:ilvl="0" w:tplc="296C7D26">
      <w:start w:val="1"/>
      <w:numFmt w:val="decimal"/>
      <w:lvlText w:val="%1."/>
      <w:lvlJc w:val="left"/>
      <w:pPr>
        <w:ind w:left="1146" w:hanging="360"/>
      </w:pPr>
      <w:rPr>
        <w:rFonts w:ascii="Times New Roman" w:hAnsi="Times New Roman" w:cs="Times New Roman"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36CC76E0"/>
    <w:multiLevelType w:val="hybridMultilevel"/>
    <w:tmpl w:val="36F6C264"/>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7">
    <w:nsid w:val="5B25762D"/>
    <w:multiLevelType w:val="hybridMultilevel"/>
    <w:tmpl w:val="A2E472CA"/>
    <w:lvl w:ilvl="0" w:tplc="AE6E2BC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682B0017"/>
    <w:multiLevelType w:val="hybridMultilevel"/>
    <w:tmpl w:val="6B865C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71B12AA"/>
    <w:multiLevelType w:val="hybridMultilevel"/>
    <w:tmpl w:val="EE0844E8"/>
    <w:lvl w:ilvl="0" w:tplc="EF761744">
      <w:start w:val="1"/>
      <w:numFmt w:val="decimal"/>
      <w:lvlText w:val="%1."/>
      <w:lvlJc w:val="left"/>
      <w:pPr>
        <w:tabs>
          <w:tab w:val="num" w:pos="1080"/>
        </w:tabs>
        <w:ind w:left="1080" w:hanging="360"/>
      </w:pPr>
      <w:rPr>
        <w:rFonts w:ascii="Times New Roman" w:eastAsia="Times New Roman" w:hAnsi="Times New Roman" w:cs="Angsana New"/>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3"/>
  </w:num>
  <w:num w:numId="5">
    <w:abstractNumId w:val="7"/>
  </w:num>
  <w:num w:numId="6">
    <w:abstractNumId w:val="0"/>
  </w:num>
  <w:num w:numId="7">
    <w:abstractNumId w:val="9"/>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47"/>
    <w:rsid w:val="00044D29"/>
    <w:rsid w:val="000F70BC"/>
    <w:rsid w:val="0016016B"/>
    <w:rsid w:val="00166084"/>
    <w:rsid w:val="00175CFC"/>
    <w:rsid w:val="001825E7"/>
    <w:rsid w:val="001A1F84"/>
    <w:rsid w:val="001C637F"/>
    <w:rsid w:val="00224D95"/>
    <w:rsid w:val="00246CBE"/>
    <w:rsid w:val="002767D9"/>
    <w:rsid w:val="002B728F"/>
    <w:rsid w:val="002C0682"/>
    <w:rsid w:val="00336D47"/>
    <w:rsid w:val="00353D77"/>
    <w:rsid w:val="003718ED"/>
    <w:rsid w:val="00394B5E"/>
    <w:rsid w:val="00480AE5"/>
    <w:rsid w:val="005329A8"/>
    <w:rsid w:val="0056238F"/>
    <w:rsid w:val="00582B4A"/>
    <w:rsid w:val="00597776"/>
    <w:rsid w:val="005979A3"/>
    <w:rsid w:val="00605552"/>
    <w:rsid w:val="006334C9"/>
    <w:rsid w:val="00666176"/>
    <w:rsid w:val="00735062"/>
    <w:rsid w:val="00750A43"/>
    <w:rsid w:val="00766463"/>
    <w:rsid w:val="007D00B6"/>
    <w:rsid w:val="00812B28"/>
    <w:rsid w:val="00823482"/>
    <w:rsid w:val="008408F0"/>
    <w:rsid w:val="00877970"/>
    <w:rsid w:val="008E3B24"/>
    <w:rsid w:val="00991F35"/>
    <w:rsid w:val="00A11D59"/>
    <w:rsid w:val="00AB0844"/>
    <w:rsid w:val="00AB189F"/>
    <w:rsid w:val="00AD1E5B"/>
    <w:rsid w:val="00B130C4"/>
    <w:rsid w:val="00B5280D"/>
    <w:rsid w:val="00B94D8F"/>
    <w:rsid w:val="00B967B6"/>
    <w:rsid w:val="00BF1BEB"/>
    <w:rsid w:val="00C021DF"/>
    <w:rsid w:val="00C21C34"/>
    <w:rsid w:val="00C23410"/>
    <w:rsid w:val="00C41339"/>
    <w:rsid w:val="00C60D73"/>
    <w:rsid w:val="00CB2F97"/>
    <w:rsid w:val="00CC3A59"/>
    <w:rsid w:val="00D22247"/>
    <w:rsid w:val="00D51E28"/>
    <w:rsid w:val="00D84441"/>
    <w:rsid w:val="00D866C2"/>
    <w:rsid w:val="00DD277C"/>
    <w:rsid w:val="00DD2C24"/>
    <w:rsid w:val="00E23F9F"/>
    <w:rsid w:val="00E45A41"/>
    <w:rsid w:val="00E718B0"/>
    <w:rsid w:val="00E73369"/>
    <w:rsid w:val="00EB3FE9"/>
    <w:rsid w:val="00EF4E97"/>
    <w:rsid w:val="00EF7C51"/>
    <w:rsid w:val="00F36BB4"/>
    <w:rsid w:val="00F37AF9"/>
    <w:rsid w:val="00F56120"/>
    <w:rsid w:val="00F9598A"/>
    <w:rsid w:val="00FC642A"/>
    <w:rsid w:val="00FC71E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36D4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36D4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336D47"/>
    <w:rPr>
      <w:vertAlign w:val="superscript"/>
    </w:rPr>
  </w:style>
  <w:style w:type="paragraph" w:styleId="ListParagraph">
    <w:name w:val="List Paragraph"/>
    <w:basedOn w:val="Normal"/>
    <w:uiPriority w:val="34"/>
    <w:qFormat/>
    <w:rsid w:val="00E45A41"/>
    <w:pPr>
      <w:ind w:left="720"/>
      <w:contextualSpacing/>
    </w:pPr>
  </w:style>
  <w:style w:type="paragraph" w:styleId="Header">
    <w:name w:val="header"/>
    <w:basedOn w:val="Normal"/>
    <w:link w:val="HeaderChar"/>
    <w:uiPriority w:val="99"/>
    <w:unhideWhenUsed/>
    <w:rsid w:val="00FC6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42A"/>
  </w:style>
  <w:style w:type="paragraph" w:styleId="Footer">
    <w:name w:val="footer"/>
    <w:basedOn w:val="Normal"/>
    <w:link w:val="FooterChar"/>
    <w:uiPriority w:val="99"/>
    <w:unhideWhenUsed/>
    <w:rsid w:val="00FC6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42A"/>
  </w:style>
  <w:style w:type="paragraph" w:styleId="BalloonText">
    <w:name w:val="Balloon Text"/>
    <w:basedOn w:val="Normal"/>
    <w:link w:val="BalloonTextChar"/>
    <w:uiPriority w:val="99"/>
    <w:semiHidden/>
    <w:unhideWhenUsed/>
    <w:rsid w:val="00B52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36D4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36D4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336D47"/>
    <w:rPr>
      <w:vertAlign w:val="superscript"/>
    </w:rPr>
  </w:style>
  <w:style w:type="paragraph" w:styleId="ListParagraph">
    <w:name w:val="List Paragraph"/>
    <w:basedOn w:val="Normal"/>
    <w:uiPriority w:val="34"/>
    <w:qFormat/>
    <w:rsid w:val="00E45A41"/>
    <w:pPr>
      <w:ind w:left="720"/>
      <w:contextualSpacing/>
    </w:pPr>
  </w:style>
  <w:style w:type="paragraph" w:styleId="Header">
    <w:name w:val="header"/>
    <w:basedOn w:val="Normal"/>
    <w:link w:val="HeaderChar"/>
    <w:uiPriority w:val="99"/>
    <w:unhideWhenUsed/>
    <w:rsid w:val="00FC6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42A"/>
  </w:style>
  <w:style w:type="paragraph" w:styleId="Footer">
    <w:name w:val="footer"/>
    <w:basedOn w:val="Normal"/>
    <w:link w:val="FooterChar"/>
    <w:uiPriority w:val="99"/>
    <w:unhideWhenUsed/>
    <w:rsid w:val="00FC6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42A"/>
  </w:style>
  <w:style w:type="paragraph" w:styleId="BalloonText">
    <w:name w:val="Balloon Text"/>
    <w:basedOn w:val="Normal"/>
    <w:link w:val="BalloonTextChar"/>
    <w:uiPriority w:val="99"/>
    <w:semiHidden/>
    <w:unhideWhenUsed/>
    <w:rsid w:val="00B52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4349D-1ABA-4D0C-B13C-BA3AAC99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18</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20936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Singaraja</dc:creator>
  <cp:lastModifiedBy>Singaraja</cp:lastModifiedBy>
  <cp:revision>30</cp:revision>
  <cp:lastPrinted>2012-07-09T02:06:00Z</cp:lastPrinted>
  <dcterms:created xsi:type="dcterms:W3CDTF">2012-04-20T05:09:00Z</dcterms:created>
  <dcterms:modified xsi:type="dcterms:W3CDTF">2012-07-09T02:16:00Z</dcterms:modified>
</cp:coreProperties>
</file>