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1" w:rsidRPr="004B7748" w:rsidRDefault="00DA2830" w:rsidP="00E61979">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pict>
          <v:rect id="_x0000_s1068" style="position:absolute;left:0;text-align:left;margin-left:393.8pt;margin-top:-58.95pt;width:31.85pt;height:22.6pt;z-index:251685888" stroked="f"/>
        </w:pict>
      </w:r>
      <w:r w:rsidR="004B7748" w:rsidRPr="004B7748">
        <w:rPr>
          <w:rFonts w:ascii="Times New Roman" w:hAnsi="Times New Roman" w:cs="Times New Roman"/>
          <w:b/>
          <w:sz w:val="28"/>
          <w:szCs w:val="28"/>
        </w:rPr>
        <w:t>BAB II</w:t>
      </w:r>
    </w:p>
    <w:p w:rsidR="004B7748" w:rsidRDefault="004B7748" w:rsidP="00E61979">
      <w:pPr>
        <w:spacing w:line="480" w:lineRule="auto"/>
        <w:jc w:val="center"/>
        <w:rPr>
          <w:rFonts w:ascii="Times New Roman" w:hAnsi="Times New Roman" w:cs="Times New Roman"/>
          <w:b/>
          <w:sz w:val="28"/>
          <w:szCs w:val="28"/>
        </w:rPr>
      </w:pPr>
      <w:r w:rsidRPr="004B7748">
        <w:rPr>
          <w:rFonts w:ascii="Times New Roman" w:hAnsi="Times New Roman" w:cs="Times New Roman"/>
          <w:b/>
          <w:sz w:val="28"/>
          <w:szCs w:val="28"/>
        </w:rPr>
        <w:t>KAJIAN PUSTAKA</w:t>
      </w:r>
    </w:p>
    <w:p w:rsidR="00EE7380" w:rsidRDefault="009D52E8" w:rsidP="00EE7380">
      <w:pPr>
        <w:pStyle w:val="ListParagraph"/>
        <w:numPr>
          <w:ilvl w:val="0"/>
          <w:numId w:val="1"/>
        </w:numPr>
        <w:spacing w:line="480" w:lineRule="auto"/>
        <w:ind w:left="0"/>
        <w:jc w:val="both"/>
        <w:rPr>
          <w:rFonts w:ascii="Times New Roman" w:hAnsi="Times New Roman" w:cs="Times New Roman"/>
          <w:b/>
          <w:sz w:val="24"/>
          <w:szCs w:val="24"/>
        </w:rPr>
      </w:pPr>
      <w:r w:rsidRPr="00E958A1">
        <w:rPr>
          <w:rFonts w:ascii="Times New Roman" w:hAnsi="Times New Roman" w:cs="Times New Roman"/>
          <w:b/>
          <w:sz w:val="24"/>
          <w:szCs w:val="24"/>
        </w:rPr>
        <w:t xml:space="preserve">Hakekat </w:t>
      </w:r>
      <w:r>
        <w:rPr>
          <w:rFonts w:ascii="Times New Roman" w:hAnsi="Times New Roman" w:cs="Times New Roman"/>
          <w:b/>
          <w:sz w:val="24"/>
          <w:szCs w:val="24"/>
        </w:rPr>
        <w:t>B</w:t>
      </w:r>
      <w:r w:rsidRPr="00E958A1">
        <w:rPr>
          <w:rFonts w:ascii="Times New Roman" w:hAnsi="Times New Roman" w:cs="Times New Roman"/>
          <w:b/>
          <w:sz w:val="24"/>
          <w:szCs w:val="24"/>
        </w:rPr>
        <w:t>elajar</w:t>
      </w:r>
    </w:p>
    <w:p w:rsidR="00E803C0" w:rsidRPr="00EF561A" w:rsidRDefault="00EE7380" w:rsidP="00EE7380">
      <w:pPr>
        <w:pStyle w:val="ListParagraph"/>
        <w:spacing w:line="480" w:lineRule="auto"/>
        <w:ind w:left="0" w:firstLine="588"/>
        <w:jc w:val="both"/>
        <w:rPr>
          <w:rFonts w:ascii="Times New Roman" w:hAnsi="Times New Roman" w:cs="Times New Roman"/>
          <w:b/>
          <w:sz w:val="24"/>
          <w:szCs w:val="24"/>
        </w:rPr>
      </w:pPr>
      <w:r w:rsidRPr="00EE7380">
        <w:rPr>
          <w:rFonts w:ascii="Times New Roman" w:hAnsi="Times New Roman" w:cs="Times New Roman"/>
          <w:sz w:val="24"/>
          <w:szCs w:val="24"/>
        </w:rPr>
        <w:t>Belajar dimulai sejak manusia lahir sampai akhir hayat. Seorang bayi menguasai keterampilan-keterampilan yang sederhana, seperti memegang botol dan mengenal orang-orang di sekelilingnya. Ketika menginjak masa anak-anak dan remaja, sejumlah sikap, nilai, dan keterampilan berinteraksi sosial dicapai sebagai kompetensi. Pada saat dewasa, individu diharapkan telah mahir dengan tugas-tugas kerja tertentu dan keterampilan-keterampilan fungsional lainnya, seperti mengendarai mobil, berwiraswasta, dan menjalin kerja sama dengan orang lain.</w:t>
      </w:r>
    </w:p>
    <w:p w:rsidR="00D80376" w:rsidRDefault="00DA2830" w:rsidP="006415F3">
      <w:pPr>
        <w:pStyle w:val="ListParagraph"/>
        <w:spacing w:line="480" w:lineRule="auto"/>
        <w:ind w:left="0" w:firstLine="588"/>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62" type="#_x0000_t202" style="position:absolute;left:0;text-align:left;margin-left:187.95pt;margin-top:287.4pt;width:27.4pt;height:24.2pt;z-index:251684864" stroked="f">
            <v:textbox>
              <w:txbxContent>
                <w:p w:rsidR="00E1092C" w:rsidRPr="001A3EB2" w:rsidRDefault="00E1092C">
                  <w:pPr>
                    <w:rPr>
                      <w:rFonts w:ascii="Times New Roman" w:hAnsi="Times New Roman" w:cs="Times New Roman"/>
                      <w:sz w:val="24"/>
                      <w:szCs w:val="24"/>
                    </w:rPr>
                  </w:pPr>
                  <w:r>
                    <w:rPr>
                      <w:rFonts w:ascii="Times New Roman" w:hAnsi="Times New Roman" w:cs="Times New Roman"/>
                      <w:sz w:val="24"/>
                      <w:szCs w:val="24"/>
                    </w:rPr>
                    <w:t>12</w:t>
                  </w:r>
                </w:p>
              </w:txbxContent>
            </v:textbox>
          </v:shape>
        </w:pict>
      </w:r>
      <w:r w:rsidR="00E61979">
        <w:rPr>
          <w:rFonts w:ascii="Times New Roman" w:hAnsi="Times New Roman" w:cs="Times New Roman"/>
          <w:sz w:val="24"/>
          <w:szCs w:val="24"/>
        </w:rPr>
        <w:t>Belajar adalah key term, ‘istilah kunci’ yang paling vital dalam setiap usaha pendidikan, sehingga tanpa belajar sesungguhnya tak pernah ada pendidikan.</w:t>
      </w:r>
      <w:r w:rsidR="00E61979" w:rsidRPr="006E7B79">
        <w:rPr>
          <w:rStyle w:val="FootnoteReference"/>
          <w:rFonts w:ascii="Times New Roman" w:hAnsi="Times New Roman" w:cs="Times New Roman"/>
          <w:sz w:val="24"/>
          <w:szCs w:val="24"/>
        </w:rPr>
        <w:footnoteReference w:id="2"/>
      </w:r>
      <w:r w:rsidR="008D1670">
        <w:rPr>
          <w:rFonts w:ascii="Times New Roman" w:hAnsi="Times New Roman" w:cs="Times New Roman"/>
          <w:sz w:val="24"/>
          <w:szCs w:val="24"/>
        </w:rPr>
        <w:t xml:space="preserve"> Perubahan dan kemampuan untuk berubah merupakan batasan dan makna </w:t>
      </w:r>
      <w:r w:rsidR="00D80376">
        <w:rPr>
          <w:rFonts w:ascii="Times New Roman" w:hAnsi="Times New Roman" w:cs="Times New Roman"/>
          <w:sz w:val="24"/>
          <w:szCs w:val="24"/>
        </w:rPr>
        <w:t xml:space="preserve">yang terkandung dalam belajar. Disebabkan oleh kemampuan berubah karena belajarlah, maka manusia dapat berkembang lebih jauh daripada makhluk – makhluk lainnya. Boleh jadi karena kemampuan berkembang melalui belajar itu </w:t>
      </w:r>
      <w:r w:rsidR="00BD62B0">
        <w:rPr>
          <w:rFonts w:ascii="Times New Roman" w:hAnsi="Times New Roman" w:cs="Times New Roman"/>
          <w:sz w:val="24"/>
          <w:szCs w:val="24"/>
        </w:rPr>
        <w:t xml:space="preserve">pula manusia secara bebas dapat  </w:t>
      </w:r>
      <w:r w:rsidR="00D80376">
        <w:rPr>
          <w:rFonts w:ascii="Times New Roman" w:hAnsi="Times New Roman" w:cs="Times New Roman"/>
          <w:sz w:val="24"/>
          <w:szCs w:val="24"/>
        </w:rPr>
        <w:t>mengeksplorasi, memilih dan menetapkan keputusan – keputusan penting untuk kehidupannya.</w:t>
      </w:r>
      <w:r w:rsidR="00D80376">
        <w:rPr>
          <w:rStyle w:val="FootnoteReference"/>
          <w:rFonts w:ascii="Times New Roman" w:hAnsi="Times New Roman" w:cs="Times New Roman"/>
          <w:sz w:val="24"/>
          <w:szCs w:val="24"/>
        </w:rPr>
        <w:footnoteReference w:id="3"/>
      </w:r>
      <w:r w:rsidR="008D1670">
        <w:rPr>
          <w:rFonts w:ascii="Times New Roman" w:hAnsi="Times New Roman" w:cs="Times New Roman"/>
          <w:sz w:val="24"/>
          <w:szCs w:val="24"/>
        </w:rPr>
        <w:t xml:space="preserve"> </w:t>
      </w:r>
    </w:p>
    <w:p w:rsidR="00932DB8" w:rsidRDefault="00D80376" w:rsidP="006415F3">
      <w:pPr>
        <w:pStyle w:val="ListParagraph"/>
        <w:spacing w:line="480" w:lineRule="auto"/>
        <w:ind w:left="0" w:firstLine="588"/>
        <w:jc w:val="both"/>
        <w:rPr>
          <w:rFonts w:ascii="Times New Roman" w:hAnsi="Times New Roman" w:cs="Times New Roman"/>
          <w:sz w:val="24"/>
          <w:szCs w:val="24"/>
        </w:rPr>
      </w:pPr>
      <w:r>
        <w:rPr>
          <w:rFonts w:ascii="Times New Roman" w:hAnsi="Times New Roman" w:cs="Times New Roman"/>
          <w:sz w:val="24"/>
          <w:szCs w:val="24"/>
        </w:rPr>
        <w:lastRenderedPageBreak/>
        <w:t xml:space="preserve">Belajar juga memainkan peran penting dalam mempertahankan kehidupan sekelompok umat manusia (bangsa) ditengah – tengah persaingan yang semakin ketat diantara bangsa – bangsa lainnya yang lebih dahulu maju karena belajar. </w:t>
      </w:r>
      <w:r w:rsidR="00932DB8">
        <w:rPr>
          <w:rFonts w:ascii="Times New Roman" w:hAnsi="Times New Roman" w:cs="Times New Roman"/>
          <w:sz w:val="24"/>
          <w:szCs w:val="24"/>
        </w:rPr>
        <w:t>Akibat persaingan tersebut, kenyataan tragis bisa pula terjadi karena belajar.</w:t>
      </w:r>
      <w:r w:rsidR="00932DB8">
        <w:rPr>
          <w:rStyle w:val="FootnoteReference"/>
          <w:rFonts w:ascii="Times New Roman" w:hAnsi="Times New Roman" w:cs="Times New Roman"/>
          <w:sz w:val="24"/>
          <w:szCs w:val="24"/>
        </w:rPr>
        <w:footnoteReference w:id="4"/>
      </w:r>
      <w:r w:rsidR="00932DB8">
        <w:rPr>
          <w:rFonts w:ascii="Times New Roman" w:hAnsi="Times New Roman" w:cs="Times New Roman"/>
          <w:sz w:val="24"/>
          <w:szCs w:val="24"/>
        </w:rPr>
        <w:t xml:space="preserve"> Sebagai contoh, tidak sedikit orang pintar yang menggunakan kepintaranya untuk membuat orang lain sengsara atau bahkan sampai menghancurkan  kehidupan orang tersebut. Selain itu kenyataan tragis juga muncul dari hasil belajar pengetahuan dan teknologi. Hasil belajar tersebut tak jarang digunakan untuk membuat senjata pemusnah sesama umat manusia. </w:t>
      </w:r>
    </w:p>
    <w:p w:rsidR="00D80376" w:rsidRPr="00E00266" w:rsidRDefault="00932DB8" w:rsidP="006415F3">
      <w:pPr>
        <w:pStyle w:val="ListParagraph"/>
        <w:spacing w:line="480" w:lineRule="auto"/>
        <w:ind w:left="0" w:firstLine="588"/>
        <w:jc w:val="both"/>
        <w:rPr>
          <w:rFonts w:ascii="Times New Roman" w:hAnsi="Times New Roman" w:cs="Times New Roman"/>
          <w:sz w:val="24"/>
          <w:szCs w:val="24"/>
        </w:rPr>
      </w:pPr>
      <w:r>
        <w:rPr>
          <w:rFonts w:ascii="Times New Roman" w:hAnsi="Times New Roman" w:cs="Times New Roman"/>
          <w:sz w:val="24"/>
          <w:szCs w:val="24"/>
        </w:rPr>
        <w:t xml:space="preserve">Meskipun ada dampak negatif dari hasil belajar sekelompok manusia tertentu, kegiatan belajar tetap memiliki arti penting. Hal ini dikarenakan belajar itu berfungsi </w:t>
      </w:r>
      <w:r w:rsidR="00C72D16">
        <w:rPr>
          <w:rFonts w:ascii="Times New Roman" w:hAnsi="Times New Roman" w:cs="Times New Roman"/>
          <w:sz w:val="24"/>
          <w:szCs w:val="24"/>
        </w:rPr>
        <w:t>sebagai alat mempertahankan kehidupan manusia. Artinya, dengan ilmu dan teknologi hasil belajar kelompok manusia tertindas itu juga dapat</w:t>
      </w:r>
      <w:r>
        <w:rPr>
          <w:rFonts w:ascii="Times New Roman" w:hAnsi="Times New Roman" w:cs="Times New Roman"/>
          <w:sz w:val="24"/>
          <w:szCs w:val="24"/>
        </w:rPr>
        <w:t xml:space="preserve"> </w:t>
      </w:r>
      <w:r w:rsidR="00C72D16">
        <w:rPr>
          <w:rFonts w:ascii="Times New Roman" w:hAnsi="Times New Roman" w:cs="Times New Roman"/>
          <w:sz w:val="24"/>
          <w:szCs w:val="24"/>
        </w:rPr>
        <w:t xml:space="preserve">digunakan untuk membangun benteng pertahanan. </w:t>
      </w:r>
    </w:p>
    <w:p w:rsidR="00E958A1" w:rsidRDefault="00E00266" w:rsidP="006415F3">
      <w:pPr>
        <w:pStyle w:val="ListParagraph"/>
        <w:numPr>
          <w:ilvl w:val="0"/>
          <w:numId w:val="2"/>
        </w:numPr>
        <w:spacing w:line="480" w:lineRule="auto"/>
        <w:ind w:left="284"/>
        <w:jc w:val="both"/>
        <w:rPr>
          <w:rFonts w:ascii="Times New Roman" w:hAnsi="Times New Roman" w:cs="Times New Roman"/>
          <w:b/>
          <w:sz w:val="24"/>
          <w:szCs w:val="24"/>
        </w:rPr>
      </w:pPr>
      <w:r w:rsidRPr="00E00266">
        <w:rPr>
          <w:rFonts w:ascii="Times New Roman" w:hAnsi="Times New Roman" w:cs="Times New Roman"/>
          <w:b/>
          <w:sz w:val="24"/>
          <w:szCs w:val="24"/>
        </w:rPr>
        <w:t>Pengertian Belajar</w:t>
      </w:r>
    </w:p>
    <w:p w:rsidR="004963F7" w:rsidRDefault="0015414A" w:rsidP="004963F7">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Belajar dikalangan masyarakat mudah dikenal, bahkan pengertian dari belajar itu sendiri jika dilihat dari sejarah perkembangan manusia mungkin sama dengan terjadinya kelahiran manusia itu sendiri. </w:t>
      </w:r>
    </w:p>
    <w:p w:rsidR="00B725DE" w:rsidRPr="004963F7" w:rsidRDefault="00EE7380" w:rsidP="004963F7">
      <w:pPr>
        <w:pStyle w:val="ListParagraph"/>
        <w:spacing w:line="480" w:lineRule="auto"/>
        <w:ind w:left="284" w:firstLine="567"/>
        <w:jc w:val="both"/>
        <w:rPr>
          <w:rFonts w:ascii="Times New Roman" w:hAnsi="Times New Roman" w:cs="Times New Roman"/>
          <w:sz w:val="24"/>
          <w:szCs w:val="24"/>
        </w:rPr>
      </w:pPr>
      <w:r w:rsidRPr="004963F7">
        <w:rPr>
          <w:rFonts w:ascii="Times New Roman" w:hAnsi="Times New Roman" w:cs="Times New Roman"/>
          <w:sz w:val="24"/>
          <w:szCs w:val="24"/>
        </w:rPr>
        <w:lastRenderedPageBreak/>
        <w:t xml:space="preserve">Menurut Anton </w:t>
      </w:r>
      <w:r w:rsidR="0015414A" w:rsidRPr="004963F7">
        <w:rPr>
          <w:rFonts w:ascii="Times New Roman" w:hAnsi="Times New Roman" w:cs="Times New Roman"/>
          <w:sz w:val="24"/>
          <w:szCs w:val="24"/>
        </w:rPr>
        <w:t xml:space="preserve">belajar adalah </w:t>
      </w:r>
      <w:r w:rsidR="002F72A4">
        <w:rPr>
          <w:rFonts w:ascii="Times New Roman" w:hAnsi="Times New Roman" w:cs="Times New Roman"/>
          <w:sz w:val="24"/>
          <w:szCs w:val="24"/>
        </w:rPr>
        <w:t>“</w:t>
      </w:r>
      <w:r w:rsidR="0015414A" w:rsidRPr="004963F7">
        <w:rPr>
          <w:rFonts w:ascii="Times New Roman" w:hAnsi="Times New Roman" w:cs="Times New Roman"/>
          <w:sz w:val="24"/>
          <w:szCs w:val="24"/>
        </w:rPr>
        <w:t>berusaha memperoleh kepandaian atau ilmu</w:t>
      </w:r>
      <w:r w:rsidR="002F72A4">
        <w:rPr>
          <w:rFonts w:ascii="Times New Roman" w:hAnsi="Times New Roman" w:cs="Times New Roman"/>
          <w:sz w:val="24"/>
          <w:szCs w:val="24"/>
        </w:rPr>
        <w:t>”</w:t>
      </w:r>
      <w:r w:rsidR="0015414A" w:rsidRPr="004963F7">
        <w:rPr>
          <w:rFonts w:ascii="Times New Roman" w:hAnsi="Times New Roman" w:cs="Times New Roman"/>
          <w:sz w:val="24"/>
          <w:szCs w:val="24"/>
        </w:rPr>
        <w:t>.</w:t>
      </w:r>
      <w:r w:rsidR="0015414A">
        <w:rPr>
          <w:rStyle w:val="FootnoteReference"/>
          <w:rFonts w:ascii="Times New Roman" w:hAnsi="Times New Roman" w:cs="Times New Roman"/>
          <w:sz w:val="24"/>
          <w:szCs w:val="24"/>
        </w:rPr>
        <w:footnoteReference w:id="5"/>
      </w:r>
      <w:r w:rsidR="00B725DE" w:rsidRPr="004963F7">
        <w:rPr>
          <w:rFonts w:ascii="Times New Roman" w:hAnsi="Times New Roman" w:cs="Times New Roman"/>
          <w:sz w:val="24"/>
          <w:szCs w:val="24"/>
        </w:rPr>
        <w:t xml:space="preserve"> Batasan ini sering terlihat pada kenyataan disekolah – sekolah bahwa guru berusaha memberikan ilmu sebanyak mungkin dan siswa giat melakukanya. </w:t>
      </w:r>
    </w:p>
    <w:p w:rsidR="00C56E6B" w:rsidRDefault="00C56E6B" w:rsidP="006415F3">
      <w:pPr>
        <w:pStyle w:val="ListParagraph"/>
        <w:spacing w:line="480" w:lineRule="auto"/>
        <w:ind w:left="284" w:firstLine="654"/>
        <w:jc w:val="both"/>
        <w:rPr>
          <w:rFonts w:ascii="Times New Roman" w:hAnsi="Times New Roman" w:cs="Times New Roman"/>
          <w:sz w:val="24"/>
          <w:szCs w:val="24"/>
        </w:rPr>
      </w:pPr>
      <w:r>
        <w:rPr>
          <w:rFonts w:ascii="Times New Roman" w:hAnsi="Times New Roman" w:cs="Times New Roman"/>
          <w:sz w:val="24"/>
          <w:szCs w:val="24"/>
        </w:rPr>
        <w:t>Skinn</w:t>
      </w:r>
      <w:r w:rsidR="00DA3302">
        <w:rPr>
          <w:rFonts w:ascii="Times New Roman" w:hAnsi="Times New Roman" w:cs="Times New Roman"/>
          <w:sz w:val="24"/>
          <w:szCs w:val="24"/>
        </w:rPr>
        <w:t>er, seperti yang dikutip Barlow</w:t>
      </w:r>
      <w:r>
        <w:rPr>
          <w:rFonts w:ascii="Times New Roman" w:hAnsi="Times New Roman" w:cs="Times New Roman"/>
          <w:sz w:val="24"/>
          <w:szCs w:val="24"/>
        </w:rPr>
        <w:t xml:space="preserve"> dalam bukunya </w:t>
      </w:r>
      <w:r w:rsidRPr="00C56E6B">
        <w:rPr>
          <w:rFonts w:ascii="Times New Roman" w:hAnsi="Times New Roman" w:cs="Times New Roman"/>
          <w:i/>
          <w:sz w:val="24"/>
          <w:szCs w:val="24"/>
        </w:rPr>
        <w:t>Educational Psychology: The Teaching Leaching Process,</w:t>
      </w:r>
      <w:r>
        <w:rPr>
          <w:rFonts w:ascii="Times New Roman" w:hAnsi="Times New Roman" w:cs="Times New Roman"/>
          <w:sz w:val="24"/>
          <w:szCs w:val="24"/>
        </w:rPr>
        <w:t xml:space="preserve">berpendapat bahwa belajar adalah </w:t>
      </w:r>
      <w:r w:rsidR="00FA62A7">
        <w:rPr>
          <w:rFonts w:ascii="Times New Roman" w:hAnsi="Times New Roman" w:cs="Times New Roman"/>
          <w:sz w:val="24"/>
          <w:szCs w:val="24"/>
        </w:rPr>
        <w:t>“</w:t>
      </w:r>
      <w:r>
        <w:rPr>
          <w:rFonts w:ascii="Times New Roman" w:hAnsi="Times New Roman" w:cs="Times New Roman"/>
          <w:sz w:val="24"/>
          <w:szCs w:val="24"/>
        </w:rPr>
        <w:t>suatu proses adaptasi (penyesuaian tingkah laku) yang berlangsung  secara progresif</w:t>
      </w:r>
      <w:r w:rsidR="00FA62A7">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008A6D44">
        <w:rPr>
          <w:rFonts w:ascii="Times New Roman" w:hAnsi="Times New Roman" w:cs="Times New Roman"/>
          <w:sz w:val="24"/>
          <w:szCs w:val="24"/>
        </w:rPr>
        <w:t xml:space="preserve">Sedangkan Hintzman dalam bukunya </w:t>
      </w:r>
      <w:r w:rsidR="008A6D44" w:rsidRPr="00F37946">
        <w:rPr>
          <w:rFonts w:ascii="Times New Roman" w:hAnsi="Times New Roman" w:cs="Times New Roman"/>
          <w:i/>
          <w:sz w:val="24"/>
          <w:szCs w:val="24"/>
        </w:rPr>
        <w:t xml:space="preserve">The Psychology of </w:t>
      </w:r>
      <w:r w:rsidR="00A824C9" w:rsidRPr="00F37946">
        <w:rPr>
          <w:rFonts w:ascii="Times New Roman" w:hAnsi="Times New Roman" w:cs="Times New Roman"/>
          <w:i/>
          <w:sz w:val="24"/>
          <w:szCs w:val="24"/>
        </w:rPr>
        <w:t xml:space="preserve"> </w:t>
      </w:r>
      <w:r w:rsidR="008A6D44" w:rsidRPr="00F37946">
        <w:rPr>
          <w:rFonts w:ascii="Times New Roman" w:hAnsi="Times New Roman" w:cs="Times New Roman"/>
          <w:i/>
          <w:sz w:val="24"/>
          <w:szCs w:val="24"/>
        </w:rPr>
        <w:t>Learning and Memory</w:t>
      </w:r>
      <w:r w:rsidR="008A6D44">
        <w:rPr>
          <w:rFonts w:ascii="Times New Roman" w:hAnsi="Times New Roman" w:cs="Times New Roman"/>
          <w:sz w:val="24"/>
          <w:szCs w:val="24"/>
        </w:rPr>
        <w:t xml:space="preserve"> berpendapat</w:t>
      </w:r>
      <w:r w:rsidR="00B32680">
        <w:rPr>
          <w:rFonts w:ascii="Times New Roman" w:hAnsi="Times New Roman" w:cs="Times New Roman"/>
          <w:sz w:val="24"/>
          <w:szCs w:val="24"/>
        </w:rPr>
        <w:t xml:space="preserve"> </w:t>
      </w:r>
      <w:r w:rsidR="008A6D44">
        <w:rPr>
          <w:rFonts w:ascii="Times New Roman" w:hAnsi="Times New Roman" w:cs="Times New Roman"/>
          <w:sz w:val="24"/>
          <w:szCs w:val="24"/>
        </w:rPr>
        <w:t xml:space="preserve">bahwa belajar adalah </w:t>
      </w:r>
      <w:r w:rsidR="00FA62A7">
        <w:rPr>
          <w:rFonts w:ascii="Times New Roman" w:hAnsi="Times New Roman" w:cs="Times New Roman"/>
          <w:sz w:val="24"/>
          <w:szCs w:val="24"/>
        </w:rPr>
        <w:t>“</w:t>
      </w:r>
      <w:r w:rsidR="008A6D44">
        <w:rPr>
          <w:rFonts w:ascii="Times New Roman" w:hAnsi="Times New Roman" w:cs="Times New Roman"/>
          <w:sz w:val="24"/>
          <w:szCs w:val="24"/>
        </w:rPr>
        <w:t>suatu perubahan yang terjadi dalam diri organisme, manusia atau hewan, disebabkan oleh pengalaman yang dapat mempengaruhi tingkah laku organisme tersebut</w:t>
      </w:r>
      <w:r w:rsidR="00FA62A7">
        <w:rPr>
          <w:rFonts w:ascii="Times New Roman" w:hAnsi="Times New Roman" w:cs="Times New Roman"/>
          <w:sz w:val="24"/>
          <w:szCs w:val="24"/>
        </w:rPr>
        <w:t>”</w:t>
      </w:r>
      <w:r w:rsidR="008A6D44">
        <w:rPr>
          <w:rFonts w:ascii="Times New Roman" w:hAnsi="Times New Roman" w:cs="Times New Roman"/>
          <w:sz w:val="24"/>
          <w:szCs w:val="24"/>
        </w:rPr>
        <w:t>.</w:t>
      </w:r>
      <w:r w:rsidR="008A6D44">
        <w:rPr>
          <w:rStyle w:val="FootnoteReference"/>
          <w:rFonts w:ascii="Times New Roman" w:hAnsi="Times New Roman" w:cs="Times New Roman"/>
          <w:sz w:val="24"/>
          <w:szCs w:val="24"/>
        </w:rPr>
        <w:footnoteReference w:id="7"/>
      </w:r>
      <w:r w:rsidR="008A6D44">
        <w:rPr>
          <w:rFonts w:ascii="Times New Roman" w:hAnsi="Times New Roman" w:cs="Times New Roman"/>
          <w:sz w:val="24"/>
          <w:szCs w:val="24"/>
        </w:rPr>
        <w:t xml:space="preserve"> </w:t>
      </w:r>
    </w:p>
    <w:p w:rsidR="008A6D44" w:rsidRDefault="00F37946" w:rsidP="006415F3">
      <w:pPr>
        <w:pStyle w:val="ListParagraph"/>
        <w:spacing w:line="480" w:lineRule="auto"/>
        <w:ind w:left="284" w:firstLine="654"/>
        <w:jc w:val="both"/>
        <w:rPr>
          <w:rFonts w:ascii="Times New Roman" w:hAnsi="Times New Roman" w:cs="Times New Roman"/>
          <w:sz w:val="24"/>
          <w:szCs w:val="24"/>
        </w:rPr>
      </w:pPr>
      <w:r>
        <w:rPr>
          <w:rFonts w:ascii="Times New Roman" w:hAnsi="Times New Roman" w:cs="Times New Roman"/>
          <w:sz w:val="24"/>
          <w:szCs w:val="24"/>
        </w:rPr>
        <w:t xml:space="preserve">Berdasarkan uraian </w:t>
      </w:r>
      <w:r w:rsidR="008A6D44">
        <w:rPr>
          <w:rFonts w:ascii="Times New Roman" w:hAnsi="Times New Roman" w:cs="Times New Roman"/>
          <w:sz w:val="24"/>
          <w:szCs w:val="24"/>
        </w:rPr>
        <w:t>diatas, dapat disimpulkan bahwa belajar adalah usaha untuk mengubah tingkah laku dalam rangka pemuasan kebutuhan berdasar pemikiran, pengalaman dan la</w:t>
      </w:r>
      <w:r w:rsidR="00E53255">
        <w:rPr>
          <w:rFonts w:ascii="Times New Roman" w:hAnsi="Times New Roman" w:cs="Times New Roman"/>
          <w:sz w:val="24"/>
          <w:szCs w:val="24"/>
        </w:rPr>
        <w:t>tihan</w:t>
      </w:r>
      <w:r w:rsidR="008A6D44">
        <w:rPr>
          <w:rFonts w:ascii="Times New Roman" w:hAnsi="Times New Roman" w:cs="Times New Roman"/>
          <w:sz w:val="24"/>
          <w:szCs w:val="24"/>
        </w:rPr>
        <w:t xml:space="preserve">. </w:t>
      </w:r>
    </w:p>
    <w:p w:rsidR="00EA7FDE" w:rsidRDefault="00EA7FDE" w:rsidP="00B65E90">
      <w:pPr>
        <w:pStyle w:val="ListParagraph"/>
        <w:numPr>
          <w:ilvl w:val="0"/>
          <w:numId w:val="2"/>
        </w:numPr>
        <w:spacing w:line="480" w:lineRule="auto"/>
        <w:ind w:left="284" w:hanging="284"/>
        <w:jc w:val="both"/>
        <w:rPr>
          <w:rFonts w:ascii="Times New Roman" w:hAnsi="Times New Roman" w:cs="Times New Roman"/>
          <w:b/>
          <w:sz w:val="24"/>
          <w:szCs w:val="24"/>
        </w:rPr>
      </w:pPr>
      <w:r w:rsidRPr="00EA7FDE">
        <w:rPr>
          <w:rFonts w:ascii="Times New Roman" w:hAnsi="Times New Roman" w:cs="Times New Roman"/>
          <w:b/>
          <w:sz w:val="24"/>
          <w:szCs w:val="24"/>
        </w:rPr>
        <w:t>Prinsip – Prinsip Belajar</w:t>
      </w:r>
    </w:p>
    <w:p w:rsidR="00497736" w:rsidRPr="00497736" w:rsidRDefault="00497736" w:rsidP="00B65E90">
      <w:pPr>
        <w:pStyle w:val="ListParagraph"/>
        <w:tabs>
          <w:tab w:val="left" w:pos="284"/>
        </w:tabs>
        <w:spacing w:line="480" w:lineRule="auto"/>
        <w:ind w:left="284" w:firstLine="567"/>
        <w:jc w:val="lowKashida"/>
        <w:rPr>
          <w:rFonts w:ascii="Times New Roman" w:hAnsi="Times New Roman" w:cs="Times New Roman"/>
          <w:sz w:val="24"/>
          <w:szCs w:val="24"/>
        </w:rPr>
      </w:pPr>
      <w:r w:rsidRPr="00497736">
        <w:rPr>
          <w:rFonts w:ascii="Times New Roman" w:hAnsi="Times New Roman" w:cs="Times New Roman"/>
          <w:sz w:val="24"/>
          <w:szCs w:val="24"/>
        </w:rPr>
        <w:t>Banyak teori dan prinsip-prinsip belajar yang dikemukakan oleh para ahli yang satu dengan yang lain memiliki persamaan dan perbedaan. Dalam berbagai prinsip belajar tersebut terdapat beberapa prinsip yang relatif berlaku umum dan dapat kita pakai sebagai dasar dalam upaya pembelajaran. Berikut merupakan prinsip-prinsip dalam belajar, yaitu sebagai berikut:</w:t>
      </w:r>
      <w:r w:rsidRPr="00497736">
        <w:rPr>
          <w:rStyle w:val="FootnoteReference"/>
          <w:rFonts w:ascii="Times New Roman" w:hAnsi="Times New Roman" w:cs="Times New Roman"/>
          <w:sz w:val="24"/>
          <w:szCs w:val="24"/>
        </w:rPr>
        <w:footnoteReference w:id="8"/>
      </w:r>
    </w:p>
    <w:p w:rsidR="00497736" w:rsidRPr="000060F7" w:rsidRDefault="00497736" w:rsidP="006415F3">
      <w:pPr>
        <w:pStyle w:val="ListParagraph"/>
        <w:numPr>
          <w:ilvl w:val="0"/>
          <w:numId w:val="3"/>
        </w:numPr>
        <w:tabs>
          <w:tab w:val="left" w:pos="284"/>
        </w:tabs>
        <w:spacing w:line="480" w:lineRule="auto"/>
        <w:ind w:left="709" w:hanging="425"/>
        <w:jc w:val="lowKashida"/>
        <w:rPr>
          <w:rFonts w:ascii="Times New Roman" w:hAnsi="Times New Roman" w:cs="Times New Roman"/>
          <w:sz w:val="24"/>
          <w:szCs w:val="24"/>
        </w:rPr>
      </w:pPr>
      <w:r w:rsidRPr="000060F7">
        <w:rPr>
          <w:rFonts w:ascii="Times New Roman" w:hAnsi="Times New Roman" w:cs="Times New Roman"/>
          <w:sz w:val="24"/>
          <w:szCs w:val="24"/>
        </w:rPr>
        <w:lastRenderedPageBreak/>
        <w:t>Perhatian dan motivasi</w:t>
      </w:r>
    </w:p>
    <w:p w:rsidR="00497736" w:rsidRPr="006415F3" w:rsidRDefault="00497736" w:rsidP="006415F3">
      <w:pPr>
        <w:pStyle w:val="ListParagraph"/>
        <w:spacing w:line="480" w:lineRule="auto"/>
        <w:ind w:left="709" w:firstLine="142"/>
        <w:jc w:val="lowKashida"/>
        <w:rPr>
          <w:rFonts w:ascii="Times New Roman" w:hAnsi="Times New Roman" w:cs="Times New Roman"/>
          <w:sz w:val="24"/>
          <w:szCs w:val="24"/>
        </w:rPr>
      </w:pPr>
      <w:r w:rsidRPr="000060F7">
        <w:rPr>
          <w:rFonts w:ascii="Times New Roman" w:hAnsi="Times New Roman" w:cs="Times New Roman"/>
          <w:sz w:val="24"/>
          <w:szCs w:val="24"/>
        </w:rPr>
        <w:tab/>
        <w:t>Perhatian mempunyai peranan yang penting dalam belajar. Dari kajian teori belajar pengolahan informasi</w:t>
      </w:r>
      <w:r>
        <w:rPr>
          <w:rFonts w:ascii="Times New Roman" w:hAnsi="Times New Roman" w:cs="Times New Roman"/>
          <w:sz w:val="24"/>
          <w:szCs w:val="24"/>
        </w:rPr>
        <w:t xml:space="preserve"> terungkap bahwa tanpa adanya perhatian tidak mungkin terjadi belajar. Perhatian terhadap pelajaran akan</w:t>
      </w:r>
      <w:r w:rsidR="009625E6">
        <w:rPr>
          <w:rFonts w:ascii="Times New Roman" w:hAnsi="Times New Roman" w:cs="Times New Roman"/>
          <w:sz w:val="24"/>
          <w:szCs w:val="24"/>
        </w:rPr>
        <w:t xml:space="preserve"> timbul pad</w:t>
      </w:r>
      <w:r>
        <w:rPr>
          <w:rFonts w:ascii="Times New Roman" w:hAnsi="Times New Roman" w:cs="Times New Roman"/>
          <w:sz w:val="24"/>
          <w:szCs w:val="24"/>
        </w:rPr>
        <w:t>a siswa apabila bahan pelajaran sesuai dengan kebutuhannya. Apabila bahan pelajaran itu dirasakan sebagai sesuatu yang dibutuhkan dan diperlukan untuk belajar lebih lanjut dalam sehari-hari, akan membangkitkan motivasi untuk mempelajarinya. Apabil</w:t>
      </w:r>
      <w:r w:rsidR="009625E6">
        <w:rPr>
          <w:rFonts w:ascii="Times New Roman" w:hAnsi="Times New Roman" w:cs="Times New Roman"/>
          <w:sz w:val="24"/>
          <w:szCs w:val="24"/>
        </w:rPr>
        <w:t xml:space="preserve">a </w:t>
      </w:r>
      <w:r>
        <w:rPr>
          <w:rFonts w:ascii="Times New Roman" w:hAnsi="Times New Roman" w:cs="Times New Roman"/>
          <w:sz w:val="24"/>
          <w:szCs w:val="24"/>
        </w:rPr>
        <w:t>perhatian alami ini tidak ada pada siswa maka perlu dibangkitkan perhatiannya.</w:t>
      </w:r>
      <w:r>
        <w:rPr>
          <w:rStyle w:val="FootnoteReference"/>
          <w:rFonts w:ascii="Times New Roman" w:hAnsi="Times New Roman"/>
          <w:sz w:val="24"/>
          <w:szCs w:val="24"/>
        </w:rPr>
        <w:footnoteReference w:id="9"/>
      </w:r>
    </w:p>
    <w:p w:rsidR="006415F3" w:rsidRDefault="00497736" w:rsidP="00A824C9">
      <w:pPr>
        <w:pStyle w:val="ListParagraph"/>
        <w:numPr>
          <w:ilvl w:val="0"/>
          <w:numId w:val="3"/>
        </w:numPr>
        <w:tabs>
          <w:tab w:val="left" w:pos="284"/>
        </w:tabs>
        <w:spacing w:line="480" w:lineRule="auto"/>
        <w:ind w:left="709"/>
        <w:jc w:val="lowKashida"/>
        <w:rPr>
          <w:rFonts w:ascii="Times New Roman" w:hAnsi="Times New Roman" w:cs="Times New Roman"/>
          <w:sz w:val="24"/>
          <w:szCs w:val="24"/>
        </w:rPr>
      </w:pPr>
      <w:r w:rsidRPr="0015028D">
        <w:rPr>
          <w:rFonts w:ascii="Times New Roman" w:hAnsi="Times New Roman" w:cs="Times New Roman"/>
          <w:sz w:val="24"/>
          <w:szCs w:val="24"/>
        </w:rPr>
        <w:t>Keaktifan</w:t>
      </w:r>
      <w:r>
        <w:rPr>
          <w:rFonts w:ascii="Times New Roman" w:hAnsi="Times New Roman" w:cs="Times New Roman"/>
          <w:sz w:val="24"/>
          <w:szCs w:val="24"/>
        </w:rPr>
        <w:t xml:space="preserve"> </w:t>
      </w:r>
    </w:p>
    <w:p w:rsidR="00A824C9" w:rsidRDefault="006415F3" w:rsidP="00A824C9">
      <w:pPr>
        <w:pStyle w:val="ListParagraph"/>
        <w:spacing w:line="480" w:lineRule="auto"/>
        <w:ind w:left="709" w:firstLine="142"/>
        <w:jc w:val="lowKashida"/>
        <w:rPr>
          <w:rFonts w:ascii="Times New Roman" w:hAnsi="Times New Roman" w:cs="Times New Roman"/>
          <w:sz w:val="24"/>
          <w:szCs w:val="24"/>
        </w:rPr>
      </w:pPr>
      <w:r>
        <w:rPr>
          <w:rFonts w:ascii="Times New Roman" w:hAnsi="Times New Roman" w:cs="Times New Roman"/>
          <w:sz w:val="24"/>
          <w:szCs w:val="24"/>
        </w:rPr>
        <w:tab/>
      </w:r>
      <w:r w:rsidR="00497736" w:rsidRPr="006415F3">
        <w:rPr>
          <w:rFonts w:ascii="Times New Roman" w:hAnsi="Times New Roman" w:cs="Times New Roman"/>
          <w:sz w:val="24"/>
          <w:szCs w:val="24"/>
        </w:rPr>
        <w:t>Kecenderungan psikologi dewasa ini menganggap bahwa anak adalah makhluk yang paling aktif. Anak mempunyai dorongan untuk berbuat sesuatu, mempunyai kemauan dan aspirasinya sendiri. Belajar tidak bisa dipaksakan oleh orang lain dan juga tidak bisa dilimpahkan kepada orang lain. Belajar hanya mungkin terjadi anak aktif mengalami sendiri. John Dewey mengemukakan bahwa belajar adalah menyangkut apa yang harus dikerjakan siswa untuk dirinya sendiri, maka dari itu inisiatif harus datang dari siswa sendiri.</w:t>
      </w:r>
      <w:r w:rsidR="00497736">
        <w:rPr>
          <w:rStyle w:val="FootnoteReference"/>
          <w:rFonts w:ascii="Times New Roman" w:hAnsi="Times New Roman"/>
          <w:sz w:val="24"/>
          <w:szCs w:val="24"/>
        </w:rPr>
        <w:footnoteReference w:id="10"/>
      </w:r>
    </w:p>
    <w:p w:rsidR="00A824C9" w:rsidRDefault="00A824C9" w:rsidP="00A824C9">
      <w:pPr>
        <w:pStyle w:val="ListParagraph"/>
        <w:spacing w:line="480" w:lineRule="auto"/>
        <w:ind w:left="709" w:firstLine="142"/>
        <w:jc w:val="lowKashida"/>
        <w:rPr>
          <w:rFonts w:ascii="Times New Roman" w:hAnsi="Times New Roman" w:cs="Times New Roman"/>
          <w:sz w:val="24"/>
          <w:szCs w:val="24"/>
        </w:rPr>
      </w:pPr>
    </w:p>
    <w:p w:rsidR="00A824C9" w:rsidRPr="00A824C9" w:rsidRDefault="00A824C9" w:rsidP="00A824C9">
      <w:pPr>
        <w:pStyle w:val="ListParagraph"/>
        <w:spacing w:line="480" w:lineRule="auto"/>
        <w:ind w:left="709" w:firstLine="142"/>
        <w:jc w:val="lowKashida"/>
        <w:rPr>
          <w:rFonts w:ascii="Times New Roman" w:hAnsi="Times New Roman" w:cs="Times New Roman"/>
          <w:sz w:val="24"/>
          <w:szCs w:val="24"/>
        </w:rPr>
      </w:pPr>
    </w:p>
    <w:p w:rsidR="00497736" w:rsidRPr="007F5237" w:rsidRDefault="00497736" w:rsidP="00A824C9">
      <w:pPr>
        <w:pStyle w:val="ListParagraph"/>
        <w:numPr>
          <w:ilvl w:val="0"/>
          <w:numId w:val="3"/>
        </w:numPr>
        <w:tabs>
          <w:tab w:val="left" w:pos="284"/>
        </w:tabs>
        <w:spacing w:line="480" w:lineRule="auto"/>
        <w:ind w:left="709"/>
        <w:jc w:val="lowKashida"/>
        <w:rPr>
          <w:rFonts w:ascii="Times New Roman" w:hAnsi="Times New Roman" w:cs="Times New Roman"/>
          <w:sz w:val="24"/>
          <w:szCs w:val="24"/>
        </w:rPr>
      </w:pPr>
      <w:r w:rsidRPr="007F5237">
        <w:rPr>
          <w:rFonts w:ascii="Times New Roman" w:hAnsi="Times New Roman" w:cs="Times New Roman"/>
          <w:sz w:val="24"/>
          <w:szCs w:val="24"/>
        </w:rPr>
        <w:lastRenderedPageBreak/>
        <w:t>Keterlibatan langsung</w:t>
      </w:r>
    </w:p>
    <w:p w:rsidR="00497736" w:rsidRDefault="006415F3" w:rsidP="00A824C9">
      <w:pPr>
        <w:pStyle w:val="ListParagraph"/>
        <w:tabs>
          <w:tab w:val="left" w:pos="284"/>
        </w:tabs>
        <w:spacing w:line="480" w:lineRule="auto"/>
        <w:ind w:left="709" w:firstLine="142"/>
        <w:jc w:val="lowKashida"/>
        <w:rPr>
          <w:rFonts w:ascii="Times New Roman" w:hAnsi="Times New Roman" w:cs="Times New Roman"/>
          <w:sz w:val="24"/>
          <w:szCs w:val="24"/>
        </w:rPr>
      </w:pPr>
      <w:r>
        <w:rPr>
          <w:rFonts w:ascii="Times New Roman" w:hAnsi="Times New Roman" w:cs="Times New Roman"/>
          <w:sz w:val="24"/>
          <w:szCs w:val="24"/>
        </w:rPr>
        <w:tab/>
      </w:r>
      <w:r w:rsidR="00497736" w:rsidRPr="007F5237">
        <w:rPr>
          <w:rFonts w:ascii="Times New Roman" w:hAnsi="Times New Roman" w:cs="Times New Roman"/>
          <w:sz w:val="24"/>
          <w:szCs w:val="24"/>
        </w:rPr>
        <w:t>Edgar Dale mengatakan bahwa belajar yang paling baik adalah belajar melalui pengalaman langsung. Dalam belajar melalui pengalaman langsung siswa tidak sekedar mengamati secara langsung tetapi ia harus menghayati, terlibat langsung dala perbuatan, dan bertanggung jawab terhadap hasilnya.</w:t>
      </w:r>
      <w:r w:rsidR="00497736">
        <w:rPr>
          <w:rStyle w:val="FootnoteReference"/>
          <w:rFonts w:ascii="Times New Roman" w:hAnsi="Times New Roman"/>
          <w:sz w:val="24"/>
          <w:szCs w:val="24"/>
        </w:rPr>
        <w:footnoteReference w:id="11"/>
      </w:r>
    </w:p>
    <w:p w:rsidR="00EA7FDE" w:rsidRDefault="00DF4FD3" w:rsidP="00DA3302">
      <w:pPr>
        <w:pStyle w:val="ListParagraph"/>
        <w:numPr>
          <w:ilvl w:val="0"/>
          <w:numId w:val="2"/>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Kesulitan Belajar</w:t>
      </w:r>
    </w:p>
    <w:p w:rsidR="007326C4" w:rsidRDefault="007326C4" w:rsidP="00DA3302">
      <w:pPr>
        <w:pStyle w:val="ListParagraph"/>
        <w:tabs>
          <w:tab w:val="left" w:pos="284"/>
        </w:tabs>
        <w:spacing w:line="480" w:lineRule="auto"/>
        <w:ind w:left="284"/>
        <w:jc w:val="lowKashida"/>
        <w:rPr>
          <w:rFonts w:ascii="Times New Roman" w:hAnsi="Times New Roman" w:cs="Times New Roman"/>
          <w:sz w:val="24"/>
          <w:szCs w:val="24"/>
        </w:rPr>
      </w:pPr>
      <w:r>
        <w:rPr>
          <w:rFonts w:ascii="Times New Roman" w:hAnsi="Times New Roman" w:cs="Times New Roman"/>
          <w:sz w:val="24"/>
          <w:szCs w:val="24"/>
        </w:rPr>
        <w:tab/>
      </w:r>
      <w:r w:rsidRPr="00BF080C">
        <w:rPr>
          <w:rFonts w:ascii="Times New Roman" w:hAnsi="Times New Roman" w:cs="Times New Roman"/>
          <w:sz w:val="24"/>
          <w:szCs w:val="24"/>
        </w:rPr>
        <w:t>Dalam proses belajar-mengajar di sekolah, setiap guru senantiasa mengharapkan agar siswanya dapat mencapai hasil belajar yang sebaik-baiknya. Dalam kenyataannya banyak siswa yang menunjukkan gejala tidak dapat mencapai hasil belajar sebagaimana yang diharapkan. Beberapa siswa menunjukkan nilai-nilai yang rendah meskipun telah diusahakan d</w:t>
      </w:r>
      <w:r>
        <w:rPr>
          <w:rFonts w:ascii="Times New Roman" w:hAnsi="Times New Roman" w:cs="Times New Roman"/>
          <w:sz w:val="24"/>
          <w:szCs w:val="24"/>
        </w:rPr>
        <w:t xml:space="preserve">engan sebaik-baiknya oleh guru. </w:t>
      </w:r>
      <w:r w:rsidRPr="00BF080C">
        <w:rPr>
          <w:rFonts w:ascii="Times New Roman" w:hAnsi="Times New Roman" w:cs="Times New Roman"/>
          <w:sz w:val="24"/>
          <w:szCs w:val="24"/>
        </w:rPr>
        <w:t>Dalam proses belajar pun guru sering menghadapi masalah adanya murid tidak dapat mengikuti pelajaran dengan lancar. Dengan kata lain guru sering menghadapi siswa yang mengalami kesulitan belajar</w:t>
      </w:r>
      <w:r>
        <w:rPr>
          <w:rFonts w:ascii="Times New Roman" w:hAnsi="Times New Roman" w:cs="Times New Roman"/>
          <w:sz w:val="24"/>
          <w:szCs w:val="24"/>
        </w:rPr>
        <w:t>.</w:t>
      </w:r>
    </w:p>
    <w:p w:rsidR="004D6E43" w:rsidRDefault="004D6E43" w:rsidP="007B60E8">
      <w:pPr>
        <w:pStyle w:val="ListParagraph"/>
        <w:tabs>
          <w:tab w:val="left" w:pos="284"/>
        </w:tabs>
        <w:spacing w:line="480" w:lineRule="auto"/>
        <w:ind w:left="284" w:firstLine="567"/>
        <w:jc w:val="lowKashida"/>
        <w:rPr>
          <w:rFonts w:ascii="Times New Roman" w:hAnsi="Times New Roman" w:cs="Times New Roman"/>
          <w:sz w:val="24"/>
          <w:szCs w:val="24"/>
        </w:rPr>
      </w:pPr>
      <w:r>
        <w:rPr>
          <w:rFonts w:ascii="Times New Roman" w:hAnsi="Times New Roman" w:cs="Times New Roman"/>
          <w:sz w:val="24"/>
          <w:szCs w:val="24"/>
        </w:rPr>
        <w:t xml:space="preserve">Setiap individu memang tidak ada yang sama. Perbedaan idividual ini pulalah yang menyebabkan perbedaan tingkah laku </w:t>
      </w:r>
      <w:r w:rsidR="007B60E8">
        <w:rPr>
          <w:rFonts w:ascii="Times New Roman" w:hAnsi="Times New Roman" w:cs="Times New Roman"/>
          <w:sz w:val="24"/>
          <w:szCs w:val="24"/>
        </w:rPr>
        <w:t xml:space="preserve">belajar dikalangan peserta didik. Dalam keadaan  dimana peserta didik tidak dapat belajar sebagaimana mestinya, itulahxyang disebut dengan kesulitan belajar. </w:t>
      </w:r>
      <w:r w:rsidR="007B60E8">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
    <w:p w:rsidR="008F4294" w:rsidRDefault="008F4294" w:rsidP="00DA3302">
      <w:pPr>
        <w:pStyle w:val="ListParagraph"/>
        <w:spacing w:line="480" w:lineRule="auto"/>
        <w:ind w:left="284" w:firstLine="589"/>
        <w:jc w:val="lowKashida"/>
        <w:rPr>
          <w:rFonts w:ascii="Times New Roman" w:hAnsi="Times New Roman" w:cs="Times New Roman"/>
          <w:sz w:val="24"/>
          <w:szCs w:val="24"/>
        </w:rPr>
      </w:pPr>
    </w:p>
    <w:p w:rsidR="008F4294" w:rsidRDefault="008F4294" w:rsidP="00DA3302">
      <w:pPr>
        <w:pStyle w:val="ListParagraph"/>
        <w:spacing w:line="480" w:lineRule="auto"/>
        <w:ind w:left="284" w:firstLine="589"/>
        <w:jc w:val="lowKashida"/>
        <w:rPr>
          <w:rFonts w:ascii="Times New Roman" w:hAnsi="Times New Roman" w:cs="Times New Roman"/>
          <w:sz w:val="24"/>
          <w:szCs w:val="24"/>
        </w:rPr>
      </w:pPr>
    </w:p>
    <w:p w:rsidR="008F4294" w:rsidRDefault="00DA3302" w:rsidP="008F4294">
      <w:pPr>
        <w:pStyle w:val="ListParagraph"/>
        <w:spacing w:line="480" w:lineRule="auto"/>
        <w:ind w:left="284"/>
        <w:jc w:val="lowKashida"/>
        <w:rPr>
          <w:rFonts w:ascii="Times New Roman" w:hAnsi="Times New Roman" w:cs="Times New Roman"/>
          <w:sz w:val="24"/>
          <w:szCs w:val="24"/>
        </w:rPr>
      </w:pPr>
      <w:r>
        <w:rPr>
          <w:rFonts w:ascii="Times New Roman" w:hAnsi="Times New Roman" w:cs="Times New Roman"/>
          <w:sz w:val="24"/>
          <w:szCs w:val="24"/>
        </w:rPr>
        <w:lastRenderedPageBreak/>
        <w:t>Menurut Suhito,</w:t>
      </w:r>
      <w:r w:rsidR="007326C4" w:rsidRPr="003F6F8D">
        <w:rPr>
          <w:rFonts w:ascii="Times New Roman" w:hAnsi="Times New Roman" w:cs="Times New Roman"/>
          <w:sz w:val="24"/>
          <w:szCs w:val="24"/>
        </w:rPr>
        <w:t xml:space="preserve"> kesulitan belajar dapat diartikan sebagai </w:t>
      </w:r>
    </w:p>
    <w:p w:rsidR="007326C4" w:rsidRDefault="00B042CA" w:rsidP="008F4294">
      <w:pPr>
        <w:pStyle w:val="ListParagraph"/>
        <w:spacing w:line="240" w:lineRule="auto"/>
        <w:ind w:left="851" w:firstLine="22"/>
        <w:jc w:val="lowKashida"/>
        <w:rPr>
          <w:rFonts w:ascii="Times New Roman" w:hAnsi="Times New Roman" w:cs="Times New Roman"/>
          <w:sz w:val="24"/>
          <w:szCs w:val="24"/>
        </w:rPr>
      </w:pPr>
      <w:r>
        <w:rPr>
          <w:rFonts w:ascii="Times New Roman" w:hAnsi="Times New Roman" w:cs="Times New Roman"/>
          <w:sz w:val="24"/>
          <w:szCs w:val="24"/>
        </w:rPr>
        <w:t>S</w:t>
      </w:r>
      <w:r w:rsidR="007326C4" w:rsidRPr="003F6F8D">
        <w:rPr>
          <w:rFonts w:ascii="Times New Roman" w:hAnsi="Times New Roman" w:cs="Times New Roman"/>
          <w:sz w:val="24"/>
          <w:szCs w:val="24"/>
        </w:rPr>
        <w:t>uatu kondisi tertentu yang ditandai dengan adanya hambatan-hambatan dalam tertentu untuk mencapai hasil belajar. Hambatan itu dapat bersifat psikologis, sosiologis ataupun fisiologis dalam kesuluruhan proses belajarnya.</w:t>
      </w:r>
      <w:r w:rsidR="007326C4" w:rsidRPr="003F6F8D">
        <w:rPr>
          <w:rStyle w:val="FootnoteReference"/>
          <w:rFonts w:ascii="Times New Roman" w:hAnsi="Times New Roman"/>
          <w:sz w:val="24"/>
          <w:szCs w:val="24"/>
        </w:rPr>
        <w:footnoteReference w:id="13"/>
      </w:r>
      <w:r w:rsidR="007326C4">
        <w:rPr>
          <w:rFonts w:ascii="Times New Roman" w:hAnsi="Times New Roman" w:cs="Times New Roman"/>
          <w:sz w:val="24"/>
          <w:szCs w:val="24"/>
        </w:rPr>
        <w:t xml:space="preserve"> </w:t>
      </w:r>
    </w:p>
    <w:p w:rsidR="008F4294" w:rsidRDefault="008F4294" w:rsidP="00A824C9">
      <w:pPr>
        <w:pStyle w:val="ListParagraph"/>
        <w:spacing w:line="480" w:lineRule="auto"/>
        <w:ind w:left="284" w:firstLine="589"/>
        <w:jc w:val="lowKashida"/>
        <w:rPr>
          <w:rFonts w:ascii="Times New Roman" w:hAnsi="Times New Roman" w:cs="Times New Roman"/>
          <w:sz w:val="24"/>
          <w:szCs w:val="24"/>
        </w:rPr>
      </w:pPr>
    </w:p>
    <w:p w:rsidR="00DA3302" w:rsidRPr="00A824C9" w:rsidRDefault="007326C4" w:rsidP="00A824C9">
      <w:pPr>
        <w:pStyle w:val="ListParagraph"/>
        <w:spacing w:line="480" w:lineRule="auto"/>
        <w:ind w:left="284" w:firstLine="589"/>
        <w:jc w:val="lowKashida"/>
        <w:rPr>
          <w:rFonts w:ascii="Times New Roman" w:hAnsi="Times New Roman" w:cs="Times New Roman"/>
          <w:sz w:val="24"/>
          <w:szCs w:val="24"/>
        </w:rPr>
      </w:pPr>
      <w:r>
        <w:rPr>
          <w:rFonts w:ascii="Times New Roman" w:hAnsi="Times New Roman" w:cs="Times New Roman"/>
          <w:sz w:val="24"/>
          <w:szCs w:val="24"/>
        </w:rPr>
        <w:t>Penyebab utama kesulitan belajar (</w:t>
      </w:r>
      <w:r w:rsidRPr="007326C4">
        <w:rPr>
          <w:rFonts w:ascii="Times New Roman" w:hAnsi="Times New Roman" w:cs="Times New Roman"/>
          <w:i/>
          <w:sz w:val="24"/>
          <w:szCs w:val="24"/>
        </w:rPr>
        <w:t>learning disabilities</w:t>
      </w:r>
      <w:r>
        <w:rPr>
          <w:rFonts w:ascii="Times New Roman" w:hAnsi="Times New Roman" w:cs="Times New Roman"/>
          <w:sz w:val="24"/>
          <w:szCs w:val="24"/>
        </w:rPr>
        <w:t>) adalah faktor internal, yaitu kemungkinan adanya disfungsi neurologis, sedangkan penyebab utama problema belajar (</w:t>
      </w:r>
      <w:r w:rsidRPr="007326C4">
        <w:rPr>
          <w:rFonts w:ascii="Times New Roman" w:hAnsi="Times New Roman" w:cs="Times New Roman"/>
          <w:i/>
          <w:sz w:val="24"/>
          <w:szCs w:val="24"/>
        </w:rPr>
        <w:t>learning problem</w:t>
      </w:r>
      <w:r>
        <w:rPr>
          <w:rFonts w:ascii="Times New Roman" w:hAnsi="Times New Roman" w:cs="Times New Roman"/>
          <w:sz w:val="24"/>
          <w:szCs w:val="24"/>
        </w:rPr>
        <w:t>) adalah faktor eksternal, yaitu antara lain</w:t>
      </w:r>
      <w:r w:rsidR="00F04CF1">
        <w:rPr>
          <w:rFonts w:ascii="Times New Roman" w:hAnsi="Times New Roman" w:cs="Times New Roman"/>
          <w:sz w:val="24"/>
          <w:szCs w:val="24"/>
        </w:rPr>
        <w:t xml:space="preserve"> berupa strategi pembelajaran yang keliru, pengelolaan kegiatan belajar yang tidak membangkitkan motivasi belajar anak, dan pemberian ulangan penguatan  (</w:t>
      </w:r>
      <w:r w:rsidR="00F04CF1" w:rsidRPr="00F04CF1">
        <w:rPr>
          <w:rFonts w:ascii="Times New Roman" w:hAnsi="Times New Roman" w:cs="Times New Roman"/>
          <w:i/>
          <w:sz w:val="24"/>
          <w:szCs w:val="24"/>
        </w:rPr>
        <w:t>reinforcement</w:t>
      </w:r>
      <w:r w:rsidR="00F04CF1">
        <w:rPr>
          <w:rFonts w:ascii="Times New Roman" w:hAnsi="Times New Roman" w:cs="Times New Roman"/>
          <w:sz w:val="24"/>
          <w:szCs w:val="24"/>
        </w:rPr>
        <w:t xml:space="preserve">) </w:t>
      </w:r>
      <w:r>
        <w:rPr>
          <w:rFonts w:ascii="Times New Roman" w:hAnsi="Times New Roman" w:cs="Times New Roman"/>
          <w:sz w:val="24"/>
          <w:szCs w:val="24"/>
        </w:rPr>
        <w:t xml:space="preserve"> </w:t>
      </w:r>
      <w:r w:rsidR="00F04CF1">
        <w:rPr>
          <w:rFonts w:ascii="Times New Roman" w:hAnsi="Times New Roman" w:cs="Times New Roman"/>
          <w:sz w:val="24"/>
          <w:szCs w:val="24"/>
        </w:rPr>
        <w:t>yang tidak tepat. Berbagai faktor yang dapat menyebabkan disfungsi neurologis yang pada gilirannya dapat menyebabkan kesulitan belajar antara lain adalah: (1) faktor genetik, (2) luka pada otak karena trauma fisik atau karena kekurangan oksigen, (3) biokimia yang hilang, (4) biokimia yang dapat merusak otak, (5)</w:t>
      </w:r>
      <w:r w:rsidR="003621DA">
        <w:rPr>
          <w:rFonts w:ascii="Times New Roman" w:hAnsi="Times New Roman" w:cs="Times New Roman"/>
          <w:sz w:val="24"/>
          <w:szCs w:val="24"/>
        </w:rPr>
        <w:t xml:space="preserve"> </w:t>
      </w:r>
      <w:r w:rsidR="00F04CF1">
        <w:rPr>
          <w:rFonts w:ascii="Times New Roman" w:hAnsi="Times New Roman" w:cs="Times New Roman"/>
          <w:sz w:val="24"/>
          <w:szCs w:val="24"/>
        </w:rPr>
        <w:t>pencemaran lingkungan, (6) gizi yang tidak memadai, (7) pengaruh – pengaruh psikologis dan sosial yang merugikan perkembangan anak.</w:t>
      </w:r>
      <w:r w:rsidR="00F04CF1">
        <w:rPr>
          <w:rStyle w:val="FootnoteReference"/>
          <w:rFonts w:ascii="Times New Roman" w:hAnsi="Times New Roman" w:cs="Times New Roman"/>
          <w:sz w:val="24"/>
          <w:szCs w:val="24"/>
        </w:rPr>
        <w:footnoteReference w:id="14"/>
      </w:r>
    </w:p>
    <w:p w:rsidR="00F04CF1" w:rsidRDefault="003621DA" w:rsidP="00B52433">
      <w:pPr>
        <w:pStyle w:val="ListParagraph"/>
        <w:numPr>
          <w:ilvl w:val="0"/>
          <w:numId w:val="1"/>
        </w:numPr>
        <w:spacing w:line="480" w:lineRule="auto"/>
        <w:ind w:left="0"/>
        <w:jc w:val="lowKashida"/>
        <w:rPr>
          <w:rFonts w:ascii="Times New Roman" w:hAnsi="Times New Roman" w:cs="Times New Roman"/>
          <w:b/>
          <w:sz w:val="24"/>
          <w:szCs w:val="24"/>
        </w:rPr>
      </w:pPr>
      <w:r>
        <w:rPr>
          <w:rFonts w:ascii="Times New Roman" w:hAnsi="Times New Roman" w:cs="Times New Roman"/>
          <w:b/>
          <w:sz w:val="24"/>
          <w:szCs w:val="24"/>
        </w:rPr>
        <w:t>Hakekat Matematika</w:t>
      </w:r>
    </w:p>
    <w:p w:rsidR="003621DA" w:rsidRDefault="00704D26" w:rsidP="00DA3302">
      <w:pPr>
        <w:pStyle w:val="ListParagraph"/>
        <w:numPr>
          <w:ilvl w:val="0"/>
          <w:numId w:val="4"/>
        </w:numPr>
        <w:spacing w:line="480" w:lineRule="auto"/>
        <w:ind w:left="284"/>
        <w:jc w:val="lowKashida"/>
        <w:rPr>
          <w:rFonts w:ascii="Times New Roman" w:hAnsi="Times New Roman" w:cs="Times New Roman"/>
          <w:b/>
          <w:sz w:val="24"/>
          <w:szCs w:val="24"/>
        </w:rPr>
      </w:pPr>
      <w:r>
        <w:rPr>
          <w:rFonts w:ascii="Times New Roman" w:hAnsi="Times New Roman" w:cs="Times New Roman"/>
          <w:b/>
          <w:sz w:val="24"/>
          <w:szCs w:val="24"/>
        </w:rPr>
        <w:t>Definisi Matematika</w:t>
      </w:r>
    </w:p>
    <w:p w:rsidR="00704D26" w:rsidRDefault="00704D26" w:rsidP="00DA3302">
      <w:pPr>
        <w:pStyle w:val="ListParagraph"/>
        <w:spacing w:line="480" w:lineRule="auto"/>
        <w:ind w:left="284" w:firstLine="578"/>
        <w:jc w:val="lowKashida"/>
        <w:rPr>
          <w:rFonts w:ascii="Times New Roman" w:hAnsi="Times New Roman" w:cs="Times New Roman"/>
          <w:sz w:val="24"/>
          <w:szCs w:val="24"/>
        </w:rPr>
      </w:pPr>
      <w:r w:rsidRPr="00C3440E">
        <w:rPr>
          <w:rFonts w:ascii="Times New Roman" w:hAnsi="Times New Roman" w:cs="Times New Roman"/>
          <w:sz w:val="24"/>
          <w:szCs w:val="24"/>
        </w:rPr>
        <w:t xml:space="preserve">Kata “matematika” berasal dari kata </w:t>
      </w:r>
      <w:r w:rsidRPr="00C3440E">
        <w:rPr>
          <w:rFonts w:ascii="Times New Roman" w:hAnsi="Times New Roman" w:cs="Times New Roman"/>
          <w:i/>
          <w:sz w:val="24"/>
          <w:szCs w:val="24"/>
        </w:rPr>
        <w:t>mathema</w:t>
      </w:r>
      <w:r w:rsidRPr="00C3440E">
        <w:rPr>
          <w:rFonts w:ascii="Times New Roman" w:hAnsi="Times New Roman" w:cs="Times New Roman"/>
          <w:sz w:val="24"/>
          <w:szCs w:val="24"/>
        </w:rPr>
        <w:t xml:space="preserve"> dalam bahasa Yunani diartikan sebagai “sains, ilmu pengetahuan, atau belajar”, juga </w:t>
      </w:r>
      <w:r w:rsidRPr="00C3440E">
        <w:rPr>
          <w:rFonts w:ascii="Times New Roman" w:hAnsi="Times New Roman" w:cs="Times New Roman"/>
          <w:i/>
          <w:sz w:val="24"/>
          <w:szCs w:val="24"/>
        </w:rPr>
        <w:t>mathematikos</w:t>
      </w:r>
      <w:r w:rsidRPr="00C3440E">
        <w:rPr>
          <w:rFonts w:ascii="Times New Roman" w:hAnsi="Times New Roman" w:cs="Times New Roman"/>
          <w:sz w:val="24"/>
          <w:szCs w:val="24"/>
        </w:rPr>
        <w:t xml:space="preserve"> diartikan “sebagai suka belajar”. Menilik arti secara harfiah, sebenarnya tidak ada</w:t>
      </w:r>
      <w:r w:rsidR="00B0274B">
        <w:rPr>
          <w:rFonts w:ascii="Times New Roman" w:hAnsi="Times New Roman" w:cs="Times New Roman"/>
          <w:sz w:val="24"/>
          <w:szCs w:val="24"/>
        </w:rPr>
        <w:t xml:space="preserve"> </w:t>
      </w:r>
      <w:r w:rsidRPr="00C3440E">
        <w:rPr>
          <w:rFonts w:ascii="Times New Roman" w:hAnsi="Times New Roman" w:cs="Times New Roman"/>
          <w:sz w:val="24"/>
          <w:szCs w:val="24"/>
        </w:rPr>
        <w:lastRenderedPageBreak/>
        <w:t>alasan bagi kita untuk tidak suka atau takut dengan matematika. Karena kalau tidak suka matematika itu berati kita tidak suka belajar.</w:t>
      </w:r>
      <w:r w:rsidRPr="00C3440E">
        <w:rPr>
          <w:rStyle w:val="FootnoteReference"/>
          <w:rFonts w:ascii="Times New Roman" w:hAnsi="Times New Roman"/>
          <w:sz w:val="24"/>
          <w:szCs w:val="24"/>
        </w:rPr>
        <w:footnoteReference w:id="15"/>
      </w:r>
    </w:p>
    <w:p w:rsidR="00B042CA" w:rsidRDefault="00DA3302" w:rsidP="00DA3302">
      <w:pPr>
        <w:pStyle w:val="ListParagraph"/>
        <w:spacing w:line="480" w:lineRule="auto"/>
        <w:ind w:left="284" w:firstLine="578"/>
        <w:jc w:val="lowKashida"/>
        <w:rPr>
          <w:rFonts w:ascii="Times New Roman" w:hAnsi="Times New Roman" w:cs="Times New Roman"/>
          <w:sz w:val="24"/>
          <w:szCs w:val="24"/>
        </w:rPr>
      </w:pPr>
      <w:r>
        <w:rPr>
          <w:rFonts w:ascii="Times New Roman" w:hAnsi="Times New Roman" w:cs="Times New Roman"/>
          <w:sz w:val="24"/>
          <w:szCs w:val="24"/>
        </w:rPr>
        <w:t>James dan James</w:t>
      </w:r>
      <w:r w:rsidR="00991D30">
        <w:rPr>
          <w:rFonts w:ascii="Times New Roman" w:hAnsi="Times New Roman" w:cs="Times New Roman"/>
          <w:sz w:val="24"/>
          <w:szCs w:val="24"/>
        </w:rPr>
        <w:t xml:space="preserve"> dalam kamus matematikanya mengatakan bahwa matematika adalah </w:t>
      </w:r>
    </w:p>
    <w:p w:rsidR="00B042CA" w:rsidRDefault="00B042CA" w:rsidP="00B042CA">
      <w:pPr>
        <w:pStyle w:val="ListParagraph"/>
        <w:spacing w:line="240" w:lineRule="auto"/>
        <w:ind w:left="851" w:firstLine="11"/>
        <w:jc w:val="both"/>
        <w:rPr>
          <w:rFonts w:ascii="Times New Roman" w:hAnsi="Times New Roman" w:cs="Times New Roman"/>
          <w:sz w:val="24"/>
          <w:szCs w:val="24"/>
        </w:rPr>
      </w:pPr>
      <w:r>
        <w:rPr>
          <w:rFonts w:ascii="Times New Roman" w:hAnsi="Times New Roman" w:cs="Times New Roman"/>
          <w:sz w:val="24"/>
          <w:szCs w:val="24"/>
        </w:rPr>
        <w:t>I</w:t>
      </w:r>
      <w:r w:rsidR="00991D30">
        <w:rPr>
          <w:rFonts w:ascii="Times New Roman" w:hAnsi="Times New Roman" w:cs="Times New Roman"/>
          <w:sz w:val="24"/>
          <w:szCs w:val="24"/>
        </w:rPr>
        <w:t>lmu tentang logika mengenai bentuk, susunan, besaran, dan konsep – konsep yang berhubungan satu dengan yang lainnya dengan jumlah yang banyak yang terbagi kedalam tiga bidang, yaitu aljabar, analisis dan geometri.</w:t>
      </w:r>
      <w:r w:rsidR="00991D30">
        <w:rPr>
          <w:rStyle w:val="FootnoteReference"/>
          <w:rFonts w:ascii="Times New Roman" w:hAnsi="Times New Roman" w:cs="Times New Roman"/>
          <w:sz w:val="24"/>
          <w:szCs w:val="24"/>
        </w:rPr>
        <w:footnoteReference w:id="16"/>
      </w:r>
      <w:r w:rsidR="00991D30">
        <w:rPr>
          <w:rFonts w:ascii="Times New Roman" w:hAnsi="Times New Roman" w:cs="Times New Roman"/>
          <w:sz w:val="24"/>
          <w:szCs w:val="24"/>
        </w:rPr>
        <w:t xml:space="preserve"> </w:t>
      </w:r>
    </w:p>
    <w:p w:rsidR="00B042CA" w:rsidRDefault="00B042CA" w:rsidP="00B042CA">
      <w:pPr>
        <w:pStyle w:val="ListParagraph"/>
        <w:spacing w:line="480" w:lineRule="auto"/>
        <w:ind w:left="284" w:firstLine="578"/>
        <w:jc w:val="lowKashida"/>
        <w:rPr>
          <w:rFonts w:ascii="Times New Roman" w:hAnsi="Times New Roman" w:cs="Times New Roman"/>
          <w:sz w:val="24"/>
          <w:szCs w:val="24"/>
        </w:rPr>
      </w:pPr>
    </w:p>
    <w:p w:rsidR="00704D26" w:rsidRPr="00704D26" w:rsidRDefault="00991D30" w:rsidP="00B042CA">
      <w:pPr>
        <w:pStyle w:val="ListParagraph"/>
        <w:spacing w:line="480" w:lineRule="auto"/>
        <w:ind w:left="284" w:firstLine="578"/>
        <w:jc w:val="lowKashida"/>
        <w:rPr>
          <w:rFonts w:ascii="Times New Roman" w:hAnsi="Times New Roman" w:cs="Times New Roman"/>
          <w:sz w:val="24"/>
          <w:szCs w:val="24"/>
        </w:rPr>
      </w:pPr>
      <w:r w:rsidRPr="00C3440E">
        <w:rPr>
          <w:rFonts w:ascii="Times New Roman" w:hAnsi="Times New Roman" w:cs="Times New Roman"/>
          <w:sz w:val="24"/>
          <w:szCs w:val="24"/>
        </w:rPr>
        <w:t xml:space="preserve">Sedangkan Sujono mengemukakan beberapa pengertian matematika diantaranya, matematika diartikan sebagai </w:t>
      </w:r>
      <w:r w:rsidR="00B042CA">
        <w:rPr>
          <w:rFonts w:ascii="Times New Roman" w:hAnsi="Times New Roman" w:cs="Times New Roman"/>
          <w:sz w:val="24"/>
          <w:szCs w:val="24"/>
        </w:rPr>
        <w:t>“</w:t>
      </w:r>
      <w:r w:rsidRPr="00C3440E">
        <w:rPr>
          <w:rFonts w:ascii="Times New Roman" w:hAnsi="Times New Roman" w:cs="Times New Roman"/>
          <w:sz w:val="24"/>
          <w:szCs w:val="24"/>
        </w:rPr>
        <w:t>cabang ilmu pengetahuan yang eksak dan terorganisasi secara sistematik</w:t>
      </w:r>
      <w:r w:rsidR="00B042CA">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0073528A">
        <w:rPr>
          <w:rFonts w:ascii="Times New Roman" w:hAnsi="Times New Roman" w:cs="Times New Roman"/>
          <w:sz w:val="24"/>
          <w:szCs w:val="24"/>
        </w:rPr>
        <w:t xml:space="preserve"> Dapat dikatakan pula, matemaika berkenaan dengan ide – ide (gagasan – gagasan), struktur – struktur dan hubungan – hubungannya yang diatur secara logik sehingga matematika itu berkaitan dengan konsep – konsep abstrak.</w:t>
      </w:r>
      <w:r w:rsidR="0073528A">
        <w:rPr>
          <w:rStyle w:val="FootnoteReference"/>
          <w:rFonts w:ascii="Times New Roman" w:hAnsi="Times New Roman" w:cs="Times New Roman"/>
          <w:sz w:val="24"/>
          <w:szCs w:val="24"/>
        </w:rPr>
        <w:footnoteReference w:id="18"/>
      </w:r>
      <w:r w:rsidR="0073528A">
        <w:rPr>
          <w:rFonts w:ascii="Times New Roman" w:hAnsi="Times New Roman" w:cs="Times New Roman"/>
          <w:sz w:val="24"/>
          <w:szCs w:val="24"/>
        </w:rPr>
        <w:t xml:space="preserve"> </w:t>
      </w:r>
    </w:p>
    <w:p w:rsidR="00A824C9" w:rsidRPr="00A824C9" w:rsidRDefault="0073528A" w:rsidP="00A824C9">
      <w:pPr>
        <w:pStyle w:val="ListParagraph"/>
        <w:spacing w:line="480" w:lineRule="auto"/>
        <w:ind w:left="284" w:firstLine="567"/>
        <w:jc w:val="lowKashida"/>
        <w:rPr>
          <w:rFonts w:ascii="Times New Roman" w:hAnsi="Times New Roman" w:cs="Times New Roman"/>
          <w:sz w:val="24"/>
          <w:szCs w:val="24"/>
        </w:rPr>
      </w:pPr>
      <w:r w:rsidRPr="00C3440E">
        <w:rPr>
          <w:rFonts w:ascii="Times New Roman" w:hAnsi="Times New Roman" w:cs="Times New Roman"/>
          <w:sz w:val="24"/>
          <w:szCs w:val="24"/>
        </w:rPr>
        <w:t xml:space="preserve">Matematika secara umum ditegaskan sebagai penelitian pola dari struktur, perubahan, dan ruang, orang mungkin mengatakan adalah penelitian bilangan dan angka. Dalam pandangan formalis, matematika adalah pemeriksaan aksioma yang menegaskan struktur abstrak menggunakan logika, simbolik, dan notasi matematika. Sedangkan dalam Kamus Besar Bahasa Indonesia matematika didefinisikan sebagai ilmu tentang bilangan, hubungan antara bilangan dan </w:t>
      </w:r>
      <w:r w:rsidRPr="00C3440E">
        <w:rPr>
          <w:rFonts w:ascii="Times New Roman" w:hAnsi="Times New Roman" w:cs="Times New Roman"/>
          <w:sz w:val="24"/>
          <w:szCs w:val="24"/>
        </w:rPr>
        <w:lastRenderedPageBreak/>
        <w:t>prosedur operasional yang digunakan dalam penyelesaian masalah mengenai bilangan</w:t>
      </w:r>
      <w:r>
        <w:rPr>
          <w:rStyle w:val="FootnoteReference"/>
          <w:rFonts w:ascii="Times New Roman" w:hAnsi="Times New Roman" w:cs="Times New Roman"/>
          <w:sz w:val="24"/>
          <w:szCs w:val="24"/>
        </w:rPr>
        <w:footnoteReference w:id="19"/>
      </w:r>
    </w:p>
    <w:p w:rsidR="004A03DB" w:rsidRDefault="00726641" w:rsidP="004A03DB">
      <w:pPr>
        <w:pStyle w:val="ListParagraph"/>
        <w:numPr>
          <w:ilvl w:val="0"/>
          <w:numId w:val="4"/>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Karakteristik Matematika</w:t>
      </w:r>
    </w:p>
    <w:p w:rsidR="004A03DB" w:rsidRDefault="00A824C9" w:rsidP="004A03DB">
      <w:pPr>
        <w:pStyle w:val="ListParagraph"/>
        <w:spacing w:line="480" w:lineRule="auto"/>
        <w:ind w:left="284" w:firstLine="425"/>
        <w:jc w:val="both"/>
        <w:rPr>
          <w:rFonts w:ascii="Times New Roman" w:hAnsi="Times New Roman" w:cs="Times New Roman"/>
          <w:sz w:val="24"/>
          <w:szCs w:val="24"/>
        </w:rPr>
      </w:pPr>
      <w:r w:rsidRPr="004A03DB">
        <w:rPr>
          <w:rFonts w:ascii="Times New Roman" w:hAnsi="Times New Roman" w:cs="Times New Roman"/>
          <w:sz w:val="24"/>
          <w:szCs w:val="24"/>
        </w:rPr>
        <w:t xml:space="preserve">Setelah mengetahui definisi matematika, maka selanjutnya akan dibahas mengenai </w:t>
      </w:r>
      <w:r w:rsidR="001326F7" w:rsidRPr="004A03DB">
        <w:rPr>
          <w:rFonts w:ascii="Times New Roman" w:hAnsi="Times New Roman" w:cs="Times New Roman"/>
          <w:sz w:val="24"/>
          <w:szCs w:val="24"/>
        </w:rPr>
        <w:t>k</w:t>
      </w:r>
      <w:r w:rsidRPr="004A03DB">
        <w:rPr>
          <w:rFonts w:ascii="Times New Roman" w:hAnsi="Times New Roman" w:cs="Times New Roman"/>
          <w:sz w:val="24"/>
          <w:szCs w:val="24"/>
        </w:rPr>
        <w:t>arakteristik yang dimiliki matematika diantaranya</w:t>
      </w:r>
      <w:r w:rsidR="001326F7" w:rsidRPr="004A03DB">
        <w:rPr>
          <w:rFonts w:ascii="Times New Roman" w:hAnsi="Times New Roman" w:cs="Times New Roman"/>
          <w:sz w:val="24"/>
          <w:szCs w:val="24"/>
        </w:rPr>
        <w:t xml:space="preserve"> sebagai berikut</w:t>
      </w:r>
      <w:r w:rsidRPr="004A03DB">
        <w:rPr>
          <w:rFonts w:ascii="Times New Roman" w:hAnsi="Times New Roman" w:cs="Times New Roman"/>
          <w:sz w:val="24"/>
          <w:szCs w:val="24"/>
        </w:rPr>
        <w:t>:</w:t>
      </w:r>
    </w:p>
    <w:p w:rsidR="004A03DB" w:rsidRDefault="00726641" w:rsidP="004A03DB">
      <w:pPr>
        <w:pStyle w:val="ListParagraph"/>
        <w:numPr>
          <w:ilvl w:val="4"/>
          <w:numId w:val="1"/>
        </w:numPr>
        <w:spacing w:line="480" w:lineRule="auto"/>
        <w:ind w:left="709"/>
        <w:jc w:val="both"/>
        <w:rPr>
          <w:rFonts w:ascii="Times New Roman" w:hAnsi="Times New Roman" w:cs="Times New Roman"/>
          <w:b/>
          <w:sz w:val="24"/>
          <w:szCs w:val="24"/>
        </w:rPr>
      </w:pPr>
      <w:r w:rsidRPr="004A03DB">
        <w:rPr>
          <w:rFonts w:ascii="Times New Roman" w:hAnsi="Times New Roman" w:cs="Times New Roman"/>
          <w:b/>
          <w:sz w:val="24"/>
          <w:szCs w:val="24"/>
        </w:rPr>
        <w:t>Memiliki Objek Kajian yang Abstra</w:t>
      </w:r>
      <w:r w:rsidR="004A03DB">
        <w:rPr>
          <w:rFonts w:ascii="Times New Roman" w:hAnsi="Times New Roman" w:cs="Times New Roman"/>
          <w:b/>
          <w:sz w:val="24"/>
          <w:szCs w:val="24"/>
        </w:rPr>
        <w:t>k</w:t>
      </w:r>
    </w:p>
    <w:p w:rsidR="004A03DB" w:rsidRDefault="00726641" w:rsidP="004A03DB">
      <w:pPr>
        <w:pStyle w:val="ListParagraph"/>
        <w:spacing w:line="480" w:lineRule="auto"/>
        <w:ind w:firstLine="720"/>
        <w:jc w:val="both"/>
        <w:rPr>
          <w:rFonts w:ascii="Times New Roman" w:hAnsi="Times New Roman" w:cs="Times New Roman"/>
          <w:sz w:val="24"/>
          <w:szCs w:val="24"/>
        </w:rPr>
      </w:pPr>
      <w:r w:rsidRPr="004A03DB">
        <w:rPr>
          <w:rFonts w:ascii="Times New Roman" w:hAnsi="Times New Roman" w:cs="Times New Roman"/>
          <w:sz w:val="24"/>
          <w:szCs w:val="24"/>
        </w:rPr>
        <w:t>Matematika mempunyai objek kajian yang abstrak, walaupun tidak setiap yang abstrak adalah matematika. Sementara beberapa matematikawan menganggap objek matematika itu”konkret” dalam pikiran mereka, maka kita dapat menyebut objek matematika secara lebih tepat sebagai objek mental atau pikiran.</w:t>
      </w:r>
      <w:r w:rsidR="004A03DB">
        <w:rPr>
          <w:rStyle w:val="FootnoteReference"/>
          <w:rFonts w:ascii="Times New Roman" w:hAnsi="Times New Roman" w:cs="Times New Roman"/>
          <w:sz w:val="24"/>
          <w:szCs w:val="24"/>
        </w:rPr>
        <w:footnoteReference w:id="20"/>
      </w:r>
      <w:r w:rsidRPr="004A03DB">
        <w:rPr>
          <w:rFonts w:ascii="Times New Roman" w:hAnsi="Times New Roman" w:cs="Times New Roman"/>
          <w:sz w:val="24"/>
          <w:szCs w:val="24"/>
        </w:rPr>
        <w:t xml:space="preserve"> </w:t>
      </w:r>
    </w:p>
    <w:p w:rsidR="004A03DB" w:rsidRDefault="0013602F" w:rsidP="004A03DB">
      <w:pPr>
        <w:pStyle w:val="ListParagraph"/>
        <w:numPr>
          <w:ilvl w:val="4"/>
          <w:numId w:val="1"/>
        </w:numPr>
        <w:spacing w:line="480" w:lineRule="auto"/>
        <w:ind w:left="709"/>
        <w:jc w:val="both"/>
        <w:rPr>
          <w:rFonts w:ascii="Times New Roman" w:hAnsi="Times New Roman" w:cs="Times New Roman"/>
          <w:b/>
          <w:sz w:val="24"/>
          <w:szCs w:val="24"/>
        </w:rPr>
      </w:pPr>
      <w:r w:rsidRPr="004A03DB">
        <w:rPr>
          <w:rFonts w:ascii="Times New Roman" w:hAnsi="Times New Roman" w:cs="Times New Roman"/>
          <w:b/>
          <w:sz w:val="24"/>
          <w:szCs w:val="24"/>
        </w:rPr>
        <w:t>Bertumpu pada Kesepakatan</w:t>
      </w:r>
    </w:p>
    <w:p w:rsidR="004A03DB" w:rsidRDefault="0013602F" w:rsidP="004A03DB">
      <w:pPr>
        <w:pStyle w:val="ListParagraph"/>
        <w:spacing w:line="480" w:lineRule="auto"/>
        <w:ind w:firstLine="720"/>
        <w:jc w:val="both"/>
        <w:rPr>
          <w:rFonts w:ascii="Times New Roman" w:hAnsi="Times New Roman" w:cs="Times New Roman"/>
          <w:sz w:val="24"/>
          <w:szCs w:val="24"/>
        </w:rPr>
      </w:pPr>
      <w:r w:rsidRPr="004A03DB">
        <w:rPr>
          <w:rFonts w:ascii="Times New Roman" w:hAnsi="Times New Roman" w:cs="Times New Roman"/>
          <w:sz w:val="24"/>
          <w:szCs w:val="24"/>
        </w:rPr>
        <w:t xml:space="preserve">Simbol-simbol dan istilah-istilah dalam matematika merupakan kesepakatan yang penting. Dengan simbol dan istilah yang telah disepakati </w:t>
      </w:r>
      <w:r w:rsidR="00DA3302" w:rsidRPr="004A03DB">
        <w:rPr>
          <w:rFonts w:ascii="Times New Roman" w:hAnsi="Times New Roman" w:cs="Times New Roman"/>
          <w:sz w:val="24"/>
          <w:szCs w:val="24"/>
        </w:rPr>
        <w:t xml:space="preserve">dalam matematika, </w:t>
      </w:r>
      <w:r w:rsidRPr="004A03DB">
        <w:rPr>
          <w:rFonts w:ascii="Times New Roman" w:hAnsi="Times New Roman" w:cs="Times New Roman"/>
          <w:sz w:val="24"/>
          <w:szCs w:val="24"/>
        </w:rPr>
        <w:t>maka pembahasan selanjutnya akan menjadi mudah dilakukan dan dikomunikasikan.</w:t>
      </w:r>
      <w:r w:rsidRPr="0013602F">
        <w:rPr>
          <w:rStyle w:val="FootnoteReference"/>
          <w:rFonts w:ascii="Times New Roman" w:hAnsi="Times New Roman" w:cs="Times New Roman"/>
          <w:sz w:val="24"/>
          <w:szCs w:val="24"/>
        </w:rPr>
        <w:footnoteReference w:id="21"/>
      </w:r>
    </w:p>
    <w:p w:rsidR="00627D0C" w:rsidRDefault="00627D0C" w:rsidP="004A03DB">
      <w:pPr>
        <w:pStyle w:val="ListParagraph"/>
        <w:spacing w:line="480" w:lineRule="auto"/>
        <w:ind w:firstLine="720"/>
        <w:jc w:val="both"/>
        <w:rPr>
          <w:rFonts w:ascii="Times New Roman" w:hAnsi="Times New Roman" w:cs="Times New Roman"/>
          <w:sz w:val="24"/>
          <w:szCs w:val="24"/>
        </w:rPr>
      </w:pPr>
    </w:p>
    <w:p w:rsidR="00627D0C" w:rsidRDefault="00627D0C" w:rsidP="004A03DB">
      <w:pPr>
        <w:pStyle w:val="ListParagraph"/>
        <w:spacing w:line="480" w:lineRule="auto"/>
        <w:ind w:firstLine="720"/>
        <w:jc w:val="both"/>
        <w:rPr>
          <w:rFonts w:ascii="Times New Roman" w:hAnsi="Times New Roman" w:cs="Times New Roman"/>
          <w:sz w:val="24"/>
          <w:szCs w:val="24"/>
        </w:rPr>
      </w:pPr>
    </w:p>
    <w:p w:rsidR="00627D0C" w:rsidRDefault="00627D0C" w:rsidP="004A03DB">
      <w:pPr>
        <w:pStyle w:val="ListParagraph"/>
        <w:spacing w:line="480" w:lineRule="auto"/>
        <w:ind w:firstLine="720"/>
        <w:jc w:val="both"/>
        <w:rPr>
          <w:rFonts w:ascii="Times New Roman" w:hAnsi="Times New Roman" w:cs="Times New Roman"/>
          <w:sz w:val="24"/>
          <w:szCs w:val="24"/>
        </w:rPr>
      </w:pPr>
    </w:p>
    <w:p w:rsidR="00627D0C" w:rsidRPr="004A03DB" w:rsidRDefault="00627D0C" w:rsidP="004A03DB">
      <w:pPr>
        <w:pStyle w:val="ListParagraph"/>
        <w:spacing w:line="480" w:lineRule="auto"/>
        <w:ind w:firstLine="720"/>
        <w:jc w:val="both"/>
        <w:rPr>
          <w:rFonts w:ascii="Times New Roman" w:hAnsi="Times New Roman" w:cs="Times New Roman"/>
          <w:sz w:val="24"/>
          <w:szCs w:val="24"/>
        </w:rPr>
      </w:pPr>
    </w:p>
    <w:p w:rsidR="004A03DB" w:rsidRDefault="0013602F" w:rsidP="004A03DB">
      <w:pPr>
        <w:pStyle w:val="ListParagraph"/>
        <w:numPr>
          <w:ilvl w:val="4"/>
          <w:numId w:val="1"/>
        </w:numPr>
        <w:spacing w:line="480" w:lineRule="auto"/>
        <w:ind w:left="709"/>
        <w:jc w:val="both"/>
        <w:rPr>
          <w:rFonts w:ascii="Times New Roman" w:hAnsi="Times New Roman" w:cs="Times New Roman"/>
          <w:b/>
          <w:sz w:val="24"/>
          <w:szCs w:val="24"/>
        </w:rPr>
      </w:pPr>
      <w:r w:rsidRPr="0013602F">
        <w:rPr>
          <w:rFonts w:ascii="Times New Roman" w:hAnsi="Times New Roman" w:cs="Times New Roman"/>
          <w:b/>
          <w:sz w:val="24"/>
          <w:szCs w:val="24"/>
        </w:rPr>
        <w:lastRenderedPageBreak/>
        <w:t>Berpola Pikir Deduktif</w:t>
      </w:r>
    </w:p>
    <w:p w:rsidR="004A03DB" w:rsidRPr="00627D0C" w:rsidRDefault="0013602F" w:rsidP="00627D0C">
      <w:pPr>
        <w:pStyle w:val="ListParagraph"/>
        <w:spacing w:line="480" w:lineRule="auto"/>
        <w:ind w:firstLine="720"/>
        <w:jc w:val="both"/>
        <w:rPr>
          <w:rFonts w:ascii="Times New Roman" w:hAnsi="Times New Roman" w:cs="Times New Roman"/>
          <w:b/>
          <w:sz w:val="24"/>
          <w:szCs w:val="24"/>
        </w:rPr>
      </w:pPr>
      <w:r w:rsidRPr="004A03DB">
        <w:rPr>
          <w:rFonts w:ascii="Times New Roman" w:hAnsi="Times New Roman" w:cs="Times New Roman"/>
          <w:sz w:val="24"/>
          <w:szCs w:val="24"/>
        </w:rPr>
        <w:t>Pola pikir deduktif secara sederhana dapat dikatakan pemiki</w:t>
      </w:r>
      <w:r w:rsidR="00B80F80" w:rsidRPr="004A03DB">
        <w:rPr>
          <w:rFonts w:ascii="Times New Roman" w:hAnsi="Times New Roman" w:cs="Times New Roman"/>
          <w:sz w:val="24"/>
          <w:szCs w:val="24"/>
        </w:rPr>
        <w:t>r</w:t>
      </w:r>
      <w:r w:rsidRPr="004A03DB">
        <w:rPr>
          <w:rFonts w:ascii="Times New Roman" w:hAnsi="Times New Roman" w:cs="Times New Roman"/>
          <w:sz w:val="24"/>
          <w:szCs w:val="24"/>
        </w:rPr>
        <w:t>an yang berpangkal dari hal yang bersifat umum diterapkan kepada hal yang bersifat khusus.</w:t>
      </w:r>
      <w:r w:rsidR="00627D0C">
        <w:rPr>
          <w:rStyle w:val="FootnoteReference"/>
          <w:rFonts w:ascii="Times New Roman" w:hAnsi="Times New Roman" w:cs="Times New Roman"/>
          <w:sz w:val="24"/>
          <w:szCs w:val="24"/>
        </w:rPr>
        <w:footnoteReference w:id="22"/>
      </w:r>
    </w:p>
    <w:p w:rsidR="004A03DB" w:rsidRDefault="0013602F" w:rsidP="004A03DB">
      <w:pPr>
        <w:pStyle w:val="ListParagraph"/>
        <w:numPr>
          <w:ilvl w:val="4"/>
          <w:numId w:val="1"/>
        </w:numPr>
        <w:spacing w:line="480" w:lineRule="auto"/>
        <w:ind w:left="709"/>
        <w:jc w:val="both"/>
        <w:rPr>
          <w:rFonts w:ascii="Times New Roman" w:hAnsi="Times New Roman" w:cs="Times New Roman"/>
          <w:b/>
          <w:sz w:val="24"/>
          <w:szCs w:val="24"/>
        </w:rPr>
      </w:pPr>
      <w:r w:rsidRPr="0013602F">
        <w:rPr>
          <w:rFonts w:ascii="Times New Roman" w:hAnsi="Times New Roman" w:cs="Times New Roman"/>
          <w:b/>
          <w:sz w:val="24"/>
          <w:szCs w:val="24"/>
        </w:rPr>
        <w:t>Memiliki Simbol yang Kosong dari Arti</w:t>
      </w:r>
    </w:p>
    <w:p w:rsidR="004A03DB" w:rsidRDefault="0013602F" w:rsidP="004A03DB">
      <w:pPr>
        <w:pStyle w:val="ListParagraph"/>
        <w:spacing w:line="480" w:lineRule="auto"/>
        <w:ind w:firstLine="720"/>
        <w:jc w:val="both"/>
        <w:rPr>
          <w:rFonts w:ascii="Times New Roman" w:hAnsi="Times New Roman" w:cs="Times New Roman"/>
          <w:sz w:val="24"/>
          <w:szCs w:val="24"/>
        </w:rPr>
      </w:pPr>
      <w:r w:rsidRPr="004A03DB">
        <w:rPr>
          <w:rFonts w:ascii="Times New Roman" w:hAnsi="Times New Roman" w:cs="Times New Roman"/>
          <w:sz w:val="24"/>
          <w:szCs w:val="24"/>
        </w:rPr>
        <w:t xml:space="preserve">Dalam dunia matematika banyak sekali menggunakan simbol-simbol baik berupa huruf atau bukan huruf. Rangkaian simbol-simbol dalam matematika dapat membentuk suatu model matematika, yang berupa persamaan, pertidaksamaan, bangun geometrik tertentu dan sebagainya. Misalnya </w:t>
      </w:r>
      <w:r w:rsidRPr="0013602F">
        <w:rPr>
          <w:position w:val="-4"/>
        </w:rPr>
        <w:object w:dxaOrig="10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2.75pt" o:ole="">
            <v:imagedata r:id="rId8" o:title=""/>
          </v:shape>
          <o:OLEObject Type="Embed" ProgID="Equation.3" ShapeID="_x0000_i1025" DrawAspect="Content" ObjectID="_1401554470" r:id="rId9"/>
        </w:object>
      </w:r>
      <w:r w:rsidRPr="004A03DB">
        <w:rPr>
          <w:rFonts w:ascii="Times New Roman" w:hAnsi="Times New Roman" w:cs="Times New Roman"/>
          <w:sz w:val="24"/>
          <w:szCs w:val="24"/>
        </w:rPr>
        <w:t xml:space="preserve"> model tersebut masih kosong dalam arti, terserah kepada </w:t>
      </w:r>
      <w:r w:rsidR="00D943C3" w:rsidRPr="004A03DB">
        <w:rPr>
          <w:rFonts w:ascii="Times New Roman" w:hAnsi="Times New Roman" w:cs="Times New Roman"/>
          <w:sz w:val="24"/>
          <w:szCs w:val="24"/>
        </w:rPr>
        <w:t>y</w:t>
      </w:r>
      <w:r w:rsidRPr="004A03DB">
        <w:rPr>
          <w:rFonts w:ascii="Times New Roman" w:hAnsi="Times New Roman" w:cs="Times New Roman"/>
          <w:sz w:val="24"/>
          <w:szCs w:val="24"/>
        </w:rPr>
        <w:t>ang aka</w:t>
      </w:r>
      <w:r w:rsidR="00B80F80" w:rsidRPr="004A03DB">
        <w:rPr>
          <w:rFonts w:ascii="Times New Roman" w:hAnsi="Times New Roman" w:cs="Times New Roman"/>
          <w:sz w:val="24"/>
          <w:szCs w:val="24"/>
        </w:rPr>
        <w:t>n memanfaatkan model tersebut. K</w:t>
      </w:r>
      <w:r w:rsidRPr="004A03DB">
        <w:rPr>
          <w:rFonts w:ascii="Times New Roman" w:hAnsi="Times New Roman" w:cs="Times New Roman"/>
          <w:sz w:val="24"/>
          <w:szCs w:val="24"/>
        </w:rPr>
        <w:t>osongnya arti simbol maupun tanda dalam model-model matematika justru memungkinkan masuknya matematika kedalam  berbagai Ilmu Pengetahuan dan memasuki medan garapan dari ilmu bahasa (</w:t>
      </w:r>
      <w:r w:rsidRPr="004A03DB">
        <w:rPr>
          <w:rFonts w:ascii="Times New Roman" w:hAnsi="Times New Roman" w:cs="Times New Roman"/>
          <w:i/>
          <w:sz w:val="24"/>
          <w:szCs w:val="24"/>
        </w:rPr>
        <w:t>linguistik</w:t>
      </w:r>
      <w:r w:rsidRPr="004A03DB">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p>
    <w:p w:rsidR="004A03DB" w:rsidRDefault="00D943C3" w:rsidP="004A03DB">
      <w:pPr>
        <w:pStyle w:val="ListParagraph"/>
        <w:numPr>
          <w:ilvl w:val="4"/>
          <w:numId w:val="1"/>
        </w:numPr>
        <w:spacing w:line="480" w:lineRule="auto"/>
        <w:ind w:left="709"/>
        <w:jc w:val="both"/>
        <w:rPr>
          <w:rFonts w:ascii="Times New Roman" w:hAnsi="Times New Roman" w:cs="Times New Roman"/>
          <w:b/>
          <w:sz w:val="24"/>
          <w:szCs w:val="24"/>
        </w:rPr>
      </w:pPr>
      <w:r w:rsidRPr="00D943C3">
        <w:rPr>
          <w:rFonts w:ascii="Times New Roman" w:hAnsi="Times New Roman" w:cs="Times New Roman"/>
          <w:b/>
          <w:sz w:val="24"/>
          <w:szCs w:val="24"/>
        </w:rPr>
        <w:t>Memperhatikan Semesta Pembicaraan</w:t>
      </w:r>
    </w:p>
    <w:p w:rsidR="00627D0C" w:rsidRDefault="00D943C3" w:rsidP="00627D0C">
      <w:pPr>
        <w:pStyle w:val="ListParagraph"/>
        <w:spacing w:line="480" w:lineRule="auto"/>
        <w:ind w:firstLine="720"/>
        <w:jc w:val="both"/>
        <w:rPr>
          <w:rFonts w:ascii="Times New Roman" w:hAnsi="Times New Roman" w:cs="Times New Roman"/>
          <w:sz w:val="24"/>
          <w:szCs w:val="24"/>
        </w:rPr>
      </w:pPr>
      <w:r w:rsidRPr="004A03DB">
        <w:rPr>
          <w:rFonts w:ascii="Times New Roman" w:hAnsi="Times New Roman" w:cs="Times New Roman"/>
          <w:sz w:val="24"/>
          <w:szCs w:val="24"/>
        </w:rPr>
        <w:t xml:space="preserve">Semesta pembicaraan, bermakna sama dengan </w:t>
      </w:r>
      <w:r w:rsidRPr="004A03DB">
        <w:rPr>
          <w:rFonts w:ascii="Times New Roman" w:hAnsi="Times New Roman" w:cs="Times New Roman"/>
          <w:i/>
          <w:sz w:val="24"/>
          <w:szCs w:val="24"/>
        </w:rPr>
        <w:t>universal set.</w:t>
      </w:r>
      <w:r w:rsidRPr="004A03DB">
        <w:rPr>
          <w:rFonts w:ascii="Times New Roman" w:hAnsi="Times New Roman" w:cs="Times New Roman"/>
          <w:sz w:val="24"/>
          <w:szCs w:val="24"/>
        </w:rPr>
        <w:t xml:space="preserve"> Lingkup semesta pembicaraan  dapat sempit dapat juga luas sesuai dengan keperluan. Bila lingup pembicaraanya tranformasi. Lingkup pembicaraan itulah disebut dengan semesta pembicaraan bilangan bulat, terdapat model </w:t>
      </w:r>
      <w:r w:rsidRPr="00D943C3">
        <w:rPr>
          <w:position w:val="-6"/>
        </w:rPr>
        <w:object w:dxaOrig="800" w:dyaOrig="279">
          <v:shape id="_x0000_i1026" type="#_x0000_t75" style="width:41.4pt;height:15.3pt" o:ole="">
            <v:imagedata r:id="rId10" o:title=""/>
          </v:shape>
          <o:OLEObject Type="Embed" ProgID="Equation.3" ShapeID="_x0000_i1026" DrawAspect="Content" ObjectID="_1401554471" r:id="rId11"/>
        </w:object>
      </w:r>
      <w:r w:rsidRPr="004A03DB">
        <w:rPr>
          <w:rFonts w:ascii="Times New Roman" w:hAnsi="Times New Roman" w:cs="Times New Roman"/>
          <w:sz w:val="24"/>
          <w:szCs w:val="24"/>
        </w:rPr>
        <w:t xml:space="preserve"> maka </w:t>
      </w:r>
      <w:r w:rsidRPr="004A03DB">
        <w:rPr>
          <w:rFonts w:ascii="Times New Roman" w:hAnsi="Times New Roman" w:cs="Times New Roman"/>
          <w:sz w:val="24"/>
          <w:szCs w:val="24"/>
        </w:rPr>
        <w:lastRenderedPageBreak/>
        <w:t xml:space="preserve">penyelesaiannya adalah </w:t>
      </w:r>
      <w:r w:rsidRPr="00D943C3">
        <w:rPr>
          <w:position w:val="-6"/>
        </w:rPr>
        <w:object w:dxaOrig="560" w:dyaOrig="279">
          <v:shape id="_x0000_i1027" type="#_x0000_t75" style="width:28.05pt;height:15.3pt" o:ole="">
            <v:imagedata r:id="rId12" o:title=""/>
          </v:shape>
          <o:OLEObject Type="Embed" ProgID="Equation.3" ShapeID="_x0000_i1027" DrawAspect="Content" ObjectID="_1401554472" r:id="rId13"/>
        </w:object>
      </w:r>
      <w:r w:rsidRPr="004A03DB">
        <w:rPr>
          <w:rFonts w:ascii="Times New Roman" w:hAnsi="Times New Roman" w:cs="Times New Roman"/>
          <w:sz w:val="24"/>
          <w:szCs w:val="24"/>
        </w:rPr>
        <w:t xml:space="preserve">. Jadi, jawabannya yang sesuai dengan semestanya adalah “ada jawabannya” yaitu </w:t>
      </w:r>
      <w:r w:rsidRPr="00D943C3">
        <w:rPr>
          <w:position w:val="-6"/>
        </w:rPr>
        <w:object w:dxaOrig="560" w:dyaOrig="279">
          <v:shape id="_x0000_i1028" type="#_x0000_t75" style="width:28.05pt;height:15.3pt" o:ole="">
            <v:imagedata r:id="rId12" o:title=""/>
          </v:shape>
          <o:OLEObject Type="Embed" ProgID="Equation.3" ShapeID="_x0000_i1028" DrawAspect="Content" ObjectID="_1401554473" r:id="rId14"/>
        </w:object>
      </w:r>
      <w:r w:rsidRPr="004A03DB">
        <w:rPr>
          <w:rFonts w:ascii="Times New Roman" w:hAnsi="Times New Roman" w:cs="Times New Roman"/>
          <w:sz w:val="24"/>
          <w:szCs w:val="24"/>
        </w:rPr>
        <w:t>.</w:t>
      </w:r>
      <w:r w:rsidRPr="00D943C3">
        <w:rPr>
          <w:rStyle w:val="FootnoteReference"/>
          <w:rFonts w:ascii="Times New Roman" w:hAnsi="Times New Roman" w:cs="Times New Roman"/>
          <w:sz w:val="24"/>
          <w:szCs w:val="24"/>
        </w:rPr>
        <w:footnoteReference w:id="24"/>
      </w:r>
    </w:p>
    <w:p w:rsidR="00627D0C" w:rsidRPr="00627D0C" w:rsidRDefault="00D943C3" w:rsidP="00627D0C">
      <w:pPr>
        <w:pStyle w:val="ListParagraph"/>
        <w:numPr>
          <w:ilvl w:val="4"/>
          <w:numId w:val="1"/>
        </w:numPr>
        <w:spacing w:line="480" w:lineRule="auto"/>
        <w:ind w:left="709"/>
        <w:jc w:val="both"/>
        <w:rPr>
          <w:rFonts w:ascii="Times New Roman" w:hAnsi="Times New Roman" w:cs="Times New Roman"/>
          <w:sz w:val="24"/>
          <w:szCs w:val="24"/>
        </w:rPr>
      </w:pPr>
      <w:r w:rsidRPr="00D943C3">
        <w:rPr>
          <w:rFonts w:ascii="Times New Roman" w:hAnsi="Times New Roman" w:cs="Times New Roman"/>
          <w:b/>
          <w:sz w:val="24"/>
          <w:szCs w:val="24"/>
        </w:rPr>
        <w:t>Konsisten dalam Sistemnya</w:t>
      </w:r>
    </w:p>
    <w:p w:rsidR="00D943C3" w:rsidRPr="00627D0C" w:rsidRDefault="00D943C3" w:rsidP="00627D0C">
      <w:pPr>
        <w:pStyle w:val="ListParagraph"/>
        <w:spacing w:line="480" w:lineRule="auto"/>
        <w:ind w:firstLine="720"/>
        <w:jc w:val="both"/>
        <w:rPr>
          <w:rFonts w:ascii="Times New Roman" w:hAnsi="Times New Roman" w:cs="Times New Roman"/>
          <w:sz w:val="24"/>
          <w:szCs w:val="24"/>
        </w:rPr>
      </w:pPr>
      <w:r w:rsidRPr="00627D0C">
        <w:rPr>
          <w:rFonts w:ascii="Times New Roman" w:hAnsi="Times New Roman" w:cs="Times New Roman"/>
          <w:sz w:val="24"/>
          <w:szCs w:val="24"/>
        </w:rPr>
        <w:t>Dalam matematika, terdapat berbagai macam sistem yang dibentuk dari beberapa aksioma dan memuat beberapa teorema. Ada sistem-sistem yang berkaitan, adapula sistem-sistem yang dipandang lepas satu dengan lainnya. Sistem-sistem aljabar dengan sistem-sisten geometri dapat dipandang lepas satu dengan yang lainnya. Di dalam sistem aljabar, terdapat pula beberapa sistem lain yang lebih kecil yang berkaitan dengan satu dengan yang lainnya, demikian juga sistem geometri.</w:t>
      </w:r>
      <w:r w:rsidRPr="00D943C3">
        <w:rPr>
          <w:rStyle w:val="FootnoteReference"/>
          <w:rFonts w:ascii="Times New Roman" w:hAnsi="Times New Roman" w:cs="Times New Roman"/>
          <w:sz w:val="24"/>
          <w:szCs w:val="24"/>
        </w:rPr>
        <w:footnoteReference w:id="25"/>
      </w:r>
    </w:p>
    <w:p w:rsidR="00D943C3" w:rsidRDefault="00D943C3" w:rsidP="00DA3302">
      <w:pPr>
        <w:pStyle w:val="ListParagraph"/>
        <w:numPr>
          <w:ilvl w:val="0"/>
          <w:numId w:val="4"/>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Karakterisik Matematika Sekolah</w:t>
      </w:r>
    </w:p>
    <w:p w:rsidR="00D943C3" w:rsidRDefault="00D943C3" w:rsidP="00DA3302">
      <w:pPr>
        <w:pStyle w:val="ListParagraph"/>
        <w:spacing w:line="480" w:lineRule="auto"/>
        <w:ind w:left="284" w:firstLine="425"/>
        <w:jc w:val="both"/>
        <w:rPr>
          <w:rFonts w:ascii="Times New Roman" w:hAnsi="Times New Roman" w:cs="Times New Roman"/>
          <w:sz w:val="24"/>
          <w:szCs w:val="24"/>
        </w:rPr>
      </w:pPr>
      <w:r w:rsidRPr="00D943C3">
        <w:rPr>
          <w:rFonts w:ascii="Times New Roman" w:hAnsi="Times New Roman" w:cs="Times New Roman"/>
          <w:sz w:val="24"/>
          <w:szCs w:val="24"/>
        </w:rPr>
        <w:t>Ada sedikit perbedaan antara matematika sebagai “ilmu” dengan matematika sekolah, perbedaan itu dalam hal:</w:t>
      </w:r>
      <w:r w:rsidR="00E53255">
        <w:rPr>
          <w:rStyle w:val="FootnoteReference"/>
          <w:rFonts w:ascii="Times New Roman" w:hAnsi="Times New Roman" w:cs="Times New Roman"/>
          <w:sz w:val="24"/>
          <w:szCs w:val="24"/>
        </w:rPr>
        <w:footnoteReference w:id="26"/>
      </w:r>
    </w:p>
    <w:p w:rsidR="00EA1A41" w:rsidRDefault="00EA1A41" w:rsidP="00DA3302">
      <w:pPr>
        <w:pStyle w:val="ListParagraph"/>
        <w:numPr>
          <w:ilvl w:val="0"/>
          <w:numId w:val="6"/>
        </w:numPr>
        <w:spacing w:line="480" w:lineRule="auto"/>
        <w:ind w:left="567" w:hanging="218"/>
        <w:jc w:val="both"/>
        <w:rPr>
          <w:rFonts w:ascii="Times New Roman" w:hAnsi="Times New Roman" w:cs="Times New Roman"/>
          <w:sz w:val="24"/>
          <w:szCs w:val="24"/>
        </w:rPr>
      </w:pPr>
      <w:r>
        <w:rPr>
          <w:rFonts w:ascii="Times New Roman" w:hAnsi="Times New Roman" w:cs="Times New Roman"/>
          <w:sz w:val="24"/>
          <w:szCs w:val="24"/>
        </w:rPr>
        <w:t>Penyajian</w:t>
      </w:r>
    </w:p>
    <w:p w:rsidR="00B52433" w:rsidRPr="00DA3302" w:rsidRDefault="00EA1A41" w:rsidP="004A03DB">
      <w:pPr>
        <w:pStyle w:val="ListParagraph"/>
        <w:spacing w:line="480" w:lineRule="auto"/>
        <w:ind w:firstLine="720"/>
        <w:jc w:val="both"/>
        <w:rPr>
          <w:rFonts w:ascii="Times New Roman" w:hAnsi="Times New Roman" w:cs="Times New Roman"/>
          <w:sz w:val="24"/>
          <w:szCs w:val="24"/>
        </w:rPr>
      </w:pPr>
      <w:r w:rsidRPr="00EA1A41">
        <w:rPr>
          <w:rFonts w:ascii="Times New Roman" w:hAnsi="Times New Roman" w:cs="Times New Roman"/>
          <w:sz w:val="24"/>
          <w:szCs w:val="24"/>
        </w:rPr>
        <w:t>Penyajian matematika tidak harus diawali dengan teorema maupun definisi, tetapi haruslah disesuaikan dengan perkembangan intelektual siswa.</w:t>
      </w:r>
    </w:p>
    <w:p w:rsidR="00B52433" w:rsidRDefault="00EA1A41" w:rsidP="00B52433">
      <w:pPr>
        <w:pStyle w:val="ListParagraph"/>
        <w:numPr>
          <w:ilvl w:val="0"/>
          <w:numId w:val="6"/>
        </w:numPr>
        <w:spacing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Pola Pikir</w:t>
      </w:r>
    </w:p>
    <w:p w:rsidR="004A03DB" w:rsidRPr="00627D0C" w:rsidRDefault="00EA1A41" w:rsidP="00627D0C">
      <w:pPr>
        <w:pStyle w:val="ListParagraph"/>
        <w:spacing w:line="480" w:lineRule="auto"/>
        <w:ind w:firstLine="720"/>
        <w:jc w:val="both"/>
        <w:rPr>
          <w:rFonts w:ascii="Times New Roman" w:hAnsi="Times New Roman" w:cs="Times New Roman"/>
          <w:sz w:val="24"/>
          <w:szCs w:val="24"/>
        </w:rPr>
      </w:pPr>
      <w:r w:rsidRPr="00B52433">
        <w:rPr>
          <w:rFonts w:ascii="Times New Roman" w:hAnsi="Times New Roman" w:cs="Times New Roman"/>
          <w:sz w:val="24"/>
          <w:szCs w:val="24"/>
        </w:rPr>
        <w:t xml:space="preserve">Pembelajaran matematika sekolah dapat menggunakan pola pikir deduktif maupun </w:t>
      </w:r>
      <w:r w:rsidR="00627D0C">
        <w:rPr>
          <w:rFonts w:ascii="Times New Roman" w:hAnsi="Times New Roman" w:cs="Times New Roman"/>
          <w:sz w:val="24"/>
          <w:szCs w:val="24"/>
        </w:rPr>
        <w:t>induktif.</w:t>
      </w:r>
    </w:p>
    <w:p w:rsidR="00EA1A41" w:rsidRPr="004A03DB" w:rsidRDefault="00EA1A41" w:rsidP="004A03DB">
      <w:pPr>
        <w:pStyle w:val="NoSpacing"/>
        <w:numPr>
          <w:ilvl w:val="0"/>
          <w:numId w:val="6"/>
        </w:numPr>
        <w:spacing w:line="480" w:lineRule="auto"/>
        <w:ind w:left="709"/>
        <w:jc w:val="both"/>
        <w:rPr>
          <w:rFonts w:ascii="Times New Roman" w:hAnsi="Times New Roman" w:cs="Times New Roman"/>
          <w:sz w:val="24"/>
          <w:szCs w:val="24"/>
        </w:rPr>
      </w:pPr>
      <w:r w:rsidRPr="004A03DB">
        <w:rPr>
          <w:rFonts w:ascii="Times New Roman" w:hAnsi="Times New Roman" w:cs="Times New Roman"/>
          <w:sz w:val="24"/>
          <w:szCs w:val="24"/>
        </w:rPr>
        <w:lastRenderedPageBreak/>
        <w:t>Semesta pembicaraan</w:t>
      </w:r>
    </w:p>
    <w:p w:rsidR="004A03DB" w:rsidRPr="004A03DB" w:rsidRDefault="00EA1A41" w:rsidP="004A03DB">
      <w:pPr>
        <w:pStyle w:val="NoSpacing"/>
        <w:spacing w:line="480" w:lineRule="auto"/>
        <w:ind w:left="720" w:firstLine="720"/>
        <w:jc w:val="both"/>
        <w:rPr>
          <w:rFonts w:ascii="Times New Roman" w:hAnsi="Times New Roman" w:cs="Times New Roman"/>
          <w:sz w:val="24"/>
          <w:szCs w:val="24"/>
        </w:rPr>
      </w:pPr>
      <w:r w:rsidRPr="004A03DB">
        <w:rPr>
          <w:rFonts w:ascii="Times New Roman" w:hAnsi="Times New Roman" w:cs="Times New Roman"/>
          <w:sz w:val="24"/>
          <w:szCs w:val="24"/>
        </w:rPr>
        <w:t>Sesuai dengan tingkat perkembangan intelektual siswa, matematika yang disajikan dalam jenjang pendidikan juga menyesuaikan dalam kekomplekan semestanya.</w:t>
      </w:r>
    </w:p>
    <w:p w:rsidR="0046699B" w:rsidRPr="004A03DB" w:rsidRDefault="00EA1A41" w:rsidP="004A03DB">
      <w:pPr>
        <w:pStyle w:val="NoSpacing"/>
        <w:numPr>
          <w:ilvl w:val="0"/>
          <w:numId w:val="6"/>
        </w:numPr>
        <w:spacing w:line="480" w:lineRule="auto"/>
        <w:ind w:left="709"/>
        <w:jc w:val="both"/>
        <w:rPr>
          <w:rFonts w:ascii="Times New Roman" w:hAnsi="Times New Roman" w:cs="Times New Roman"/>
          <w:sz w:val="24"/>
          <w:szCs w:val="24"/>
        </w:rPr>
      </w:pPr>
      <w:r w:rsidRPr="004A03DB">
        <w:rPr>
          <w:rFonts w:ascii="Times New Roman" w:hAnsi="Times New Roman" w:cs="Times New Roman"/>
          <w:sz w:val="24"/>
          <w:szCs w:val="24"/>
        </w:rPr>
        <w:t>Tingkat keabstrakan</w:t>
      </w:r>
    </w:p>
    <w:p w:rsidR="00EA1A41" w:rsidRPr="004A03DB" w:rsidRDefault="00EA1A41" w:rsidP="004A03DB">
      <w:pPr>
        <w:pStyle w:val="NoSpacing"/>
        <w:spacing w:line="480" w:lineRule="auto"/>
        <w:ind w:left="720" w:firstLine="720"/>
        <w:jc w:val="both"/>
        <w:rPr>
          <w:rFonts w:ascii="Times New Roman" w:hAnsi="Times New Roman" w:cs="Times New Roman"/>
          <w:sz w:val="24"/>
          <w:szCs w:val="24"/>
        </w:rPr>
      </w:pPr>
      <w:r w:rsidRPr="004A03DB">
        <w:rPr>
          <w:rFonts w:ascii="Times New Roman" w:hAnsi="Times New Roman" w:cs="Times New Roman"/>
          <w:sz w:val="24"/>
          <w:szCs w:val="24"/>
        </w:rPr>
        <w:t>Di sekolah dasar dimungkinkan untuk mengkonkretkan objek-objek matematika agar siswa memahami pelaj</w:t>
      </w:r>
      <w:r w:rsidR="0046699B" w:rsidRPr="004A03DB">
        <w:rPr>
          <w:rFonts w:ascii="Times New Roman" w:hAnsi="Times New Roman" w:cs="Times New Roman"/>
          <w:sz w:val="24"/>
          <w:szCs w:val="24"/>
        </w:rPr>
        <w:t>a</w:t>
      </w:r>
      <w:r w:rsidRPr="004A03DB">
        <w:rPr>
          <w:rFonts w:ascii="Times New Roman" w:hAnsi="Times New Roman" w:cs="Times New Roman"/>
          <w:sz w:val="24"/>
          <w:szCs w:val="24"/>
        </w:rPr>
        <w:t>ran. Namun  semakin tinggi jenjang sekolah, tingkat keabstrakan objek semakin diperjelas.</w:t>
      </w:r>
    </w:p>
    <w:p w:rsidR="00E53255" w:rsidRDefault="00676C9F" w:rsidP="00E53255">
      <w:pPr>
        <w:pStyle w:val="ListParagraph"/>
        <w:numPr>
          <w:ilvl w:val="0"/>
          <w:numId w:val="1"/>
        </w:numPr>
        <w:tabs>
          <w:tab w:val="left" w:pos="1985"/>
        </w:tabs>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Konsep Hasil Belajar Matematika</w:t>
      </w:r>
    </w:p>
    <w:p w:rsidR="00E53255" w:rsidRPr="00E53255" w:rsidRDefault="00E53255" w:rsidP="00C81D32">
      <w:pPr>
        <w:pStyle w:val="ListParagraph"/>
        <w:numPr>
          <w:ilvl w:val="3"/>
          <w:numId w:val="1"/>
        </w:numPr>
        <w:spacing w:line="480" w:lineRule="auto"/>
        <w:ind w:left="284" w:hanging="426"/>
        <w:jc w:val="both"/>
        <w:rPr>
          <w:rFonts w:ascii="Times New Roman" w:hAnsi="Times New Roman" w:cs="Times New Roman"/>
          <w:b/>
          <w:sz w:val="24"/>
          <w:szCs w:val="24"/>
        </w:rPr>
      </w:pPr>
      <w:r w:rsidRPr="009D5EBF">
        <w:rPr>
          <w:rFonts w:ascii="Times New Roman" w:hAnsi="Times New Roman" w:cs="Times New Roman"/>
          <w:b/>
          <w:sz w:val="24"/>
          <w:szCs w:val="24"/>
        </w:rPr>
        <w:t>Definisi Hasil Belajar Matematika</w:t>
      </w:r>
    </w:p>
    <w:p w:rsidR="00E53255" w:rsidRDefault="00E53255" w:rsidP="00C84DD3">
      <w:pPr>
        <w:pStyle w:val="ListParagraph"/>
        <w:spacing w:line="480" w:lineRule="auto"/>
        <w:ind w:left="284" w:firstLine="436"/>
        <w:jc w:val="both"/>
        <w:rPr>
          <w:rFonts w:ascii="Times New Roman" w:hAnsi="Times New Roman" w:cs="Times New Roman"/>
          <w:sz w:val="24"/>
          <w:szCs w:val="24"/>
        </w:rPr>
      </w:pPr>
      <w:r w:rsidRPr="00E53255">
        <w:rPr>
          <w:rFonts w:ascii="Times New Roman" w:hAnsi="Times New Roman" w:cs="Times New Roman"/>
          <w:sz w:val="24"/>
          <w:szCs w:val="24"/>
        </w:rPr>
        <w:t>Hasil belajar dan proses belajar, kedua-duanya penting. Didalam belajar ini, terjadi proses berfikir dan seseorang dikatakan berfikir apabila orang itu melakukan kegiatan mental.</w:t>
      </w:r>
    </w:p>
    <w:p w:rsidR="0015377B" w:rsidRDefault="00E53255" w:rsidP="0081734D">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r>
      <w:r w:rsidRPr="00E53255">
        <w:rPr>
          <w:rFonts w:ascii="Times New Roman" w:hAnsi="Times New Roman" w:cs="Times New Roman"/>
          <w:sz w:val="24"/>
          <w:szCs w:val="24"/>
        </w:rPr>
        <w:t>Dalam kegiatan mental itu, orang menyusun hubungan-hubungan antara bagian-bagian informasi yang telah diperoleh sebagai pengertian, karena itu orang menjadi memahami dan menguasai hubungan-hubungan tersebut sehingga orang</w:t>
      </w:r>
      <w:r w:rsidR="00C84DD3">
        <w:rPr>
          <w:rFonts w:ascii="Times New Roman" w:hAnsi="Times New Roman" w:cs="Times New Roman"/>
          <w:sz w:val="24"/>
          <w:szCs w:val="24"/>
        </w:rPr>
        <w:t xml:space="preserve"> </w:t>
      </w:r>
      <w:r w:rsidRPr="00E53255">
        <w:rPr>
          <w:rFonts w:ascii="Times New Roman" w:hAnsi="Times New Roman" w:cs="Times New Roman"/>
          <w:sz w:val="24"/>
          <w:szCs w:val="24"/>
        </w:rPr>
        <w:t>tersebut dapat menampilkan pemahaman dan penguasaan bahan pelajaran yang dipelajari, inilah merupakan hasil belajar.</w:t>
      </w:r>
      <w:r>
        <w:rPr>
          <w:rStyle w:val="FootnoteReference"/>
          <w:rFonts w:ascii="Times New Roman" w:hAnsi="Times New Roman"/>
          <w:sz w:val="24"/>
          <w:szCs w:val="24"/>
        </w:rPr>
        <w:footnoteReference w:id="27"/>
      </w:r>
    </w:p>
    <w:p w:rsidR="0081734D" w:rsidRDefault="0081734D" w:rsidP="0081734D">
      <w:pPr>
        <w:pStyle w:val="ListParagraph"/>
        <w:spacing w:line="480" w:lineRule="auto"/>
        <w:ind w:left="284" w:firstLine="425"/>
        <w:jc w:val="both"/>
        <w:rPr>
          <w:rFonts w:ascii="Times New Roman" w:hAnsi="Times New Roman" w:cs="Times New Roman"/>
          <w:sz w:val="24"/>
          <w:szCs w:val="24"/>
        </w:rPr>
      </w:pPr>
    </w:p>
    <w:p w:rsidR="0081734D" w:rsidRDefault="0081734D" w:rsidP="0081734D">
      <w:pPr>
        <w:pStyle w:val="ListParagraph"/>
        <w:spacing w:line="480" w:lineRule="auto"/>
        <w:ind w:left="284" w:firstLine="425"/>
        <w:jc w:val="both"/>
        <w:rPr>
          <w:rFonts w:ascii="Times New Roman" w:hAnsi="Times New Roman" w:cs="Times New Roman"/>
          <w:sz w:val="24"/>
          <w:szCs w:val="24"/>
        </w:rPr>
      </w:pPr>
    </w:p>
    <w:p w:rsidR="0081734D" w:rsidRPr="0081734D" w:rsidRDefault="0081734D" w:rsidP="0081734D">
      <w:pPr>
        <w:pStyle w:val="ListParagraph"/>
        <w:spacing w:line="480" w:lineRule="auto"/>
        <w:ind w:left="284" w:firstLine="425"/>
        <w:jc w:val="both"/>
        <w:rPr>
          <w:rFonts w:ascii="Times New Roman" w:hAnsi="Times New Roman" w:cs="Times New Roman"/>
          <w:sz w:val="24"/>
          <w:szCs w:val="24"/>
        </w:rPr>
      </w:pPr>
    </w:p>
    <w:p w:rsidR="00324AFD" w:rsidRDefault="0015377B" w:rsidP="0066595F">
      <w:pPr>
        <w:pStyle w:val="ListParagraph"/>
        <w:numPr>
          <w:ilvl w:val="3"/>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Indikator Keberhasilan</w:t>
      </w:r>
      <w:r w:rsidR="00A01C6D">
        <w:rPr>
          <w:rFonts w:ascii="Times New Roman" w:hAnsi="Times New Roman" w:cs="Times New Roman"/>
          <w:b/>
          <w:sz w:val="24"/>
          <w:szCs w:val="24"/>
        </w:rPr>
        <w:t xml:space="preserve"> Proses Belajar Mengajar</w:t>
      </w:r>
    </w:p>
    <w:p w:rsidR="0015377B" w:rsidRDefault="0015377B" w:rsidP="0066595F">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Yang menjadi petunjuk bahwa suatu proses belajar mengajar dianggap berhasil adalah hal – hal sebagai berikut:</w:t>
      </w:r>
      <w:r>
        <w:rPr>
          <w:rStyle w:val="FootnoteReference"/>
          <w:rFonts w:ascii="Times New Roman" w:hAnsi="Times New Roman" w:cs="Times New Roman"/>
          <w:sz w:val="24"/>
          <w:szCs w:val="24"/>
        </w:rPr>
        <w:footnoteReference w:id="28"/>
      </w:r>
    </w:p>
    <w:p w:rsidR="0015377B" w:rsidRDefault="0015377B" w:rsidP="0015377B">
      <w:pPr>
        <w:pStyle w:val="ListParagraph"/>
        <w:numPr>
          <w:ilvl w:val="4"/>
          <w:numId w:val="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Daya serap terhadap bahan pengajaran yang diajarkan mencapai prestasi tinggi, baik secara individual maupun kelompok</w:t>
      </w:r>
    </w:p>
    <w:p w:rsidR="00324AFD" w:rsidRPr="0015377B" w:rsidRDefault="0015377B" w:rsidP="0015377B">
      <w:pPr>
        <w:pStyle w:val="ListParagraph"/>
        <w:numPr>
          <w:ilvl w:val="4"/>
          <w:numId w:val="1"/>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Perilaku yang digariskan dalam tujuan pengajaran/instruksional khusus telah dicapai oleh siswa, baik secara individual maupun kelompok.</w:t>
      </w:r>
    </w:p>
    <w:p w:rsidR="00E53255" w:rsidRDefault="00E53255" w:rsidP="00E53255">
      <w:pPr>
        <w:pStyle w:val="ListParagraph"/>
        <w:numPr>
          <w:ilvl w:val="3"/>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Cara Menilai Hasil Belajar Matematika</w:t>
      </w:r>
    </w:p>
    <w:p w:rsidR="00E53255" w:rsidRDefault="00E53255" w:rsidP="004A44A5">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Cara menilai hasil belajar matematika adalah dengan menggunakan tes. Maksud tes adalah mengukur hasil belajar yang dicapai oleh seseorang yang sedang belajar matematika. Disamping itu tes juga digunakan untuk menentukan seberapa jauh pemahaman materi yang telah dipelajari. Secara luas, tes dimaksudkan juga untuk memberikan motivasi peserta didik agar mereka memperhatikan pelajaran yang sedang berlangsung, mengerjakan tugas rumah</w:t>
      </w:r>
      <w:r w:rsidRPr="00E53255">
        <w:rPr>
          <w:rFonts w:ascii="Times New Roman" w:hAnsi="Times New Roman" w:cs="Times New Roman"/>
          <w:sz w:val="24"/>
          <w:szCs w:val="24"/>
        </w:rPr>
        <w:t xml:space="preserve"> </w:t>
      </w:r>
      <w:r>
        <w:rPr>
          <w:rFonts w:ascii="Times New Roman" w:hAnsi="Times New Roman" w:cs="Times New Roman"/>
          <w:sz w:val="24"/>
          <w:szCs w:val="24"/>
        </w:rPr>
        <w:t>dengan baik serta mendorong mereka agar mampu mengorganisasikan materi matematika yang dipelajari.</w:t>
      </w:r>
      <w:r>
        <w:rPr>
          <w:rStyle w:val="FootnoteReference"/>
          <w:rFonts w:ascii="Times New Roman" w:hAnsi="Times New Roman"/>
          <w:sz w:val="24"/>
          <w:szCs w:val="24"/>
        </w:rPr>
        <w:footnoteReference w:id="29"/>
      </w:r>
      <w:r>
        <w:rPr>
          <w:rFonts w:ascii="Times New Roman" w:hAnsi="Times New Roman" w:cs="Times New Roman"/>
          <w:sz w:val="24"/>
          <w:szCs w:val="24"/>
        </w:rPr>
        <w:t xml:space="preserve"> </w:t>
      </w:r>
    </w:p>
    <w:p w:rsidR="00C84DD3" w:rsidRPr="0046699B" w:rsidRDefault="00E53255" w:rsidP="0046699B">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b/>
          <w:sz w:val="24"/>
          <w:szCs w:val="24"/>
        </w:rPr>
        <w:t xml:space="preserve"> </w:t>
      </w:r>
      <w:r w:rsidR="00C81D32">
        <w:rPr>
          <w:rFonts w:ascii="Times New Roman" w:hAnsi="Times New Roman" w:cs="Times New Roman"/>
          <w:sz w:val="24"/>
          <w:szCs w:val="24"/>
        </w:rPr>
        <w:t xml:space="preserve">Dalam Penelitian Tindakan Kelas (PTK) mengukur hasil belajar meningkat atau tidak itu sangat memperhatikan dari segi proses dan hasil, sehingga dalam penilaiannya relatif tergantung penilainya yang tujuannya agar peserta didik dapat menunjukkan proses jawaban secara terinci. </w:t>
      </w:r>
      <w:r w:rsidR="00C81D32" w:rsidRPr="009C6B31">
        <w:rPr>
          <w:rFonts w:ascii="Times New Roman" w:hAnsi="Times New Roman" w:cs="Times New Roman"/>
          <w:sz w:val="24"/>
          <w:szCs w:val="24"/>
        </w:rPr>
        <w:t xml:space="preserve">Tes bentuk ini dapat melihat </w:t>
      </w:r>
      <w:r w:rsidR="00C81D32" w:rsidRPr="009C6B31">
        <w:rPr>
          <w:rFonts w:ascii="Times New Roman" w:hAnsi="Times New Roman" w:cs="Times New Roman"/>
          <w:sz w:val="24"/>
          <w:szCs w:val="24"/>
        </w:rPr>
        <w:lastRenderedPageBreak/>
        <w:t>penampilan peserta didik dalam menjawab mengapa dan bagaimana mendapatkan jawaban.</w:t>
      </w:r>
      <w:r w:rsidR="00C81D32">
        <w:rPr>
          <w:rStyle w:val="FootnoteReference"/>
          <w:rFonts w:ascii="Times New Roman" w:hAnsi="Times New Roman"/>
          <w:sz w:val="24"/>
          <w:szCs w:val="24"/>
        </w:rPr>
        <w:footnoteReference w:id="30"/>
      </w:r>
      <w:r w:rsidR="00C81D32">
        <w:rPr>
          <w:rFonts w:ascii="Times New Roman" w:hAnsi="Times New Roman" w:cs="Times New Roman"/>
          <w:sz w:val="24"/>
          <w:szCs w:val="24"/>
        </w:rPr>
        <w:t>Tes yang dimaksudkan adalah bentuk uraian yang mana dapat diketahui kelemahan dan kelebihannya sebagai berikut:</w:t>
      </w:r>
      <w:r w:rsidR="00C81D32">
        <w:rPr>
          <w:rStyle w:val="FootnoteReference"/>
          <w:rFonts w:ascii="Times New Roman" w:hAnsi="Times New Roman" w:cs="Times New Roman"/>
          <w:sz w:val="24"/>
          <w:szCs w:val="24"/>
        </w:rPr>
        <w:footnoteReference w:id="31"/>
      </w:r>
    </w:p>
    <w:p w:rsidR="00C81D32" w:rsidRDefault="00C81D32" w:rsidP="00C84DD3">
      <w:pPr>
        <w:pStyle w:val="ListParagraph"/>
        <w:numPr>
          <w:ilvl w:val="0"/>
          <w:numId w:val="19"/>
        </w:numPr>
        <w:tabs>
          <w:tab w:val="left" w:pos="851"/>
        </w:tabs>
        <w:spacing w:line="480" w:lineRule="auto"/>
        <w:ind w:left="567" w:hanging="349"/>
        <w:jc w:val="both"/>
        <w:rPr>
          <w:rFonts w:ascii="Times New Roman" w:hAnsi="Times New Roman" w:cs="Times New Roman"/>
          <w:sz w:val="24"/>
          <w:szCs w:val="24"/>
        </w:rPr>
      </w:pPr>
      <w:r>
        <w:rPr>
          <w:rFonts w:ascii="Times New Roman" w:hAnsi="Times New Roman" w:cs="Times New Roman"/>
          <w:sz w:val="24"/>
          <w:szCs w:val="24"/>
        </w:rPr>
        <w:t>Kelebihan Tes Uraian</w:t>
      </w:r>
    </w:p>
    <w:p w:rsidR="00C81D32" w:rsidRDefault="00C81D32" w:rsidP="00C84DD3">
      <w:pPr>
        <w:pStyle w:val="ListParagraph"/>
        <w:numPr>
          <w:ilvl w:val="0"/>
          <w:numId w:val="22"/>
        </w:numPr>
        <w:spacing w:line="480" w:lineRule="auto"/>
        <w:ind w:left="993"/>
        <w:jc w:val="both"/>
        <w:rPr>
          <w:rFonts w:ascii="Times New Roman" w:hAnsi="Times New Roman" w:cs="Times New Roman"/>
          <w:sz w:val="24"/>
          <w:szCs w:val="24"/>
        </w:rPr>
      </w:pPr>
      <w:r w:rsidRPr="00D03974">
        <w:rPr>
          <w:rFonts w:ascii="Times New Roman" w:hAnsi="Times New Roman" w:cs="Times New Roman"/>
          <w:sz w:val="24"/>
          <w:szCs w:val="24"/>
        </w:rPr>
        <w:t>Mengungkapkan kemampuan intelektual yang tinggi, sebab peserta didik dapat mengorganisasikan pengetahuannya untuk menemukan jawaban dengan dengan m</w:t>
      </w:r>
      <w:r w:rsidR="00C84DD3">
        <w:rPr>
          <w:rFonts w:ascii="Times New Roman" w:hAnsi="Times New Roman" w:cs="Times New Roman"/>
          <w:sz w:val="24"/>
          <w:szCs w:val="24"/>
        </w:rPr>
        <w:t>enggunakan kata-katanya sendiri,</w:t>
      </w:r>
    </w:p>
    <w:p w:rsidR="00C81D32" w:rsidRDefault="00C81D32" w:rsidP="00C84DD3">
      <w:pPr>
        <w:pStyle w:val="ListParagraph"/>
        <w:numPr>
          <w:ilvl w:val="0"/>
          <w:numId w:val="2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Mengungkapkan cara berfikir matematika, dan tes tentang membuktikan</w:t>
      </w:r>
      <w:r w:rsidR="00C84DD3">
        <w:rPr>
          <w:rFonts w:ascii="Times New Roman" w:hAnsi="Times New Roman" w:cs="Times New Roman"/>
          <w:sz w:val="24"/>
          <w:szCs w:val="24"/>
        </w:rPr>
        <w:t xml:space="preserve"> teorema akan mendorong hafalan,</w:t>
      </w:r>
    </w:p>
    <w:p w:rsidR="00C81D32" w:rsidRDefault="00C81D32" w:rsidP="00C84DD3">
      <w:pPr>
        <w:pStyle w:val="ListParagraph"/>
        <w:numPr>
          <w:ilvl w:val="0"/>
          <w:numId w:val="22"/>
        </w:num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Mendorong  peserta didik untuk terbiasa dalam menentukan langkah-langkah penyelesaian masalah disertai alasan-alasannya.</w:t>
      </w:r>
    </w:p>
    <w:p w:rsidR="00E53255" w:rsidRDefault="00C84DD3" w:rsidP="00C84DD3">
      <w:pPr>
        <w:pStyle w:val="ListParagraph"/>
        <w:numPr>
          <w:ilvl w:val="0"/>
          <w:numId w:val="19"/>
        </w:numPr>
        <w:spacing w:line="480" w:lineRule="auto"/>
        <w:ind w:left="567"/>
        <w:jc w:val="both"/>
        <w:rPr>
          <w:rFonts w:ascii="Times New Roman" w:hAnsi="Times New Roman" w:cs="Times New Roman"/>
          <w:sz w:val="24"/>
          <w:szCs w:val="24"/>
        </w:rPr>
      </w:pPr>
      <w:r w:rsidRPr="00C84DD3">
        <w:rPr>
          <w:rFonts w:ascii="Times New Roman" w:hAnsi="Times New Roman" w:cs="Times New Roman"/>
          <w:sz w:val="24"/>
          <w:szCs w:val="24"/>
        </w:rPr>
        <w:t>Kelemahan Tes Uraian</w:t>
      </w:r>
    </w:p>
    <w:p w:rsidR="00C84DD3" w:rsidRDefault="00C84DD3" w:rsidP="00C84DD3">
      <w:pPr>
        <w:pStyle w:val="ListParagraph"/>
        <w:numPr>
          <w:ilvl w:val="0"/>
          <w:numId w:val="24"/>
        </w:numPr>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Bahan yang ditanyakan sulit untuk dapat mencakup keseluruhan bahan yang telah dipelajari peserta didk, </w:t>
      </w:r>
    </w:p>
    <w:p w:rsidR="00C84DD3" w:rsidRDefault="00C84DD3" w:rsidP="00C84DD3">
      <w:pPr>
        <w:pStyle w:val="ListParagraph"/>
        <w:numPr>
          <w:ilvl w:val="0"/>
          <w:numId w:val="24"/>
        </w:numPr>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Penilaian mungkin kurang obyektif,</w:t>
      </w:r>
    </w:p>
    <w:p w:rsidR="00C84DD3" w:rsidRPr="00C84DD3" w:rsidRDefault="002371F0" w:rsidP="00C84DD3">
      <w:pPr>
        <w:pStyle w:val="ListParagraph"/>
        <w:numPr>
          <w:ilvl w:val="0"/>
          <w:numId w:val="24"/>
        </w:numPr>
        <w:tabs>
          <w:tab w:val="left" w:pos="993"/>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Memerlukan waktu yang relatif </w:t>
      </w:r>
      <w:r w:rsidR="00C84DD3" w:rsidRPr="00C84DD3">
        <w:rPr>
          <w:rFonts w:ascii="Times New Roman" w:hAnsi="Times New Roman" w:cs="Times New Roman"/>
          <w:sz w:val="24"/>
          <w:szCs w:val="24"/>
        </w:rPr>
        <w:t>lama, baik bagi yang mengerjakan/menjawab tes maupun bagi penilai.</w:t>
      </w:r>
    </w:p>
    <w:p w:rsidR="00FE68D4" w:rsidRDefault="00FE68D4" w:rsidP="00FE68D4">
      <w:pPr>
        <w:pStyle w:val="ListParagraph"/>
        <w:numPr>
          <w:ilvl w:val="3"/>
          <w:numId w:val="1"/>
        </w:numPr>
        <w:spacing w:line="480" w:lineRule="auto"/>
        <w:ind w:left="284"/>
        <w:jc w:val="both"/>
        <w:rPr>
          <w:rFonts w:ascii="Times New Roman" w:hAnsi="Times New Roman" w:cs="Times New Roman"/>
          <w:b/>
          <w:sz w:val="24"/>
          <w:szCs w:val="24"/>
        </w:rPr>
      </w:pPr>
      <w:r w:rsidRPr="00913AE2">
        <w:rPr>
          <w:rFonts w:ascii="Times New Roman" w:hAnsi="Times New Roman" w:cs="Times New Roman"/>
          <w:b/>
          <w:sz w:val="24"/>
          <w:szCs w:val="24"/>
        </w:rPr>
        <w:t xml:space="preserve">Evaluasi Pencapaian Hasil Belajar </w:t>
      </w:r>
    </w:p>
    <w:p w:rsidR="00FE68D4" w:rsidRDefault="00FE68D4" w:rsidP="00FE68D4">
      <w:pPr>
        <w:pStyle w:val="ListParagraph"/>
        <w:spacing w:line="480" w:lineRule="auto"/>
        <w:ind w:left="284" w:firstLine="436"/>
        <w:jc w:val="both"/>
        <w:rPr>
          <w:rFonts w:ascii="Times New Roman" w:hAnsi="Times New Roman" w:cs="Times New Roman"/>
          <w:sz w:val="24"/>
          <w:szCs w:val="24"/>
        </w:rPr>
      </w:pPr>
      <w:r w:rsidRPr="00FE68D4">
        <w:rPr>
          <w:rFonts w:ascii="Times New Roman" w:hAnsi="Times New Roman" w:cs="Times New Roman"/>
          <w:sz w:val="24"/>
          <w:szCs w:val="24"/>
        </w:rPr>
        <w:t xml:space="preserve">Evaluasi pencapaian belajar siswa adalah salah satu kegiatan yang merupakan kewajiban bagi setiap guru atau pengajar. Dikatakan kewajiban karena setiap </w:t>
      </w:r>
      <w:r w:rsidRPr="00FE68D4">
        <w:rPr>
          <w:rFonts w:ascii="Times New Roman" w:hAnsi="Times New Roman" w:cs="Times New Roman"/>
          <w:sz w:val="24"/>
          <w:szCs w:val="24"/>
        </w:rPr>
        <w:lastRenderedPageBreak/>
        <w:t>pengajar pada akhirnya harus dapat memberikan informasi kepada lembaganya atau siswa itu sendiri, bagaimana dan sampai sejauh mana penguasaan materi dan ketrampilan mengenai mata ajaran yang telah diberikannya.</w:t>
      </w:r>
    </w:p>
    <w:p w:rsidR="00FE68D4" w:rsidRDefault="00FE68D4" w:rsidP="00FE68D4">
      <w:pPr>
        <w:pStyle w:val="ListParagraph"/>
        <w:spacing w:line="480" w:lineRule="auto"/>
        <w:ind w:left="284" w:firstLine="436"/>
        <w:jc w:val="both"/>
        <w:rPr>
          <w:rFonts w:ascii="Times New Roman" w:hAnsi="Times New Roman" w:cs="Times New Roman"/>
          <w:sz w:val="24"/>
          <w:szCs w:val="24"/>
        </w:rPr>
      </w:pPr>
      <w:r w:rsidRPr="00FE68D4">
        <w:rPr>
          <w:rFonts w:ascii="Times New Roman" w:hAnsi="Times New Roman" w:cs="Times New Roman"/>
          <w:sz w:val="24"/>
          <w:szCs w:val="24"/>
        </w:rPr>
        <w:t xml:space="preserve">Perlu ditekankan bahwa evaluasi pencapaian belajar siswa tidak hanya menyangkut aspek-aspek kognitifnya saja, tetapi juga mengenai aplikasi atau </w:t>
      </w:r>
      <w:r w:rsidRPr="00FE68D4">
        <w:rPr>
          <w:rFonts w:ascii="Times New Roman" w:hAnsi="Times New Roman" w:cs="Times New Roman"/>
          <w:i/>
          <w:sz w:val="24"/>
          <w:szCs w:val="24"/>
        </w:rPr>
        <w:t>performance</w:t>
      </w:r>
      <w:r w:rsidRPr="00FE68D4">
        <w:rPr>
          <w:rFonts w:ascii="Times New Roman" w:hAnsi="Times New Roman" w:cs="Times New Roman"/>
          <w:sz w:val="24"/>
          <w:szCs w:val="24"/>
        </w:rPr>
        <w:t>, aspek afektif yang menyangkut sikap siswa serta internalisasi nilai-nilai yang perlu ditanamkan dan dibina melalui mata pelajaran yang telah diberikan. Tentu saja pelaksanaanya secara konsekuen bukanlah suatu hal yang mudah.</w:t>
      </w:r>
      <w:r>
        <w:rPr>
          <w:rStyle w:val="FootnoteReference"/>
          <w:rFonts w:ascii="Times New Roman" w:hAnsi="Times New Roman"/>
          <w:sz w:val="24"/>
          <w:szCs w:val="24"/>
        </w:rPr>
        <w:footnoteReference w:id="32"/>
      </w:r>
    </w:p>
    <w:p w:rsidR="00E53255" w:rsidRDefault="004573FF" w:rsidP="004573FF">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Hingga kini masih banyak terdapat kekeliruan pendapat tentang fungsi penilaian pencapaian belajar siswa. Banyak lembaga pendidikan ataupun pengajar secara sadar atau tidak yang menganggap fungsi penilaian itu semata – mata sebagai mekanisme untuk menyeleksi siswa dalam kenaikan kelas atau kenaikan tingkat, dan sebagai alat seleksi kelulusan pada akhir tingkat program tertentu. Adapaun fungsi penilaian yang kita kehendaki disamping sebagai alat seleksi dan mengklasifikasi, juga sebagai sarana untuk membantu pertumbuhan dan perkembangan siswa secara maksimal.</w:t>
      </w:r>
      <w:r>
        <w:rPr>
          <w:rStyle w:val="FootnoteReference"/>
          <w:rFonts w:ascii="Times New Roman" w:hAnsi="Times New Roman" w:cs="Times New Roman"/>
          <w:sz w:val="24"/>
          <w:szCs w:val="24"/>
        </w:rPr>
        <w:footnoteReference w:id="33"/>
      </w:r>
    </w:p>
    <w:p w:rsidR="0066595F" w:rsidRDefault="0066595F" w:rsidP="004573FF">
      <w:pPr>
        <w:pStyle w:val="ListParagraph"/>
        <w:spacing w:line="480" w:lineRule="auto"/>
        <w:ind w:left="284" w:firstLine="436"/>
        <w:jc w:val="both"/>
        <w:rPr>
          <w:rFonts w:ascii="Times New Roman" w:hAnsi="Times New Roman" w:cs="Times New Roman"/>
          <w:sz w:val="24"/>
          <w:szCs w:val="24"/>
        </w:rPr>
      </w:pPr>
    </w:p>
    <w:p w:rsidR="0066595F" w:rsidRDefault="0066595F" w:rsidP="004573FF">
      <w:pPr>
        <w:pStyle w:val="ListParagraph"/>
        <w:spacing w:line="480" w:lineRule="auto"/>
        <w:ind w:left="284" w:firstLine="436"/>
        <w:jc w:val="both"/>
        <w:rPr>
          <w:rFonts w:ascii="Times New Roman" w:hAnsi="Times New Roman" w:cs="Times New Roman"/>
          <w:sz w:val="24"/>
          <w:szCs w:val="24"/>
        </w:rPr>
      </w:pPr>
    </w:p>
    <w:p w:rsidR="0066595F" w:rsidRPr="004573FF" w:rsidRDefault="0066595F" w:rsidP="004573FF">
      <w:pPr>
        <w:pStyle w:val="ListParagraph"/>
        <w:spacing w:line="480" w:lineRule="auto"/>
        <w:ind w:left="284" w:firstLine="436"/>
        <w:jc w:val="both"/>
        <w:rPr>
          <w:rFonts w:ascii="Times New Roman" w:hAnsi="Times New Roman" w:cs="Times New Roman"/>
          <w:b/>
          <w:sz w:val="24"/>
          <w:szCs w:val="24"/>
        </w:rPr>
      </w:pPr>
    </w:p>
    <w:p w:rsidR="00872CE5" w:rsidRPr="00B746A1" w:rsidRDefault="00EA1A41" w:rsidP="00872CE5">
      <w:pPr>
        <w:pStyle w:val="ListParagraph"/>
        <w:numPr>
          <w:ilvl w:val="0"/>
          <w:numId w:val="1"/>
        </w:numPr>
        <w:tabs>
          <w:tab w:val="left" w:pos="1985"/>
        </w:tabs>
        <w:spacing w:line="480" w:lineRule="auto"/>
        <w:ind w:left="0"/>
        <w:jc w:val="both"/>
        <w:rPr>
          <w:rFonts w:ascii="Times New Roman" w:hAnsi="Times New Roman" w:cs="Times New Roman"/>
          <w:b/>
          <w:i/>
          <w:sz w:val="24"/>
          <w:szCs w:val="24"/>
        </w:rPr>
      </w:pPr>
      <w:r w:rsidRPr="00B746A1">
        <w:rPr>
          <w:rFonts w:ascii="Times New Roman" w:hAnsi="Times New Roman" w:cs="Times New Roman"/>
          <w:b/>
          <w:i/>
          <w:sz w:val="24"/>
          <w:szCs w:val="24"/>
        </w:rPr>
        <w:lastRenderedPageBreak/>
        <w:t>Interacitve Handout</w:t>
      </w:r>
    </w:p>
    <w:p w:rsidR="00FF5012" w:rsidRDefault="00FF5012" w:rsidP="00F4013F">
      <w:pPr>
        <w:pStyle w:val="ListParagraph"/>
        <w:numPr>
          <w:ilvl w:val="3"/>
          <w:numId w:val="1"/>
        </w:numPr>
        <w:tabs>
          <w:tab w:val="left" w:pos="1985"/>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Devinisi Handout</w:t>
      </w:r>
    </w:p>
    <w:p w:rsidR="00FF5012" w:rsidRDefault="00FF5012" w:rsidP="00FF5012">
      <w:pPr>
        <w:pStyle w:val="ListParagraph"/>
        <w:tabs>
          <w:tab w:val="left" w:pos="1985"/>
        </w:tabs>
        <w:spacing w:line="48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Menurut Soelistia dalam Fitria </w:t>
      </w:r>
    </w:p>
    <w:p w:rsidR="00FF5012" w:rsidRDefault="002D2C03" w:rsidP="00FF5012">
      <w:pPr>
        <w:pStyle w:val="ListParagraph"/>
        <w:tabs>
          <w:tab w:val="left" w:pos="1985"/>
        </w:tabs>
        <w:spacing w:line="240" w:lineRule="auto"/>
        <w:ind w:left="851"/>
        <w:jc w:val="both"/>
        <w:rPr>
          <w:rFonts w:ascii="Times New Roman" w:hAnsi="Times New Roman" w:cs="Times New Roman"/>
          <w:sz w:val="24"/>
          <w:szCs w:val="24"/>
        </w:rPr>
      </w:pPr>
      <w:r>
        <w:rPr>
          <w:rFonts w:ascii="Times New Roman" w:hAnsi="Times New Roman" w:cs="Times New Roman"/>
          <w:sz w:val="24"/>
          <w:szCs w:val="24"/>
        </w:rPr>
        <w:t>Handout di</w:t>
      </w:r>
      <w:r w:rsidR="00FF5012">
        <w:rPr>
          <w:rFonts w:ascii="Times New Roman" w:hAnsi="Times New Roman" w:cs="Times New Roman"/>
          <w:sz w:val="24"/>
          <w:szCs w:val="24"/>
        </w:rPr>
        <w:t xml:space="preserve">sini adalah bahan tertulis yang dapat diterimakan kepada </w:t>
      </w:r>
      <w:r w:rsidR="00FF5012">
        <w:rPr>
          <w:rFonts w:ascii="Times New Roman" w:hAnsi="Times New Roman" w:cs="Times New Roman"/>
          <w:i/>
          <w:iCs/>
          <w:sz w:val="24"/>
          <w:szCs w:val="24"/>
        </w:rPr>
        <w:t xml:space="preserve">audience </w:t>
      </w:r>
      <w:r w:rsidR="00FF5012">
        <w:rPr>
          <w:rFonts w:ascii="Times New Roman" w:hAnsi="Times New Roman" w:cs="Times New Roman"/>
          <w:sz w:val="24"/>
          <w:szCs w:val="24"/>
        </w:rPr>
        <w:t xml:space="preserve">mahasiswa, berisi rincian atau ringkasan materi yang disajikan. Handout dapat juga memuat sejumlah pertanyaan yang perlu </w:t>
      </w:r>
      <w:r w:rsidR="00FF5012" w:rsidRPr="00FF5012">
        <w:rPr>
          <w:rFonts w:ascii="Times New Roman" w:hAnsi="Times New Roman" w:cs="Times New Roman"/>
          <w:sz w:val="24"/>
          <w:szCs w:val="24"/>
        </w:rPr>
        <w:t>diisi oleh mahasiswa, bila saja dosen menginginkan adanya masukan.</w:t>
      </w:r>
      <w:r>
        <w:rPr>
          <w:rStyle w:val="FootnoteReference"/>
          <w:rFonts w:ascii="Times New Roman" w:hAnsi="Times New Roman" w:cs="Times New Roman"/>
          <w:sz w:val="24"/>
          <w:szCs w:val="24"/>
        </w:rPr>
        <w:footnoteReference w:id="34"/>
      </w:r>
    </w:p>
    <w:p w:rsidR="00FF5012" w:rsidRPr="00FF5012" w:rsidRDefault="00FF5012" w:rsidP="00FF5012">
      <w:pPr>
        <w:pStyle w:val="ListParagraph"/>
        <w:tabs>
          <w:tab w:val="left" w:pos="1985"/>
        </w:tabs>
        <w:spacing w:line="240" w:lineRule="auto"/>
        <w:ind w:left="851"/>
        <w:jc w:val="both"/>
        <w:rPr>
          <w:rFonts w:ascii="Times New Roman" w:hAnsi="Times New Roman" w:cs="Times New Roman"/>
          <w:bCs/>
          <w:sz w:val="24"/>
          <w:szCs w:val="24"/>
        </w:rPr>
      </w:pPr>
    </w:p>
    <w:p w:rsidR="00C40055" w:rsidRDefault="00C40055" w:rsidP="00F4013F">
      <w:pPr>
        <w:pStyle w:val="ListParagraph"/>
        <w:numPr>
          <w:ilvl w:val="3"/>
          <w:numId w:val="1"/>
        </w:numPr>
        <w:tabs>
          <w:tab w:val="left" w:pos="1985"/>
        </w:tabs>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Devinisi  </w:t>
      </w:r>
      <w:r w:rsidRPr="00B746A1">
        <w:rPr>
          <w:rFonts w:ascii="Times New Roman" w:hAnsi="Times New Roman" w:cs="Times New Roman"/>
          <w:b/>
          <w:i/>
          <w:sz w:val="24"/>
          <w:szCs w:val="24"/>
        </w:rPr>
        <w:t>Interactive Handout</w:t>
      </w:r>
    </w:p>
    <w:p w:rsidR="00F4013F" w:rsidRDefault="00DD3AE7" w:rsidP="008361D4">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i/>
          <w:iCs/>
          <w:sz w:val="24"/>
          <w:szCs w:val="24"/>
        </w:rPr>
        <w:tab/>
      </w:r>
      <w:r w:rsidR="00C40055">
        <w:rPr>
          <w:rFonts w:ascii="Times New Roman" w:hAnsi="Times New Roman" w:cs="Times New Roman"/>
          <w:i/>
          <w:iCs/>
          <w:sz w:val="24"/>
          <w:szCs w:val="24"/>
        </w:rPr>
        <w:tab/>
      </w:r>
      <w:r w:rsidR="00872CE5" w:rsidRPr="00B746A1">
        <w:rPr>
          <w:rFonts w:ascii="Times New Roman" w:hAnsi="Times New Roman" w:cs="Times New Roman"/>
          <w:i/>
          <w:iCs/>
          <w:sz w:val="24"/>
          <w:szCs w:val="24"/>
        </w:rPr>
        <w:t>Interactive Handout</w:t>
      </w:r>
      <w:r w:rsidR="00872CE5" w:rsidRPr="00872CE5">
        <w:rPr>
          <w:rFonts w:ascii="Times New Roman" w:hAnsi="Times New Roman" w:cs="Times New Roman"/>
          <w:i/>
          <w:iCs/>
          <w:sz w:val="24"/>
          <w:szCs w:val="24"/>
        </w:rPr>
        <w:t xml:space="preserve"> </w:t>
      </w:r>
      <w:r w:rsidR="00872CE5" w:rsidRPr="00872CE5">
        <w:rPr>
          <w:rFonts w:ascii="Times New Roman" w:hAnsi="Times New Roman" w:cs="Times New Roman"/>
          <w:sz w:val="24"/>
          <w:szCs w:val="24"/>
        </w:rPr>
        <w:t>adalah sebuah buku pegangan yang berisi materi dan</w:t>
      </w:r>
      <w:r w:rsidR="00872CE5">
        <w:rPr>
          <w:rFonts w:ascii="Times New Roman" w:hAnsi="Times New Roman" w:cs="Times New Roman"/>
          <w:sz w:val="24"/>
          <w:szCs w:val="24"/>
        </w:rPr>
        <w:t xml:space="preserve"> </w:t>
      </w:r>
      <w:r w:rsidR="00872CE5" w:rsidRPr="00872CE5">
        <w:rPr>
          <w:rFonts w:ascii="Times New Roman" w:hAnsi="Times New Roman" w:cs="Times New Roman"/>
          <w:sz w:val="24"/>
          <w:szCs w:val="24"/>
        </w:rPr>
        <w:t xml:space="preserve">soal berbasis CTL, di mana terdapat tempat-tempat kosong agar diisi </w:t>
      </w:r>
      <w:r w:rsidR="00B042CA">
        <w:rPr>
          <w:rFonts w:ascii="Times New Roman" w:hAnsi="Times New Roman" w:cs="Times New Roman"/>
          <w:sz w:val="24"/>
          <w:szCs w:val="24"/>
        </w:rPr>
        <w:t>siswa</w:t>
      </w:r>
      <w:r w:rsidR="00872CE5">
        <w:rPr>
          <w:rFonts w:ascii="Times New Roman" w:hAnsi="Times New Roman" w:cs="Times New Roman"/>
          <w:sz w:val="24"/>
          <w:szCs w:val="24"/>
        </w:rPr>
        <w:t xml:space="preserve"> </w:t>
      </w:r>
      <w:r w:rsidR="00872CE5" w:rsidRPr="00872CE5">
        <w:rPr>
          <w:rFonts w:ascii="Times New Roman" w:hAnsi="Times New Roman" w:cs="Times New Roman"/>
          <w:sz w:val="24"/>
          <w:szCs w:val="24"/>
        </w:rPr>
        <w:t>sebelum kegiatan pembelajaran di kelas dimulai. Adanya tempat-tempat kosong</w:t>
      </w:r>
      <w:r w:rsidR="00872CE5">
        <w:rPr>
          <w:rFonts w:ascii="Times New Roman" w:hAnsi="Times New Roman" w:cs="Times New Roman"/>
          <w:sz w:val="24"/>
          <w:szCs w:val="24"/>
        </w:rPr>
        <w:t xml:space="preserve"> </w:t>
      </w:r>
      <w:r w:rsidR="00872CE5" w:rsidRPr="00872CE5">
        <w:rPr>
          <w:rFonts w:ascii="Times New Roman" w:hAnsi="Times New Roman" w:cs="Times New Roman"/>
          <w:sz w:val="24"/>
          <w:szCs w:val="24"/>
        </w:rPr>
        <w:t xml:space="preserve">ini memungkinkan </w:t>
      </w:r>
      <w:r w:rsidR="00B042CA">
        <w:rPr>
          <w:rFonts w:ascii="Times New Roman" w:hAnsi="Times New Roman" w:cs="Times New Roman"/>
          <w:sz w:val="24"/>
          <w:szCs w:val="24"/>
        </w:rPr>
        <w:t>siswa</w:t>
      </w:r>
      <w:r w:rsidR="00872CE5" w:rsidRPr="00872CE5">
        <w:rPr>
          <w:rFonts w:ascii="Times New Roman" w:hAnsi="Times New Roman" w:cs="Times New Roman"/>
          <w:sz w:val="24"/>
          <w:szCs w:val="24"/>
        </w:rPr>
        <w:t xml:space="preserve"> lebih aktif dalam belajar. </w:t>
      </w:r>
      <w:r w:rsidR="00B042CA">
        <w:rPr>
          <w:rFonts w:ascii="Times New Roman" w:hAnsi="Times New Roman" w:cs="Times New Roman"/>
          <w:sz w:val="24"/>
          <w:szCs w:val="24"/>
        </w:rPr>
        <w:t>Siswa</w:t>
      </w:r>
      <w:r w:rsidR="00872CE5">
        <w:rPr>
          <w:rFonts w:ascii="Times New Roman" w:hAnsi="Times New Roman" w:cs="Times New Roman"/>
          <w:sz w:val="24"/>
          <w:szCs w:val="24"/>
        </w:rPr>
        <w:t xml:space="preserve"> </w:t>
      </w:r>
      <w:r w:rsidR="00872CE5" w:rsidRPr="00872CE5">
        <w:rPr>
          <w:rFonts w:ascii="Times New Roman" w:hAnsi="Times New Roman" w:cs="Times New Roman"/>
          <w:sz w:val="24"/>
          <w:szCs w:val="24"/>
        </w:rPr>
        <w:t>berkesempatan membangun sendiri pengetahuannya melalui aktivitas mengisi</w:t>
      </w:r>
      <w:r w:rsidR="00872CE5">
        <w:rPr>
          <w:rFonts w:ascii="Times New Roman" w:hAnsi="Times New Roman" w:cs="Times New Roman"/>
          <w:sz w:val="24"/>
          <w:szCs w:val="24"/>
        </w:rPr>
        <w:t xml:space="preserve"> </w:t>
      </w:r>
      <w:r w:rsidR="00872CE5" w:rsidRPr="00B746A1">
        <w:rPr>
          <w:rFonts w:ascii="Times New Roman" w:hAnsi="Times New Roman" w:cs="Times New Roman"/>
          <w:i/>
          <w:iCs/>
          <w:sz w:val="24"/>
          <w:szCs w:val="24"/>
        </w:rPr>
        <w:t>Interactive Handout</w:t>
      </w:r>
      <w:r w:rsidR="00872CE5" w:rsidRPr="00DD3AE7">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00872CE5" w:rsidRPr="00872CE5">
        <w:rPr>
          <w:rFonts w:ascii="Times New Roman" w:hAnsi="Times New Roman" w:cs="Times New Roman"/>
          <w:sz w:val="24"/>
          <w:szCs w:val="24"/>
        </w:rPr>
        <w:t xml:space="preserve"> Sebag</w:t>
      </w:r>
      <w:r>
        <w:rPr>
          <w:rFonts w:ascii="Times New Roman" w:hAnsi="Times New Roman" w:cs="Times New Roman"/>
          <w:sz w:val="24"/>
          <w:szCs w:val="24"/>
        </w:rPr>
        <w:t xml:space="preserve">aimana dikemukakan oleh Hamalik </w:t>
      </w:r>
      <w:r w:rsidR="00872CE5" w:rsidRPr="00872CE5">
        <w:rPr>
          <w:rFonts w:ascii="Times New Roman" w:hAnsi="Times New Roman" w:cs="Times New Roman"/>
          <w:sz w:val="24"/>
          <w:szCs w:val="24"/>
        </w:rPr>
        <w:t>bahwa</w:t>
      </w:r>
      <w:r w:rsidR="00872CE5">
        <w:rPr>
          <w:rFonts w:ascii="Times New Roman" w:hAnsi="Times New Roman" w:cs="Times New Roman"/>
          <w:sz w:val="24"/>
          <w:szCs w:val="24"/>
        </w:rPr>
        <w:t xml:space="preserve"> </w:t>
      </w:r>
      <w:r w:rsidR="00872CE5" w:rsidRPr="00872CE5">
        <w:rPr>
          <w:rFonts w:ascii="Times New Roman" w:hAnsi="Times New Roman" w:cs="Times New Roman"/>
          <w:sz w:val="24"/>
          <w:szCs w:val="24"/>
        </w:rPr>
        <w:t xml:space="preserve">pengajaran yang efektif adalah </w:t>
      </w:r>
      <w:r w:rsidR="009F1D36">
        <w:rPr>
          <w:rFonts w:ascii="Times New Roman" w:hAnsi="Times New Roman" w:cs="Times New Roman"/>
          <w:sz w:val="24"/>
          <w:szCs w:val="24"/>
        </w:rPr>
        <w:t>“</w:t>
      </w:r>
      <w:r w:rsidR="00872CE5" w:rsidRPr="00872CE5">
        <w:rPr>
          <w:rFonts w:ascii="Times New Roman" w:hAnsi="Times New Roman" w:cs="Times New Roman"/>
          <w:sz w:val="24"/>
          <w:szCs w:val="24"/>
        </w:rPr>
        <w:t>pengajaran yang memberikan kesempatan</w:t>
      </w:r>
      <w:r w:rsidR="00872CE5">
        <w:rPr>
          <w:rFonts w:ascii="Times New Roman" w:hAnsi="Times New Roman" w:cs="Times New Roman"/>
          <w:sz w:val="24"/>
          <w:szCs w:val="24"/>
        </w:rPr>
        <w:t xml:space="preserve"> </w:t>
      </w:r>
      <w:r>
        <w:rPr>
          <w:rFonts w:ascii="Times New Roman" w:hAnsi="Times New Roman" w:cs="Times New Roman"/>
          <w:sz w:val="24"/>
          <w:szCs w:val="24"/>
        </w:rPr>
        <w:t xml:space="preserve">sendiri atau </w:t>
      </w:r>
      <w:r w:rsidR="00872CE5" w:rsidRPr="00872CE5">
        <w:rPr>
          <w:rFonts w:ascii="Times New Roman" w:hAnsi="Times New Roman" w:cs="Times New Roman"/>
          <w:sz w:val="24"/>
          <w:szCs w:val="24"/>
        </w:rPr>
        <w:t>melakukan aktivitas</w:t>
      </w:r>
      <w:r w:rsidR="009F1D36">
        <w:rPr>
          <w:rFonts w:ascii="Times New Roman" w:hAnsi="Times New Roman" w:cs="Times New Roman"/>
          <w:sz w:val="24"/>
          <w:szCs w:val="24"/>
        </w:rPr>
        <w:t>”</w:t>
      </w:r>
      <w:r w:rsidR="00872CE5" w:rsidRPr="00872CE5">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sidR="00872CE5" w:rsidRPr="00872CE5">
        <w:rPr>
          <w:rFonts w:ascii="Times New Roman" w:hAnsi="Times New Roman" w:cs="Times New Roman"/>
          <w:sz w:val="24"/>
          <w:szCs w:val="24"/>
        </w:rPr>
        <w:t xml:space="preserve"> Pembelajaran matematika dengan menggunakan</w:t>
      </w:r>
      <w:r w:rsidR="00872CE5">
        <w:rPr>
          <w:rFonts w:ascii="Times New Roman" w:hAnsi="Times New Roman" w:cs="Times New Roman"/>
          <w:sz w:val="24"/>
          <w:szCs w:val="24"/>
        </w:rPr>
        <w:t xml:space="preserve"> </w:t>
      </w:r>
      <w:r w:rsidR="00872CE5" w:rsidRPr="00B746A1">
        <w:rPr>
          <w:rFonts w:ascii="Times New Roman" w:hAnsi="Times New Roman" w:cs="Times New Roman"/>
          <w:i/>
          <w:iCs/>
          <w:sz w:val="24"/>
          <w:szCs w:val="24"/>
        </w:rPr>
        <w:t>Interactive Handout</w:t>
      </w:r>
      <w:r w:rsidR="00872CE5" w:rsidRPr="002371F0">
        <w:rPr>
          <w:rFonts w:ascii="Times New Roman" w:hAnsi="Times New Roman" w:cs="Times New Roman"/>
          <w:iCs/>
          <w:sz w:val="24"/>
          <w:szCs w:val="24"/>
        </w:rPr>
        <w:t xml:space="preserve"> </w:t>
      </w:r>
      <w:r w:rsidR="00872CE5" w:rsidRPr="00872CE5">
        <w:rPr>
          <w:rFonts w:ascii="Times New Roman" w:hAnsi="Times New Roman" w:cs="Times New Roman"/>
          <w:sz w:val="24"/>
          <w:szCs w:val="24"/>
        </w:rPr>
        <w:t xml:space="preserve">memerlukan interaksi antara </w:t>
      </w:r>
      <w:r w:rsidR="009F1D36">
        <w:rPr>
          <w:rFonts w:ascii="Times New Roman" w:hAnsi="Times New Roman" w:cs="Times New Roman"/>
          <w:sz w:val="24"/>
          <w:szCs w:val="24"/>
        </w:rPr>
        <w:t>siswa</w:t>
      </w:r>
      <w:r w:rsidR="00872CE5" w:rsidRPr="00872CE5">
        <w:rPr>
          <w:rFonts w:ascii="Times New Roman" w:hAnsi="Times New Roman" w:cs="Times New Roman"/>
          <w:sz w:val="24"/>
          <w:szCs w:val="24"/>
        </w:rPr>
        <w:t xml:space="preserve"> dengan guru,</w:t>
      </w:r>
      <w:r w:rsidR="00872CE5">
        <w:rPr>
          <w:rFonts w:ascii="Times New Roman" w:hAnsi="Times New Roman" w:cs="Times New Roman"/>
          <w:sz w:val="24"/>
          <w:szCs w:val="24"/>
        </w:rPr>
        <w:t xml:space="preserve"> </w:t>
      </w:r>
      <w:r w:rsidR="00872CE5" w:rsidRPr="00872CE5">
        <w:rPr>
          <w:rFonts w:ascii="Times New Roman" w:hAnsi="Times New Roman" w:cs="Times New Roman"/>
          <w:sz w:val="24"/>
          <w:szCs w:val="24"/>
        </w:rPr>
        <w:t xml:space="preserve">maupun antara </w:t>
      </w:r>
      <w:r w:rsidR="009F1D36">
        <w:rPr>
          <w:rFonts w:ascii="Times New Roman" w:hAnsi="Times New Roman" w:cs="Times New Roman"/>
          <w:sz w:val="24"/>
          <w:szCs w:val="24"/>
        </w:rPr>
        <w:t>siswa</w:t>
      </w:r>
      <w:r w:rsidR="00872CE5" w:rsidRPr="00872CE5">
        <w:rPr>
          <w:rFonts w:ascii="Times New Roman" w:hAnsi="Times New Roman" w:cs="Times New Roman"/>
          <w:sz w:val="24"/>
          <w:szCs w:val="24"/>
        </w:rPr>
        <w:t xml:space="preserve"> dengan </w:t>
      </w:r>
      <w:r w:rsidR="009F1D36">
        <w:rPr>
          <w:rFonts w:ascii="Times New Roman" w:hAnsi="Times New Roman" w:cs="Times New Roman"/>
          <w:sz w:val="24"/>
          <w:szCs w:val="24"/>
        </w:rPr>
        <w:t>siswa</w:t>
      </w:r>
      <w:r w:rsidR="00872CE5" w:rsidRPr="00872CE5">
        <w:rPr>
          <w:rFonts w:ascii="Times New Roman" w:hAnsi="Times New Roman" w:cs="Times New Roman"/>
          <w:sz w:val="24"/>
          <w:szCs w:val="24"/>
        </w:rPr>
        <w:t xml:space="preserve"> yang lain.</w:t>
      </w:r>
    </w:p>
    <w:p w:rsidR="00C40055" w:rsidRPr="00C40055" w:rsidRDefault="00C40055" w:rsidP="00F4013F">
      <w:pPr>
        <w:pStyle w:val="ListParagraph"/>
        <w:numPr>
          <w:ilvl w:val="3"/>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Ciri – ciri </w:t>
      </w:r>
      <w:r w:rsidRPr="00B746A1">
        <w:rPr>
          <w:rFonts w:ascii="Times New Roman" w:hAnsi="Times New Roman" w:cs="Times New Roman"/>
          <w:b/>
          <w:i/>
          <w:sz w:val="24"/>
          <w:szCs w:val="24"/>
        </w:rPr>
        <w:t>Interactive Handout</w:t>
      </w:r>
    </w:p>
    <w:p w:rsidR="00872CE5" w:rsidRDefault="00872CE5" w:rsidP="00C40055">
      <w:pPr>
        <w:pStyle w:val="ListParagraph"/>
        <w:tabs>
          <w:tab w:val="left" w:pos="1985"/>
        </w:tabs>
        <w:spacing w:line="480" w:lineRule="auto"/>
        <w:ind w:left="284"/>
        <w:jc w:val="both"/>
        <w:rPr>
          <w:rFonts w:ascii="Times New Roman" w:hAnsi="Times New Roman" w:cs="Times New Roman"/>
          <w:sz w:val="24"/>
          <w:szCs w:val="24"/>
        </w:rPr>
      </w:pPr>
      <w:r w:rsidRPr="00872CE5">
        <w:rPr>
          <w:rFonts w:ascii="Times New Roman" w:hAnsi="Times New Roman" w:cs="Times New Roman"/>
          <w:sz w:val="24"/>
          <w:szCs w:val="24"/>
        </w:rPr>
        <w:t xml:space="preserve">Ciri – ciri </w:t>
      </w:r>
      <w:r w:rsidRPr="00B746A1">
        <w:rPr>
          <w:rFonts w:ascii="Times New Roman" w:hAnsi="Times New Roman" w:cs="Times New Roman"/>
          <w:i/>
          <w:sz w:val="24"/>
          <w:szCs w:val="24"/>
        </w:rPr>
        <w:t>interactive handout</w:t>
      </w:r>
      <w:r>
        <w:rPr>
          <w:rFonts w:ascii="Times New Roman" w:hAnsi="Times New Roman" w:cs="Times New Roman"/>
          <w:sz w:val="24"/>
          <w:szCs w:val="24"/>
        </w:rPr>
        <w:t xml:space="preserve"> </w:t>
      </w:r>
      <w:r w:rsidRPr="00872CE5">
        <w:rPr>
          <w:rFonts w:ascii="Times New Roman" w:hAnsi="Times New Roman" w:cs="Times New Roman"/>
          <w:sz w:val="24"/>
          <w:szCs w:val="24"/>
        </w:rPr>
        <w:t xml:space="preserve"> menurut Soelistia adalah sebagai berikut:</w:t>
      </w:r>
      <w:r>
        <w:rPr>
          <w:rStyle w:val="FootnoteReference"/>
          <w:rFonts w:ascii="Times New Roman" w:hAnsi="Times New Roman" w:cs="Times New Roman"/>
          <w:sz w:val="24"/>
          <w:szCs w:val="24"/>
        </w:rPr>
        <w:footnoteReference w:id="37"/>
      </w:r>
    </w:p>
    <w:p w:rsidR="00872CE5" w:rsidRDefault="00B32680" w:rsidP="00C40055">
      <w:pPr>
        <w:pStyle w:val="ListParagraph"/>
        <w:numPr>
          <w:ilvl w:val="1"/>
          <w:numId w:val="8"/>
        </w:numPr>
        <w:tabs>
          <w:tab w:val="left" w:pos="1985"/>
        </w:tabs>
        <w:spacing w:line="480" w:lineRule="auto"/>
        <w:ind w:left="709"/>
        <w:jc w:val="both"/>
        <w:rPr>
          <w:rFonts w:ascii="Times New Roman" w:hAnsi="Times New Roman" w:cs="Times New Roman"/>
          <w:sz w:val="24"/>
          <w:szCs w:val="24"/>
        </w:rPr>
      </w:pPr>
      <w:r w:rsidRPr="00B746A1">
        <w:rPr>
          <w:rFonts w:ascii="Times New Roman" w:hAnsi="Times New Roman" w:cs="Times New Roman"/>
          <w:i/>
          <w:iCs/>
          <w:sz w:val="24"/>
          <w:szCs w:val="24"/>
        </w:rPr>
        <w:t>Handout</w:t>
      </w:r>
      <w:r>
        <w:rPr>
          <w:rFonts w:ascii="Times New Roman" w:hAnsi="Times New Roman" w:cs="Times New Roman"/>
          <w:i/>
          <w:iCs/>
          <w:sz w:val="24"/>
          <w:szCs w:val="24"/>
        </w:rPr>
        <w:t xml:space="preserve"> </w:t>
      </w:r>
      <w:r>
        <w:rPr>
          <w:rFonts w:ascii="Times New Roman" w:hAnsi="Times New Roman" w:cs="Times New Roman"/>
          <w:sz w:val="24"/>
          <w:szCs w:val="24"/>
        </w:rPr>
        <w:t>bisa</w:t>
      </w:r>
      <w:r w:rsidR="0046699B">
        <w:rPr>
          <w:rFonts w:ascii="Times New Roman" w:hAnsi="Times New Roman" w:cs="Times New Roman"/>
          <w:sz w:val="24"/>
          <w:szCs w:val="24"/>
        </w:rPr>
        <w:t xml:space="preserve"> </w:t>
      </w:r>
      <w:r>
        <w:rPr>
          <w:rFonts w:ascii="Times New Roman" w:hAnsi="Times New Roman" w:cs="Times New Roman"/>
          <w:sz w:val="24"/>
          <w:szCs w:val="24"/>
        </w:rPr>
        <w:t>terdiri dari 2-5 halaman kuarto yang diberikan</w:t>
      </w:r>
      <w:r w:rsidR="00872CE5">
        <w:rPr>
          <w:rFonts w:ascii="Times New Roman" w:hAnsi="Times New Roman" w:cs="Times New Roman"/>
          <w:sz w:val="24"/>
          <w:szCs w:val="24"/>
        </w:rPr>
        <w:t xml:space="preserve"> kepada setiap </w:t>
      </w:r>
      <w:r w:rsidRPr="00872CE5">
        <w:rPr>
          <w:rFonts w:ascii="Times New Roman" w:hAnsi="Times New Roman" w:cs="Times New Roman"/>
          <w:sz w:val="24"/>
          <w:szCs w:val="24"/>
        </w:rPr>
        <w:t>siswa yang hadir dalam pembelajaran. Siswa yang</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 xml:space="preserve">hadir terlambat tidak diberi </w:t>
      </w:r>
      <w:r w:rsidRPr="00B746A1">
        <w:rPr>
          <w:rFonts w:ascii="Times New Roman" w:hAnsi="Times New Roman" w:cs="Times New Roman"/>
          <w:i/>
          <w:iCs/>
          <w:sz w:val="24"/>
          <w:szCs w:val="24"/>
        </w:rPr>
        <w:lastRenderedPageBreak/>
        <w:t>handout</w:t>
      </w:r>
      <w:r w:rsidRPr="0046699B">
        <w:rPr>
          <w:rFonts w:ascii="Times New Roman" w:hAnsi="Times New Roman" w:cs="Times New Roman"/>
          <w:sz w:val="24"/>
          <w:szCs w:val="24"/>
        </w:rPr>
        <w:t>,</w:t>
      </w:r>
      <w:r w:rsidRPr="00872CE5">
        <w:rPr>
          <w:rFonts w:ascii="Times New Roman" w:hAnsi="Times New Roman" w:cs="Times New Roman"/>
          <w:sz w:val="24"/>
          <w:szCs w:val="24"/>
        </w:rPr>
        <w:t xml:space="preserve"> atau diberi halaman-halaman</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akhir saja, karena halaman-halaman permulaan sudah terlebih</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dahulu dibicarakan dan dikerjakan.</w:t>
      </w:r>
    </w:p>
    <w:p w:rsidR="00872CE5" w:rsidRDefault="00B32680" w:rsidP="00C40055">
      <w:pPr>
        <w:pStyle w:val="ListParagraph"/>
        <w:numPr>
          <w:ilvl w:val="1"/>
          <w:numId w:val="8"/>
        </w:numPr>
        <w:tabs>
          <w:tab w:val="left" w:pos="1985"/>
        </w:tabs>
        <w:spacing w:line="480" w:lineRule="auto"/>
        <w:ind w:left="709"/>
        <w:jc w:val="both"/>
        <w:rPr>
          <w:rFonts w:ascii="Times New Roman" w:hAnsi="Times New Roman" w:cs="Times New Roman"/>
          <w:sz w:val="24"/>
          <w:szCs w:val="24"/>
        </w:rPr>
      </w:pPr>
      <w:r w:rsidRPr="008664A0">
        <w:rPr>
          <w:rFonts w:ascii="Times New Roman" w:hAnsi="Times New Roman" w:cs="Times New Roman"/>
          <w:i/>
          <w:sz w:val="24"/>
          <w:szCs w:val="24"/>
        </w:rPr>
        <w:t xml:space="preserve"> </w:t>
      </w:r>
      <w:r w:rsidRPr="008664A0">
        <w:rPr>
          <w:rFonts w:ascii="Times New Roman" w:hAnsi="Times New Roman" w:cs="Times New Roman"/>
          <w:i/>
          <w:iCs/>
          <w:sz w:val="24"/>
          <w:szCs w:val="24"/>
        </w:rPr>
        <w:t>Handout</w:t>
      </w:r>
      <w:r w:rsidRPr="00872CE5">
        <w:rPr>
          <w:rFonts w:ascii="Times New Roman" w:hAnsi="Times New Roman" w:cs="Times New Roman"/>
          <w:i/>
          <w:iCs/>
          <w:sz w:val="24"/>
          <w:szCs w:val="24"/>
        </w:rPr>
        <w:t xml:space="preserve"> </w:t>
      </w:r>
      <w:r w:rsidRPr="00872CE5">
        <w:rPr>
          <w:rFonts w:ascii="Times New Roman" w:hAnsi="Times New Roman" w:cs="Times New Roman"/>
          <w:sz w:val="24"/>
          <w:szCs w:val="24"/>
        </w:rPr>
        <w:t>dimulai dengan tujuan instruksional agar diketahui apa</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yang dicapai dalam pembelajaran.</w:t>
      </w:r>
    </w:p>
    <w:p w:rsidR="00872CE5" w:rsidRDefault="00B32680" w:rsidP="00C40055">
      <w:pPr>
        <w:pStyle w:val="ListParagraph"/>
        <w:numPr>
          <w:ilvl w:val="1"/>
          <w:numId w:val="8"/>
        </w:numPr>
        <w:tabs>
          <w:tab w:val="left" w:pos="1985"/>
        </w:tabs>
        <w:spacing w:line="480" w:lineRule="auto"/>
        <w:ind w:left="709"/>
        <w:jc w:val="both"/>
        <w:rPr>
          <w:rFonts w:ascii="Times New Roman" w:hAnsi="Times New Roman" w:cs="Times New Roman"/>
          <w:sz w:val="24"/>
          <w:szCs w:val="24"/>
        </w:rPr>
      </w:pPr>
      <w:r w:rsidRPr="008664A0">
        <w:rPr>
          <w:rFonts w:ascii="Times New Roman" w:hAnsi="Times New Roman" w:cs="Times New Roman"/>
          <w:i/>
          <w:sz w:val="24"/>
          <w:szCs w:val="24"/>
        </w:rPr>
        <w:t xml:space="preserve"> </w:t>
      </w:r>
      <w:r w:rsidRPr="008664A0">
        <w:rPr>
          <w:rFonts w:ascii="Times New Roman" w:hAnsi="Times New Roman" w:cs="Times New Roman"/>
          <w:i/>
          <w:iCs/>
          <w:sz w:val="24"/>
          <w:szCs w:val="24"/>
        </w:rPr>
        <w:t>Handout</w:t>
      </w:r>
      <w:r w:rsidRPr="00872CE5">
        <w:rPr>
          <w:rFonts w:ascii="Times New Roman" w:hAnsi="Times New Roman" w:cs="Times New Roman"/>
          <w:i/>
          <w:iCs/>
          <w:sz w:val="24"/>
          <w:szCs w:val="24"/>
        </w:rPr>
        <w:t xml:space="preserve"> </w:t>
      </w:r>
      <w:r w:rsidRPr="00872CE5">
        <w:rPr>
          <w:rFonts w:ascii="Times New Roman" w:hAnsi="Times New Roman" w:cs="Times New Roman"/>
          <w:sz w:val="24"/>
          <w:szCs w:val="24"/>
        </w:rPr>
        <w:t>memuat inti materi pembelajaran, yang pada saat-saat</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tertentu, informasi yang tersaji dalam</w:t>
      </w:r>
      <w:r w:rsidRPr="008664A0">
        <w:rPr>
          <w:rFonts w:ascii="Times New Roman" w:hAnsi="Times New Roman" w:cs="Times New Roman"/>
          <w:i/>
          <w:sz w:val="24"/>
          <w:szCs w:val="24"/>
        </w:rPr>
        <w:t xml:space="preserve"> </w:t>
      </w:r>
      <w:r w:rsidRPr="008664A0">
        <w:rPr>
          <w:rFonts w:ascii="Times New Roman" w:hAnsi="Times New Roman" w:cs="Times New Roman"/>
          <w:i/>
          <w:iCs/>
          <w:sz w:val="24"/>
          <w:szCs w:val="24"/>
        </w:rPr>
        <w:t>handout</w:t>
      </w:r>
      <w:r w:rsidRPr="00872CE5">
        <w:rPr>
          <w:rFonts w:ascii="Times New Roman" w:hAnsi="Times New Roman" w:cs="Times New Roman"/>
          <w:i/>
          <w:iCs/>
          <w:sz w:val="24"/>
          <w:szCs w:val="24"/>
        </w:rPr>
        <w:t xml:space="preserve"> </w:t>
      </w:r>
      <w:r w:rsidRPr="00872CE5">
        <w:rPr>
          <w:rFonts w:ascii="Times New Roman" w:hAnsi="Times New Roman" w:cs="Times New Roman"/>
          <w:sz w:val="24"/>
          <w:szCs w:val="24"/>
        </w:rPr>
        <w:t>dapat ditanyakan</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kepada siswa (pada individu atau kelompok). Mereka diberi waktu</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setengah sampai satu menit untuk menulis jawabannya di tempat</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kosong. Atau bisa juga diajukan pertanyaan lisan kepada mereka.</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 xml:space="preserve">Jawabannya sendiri sebenarnya sudah ada di </w:t>
      </w:r>
      <w:r w:rsidRPr="008664A0">
        <w:rPr>
          <w:rFonts w:ascii="Times New Roman" w:hAnsi="Times New Roman" w:cs="Times New Roman"/>
          <w:i/>
          <w:iCs/>
          <w:sz w:val="24"/>
          <w:szCs w:val="24"/>
        </w:rPr>
        <w:t>handout</w:t>
      </w:r>
      <w:r w:rsidRPr="0046699B">
        <w:rPr>
          <w:rFonts w:ascii="Times New Roman" w:hAnsi="Times New Roman" w:cs="Times New Roman"/>
          <w:sz w:val="24"/>
          <w:szCs w:val="24"/>
        </w:rPr>
        <w:t>.</w:t>
      </w:r>
    </w:p>
    <w:p w:rsidR="00C40055" w:rsidRDefault="00B32680" w:rsidP="00C40055">
      <w:pPr>
        <w:pStyle w:val="ListParagraph"/>
        <w:numPr>
          <w:ilvl w:val="1"/>
          <w:numId w:val="8"/>
        </w:numPr>
        <w:tabs>
          <w:tab w:val="left" w:pos="1985"/>
        </w:tabs>
        <w:spacing w:line="480" w:lineRule="auto"/>
        <w:ind w:left="709"/>
        <w:jc w:val="both"/>
        <w:rPr>
          <w:rFonts w:ascii="Times New Roman" w:hAnsi="Times New Roman" w:cs="Times New Roman"/>
          <w:sz w:val="24"/>
          <w:szCs w:val="24"/>
        </w:rPr>
      </w:pPr>
      <w:r w:rsidRPr="00872CE5">
        <w:rPr>
          <w:rFonts w:ascii="Times New Roman" w:hAnsi="Times New Roman" w:cs="Times New Roman"/>
          <w:sz w:val="24"/>
          <w:szCs w:val="24"/>
        </w:rPr>
        <w:t xml:space="preserve">Bagian dari </w:t>
      </w:r>
      <w:r w:rsidRPr="008664A0">
        <w:rPr>
          <w:rFonts w:ascii="Times New Roman" w:hAnsi="Times New Roman" w:cs="Times New Roman"/>
          <w:i/>
          <w:iCs/>
          <w:sz w:val="24"/>
          <w:szCs w:val="24"/>
        </w:rPr>
        <w:t>handout</w:t>
      </w:r>
      <w:r w:rsidRPr="00872CE5">
        <w:rPr>
          <w:rFonts w:ascii="Times New Roman" w:hAnsi="Times New Roman" w:cs="Times New Roman"/>
          <w:i/>
          <w:iCs/>
          <w:sz w:val="24"/>
          <w:szCs w:val="24"/>
        </w:rPr>
        <w:t xml:space="preserve"> </w:t>
      </w:r>
      <w:r w:rsidRPr="00872CE5">
        <w:rPr>
          <w:rFonts w:ascii="Times New Roman" w:hAnsi="Times New Roman" w:cs="Times New Roman"/>
          <w:sz w:val="24"/>
          <w:szCs w:val="24"/>
        </w:rPr>
        <w:t>ini bisa juga digunakan untuk mengadakan</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revisi materi yang disajikan pada pembelajaran-pembelajaran</w:t>
      </w:r>
      <w:r w:rsidR="00872CE5">
        <w:rPr>
          <w:rFonts w:ascii="Times New Roman" w:hAnsi="Times New Roman" w:cs="Times New Roman"/>
          <w:sz w:val="24"/>
          <w:szCs w:val="24"/>
        </w:rPr>
        <w:t xml:space="preserve"> </w:t>
      </w:r>
      <w:r w:rsidRPr="00872CE5">
        <w:rPr>
          <w:rFonts w:ascii="Times New Roman" w:hAnsi="Times New Roman" w:cs="Times New Roman"/>
          <w:sz w:val="24"/>
          <w:szCs w:val="24"/>
        </w:rPr>
        <w:t>sebelumnya.</w:t>
      </w:r>
    </w:p>
    <w:p w:rsidR="00872CE5" w:rsidRPr="00C40055" w:rsidRDefault="00B32680" w:rsidP="00C40055">
      <w:pPr>
        <w:pStyle w:val="ListParagraph"/>
        <w:numPr>
          <w:ilvl w:val="1"/>
          <w:numId w:val="8"/>
        </w:numPr>
        <w:tabs>
          <w:tab w:val="left" w:pos="1985"/>
        </w:tabs>
        <w:spacing w:line="480" w:lineRule="auto"/>
        <w:ind w:left="709"/>
        <w:jc w:val="both"/>
        <w:rPr>
          <w:rFonts w:ascii="Times New Roman" w:hAnsi="Times New Roman" w:cs="Times New Roman"/>
          <w:sz w:val="24"/>
          <w:szCs w:val="24"/>
        </w:rPr>
      </w:pPr>
      <w:r w:rsidRPr="00C40055">
        <w:rPr>
          <w:rFonts w:ascii="Times New Roman" w:hAnsi="Times New Roman" w:cs="Times New Roman"/>
          <w:sz w:val="24"/>
          <w:szCs w:val="24"/>
        </w:rPr>
        <w:t>Tempat-tempat kosong dalam</w:t>
      </w:r>
      <w:r w:rsidRPr="0046699B">
        <w:rPr>
          <w:rFonts w:ascii="Times New Roman" w:hAnsi="Times New Roman" w:cs="Times New Roman"/>
          <w:sz w:val="24"/>
          <w:szCs w:val="24"/>
        </w:rPr>
        <w:t xml:space="preserve"> </w:t>
      </w:r>
      <w:r w:rsidRPr="008664A0">
        <w:rPr>
          <w:rFonts w:ascii="Times New Roman" w:hAnsi="Times New Roman" w:cs="Times New Roman"/>
          <w:i/>
          <w:iCs/>
          <w:sz w:val="24"/>
          <w:szCs w:val="24"/>
        </w:rPr>
        <w:t>handout</w:t>
      </w:r>
      <w:r w:rsidR="00C40055">
        <w:rPr>
          <w:rFonts w:ascii="Times New Roman" w:hAnsi="Times New Roman" w:cs="Times New Roman"/>
          <w:i/>
          <w:iCs/>
          <w:sz w:val="24"/>
          <w:szCs w:val="24"/>
        </w:rPr>
        <w:t xml:space="preserve"> </w:t>
      </w:r>
      <w:r w:rsidRPr="00C40055">
        <w:rPr>
          <w:rFonts w:ascii="Times New Roman" w:hAnsi="Times New Roman" w:cs="Times New Roman"/>
          <w:i/>
          <w:iCs/>
          <w:sz w:val="24"/>
          <w:szCs w:val="24"/>
        </w:rPr>
        <w:t xml:space="preserve"> </w:t>
      </w:r>
      <w:r w:rsidRPr="00C40055">
        <w:rPr>
          <w:rFonts w:ascii="Times New Roman" w:hAnsi="Times New Roman" w:cs="Times New Roman"/>
          <w:sz w:val="24"/>
          <w:szCs w:val="24"/>
        </w:rPr>
        <w:t>bi</w:t>
      </w:r>
      <w:r w:rsidR="00872CE5" w:rsidRPr="00C40055">
        <w:rPr>
          <w:rFonts w:ascii="Times New Roman" w:hAnsi="Times New Roman" w:cs="Times New Roman"/>
          <w:sz w:val="24"/>
          <w:szCs w:val="24"/>
        </w:rPr>
        <w:t>sa diisi dengan kegiatan</w:t>
      </w:r>
      <w:r w:rsidR="0046699B">
        <w:rPr>
          <w:rFonts w:ascii="Times New Roman" w:hAnsi="Times New Roman" w:cs="Times New Roman"/>
          <w:sz w:val="24"/>
          <w:szCs w:val="24"/>
        </w:rPr>
        <w:t xml:space="preserve"> </w:t>
      </w:r>
      <w:r w:rsidR="00872CE5" w:rsidRPr="00C40055">
        <w:rPr>
          <w:rFonts w:ascii="Times New Roman" w:hAnsi="Times New Roman" w:cs="Times New Roman"/>
          <w:sz w:val="24"/>
          <w:szCs w:val="24"/>
        </w:rPr>
        <w:t xml:space="preserve">kegiatan </w:t>
      </w:r>
      <w:r w:rsidRPr="00C40055">
        <w:rPr>
          <w:rFonts w:ascii="Times New Roman" w:hAnsi="Times New Roman" w:cs="Times New Roman"/>
          <w:sz w:val="24"/>
          <w:szCs w:val="24"/>
        </w:rPr>
        <w:t>lain, seperti membuat grafik data, sketsa, atau kegiatan</w:t>
      </w:r>
      <w:r w:rsidR="00872CE5" w:rsidRPr="00C40055">
        <w:rPr>
          <w:rFonts w:ascii="Times New Roman" w:hAnsi="Times New Roman" w:cs="Times New Roman"/>
          <w:sz w:val="24"/>
          <w:szCs w:val="24"/>
        </w:rPr>
        <w:t xml:space="preserve"> </w:t>
      </w:r>
      <w:r w:rsidRPr="00C40055">
        <w:rPr>
          <w:rFonts w:ascii="Times New Roman" w:hAnsi="Times New Roman" w:cs="Times New Roman"/>
          <w:sz w:val="24"/>
          <w:szCs w:val="24"/>
        </w:rPr>
        <w:t>singkat lainnya.</w:t>
      </w:r>
    </w:p>
    <w:p w:rsidR="008361D4" w:rsidRDefault="00872CE5" w:rsidP="002D2C03">
      <w:pPr>
        <w:pStyle w:val="ListParagraph"/>
        <w:spacing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ab/>
      </w:r>
      <w:r w:rsidR="00B32680" w:rsidRPr="00872CE5">
        <w:rPr>
          <w:rFonts w:ascii="Times New Roman" w:hAnsi="Times New Roman" w:cs="Times New Roman"/>
          <w:sz w:val="24"/>
          <w:szCs w:val="24"/>
        </w:rPr>
        <w:t xml:space="preserve">Dari ciri-ciri </w:t>
      </w:r>
      <w:r w:rsidR="00CA3191">
        <w:rPr>
          <w:rFonts w:ascii="Times New Roman" w:hAnsi="Times New Roman" w:cs="Times New Roman"/>
          <w:i/>
          <w:sz w:val="24"/>
          <w:szCs w:val="24"/>
        </w:rPr>
        <w:t>interaktive</w:t>
      </w:r>
      <w:r w:rsidR="00B32680" w:rsidRPr="008664A0">
        <w:rPr>
          <w:rFonts w:ascii="Times New Roman" w:hAnsi="Times New Roman" w:cs="Times New Roman"/>
          <w:i/>
          <w:sz w:val="24"/>
          <w:szCs w:val="24"/>
        </w:rPr>
        <w:t xml:space="preserve"> </w:t>
      </w:r>
      <w:r w:rsidRPr="008664A0">
        <w:rPr>
          <w:rFonts w:ascii="Times New Roman" w:hAnsi="Times New Roman" w:cs="Times New Roman"/>
          <w:i/>
          <w:iCs/>
          <w:sz w:val="24"/>
          <w:szCs w:val="24"/>
        </w:rPr>
        <w:t>handout</w:t>
      </w:r>
      <w:r w:rsidRPr="00872CE5">
        <w:rPr>
          <w:rFonts w:ascii="Times New Roman" w:hAnsi="Times New Roman" w:cs="Times New Roman"/>
          <w:sz w:val="24"/>
          <w:szCs w:val="24"/>
        </w:rPr>
        <w:t xml:space="preserve"> di atas </w:t>
      </w:r>
      <w:r w:rsidR="00B32680" w:rsidRPr="00872CE5">
        <w:rPr>
          <w:rFonts w:ascii="Times New Roman" w:hAnsi="Times New Roman" w:cs="Times New Roman"/>
          <w:sz w:val="24"/>
          <w:szCs w:val="24"/>
        </w:rPr>
        <w:t>dapat memberi banyak kesempatan</w:t>
      </w:r>
      <w:r>
        <w:rPr>
          <w:rFonts w:ascii="Times New Roman" w:hAnsi="Times New Roman" w:cs="Times New Roman"/>
          <w:sz w:val="24"/>
          <w:szCs w:val="24"/>
        </w:rPr>
        <w:t xml:space="preserve"> </w:t>
      </w:r>
      <w:r w:rsidR="00B32680" w:rsidRPr="00872CE5">
        <w:rPr>
          <w:rFonts w:ascii="Times New Roman" w:hAnsi="Times New Roman" w:cs="Times New Roman"/>
          <w:sz w:val="24"/>
          <w:szCs w:val="24"/>
        </w:rPr>
        <w:t>kepada siswa untuk lebih aktif dalam kegiatan pembelajaran, karena mereka dapat</w:t>
      </w:r>
      <w:r>
        <w:rPr>
          <w:rFonts w:ascii="Times New Roman" w:hAnsi="Times New Roman" w:cs="Times New Roman"/>
          <w:sz w:val="24"/>
          <w:szCs w:val="24"/>
        </w:rPr>
        <w:t xml:space="preserve"> </w:t>
      </w:r>
      <w:r w:rsidR="00B32680" w:rsidRPr="00872CE5">
        <w:rPr>
          <w:rFonts w:ascii="Times New Roman" w:hAnsi="Times New Roman" w:cs="Times New Roman"/>
          <w:sz w:val="24"/>
          <w:szCs w:val="24"/>
        </w:rPr>
        <w:t>aktif mengerjakan berbagai kegiatan selama pembelajaran. Dengan adanya</w:t>
      </w:r>
      <w:r>
        <w:rPr>
          <w:rFonts w:ascii="Times New Roman" w:hAnsi="Times New Roman" w:cs="Times New Roman"/>
          <w:sz w:val="24"/>
          <w:szCs w:val="24"/>
        </w:rPr>
        <w:t xml:space="preserve"> </w:t>
      </w:r>
      <w:r w:rsidR="001D4466">
        <w:rPr>
          <w:rFonts w:ascii="Times New Roman" w:hAnsi="Times New Roman" w:cs="Times New Roman"/>
          <w:i/>
          <w:sz w:val="24"/>
          <w:szCs w:val="24"/>
        </w:rPr>
        <w:t>interac</w:t>
      </w:r>
      <w:r w:rsidR="00CA3191">
        <w:rPr>
          <w:rFonts w:ascii="Times New Roman" w:hAnsi="Times New Roman" w:cs="Times New Roman"/>
          <w:i/>
          <w:sz w:val="24"/>
          <w:szCs w:val="24"/>
        </w:rPr>
        <w:t>tive</w:t>
      </w:r>
      <w:r w:rsidR="00B32680" w:rsidRPr="00CA3191">
        <w:rPr>
          <w:rFonts w:ascii="Times New Roman" w:hAnsi="Times New Roman" w:cs="Times New Roman"/>
          <w:i/>
          <w:sz w:val="24"/>
          <w:szCs w:val="24"/>
        </w:rPr>
        <w:t xml:space="preserve"> </w:t>
      </w:r>
      <w:r w:rsidR="00CA3191" w:rsidRPr="00CA3191">
        <w:rPr>
          <w:rFonts w:ascii="Times New Roman" w:hAnsi="Times New Roman" w:cs="Times New Roman"/>
          <w:i/>
          <w:sz w:val="24"/>
          <w:szCs w:val="24"/>
        </w:rPr>
        <w:t xml:space="preserve"> </w:t>
      </w:r>
      <w:r w:rsidR="00713A05" w:rsidRPr="00CA3191">
        <w:rPr>
          <w:rFonts w:ascii="Times New Roman" w:hAnsi="Times New Roman" w:cs="Times New Roman"/>
          <w:i/>
          <w:iCs/>
          <w:sz w:val="24"/>
          <w:szCs w:val="24"/>
        </w:rPr>
        <w:t>handout</w:t>
      </w:r>
      <w:r w:rsidR="00713A05" w:rsidRPr="00713A05">
        <w:rPr>
          <w:rFonts w:ascii="Times New Roman" w:hAnsi="Times New Roman" w:cs="Times New Roman"/>
          <w:sz w:val="24"/>
          <w:szCs w:val="24"/>
        </w:rPr>
        <w:t xml:space="preserve"> </w:t>
      </w:r>
      <w:r w:rsidR="00B32680" w:rsidRPr="00872CE5">
        <w:rPr>
          <w:rFonts w:ascii="Times New Roman" w:hAnsi="Times New Roman" w:cs="Times New Roman"/>
          <w:sz w:val="24"/>
          <w:szCs w:val="24"/>
        </w:rPr>
        <w:t>yang memuat tempat-tempat kosong, mereka dapat menjawab</w:t>
      </w:r>
      <w:r>
        <w:rPr>
          <w:rFonts w:ascii="Times New Roman" w:hAnsi="Times New Roman" w:cs="Times New Roman"/>
          <w:sz w:val="24"/>
          <w:szCs w:val="24"/>
        </w:rPr>
        <w:t xml:space="preserve">  </w:t>
      </w:r>
      <w:r w:rsidR="00B32680" w:rsidRPr="00872CE5">
        <w:rPr>
          <w:rFonts w:ascii="Times New Roman" w:hAnsi="Times New Roman" w:cs="Times New Roman"/>
          <w:sz w:val="24"/>
          <w:szCs w:val="24"/>
        </w:rPr>
        <w:t xml:space="preserve">pertanyaan </w:t>
      </w:r>
      <w:r w:rsidR="00BB2B4A">
        <w:rPr>
          <w:rFonts w:ascii="Times New Roman" w:hAnsi="Times New Roman" w:cs="Times New Roman"/>
          <w:sz w:val="24"/>
          <w:szCs w:val="24"/>
        </w:rPr>
        <w:t xml:space="preserve">– pertanyaan </w:t>
      </w:r>
      <w:r w:rsidR="00B32680" w:rsidRPr="00872CE5">
        <w:rPr>
          <w:rFonts w:ascii="Times New Roman" w:hAnsi="Times New Roman" w:cs="Times New Roman"/>
          <w:sz w:val="24"/>
          <w:szCs w:val="24"/>
        </w:rPr>
        <w:t xml:space="preserve">dengan mengisi </w:t>
      </w:r>
      <w:r w:rsidR="00B32680" w:rsidRPr="00CA3191">
        <w:rPr>
          <w:rFonts w:ascii="Times New Roman" w:hAnsi="Times New Roman" w:cs="Times New Roman"/>
          <w:i/>
          <w:iCs/>
          <w:sz w:val="24"/>
          <w:szCs w:val="24"/>
        </w:rPr>
        <w:t>handout</w:t>
      </w:r>
      <w:r w:rsidR="00B32680" w:rsidRPr="00872CE5">
        <w:rPr>
          <w:rFonts w:ascii="Times New Roman" w:hAnsi="Times New Roman" w:cs="Times New Roman"/>
          <w:i/>
          <w:iCs/>
          <w:sz w:val="24"/>
          <w:szCs w:val="24"/>
        </w:rPr>
        <w:t xml:space="preserve"> </w:t>
      </w:r>
      <w:r w:rsidR="00B32680" w:rsidRPr="00872CE5">
        <w:rPr>
          <w:rFonts w:ascii="Times New Roman" w:hAnsi="Times New Roman" w:cs="Times New Roman"/>
          <w:sz w:val="24"/>
          <w:szCs w:val="24"/>
        </w:rPr>
        <w:t>tersebut. Sehingga siswa belajar terlebih</w:t>
      </w:r>
      <w:r>
        <w:rPr>
          <w:rFonts w:ascii="Times New Roman" w:hAnsi="Times New Roman" w:cs="Times New Roman"/>
          <w:sz w:val="24"/>
          <w:szCs w:val="24"/>
        </w:rPr>
        <w:t xml:space="preserve"> </w:t>
      </w:r>
      <w:r w:rsidR="00B32680" w:rsidRPr="00872CE5">
        <w:rPr>
          <w:rFonts w:ascii="Times New Roman" w:hAnsi="Times New Roman" w:cs="Times New Roman"/>
          <w:sz w:val="24"/>
          <w:szCs w:val="24"/>
        </w:rPr>
        <w:t>dahulu sebelum kegiatan pembelajaran di dalam kelas dimulai.</w:t>
      </w:r>
    </w:p>
    <w:p w:rsidR="002D2C03" w:rsidRDefault="002D2C03" w:rsidP="002D2C03">
      <w:pPr>
        <w:pStyle w:val="ListParagraph"/>
        <w:spacing w:line="480" w:lineRule="auto"/>
        <w:ind w:left="284" w:firstLine="425"/>
        <w:jc w:val="both"/>
        <w:rPr>
          <w:rFonts w:ascii="Times New Roman" w:hAnsi="Times New Roman" w:cs="Times New Roman"/>
          <w:sz w:val="24"/>
          <w:szCs w:val="24"/>
        </w:rPr>
      </w:pPr>
    </w:p>
    <w:p w:rsidR="002D2C03" w:rsidRPr="002D2C03" w:rsidRDefault="002D2C03" w:rsidP="002D2C03">
      <w:pPr>
        <w:pStyle w:val="ListParagraph"/>
        <w:spacing w:line="480" w:lineRule="auto"/>
        <w:ind w:left="284" w:firstLine="425"/>
        <w:jc w:val="both"/>
        <w:rPr>
          <w:rFonts w:ascii="Times New Roman" w:hAnsi="Times New Roman" w:cs="Times New Roman"/>
          <w:sz w:val="24"/>
          <w:szCs w:val="24"/>
        </w:rPr>
      </w:pPr>
    </w:p>
    <w:p w:rsidR="00B704AF" w:rsidRDefault="00B704AF" w:rsidP="00B704AF">
      <w:pPr>
        <w:pStyle w:val="ListParagraph"/>
        <w:numPr>
          <w:ilvl w:val="3"/>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Tujuan dan Manfaat </w:t>
      </w:r>
      <w:r w:rsidRPr="00CA3191">
        <w:rPr>
          <w:rFonts w:ascii="Times New Roman" w:hAnsi="Times New Roman" w:cs="Times New Roman"/>
          <w:b/>
          <w:i/>
          <w:sz w:val="24"/>
          <w:szCs w:val="24"/>
        </w:rPr>
        <w:t>Interactive Handou</w:t>
      </w:r>
      <w:r w:rsidR="008F6352" w:rsidRPr="00CA3191">
        <w:rPr>
          <w:rFonts w:ascii="Times New Roman" w:hAnsi="Times New Roman" w:cs="Times New Roman"/>
          <w:b/>
          <w:i/>
          <w:sz w:val="24"/>
          <w:szCs w:val="24"/>
        </w:rPr>
        <w:t>t</w:t>
      </w:r>
    </w:p>
    <w:p w:rsidR="00B704AF" w:rsidRDefault="00CB593D" w:rsidP="00B704AF">
      <w:pPr>
        <w:pStyle w:val="ListParagraph"/>
        <w:spacing w:line="480" w:lineRule="auto"/>
        <w:ind w:left="284"/>
        <w:jc w:val="both"/>
        <w:rPr>
          <w:rFonts w:ascii="Times New Roman" w:hAnsi="Times New Roman" w:cs="Times New Roman"/>
          <w:sz w:val="24"/>
          <w:szCs w:val="24"/>
        </w:rPr>
      </w:pPr>
      <w:r w:rsidRPr="00CA3191">
        <w:rPr>
          <w:rFonts w:ascii="Times New Roman" w:hAnsi="Times New Roman" w:cs="Times New Roman"/>
          <w:i/>
          <w:sz w:val="24"/>
          <w:szCs w:val="24"/>
        </w:rPr>
        <w:t>Interactive Handout</w:t>
      </w:r>
      <w:r w:rsidR="00B704AF">
        <w:rPr>
          <w:rFonts w:ascii="Times New Roman" w:hAnsi="Times New Roman" w:cs="Times New Roman"/>
          <w:sz w:val="24"/>
          <w:szCs w:val="24"/>
        </w:rPr>
        <w:t xml:space="preserve"> disusun dengan tujuan:</w:t>
      </w:r>
      <w:r w:rsidR="00B704AF">
        <w:rPr>
          <w:rStyle w:val="FootnoteReference"/>
          <w:rFonts w:ascii="Times New Roman" w:hAnsi="Times New Roman" w:cs="Times New Roman"/>
          <w:sz w:val="24"/>
          <w:szCs w:val="24"/>
        </w:rPr>
        <w:footnoteReference w:id="38"/>
      </w:r>
    </w:p>
    <w:p w:rsidR="00B704AF" w:rsidRPr="00B704AF" w:rsidRDefault="00B704AF" w:rsidP="00B704AF">
      <w:pPr>
        <w:pStyle w:val="ListParagraph"/>
        <w:numPr>
          <w:ilvl w:val="0"/>
          <w:numId w:val="26"/>
        </w:numPr>
        <w:spacing w:line="480" w:lineRule="auto"/>
        <w:jc w:val="both"/>
        <w:rPr>
          <w:rFonts w:ascii="Times New Roman" w:hAnsi="Times New Roman" w:cs="Times New Roman"/>
          <w:b/>
          <w:sz w:val="24"/>
          <w:szCs w:val="24"/>
        </w:rPr>
      </w:pPr>
      <w:r w:rsidRPr="00B704AF">
        <w:rPr>
          <w:rFonts w:ascii="Times New Roman" w:hAnsi="Times New Roman" w:cs="Times New Roman"/>
          <w:sz w:val="24"/>
          <w:szCs w:val="24"/>
        </w:rPr>
        <w:t>Menyediakan bahan ajar yang sesuai dengan tuntutan kurikulum dengan mempertimbangkan kebutuhan peserta didik, yakni bahan ajar yang sesuai dengan karakteristik dan setting atau ling</w:t>
      </w:r>
      <w:r>
        <w:rPr>
          <w:rFonts w:ascii="Times New Roman" w:hAnsi="Times New Roman" w:cs="Times New Roman"/>
          <w:sz w:val="24"/>
          <w:szCs w:val="24"/>
        </w:rPr>
        <w:t>kungan sosial peserta didik.</w:t>
      </w:r>
    </w:p>
    <w:p w:rsidR="00B704AF" w:rsidRPr="00B704AF" w:rsidRDefault="00B704AF" w:rsidP="00B704AF">
      <w:pPr>
        <w:pStyle w:val="ListParagraph"/>
        <w:numPr>
          <w:ilvl w:val="0"/>
          <w:numId w:val="26"/>
        </w:numPr>
        <w:spacing w:line="480" w:lineRule="auto"/>
        <w:jc w:val="both"/>
        <w:rPr>
          <w:rFonts w:ascii="Times New Roman" w:hAnsi="Times New Roman" w:cs="Times New Roman"/>
          <w:b/>
          <w:sz w:val="24"/>
          <w:szCs w:val="24"/>
        </w:rPr>
      </w:pPr>
      <w:r w:rsidRPr="00B704AF">
        <w:rPr>
          <w:rFonts w:ascii="Times New Roman" w:hAnsi="Times New Roman" w:cs="Times New Roman"/>
          <w:sz w:val="24"/>
          <w:szCs w:val="24"/>
        </w:rPr>
        <w:t>Membantu peserta didik dalam memperoleh alternatif bahan ajar di samping buku-buku teks ya</w:t>
      </w:r>
      <w:r>
        <w:rPr>
          <w:rFonts w:ascii="Times New Roman" w:hAnsi="Times New Roman" w:cs="Times New Roman"/>
          <w:sz w:val="24"/>
          <w:szCs w:val="24"/>
        </w:rPr>
        <w:t>ng terkadang sulit diperoleh</w:t>
      </w:r>
    </w:p>
    <w:p w:rsidR="008F6352" w:rsidRPr="008F6352" w:rsidRDefault="00B704AF" w:rsidP="008F6352">
      <w:pPr>
        <w:pStyle w:val="ListParagraph"/>
        <w:numPr>
          <w:ilvl w:val="0"/>
          <w:numId w:val="26"/>
        </w:numPr>
        <w:spacing w:line="480" w:lineRule="auto"/>
        <w:jc w:val="both"/>
        <w:rPr>
          <w:rFonts w:ascii="Times New Roman" w:hAnsi="Times New Roman" w:cs="Times New Roman"/>
          <w:b/>
          <w:sz w:val="24"/>
          <w:szCs w:val="24"/>
        </w:rPr>
      </w:pPr>
      <w:r w:rsidRPr="00B704AF">
        <w:rPr>
          <w:rFonts w:ascii="Times New Roman" w:hAnsi="Times New Roman" w:cs="Times New Roman"/>
          <w:sz w:val="24"/>
          <w:szCs w:val="24"/>
        </w:rPr>
        <w:t>Memudahkan guru dalam melaksanakan pembelajaran.</w:t>
      </w:r>
    </w:p>
    <w:p w:rsidR="008F6352" w:rsidRDefault="008F6352" w:rsidP="008F6352">
      <w:pPr>
        <w:pStyle w:val="ListParagraph"/>
        <w:spacing w:line="480" w:lineRule="auto"/>
        <w:ind w:left="284"/>
        <w:jc w:val="both"/>
        <w:rPr>
          <w:rFonts w:ascii="Times New Roman" w:hAnsi="Times New Roman" w:cs="Times New Roman"/>
          <w:sz w:val="24"/>
          <w:szCs w:val="24"/>
        </w:rPr>
      </w:pPr>
      <w:r w:rsidRPr="008F6352">
        <w:rPr>
          <w:rFonts w:ascii="Times New Roman" w:hAnsi="Times New Roman" w:cs="Times New Roman"/>
          <w:sz w:val="24"/>
          <w:szCs w:val="24"/>
        </w:rPr>
        <w:t xml:space="preserve">Manfaat </w:t>
      </w:r>
      <w:r w:rsidRPr="00CA3191">
        <w:rPr>
          <w:rFonts w:ascii="Times New Roman" w:hAnsi="Times New Roman" w:cs="Times New Roman"/>
          <w:i/>
          <w:sz w:val="24"/>
          <w:szCs w:val="24"/>
        </w:rPr>
        <w:t>Interactive Handout</w:t>
      </w:r>
      <w:r w:rsidRPr="008F6352">
        <w:rPr>
          <w:rFonts w:ascii="Times New Roman" w:hAnsi="Times New Roman" w:cs="Times New Roman"/>
          <w:sz w:val="24"/>
          <w:szCs w:val="24"/>
        </w:rPr>
        <w:t xml:space="preserve"> bagi guru</w:t>
      </w:r>
      <w:r>
        <w:rPr>
          <w:rFonts w:ascii="Times New Roman" w:hAnsi="Times New Roman" w:cs="Times New Roman"/>
          <w:sz w:val="24"/>
          <w:szCs w:val="24"/>
        </w:rPr>
        <w:t xml:space="preserve"> antara lain:</w:t>
      </w:r>
      <w:r>
        <w:rPr>
          <w:rStyle w:val="FootnoteReference"/>
          <w:rFonts w:ascii="Times New Roman" w:hAnsi="Times New Roman" w:cs="Times New Roman"/>
          <w:sz w:val="24"/>
          <w:szCs w:val="24"/>
        </w:rPr>
        <w:footnoteReference w:id="39"/>
      </w:r>
    </w:p>
    <w:p w:rsidR="00CB593D" w:rsidRDefault="00CB593D" w:rsidP="00CB593D">
      <w:pPr>
        <w:pStyle w:val="ListParagraph"/>
        <w:numPr>
          <w:ilvl w:val="3"/>
          <w:numId w:val="8"/>
        </w:numPr>
        <w:spacing w:line="480" w:lineRule="auto"/>
        <w:ind w:left="993" w:hanging="315"/>
        <w:jc w:val="both"/>
        <w:rPr>
          <w:rFonts w:ascii="Times New Roman" w:hAnsi="Times New Roman" w:cs="Times New Roman"/>
          <w:sz w:val="24"/>
          <w:szCs w:val="24"/>
        </w:rPr>
      </w:pPr>
      <w:r>
        <w:rPr>
          <w:rFonts w:ascii="Times New Roman" w:hAnsi="Times New Roman" w:cs="Times New Roman"/>
          <w:sz w:val="24"/>
          <w:szCs w:val="24"/>
        </w:rPr>
        <w:t>Diperoleh bahan ajar yang sesuai tuntutan kurikulum dan sesuai dengan kebutuhan belajar peserta didik,</w:t>
      </w:r>
    </w:p>
    <w:p w:rsidR="00CB593D" w:rsidRDefault="008F6352" w:rsidP="00CB593D">
      <w:pPr>
        <w:pStyle w:val="ListParagraph"/>
        <w:numPr>
          <w:ilvl w:val="3"/>
          <w:numId w:val="8"/>
        </w:numPr>
        <w:spacing w:line="480" w:lineRule="auto"/>
        <w:ind w:left="993" w:hanging="315"/>
        <w:jc w:val="both"/>
        <w:rPr>
          <w:rFonts w:ascii="Times New Roman" w:hAnsi="Times New Roman" w:cs="Times New Roman"/>
          <w:sz w:val="24"/>
          <w:szCs w:val="24"/>
        </w:rPr>
      </w:pPr>
      <w:r w:rsidRPr="00CB593D">
        <w:rPr>
          <w:rFonts w:ascii="Times New Roman" w:hAnsi="Times New Roman" w:cs="Times New Roman"/>
          <w:sz w:val="24"/>
          <w:szCs w:val="24"/>
        </w:rPr>
        <w:t>Tidak lagi tergantung kepada buku teks yang terk</w:t>
      </w:r>
      <w:r w:rsidR="00CB593D">
        <w:rPr>
          <w:rFonts w:ascii="Times New Roman" w:hAnsi="Times New Roman" w:cs="Times New Roman"/>
          <w:sz w:val="24"/>
          <w:szCs w:val="24"/>
        </w:rPr>
        <w:t>adang sulit untuk diperoleh,</w:t>
      </w:r>
    </w:p>
    <w:p w:rsidR="00CB593D" w:rsidRDefault="008F6352" w:rsidP="00CB593D">
      <w:pPr>
        <w:pStyle w:val="ListParagraph"/>
        <w:numPr>
          <w:ilvl w:val="3"/>
          <w:numId w:val="8"/>
        </w:numPr>
        <w:spacing w:line="480" w:lineRule="auto"/>
        <w:ind w:left="993" w:hanging="315"/>
        <w:jc w:val="both"/>
        <w:rPr>
          <w:rFonts w:ascii="Times New Roman" w:hAnsi="Times New Roman" w:cs="Times New Roman"/>
          <w:sz w:val="24"/>
          <w:szCs w:val="24"/>
        </w:rPr>
      </w:pPr>
      <w:r w:rsidRPr="00CB593D">
        <w:rPr>
          <w:rFonts w:ascii="Times New Roman" w:hAnsi="Times New Roman" w:cs="Times New Roman"/>
          <w:sz w:val="24"/>
          <w:szCs w:val="24"/>
        </w:rPr>
        <w:t>Menambah khasanah pengetahuan dan pengalaman gu</w:t>
      </w:r>
      <w:r w:rsidR="00CB593D">
        <w:rPr>
          <w:rFonts w:ascii="Times New Roman" w:hAnsi="Times New Roman" w:cs="Times New Roman"/>
          <w:sz w:val="24"/>
          <w:szCs w:val="24"/>
        </w:rPr>
        <w:t>ru dalam menulis bahan ajar,</w:t>
      </w:r>
    </w:p>
    <w:p w:rsidR="00CB593D" w:rsidRDefault="008F6352" w:rsidP="00CB593D">
      <w:pPr>
        <w:pStyle w:val="ListParagraph"/>
        <w:numPr>
          <w:ilvl w:val="3"/>
          <w:numId w:val="8"/>
        </w:numPr>
        <w:spacing w:line="480" w:lineRule="auto"/>
        <w:ind w:left="993" w:hanging="315"/>
        <w:jc w:val="both"/>
        <w:rPr>
          <w:rFonts w:ascii="Times New Roman" w:hAnsi="Times New Roman" w:cs="Times New Roman"/>
          <w:sz w:val="24"/>
          <w:szCs w:val="24"/>
        </w:rPr>
      </w:pPr>
      <w:r w:rsidRPr="00CB593D">
        <w:rPr>
          <w:rFonts w:ascii="Times New Roman" w:hAnsi="Times New Roman" w:cs="Times New Roman"/>
          <w:sz w:val="24"/>
          <w:szCs w:val="24"/>
        </w:rPr>
        <w:t>Membangun komunikasi pembelajaran yang efektif antara guru dengan peserta didik karena peserta didik akan merasa l</w:t>
      </w:r>
      <w:r w:rsidR="00CB593D">
        <w:rPr>
          <w:rFonts w:ascii="Times New Roman" w:hAnsi="Times New Roman" w:cs="Times New Roman"/>
          <w:sz w:val="24"/>
          <w:szCs w:val="24"/>
        </w:rPr>
        <w:t>ebih percaya kepada gurunya.</w:t>
      </w:r>
    </w:p>
    <w:p w:rsidR="00735F10" w:rsidRDefault="00735F10" w:rsidP="002D2C03">
      <w:pPr>
        <w:pStyle w:val="ListParagraph"/>
        <w:spacing w:line="480" w:lineRule="auto"/>
        <w:ind w:left="284"/>
        <w:jc w:val="both"/>
        <w:rPr>
          <w:rFonts w:ascii="Times New Roman" w:hAnsi="Times New Roman" w:cs="Times New Roman"/>
          <w:sz w:val="24"/>
          <w:szCs w:val="24"/>
        </w:rPr>
      </w:pPr>
      <w:r w:rsidRPr="008F6352">
        <w:rPr>
          <w:rFonts w:ascii="Times New Roman" w:hAnsi="Times New Roman" w:cs="Times New Roman"/>
          <w:sz w:val="24"/>
          <w:szCs w:val="24"/>
        </w:rPr>
        <w:lastRenderedPageBreak/>
        <w:t xml:space="preserve">Manfaat </w:t>
      </w:r>
      <w:r w:rsidRPr="00CA3191">
        <w:rPr>
          <w:rFonts w:ascii="Times New Roman" w:hAnsi="Times New Roman" w:cs="Times New Roman"/>
          <w:i/>
          <w:sz w:val="24"/>
          <w:szCs w:val="24"/>
        </w:rPr>
        <w:t>Interactive Handout</w:t>
      </w:r>
      <w:r w:rsidRPr="008F6352">
        <w:rPr>
          <w:rFonts w:ascii="Times New Roman" w:hAnsi="Times New Roman" w:cs="Times New Roman"/>
          <w:sz w:val="24"/>
          <w:szCs w:val="24"/>
        </w:rPr>
        <w:t xml:space="preserve"> bagi </w:t>
      </w:r>
      <w:r>
        <w:rPr>
          <w:rFonts w:ascii="Times New Roman" w:hAnsi="Times New Roman" w:cs="Times New Roman"/>
          <w:sz w:val="24"/>
          <w:szCs w:val="24"/>
        </w:rPr>
        <w:t>peserta didik antara lain:</w:t>
      </w:r>
    </w:p>
    <w:p w:rsidR="00735F10" w:rsidRPr="00735F10" w:rsidRDefault="00735F10" w:rsidP="00735F10">
      <w:pPr>
        <w:pStyle w:val="ListParagraph"/>
        <w:numPr>
          <w:ilvl w:val="0"/>
          <w:numId w:val="27"/>
        </w:numPr>
        <w:spacing w:line="480" w:lineRule="auto"/>
        <w:ind w:left="993"/>
        <w:jc w:val="both"/>
        <w:rPr>
          <w:rFonts w:ascii="Times New Roman" w:hAnsi="Times New Roman" w:cs="Times New Roman"/>
          <w:sz w:val="24"/>
          <w:szCs w:val="24"/>
        </w:rPr>
      </w:pPr>
      <w:r w:rsidRPr="00735F10">
        <w:rPr>
          <w:rFonts w:ascii="Times New Roman" w:hAnsi="Times New Roman" w:cs="Times New Roman"/>
          <w:sz w:val="24"/>
          <w:szCs w:val="24"/>
        </w:rPr>
        <w:t>Kegiatan pembelajaran menjadi lebih menarik.</w:t>
      </w:r>
    </w:p>
    <w:p w:rsidR="00735F10" w:rsidRPr="00735F10" w:rsidRDefault="00735F10" w:rsidP="00735F10">
      <w:pPr>
        <w:pStyle w:val="ListParagraph"/>
        <w:numPr>
          <w:ilvl w:val="0"/>
          <w:numId w:val="27"/>
        </w:numPr>
        <w:spacing w:line="480" w:lineRule="auto"/>
        <w:ind w:left="993"/>
        <w:jc w:val="both"/>
        <w:rPr>
          <w:rFonts w:ascii="Times New Roman" w:hAnsi="Times New Roman" w:cs="Times New Roman"/>
          <w:sz w:val="24"/>
          <w:szCs w:val="24"/>
        </w:rPr>
      </w:pPr>
      <w:r w:rsidRPr="00735F10">
        <w:rPr>
          <w:rFonts w:ascii="Times New Roman" w:hAnsi="Times New Roman" w:cs="Times New Roman"/>
          <w:sz w:val="24"/>
          <w:szCs w:val="24"/>
        </w:rPr>
        <w:t>Kesempatan untuk belajar secara mandiri dan mengurangi ketergantungan terhadap kehadiran guru.</w:t>
      </w:r>
    </w:p>
    <w:p w:rsidR="00B704AF" w:rsidRPr="00735F10" w:rsidRDefault="00735F10" w:rsidP="00735F10">
      <w:pPr>
        <w:pStyle w:val="ListParagraph"/>
        <w:numPr>
          <w:ilvl w:val="0"/>
          <w:numId w:val="27"/>
        </w:numPr>
        <w:spacing w:line="480" w:lineRule="auto"/>
        <w:ind w:left="993"/>
        <w:jc w:val="both"/>
        <w:rPr>
          <w:rFonts w:ascii="Times New Roman" w:hAnsi="Times New Roman" w:cs="Times New Roman"/>
          <w:sz w:val="24"/>
          <w:szCs w:val="24"/>
        </w:rPr>
      </w:pPr>
      <w:r w:rsidRPr="00735F10">
        <w:rPr>
          <w:rFonts w:ascii="Times New Roman" w:hAnsi="Times New Roman" w:cs="Times New Roman"/>
          <w:sz w:val="24"/>
          <w:szCs w:val="24"/>
        </w:rPr>
        <w:t>Mendapatkan kemudahan dalam mempelajari setiap kompetensi yang harus dikuasainya</w:t>
      </w:r>
    </w:p>
    <w:p w:rsidR="00BB2B4A" w:rsidRDefault="00BB2B4A" w:rsidP="00BB2B4A">
      <w:pPr>
        <w:pStyle w:val="ListParagraph"/>
        <w:numPr>
          <w:ilvl w:val="0"/>
          <w:numId w:val="1"/>
        </w:numPr>
        <w:spacing w:line="480" w:lineRule="auto"/>
        <w:ind w:left="0"/>
        <w:jc w:val="both"/>
        <w:rPr>
          <w:rFonts w:ascii="Times New Roman" w:hAnsi="Times New Roman" w:cs="Times New Roman"/>
          <w:b/>
          <w:sz w:val="24"/>
          <w:szCs w:val="24"/>
        </w:rPr>
      </w:pPr>
      <w:r w:rsidRPr="00CA3191">
        <w:rPr>
          <w:rFonts w:ascii="Times New Roman" w:hAnsi="Times New Roman" w:cs="Times New Roman"/>
          <w:b/>
          <w:i/>
          <w:sz w:val="24"/>
          <w:szCs w:val="24"/>
        </w:rPr>
        <w:t>Contextual Teaching and Learning</w:t>
      </w:r>
      <w:r>
        <w:rPr>
          <w:rFonts w:ascii="Times New Roman" w:hAnsi="Times New Roman" w:cs="Times New Roman"/>
          <w:b/>
          <w:sz w:val="24"/>
          <w:szCs w:val="24"/>
        </w:rPr>
        <w:t xml:space="preserve"> (CTL)</w:t>
      </w:r>
    </w:p>
    <w:p w:rsidR="00BB2B4A" w:rsidRDefault="00BB2B4A" w:rsidP="00735F10">
      <w:pPr>
        <w:pStyle w:val="ListParagraph"/>
        <w:numPr>
          <w:ilvl w:val="3"/>
          <w:numId w:val="1"/>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Pengertian</w:t>
      </w:r>
      <w:r w:rsidR="00CA3191">
        <w:rPr>
          <w:rFonts w:ascii="Times New Roman" w:hAnsi="Times New Roman" w:cs="Times New Roman"/>
          <w:b/>
          <w:sz w:val="24"/>
          <w:szCs w:val="24"/>
        </w:rPr>
        <w:t xml:space="preserve"> </w:t>
      </w:r>
      <w:r w:rsidR="00CA3191" w:rsidRPr="00CA3191">
        <w:rPr>
          <w:rFonts w:ascii="Times New Roman" w:hAnsi="Times New Roman" w:cs="Times New Roman"/>
          <w:b/>
          <w:i/>
          <w:sz w:val="24"/>
          <w:szCs w:val="24"/>
        </w:rPr>
        <w:t>Contextual Teaching and Learning</w:t>
      </w:r>
      <w:r>
        <w:rPr>
          <w:rFonts w:ascii="Times New Roman" w:hAnsi="Times New Roman" w:cs="Times New Roman"/>
          <w:b/>
          <w:sz w:val="24"/>
          <w:szCs w:val="24"/>
        </w:rPr>
        <w:t xml:space="preserve"> CTL</w:t>
      </w:r>
    </w:p>
    <w:p w:rsidR="00BB2B4A" w:rsidRDefault="00793B3F" w:rsidP="00E713F1">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Pendekatan </w:t>
      </w:r>
      <w:r w:rsidR="00CF3CCD">
        <w:rPr>
          <w:rFonts w:ascii="Times New Roman" w:hAnsi="Times New Roman" w:cs="Times New Roman"/>
          <w:sz w:val="24"/>
          <w:szCs w:val="24"/>
        </w:rPr>
        <w:t xml:space="preserve">kontekstual dalam </w:t>
      </w:r>
      <w:r>
        <w:rPr>
          <w:rFonts w:ascii="Times New Roman" w:hAnsi="Times New Roman" w:cs="Times New Roman"/>
          <w:sz w:val="24"/>
          <w:szCs w:val="24"/>
        </w:rPr>
        <w:t xml:space="preserve">pembelajaran </w:t>
      </w:r>
      <w:r w:rsidR="00CF3CCD">
        <w:rPr>
          <w:rFonts w:ascii="Times New Roman" w:hAnsi="Times New Roman" w:cs="Times New Roman"/>
          <w:sz w:val="24"/>
          <w:szCs w:val="24"/>
        </w:rPr>
        <w:t xml:space="preserve">atau lebih terkenal dengan sebutan </w:t>
      </w:r>
      <w:r w:rsidR="00CF3CCD" w:rsidRPr="00CF3CCD">
        <w:rPr>
          <w:rFonts w:ascii="Times New Roman" w:hAnsi="Times New Roman" w:cs="Times New Roman"/>
          <w:i/>
          <w:sz w:val="24"/>
          <w:szCs w:val="24"/>
        </w:rPr>
        <w:t xml:space="preserve">Contextual Teaching </w:t>
      </w:r>
      <w:r w:rsidR="00CF3CCD">
        <w:rPr>
          <w:rFonts w:ascii="Times New Roman" w:hAnsi="Times New Roman" w:cs="Times New Roman"/>
          <w:i/>
          <w:sz w:val="24"/>
          <w:szCs w:val="24"/>
        </w:rPr>
        <w:t>a</w:t>
      </w:r>
      <w:r w:rsidR="00CF3CCD" w:rsidRPr="00CF3CCD">
        <w:rPr>
          <w:rFonts w:ascii="Times New Roman" w:hAnsi="Times New Roman" w:cs="Times New Roman"/>
          <w:i/>
          <w:sz w:val="24"/>
          <w:szCs w:val="24"/>
        </w:rPr>
        <w:t>nd Learning</w:t>
      </w:r>
      <w:r w:rsidR="00CF3CCD">
        <w:rPr>
          <w:rFonts w:ascii="Times New Roman" w:hAnsi="Times New Roman" w:cs="Times New Roman"/>
          <w:sz w:val="24"/>
          <w:szCs w:val="24"/>
        </w:rPr>
        <w:t xml:space="preserve"> (CTL) adalah konsep belajar yang membantu guru mengaitkan antara materi yang diajarkanya  dengan situasi dunia nyata siswa dan mendorong siswa membuat hubungan antara pengetahuan yang</w:t>
      </w:r>
      <w:r w:rsidR="00735F10">
        <w:rPr>
          <w:rFonts w:ascii="Times New Roman" w:hAnsi="Times New Roman" w:cs="Times New Roman"/>
          <w:sz w:val="24"/>
          <w:szCs w:val="24"/>
        </w:rPr>
        <w:t xml:space="preserve"> </w:t>
      </w:r>
      <w:r w:rsidR="00CF3CCD">
        <w:rPr>
          <w:rFonts w:ascii="Times New Roman" w:hAnsi="Times New Roman" w:cs="Times New Roman"/>
          <w:sz w:val="24"/>
          <w:szCs w:val="24"/>
        </w:rPr>
        <w:t>dimilikinya dengan penerapannya dalam kehidupan mereka sehari – hari.</w:t>
      </w:r>
      <w:r w:rsidR="00CF3CCD">
        <w:rPr>
          <w:rStyle w:val="FootnoteReference"/>
          <w:rFonts w:ascii="Times New Roman" w:hAnsi="Times New Roman" w:cs="Times New Roman"/>
          <w:sz w:val="24"/>
          <w:szCs w:val="24"/>
        </w:rPr>
        <w:footnoteReference w:id="40"/>
      </w:r>
      <w:r w:rsidR="00E713F1">
        <w:rPr>
          <w:rFonts w:ascii="Times New Roman" w:hAnsi="Times New Roman" w:cs="Times New Roman"/>
          <w:sz w:val="24"/>
          <w:szCs w:val="24"/>
        </w:rPr>
        <w:t xml:space="preserve"> Berangkat dari konsepsi ini diharapkan hasil pembelajaran akan lebih bermakna. Proses pembelajarannya akan berlangsung secara alamiah dalam bentuk kegiatan siswa bekerja dan mengalami, bukan sekedar transfer pengetahuan dari guru ke siswa.</w:t>
      </w:r>
    </w:p>
    <w:p w:rsidR="00127D52" w:rsidRPr="00735F10" w:rsidRDefault="00E713F1" w:rsidP="00735F10">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Dalam pembelajaran yang kontekstual ini, siswa didorong untuk mengerti apa makna belajar, apa manfaatnya dan bagaimana mencapai. Diharapkan mereka sadar bahwa yang mereka pelajari itu berguna bagi hidupnya. Dengan demikian</w:t>
      </w:r>
      <w:r w:rsidR="0066595F">
        <w:rPr>
          <w:rFonts w:ascii="Times New Roman" w:hAnsi="Times New Roman" w:cs="Times New Roman"/>
          <w:sz w:val="24"/>
          <w:szCs w:val="24"/>
        </w:rPr>
        <w:t xml:space="preserve"> </w:t>
      </w:r>
      <w:r>
        <w:rPr>
          <w:rFonts w:ascii="Times New Roman" w:hAnsi="Times New Roman" w:cs="Times New Roman"/>
          <w:sz w:val="24"/>
          <w:szCs w:val="24"/>
        </w:rPr>
        <w:lastRenderedPageBreak/>
        <w:t>mereka akan memosisikan dirinya sebagai pihak yang memerlukan bekal untuk hidupnya nanti.</w:t>
      </w:r>
      <w:r>
        <w:rPr>
          <w:rStyle w:val="FootnoteReference"/>
          <w:rFonts w:ascii="Times New Roman" w:hAnsi="Times New Roman" w:cs="Times New Roman"/>
          <w:sz w:val="24"/>
          <w:szCs w:val="24"/>
        </w:rPr>
        <w:footnoteReference w:id="41"/>
      </w:r>
    </w:p>
    <w:p w:rsidR="00E713F1" w:rsidRDefault="00127D52" w:rsidP="00735F10">
      <w:pPr>
        <w:pStyle w:val="ListParagraph"/>
        <w:numPr>
          <w:ilvl w:val="3"/>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Karakteristik CTL</w:t>
      </w:r>
    </w:p>
    <w:p w:rsidR="00127D52" w:rsidRDefault="003E36E4" w:rsidP="003E36E4">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Menurut Komalasari karakteristik pembelajaran kontekstual adalah sebagai berikut:</w:t>
      </w:r>
      <w:r>
        <w:rPr>
          <w:rStyle w:val="FootnoteReference"/>
          <w:rFonts w:ascii="Times New Roman" w:hAnsi="Times New Roman" w:cs="Times New Roman"/>
          <w:sz w:val="24"/>
          <w:szCs w:val="24"/>
        </w:rPr>
        <w:footnoteReference w:id="42"/>
      </w:r>
    </w:p>
    <w:p w:rsidR="003E36E4" w:rsidRDefault="003E36E4" w:rsidP="002371F0">
      <w:pPr>
        <w:pStyle w:val="ListParagraph"/>
        <w:numPr>
          <w:ilvl w:val="0"/>
          <w:numId w:val="3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Keterkaitan </w:t>
      </w:r>
      <w:r w:rsidRPr="003E36E4">
        <w:rPr>
          <w:rFonts w:ascii="Times New Roman" w:hAnsi="Times New Roman" w:cs="Times New Roman"/>
          <w:sz w:val="24"/>
          <w:szCs w:val="24"/>
        </w:rPr>
        <w:t>(</w:t>
      </w:r>
      <w:r w:rsidR="0081734D">
        <w:rPr>
          <w:rFonts w:ascii="Times New Roman" w:hAnsi="Times New Roman" w:cs="Times New Roman"/>
          <w:i/>
          <w:sz w:val="24"/>
          <w:szCs w:val="24"/>
        </w:rPr>
        <w:t>R</w:t>
      </w:r>
      <w:r w:rsidRPr="003E36E4">
        <w:rPr>
          <w:rFonts w:ascii="Times New Roman" w:hAnsi="Times New Roman" w:cs="Times New Roman"/>
          <w:i/>
          <w:sz w:val="24"/>
          <w:szCs w:val="24"/>
        </w:rPr>
        <w:t>elating</w:t>
      </w:r>
      <w:r w:rsidRPr="003E36E4">
        <w:rPr>
          <w:rFonts w:ascii="Times New Roman" w:hAnsi="Times New Roman" w:cs="Times New Roman"/>
          <w:sz w:val="24"/>
          <w:szCs w:val="24"/>
        </w:rPr>
        <w:t>)</w:t>
      </w:r>
    </w:p>
    <w:p w:rsidR="00735F10" w:rsidRPr="00735F10" w:rsidRDefault="00911561" w:rsidP="002371F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941815">
        <w:rPr>
          <w:rFonts w:ascii="Times New Roman" w:hAnsi="Times New Roman" w:cs="Times New Roman"/>
          <w:sz w:val="24"/>
          <w:szCs w:val="24"/>
        </w:rPr>
        <w:t>roses pembelajaran yang memiliki keterkaitan dengan bekal pengetahuan yang telah ada pada diri siswa</w:t>
      </w:r>
      <w:r>
        <w:rPr>
          <w:rFonts w:ascii="Times New Roman" w:hAnsi="Times New Roman" w:cs="Times New Roman"/>
          <w:sz w:val="24"/>
          <w:szCs w:val="24"/>
        </w:rPr>
        <w:t xml:space="preserve"> dan dengan konteks pengalaman dalam kehidupa</w:t>
      </w:r>
      <w:r w:rsidR="00617F6D">
        <w:rPr>
          <w:rFonts w:ascii="Times New Roman" w:hAnsi="Times New Roman" w:cs="Times New Roman"/>
          <w:sz w:val="24"/>
          <w:szCs w:val="24"/>
        </w:rPr>
        <w:t>n</w:t>
      </w:r>
      <w:r>
        <w:rPr>
          <w:rFonts w:ascii="Times New Roman" w:hAnsi="Times New Roman" w:cs="Times New Roman"/>
          <w:sz w:val="24"/>
          <w:szCs w:val="24"/>
        </w:rPr>
        <w:t xml:space="preserve"> dunia nyata sis</w:t>
      </w:r>
      <w:r w:rsidR="00735F10">
        <w:rPr>
          <w:rFonts w:ascii="Times New Roman" w:hAnsi="Times New Roman" w:cs="Times New Roman"/>
          <w:sz w:val="24"/>
          <w:szCs w:val="24"/>
        </w:rPr>
        <w:t>wa.</w:t>
      </w:r>
    </w:p>
    <w:p w:rsidR="00735F10" w:rsidRDefault="00911561" w:rsidP="002371F0">
      <w:pPr>
        <w:pStyle w:val="ListParagraph"/>
        <w:numPr>
          <w:ilvl w:val="0"/>
          <w:numId w:val="3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Pengalaman langsung (</w:t>
      </w:r>
      <w:r w:rsidR="0081734D">
        <w:rPr>
          <w:rFonts w:ascii="Times New Roman" w:hAnsi="Times New Roman" w:cs="Times New Roman"/>
          <w:i/>
          <w:sz w:val="24"/>
          <w:szCs w:val="24"/>
        </w:rPr>
        <w:t>E</w:t>
      </w:r>
      <w:r w:rsidRPr="00911561">
        <w:rPr>
          <w:rFonts w:ascii="Times New Roman" w:hAnsi="Times New Roman" w:cs="Times New Roman"/>
          <w:i/>
          <w:sz w:val="24"/>
          <w:szCs w:val="24"/>
        </w:rPr>
        <w:t>xperiencing</w:t>
      </w:r>
      <w:r>
        <w:rPr>
          <w:rFonts w:ascii="Times New Roman" w:hAnsi="Times New Roman" w:cs="Times New Roman"/>
          <w:sz w:val="24"/>
          <w:szCs w:val="24"/>
        </w:rPr>
        <w:t xml:space="preserve">) </w:t>
      </w:r>
    </w:p>
    <w:p w:rsidR="00735F10" w:rsidRPr="0046699B" w:rsidRDefault="00911561" w:rsidP="002371F0">
      <w:pPr>
        <w:pStyle w:val="ListParagraph"/>
        <w:spacing w:line="480" w:lineRule="auto"/>
        <w:ind w:firstLine="720"/>
        <w:jc w:val="both"/>
        <w:rPr>
          <w:rFonts w:ascii="Times New Roman" w:hAnsi="Times New Roman" w:cs="Times New Roman"/>
          <w:sz w:val="24"/>
          <w:szCs w:val="24"/>
        </w:rPr>
      </w:pPr>
      <w:r w:rsidRPr="00735F10">
        <w:rPr>
          <w:rFonts w:ascii="Times New Roman" w:hAnsi="Times New Roman" w:cs="Times New Roman"/>
          <w:sz w:val="24"/>
          <w:szCs w:val="24"/>
        </w:rPr>
        <w:t>Proses pembelajaran yang memberikan kesempatan pada siswa untuk mengkonstruksi pengetahuan dengan cara menemukan dan mengalami sendiri secara langsung.</w:t>
      </w:r>
    </w:p>
    <w:p w:rsidR="00911561" w:rsidRDefault="00911561" w:rsidP="002371F0">
      <w:pPr>
        <w:pStyle w:val="ListParagraph"/>
        <w:numPr>
          <w:ilvl w:val="0"/>
          <w:numId w:val="3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Aplikasi (</w:t>
      </w:r>
      <w:r w:rsidR="0081734D">
        <w:rPr>
          <w:rFonts w:ascii="Times New Roman" w:hAnsi="Times New Roman" w:cs="Times New Roman"/>
          <w:i/>
          <w:sz w:val="24"/>
          <w:szCs w:val="24"/>
        </w:rPr>
        <w:t>A</w:t>
      </w:r>
      <w:r>
        <w:rPr>
          <w:rFonts w:ascii="Times New Roman" w:hAnsi="Times New Roman" w:cs="Times New Roman"/>
          <w:i/>
          <w:sz w:val="24"/>
          <w:szCs w:val="24"/>
        </w:rPr>
        <w:t>pplying</w:t>
      </w:r>
      <w:r>
        <w:rPr>
          <w:rFonts w:ascii="Times New Roman" w:hAnsi="Times New Roman" w:cs="Times New Roman"/>
          <w:sz w:val="24"/>
          <w:szCs w:val="24"/>
        </w:rPr>
        <w:t>)</w:t>
      </w:r>
    </w:p>
    <w:p w:rsidR="0046699B" w:rsidRDefault="00911561" w:rsidP="0066595F">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pembelajaran yang menekankan pada penerapan fakta, konsep, prinsip, dan prosedur</w:t>
      </w:r>
      <w:r w:rsidR="00C457E1">
        <w:rPr>
          <w:rFonts w:ascii="Times New Roman" w:hAnsi="Times New Roman" w:cs="Times New Roman"/>
          <w:sz w:val="24"/>
          <w:szCs w:val="24"/>
        </w:rPr>
        <w:t xml:space="preserve"> yang dipelajari dalam situasi dan konteks lain yang berbeda sehingga bermanfaat bagi kehidupan siswa. </w:t>
      </w:r>
    </w:p>
    <w:p w:rsidR="0066595F" w:rsidRDefault="0066595F" w:rsidP="0066595F">
      <w:pPr>
        <w:pStyle w:val="ListParagraph"/>
        <w:spacing w:line="480" w:lineRule="auto"/>
        <w:ind w:firstLine="720"/>
        <w:jc w:val="both"/>
        <w:rPr>
          <w:rFonts w:ascii="Times New Roman" w:hAnsi="Times New Roman" w:cs="Times New Roman"/>
          <w:sz w:val="24"/>
          <w:szCs w:val="24"/>
        </w:rPr>
      </w:pPr>
    </w:p>
    <w:p w:rsidR="0066595F" w:rsidRPr="0066595F" w:rsidRDefault="0066595F" w:rsidP="0066595F">
      <w:pPr>
        <w:pStyle w:val="ListParagraph"/>
        <w:spacing w:line="480" w:lineRule="auto"/>
        <w:ind w:firstLine="720"/>
        <w:jc w:val="both"/>
        <w:rPr>
          <w:rFonts w:ascii="Times New Roman" w:hAnsi="Times New Roman" w:cs="Times New Roman"/>
          <w:sz w:val="24"/>
          <w:szCs w:val="24"/>
        </w:rPr>
      </w:pPr>
    </w:p>
    <w:p w:rsidR="00C457E1" w:rsidRDefault="00C457E1" w:rsidP="002371F0">
      <w:pPr>
        <w:pStyle w:val="ListParagraph"/>
        <w:numPr>
          <w:ilvl w:val="0"/>
          <w:numId w:val="3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Kerja sama (</w:t>
      </w:r>
      <w:r w:rsidR="0081734D">
        <w:rPr>
          <w:rFonts w:ascii="Times New Roman" w:hAnsi="Times New Roman" w:cs="Times New Roman"/>
          <w:i/>
          <w:sz w:val="24"/>
          <w:szCs w:val="24"/>
        </w:rPr>
        <w:t>C</w:t>
      </w:r>
      <w:r>
        <w:rPr>
          <w:rFonts w:ascii="Times New Roman" w:hAnsi="Times New Roman" w:cs="Times New Roman"/>
          <w:i/>
          <w:sz w:val="24"/>
          <w:szCs w:val="24"/>
        </w:rPr>
        <w:t>ooperating</w:t>
      </w:r>
      <w:r>
        <w:rPr>
          <w:rFonts w:ascii="Times New Roman" w:hAnsi="Times New Roman" w:cs="Times New Roman"/>
          <w:sz w:val="24"/>
          <w:szCs w:val="24"/>
        </w:rPr>
        <w:t>)</w:t>
      </w:r>
    </w:p>
    <w:p w:rsidR="00C457E1" w:rsidRDefault="00C457E1" w:rsidP="002371F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yang mendorong kerja sama diantara siswa, antara siswa dengan guru dan sumber belajar. </w:t>
      </w:r>
    </w:p>
    <w:p w:rsidR="00C457E1" w:rsidRDefault="00C457E1" w:rsidP="002371F0">
      <w:pPr>
        <w:pStyle w:val="ListParagraph"/>
        <w:numPr>
          <w:ilvl w:val="0"/>
          <w:numId w:val="3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Pengaturan diri (</w:t>
      </w:r>
      <w:r w:rsidR="0081734D">
        <w:rPr>
          <w:rFonts w:ascii="Times New Roman" w:hAnsi="Times New Roman" w:cs="Times New Roman"/>
          <w:i/>
          <w:sz w:val="24"/>
          <w:szCs w:val="24"/>
        </w:rPr>
        <w:t>S</w:t>
      </w:r>
      <w:r>
        <w:rPr>
          <w:rFonts w:ascii="Times New Roman" w:hAnsi="Times New Roman" w:cs="Times New Roman"/>
          <w:i/>
          <w:sz w:val="24"/>
          <w:szCs w:val="24"/>
        </w:rPr>
        <w:t>elf-regulating</w:t>
      </w:r>
      <w:r>
        <w:rPr>
          <w:rFonts w:ascii="Times New Roman" w:hAnsi="Times New Roman" w:cs="Times New Roman"/>
          <w:sz w:val="24"/>
          <w:szCs w:val="24"/>
        </w:rPr>
        <w:t>)</w:t>
      </w:r>
    </w:p>
    <w:p w:rsidR="003E36E4" w:rsidRDefault="00C457E1" w:rsidP="002371F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yang mendorong siswa untuk mengatur diri dan pembe</w:t>
      </w:r>
      <w:r w:rsidRPr="00C457E1">
        <w:rPr>
          <w:rFonts w:ascii="Times New Roman" w:hAnsi="Times New Roman" w:cs="Times New Roman"/>
          <w:sz w:val="24"/>
          <w:szCs w:val="24"/>
        </w:rPr>
        <w:t>lajaran</w:t>
      </w:r>
      <w:r>
        <w:rPr>
          <w:rFonts w:ascii="Times New Roman" w:hAnsi="Times New Roman" w:cs="Times New Roman"/>
          <w:sz w:val="24"/>
          <w:szCs w:val="24"/>
        </w:rPr>
        <w:t>n</w:t>
      </w:r>
      <w:r w:rsidRPr="00C457E1">
        <w:rPr>
          <w:rFonts w:ascii="Times New Roman" w:hAnsi="Times New Roman" w:cs="Times New Roman"/>
          <w:sz w:val="24"/>
          <w:szCs w:val="24"/>
        </w:rPr>
        <w:t>ya</w:t>
      </w:r>
      <w:r>
        <w:rPr>
          <w:rFonts w:ascii="Times New Roman" w:hAnsi="Times New Roman" w:cs="Times New Roman"/>
          <w:sz w:val="24"/>
          <w:szCs w:val="24"/>
        </w:rPr>
        <w:t xml:space="preserve"> secara mendiri. </w:t>
      </w:r>
    </w:p>
    <w:p w:rsidR="00C457E1" w:rsidRDefault="00C457E1" w:rsidP="002371F0">
      <w:pPr>
        <w:pStyle w:val="ListParagraph"/>
        <w:numPr>
          <w:ilvl w:val="0"/>
          <w:numId w:val="30"/>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Asesmen autentik (</w:t>
      </w:r>
      <w:r w:rsidR="0081734D">
        <w:rPr>
          <w:rFonts w:ascii="Times New Roman" w:hAnsi="Times New Roman" w:cs="Times New Roman"/>
          <w:i/>
          <w:sz w:val="24"/>
          <w:szCs w:val="24"/>
        </w:rPr>
        <w:t>A</w:t>
      </w:r>
      <w:r>
        <w:rPr>
          <w:rFonts w:ascii="Times New Roman" w:hAnsi="Times New Roman" w:cs="Times New Roman"/>
          <w:i/>
          <w:sz w:val="24"/>
          <w:szCs w:val="24"/>
        </w:rPr>
        <w:t>uthentic assessment</w:t>
      </w:r>
      <w:r>
        <w:rPr>
          <w:rFonts w:ascii="Times New Roman" w:hAnsi="Times New Roman" w:cs="Times New Roman"/>
          <w:sz w:val="24"/>
          <w:szCs w:val="24"/>
        </w:rPr>
        <w:t>)</w:t>
      </w:r>
    </w:p>
    <w:p w:rsidR="00C457E1" w:rsidRDefault="00C457E1" w:rsidP="002371F0">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Pembelajaran yang mengukur, memonitor, dan menilai semua aspek hasil belajar (yang tercakup dalam domain kognitif, afektif, dan psikomotor), baik yang tampak sebagai hasil akhir dari suatu proses pembelajaran maupun berupa perubahan dan perkembangan aktivitas, dan perolehan belajar selama proses pembelajaran di dalam kelas ataupun di luar kelas.   </w:t>
      </w:r>
    </w:p>
    <w:p w:rsidR="00C457E1" w:rsidRDefault="00C457E1" w:rsidP="0090273B">
      <w:pPr>
        <w:pStyle w:val="ListParagraph"/>
        <w:numPr>
          <w:ilvl w:val="3"/>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Komponen – komponen CTL</w:t>
      </w:r>
    </w:p>
    <w:p w:rsidR="00C457E1" w:rsidRPr="00D749D6" w:rsidRDefault="00E84EDA" w:rsidP="00D749D6">
      <w:pPr>
        <w:pStyle w:val="ListParagraph"/>
        <w:spacing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Pendekatan kontekstual memil</w:t>
      </w:r>
      <w:r w:rsidR="00D749D6">
        <w:rPr>
          <w:rFonts w:ascii="Times New Roman" w:hAnsi="Times New Roman" w:cs="Times New Roman"/>
          <w:sz w:val="24"/>
          <w:szCs w:val="24"/>
        </w:rPr>
        <w:t>iki tujuh komponen utama, yaitu konstruktivisme (</w:t>
      </w:r>
      <w:r w:rsidR="0081734D">
        <w:rPr>
          <w:rFonts w:ascii="Times New Roman" w:hAnsi="Times New Roman" w:cs="Times New Roman"/>
          <w:i/>
          <w:sz w:val="24"/>
          <w:szCs w:val="24"/>
        </w:rPr>
        <w:t>C</w:t>
      </w:r>
      <w:r w:rsidR="00D749D6">
        <w:rPr>
          <w:rFonts w:ascii="Times New Roman" w:hAnsi="Times New Roman" w:cs="Times New Roman"/>
          <w:i/>
          <w:sz w:val="24"/>
          <w:szCs w:val="24"/>
        </w:rPr>
        <w:t>onstructivism</w:t>
      </w:r>
      <w:r w:rsidR="00D749D6">
        <w:rPr>
          <w:rFonts w:ascii="Times New Roman" w:hAnsi="Times New Roman" w:cs="Times New Roman"/>
          <w:sz w:val="24"/>
          <w:szCs w:val="24"/>
        </w:rPr>
        <w:t>), inkuiri (</w:t>
      </w:r>
      <w:r w:rsidR="0081734D">
        <w:rPr>
          <w:rFonts w:ascii="Times New Roman" w:hAnsi="Times New Roman" w:cs="Times New Roman"/>
          <w:i/>
          <w:sz w:val="24"/>
          <w:szCs w:val="24"/>
        </w:rPr>
        <w:t>I</w:t>
      </w:r>
      <w:r w:rsidR="00D749D6">
        <w:rPr>
          <w:rFonts w:ascii="Times New Roman" w:hAnsi="Times New Roman" w:cs="Times New Roman"/>
          <w:i/>
          <w:sz w:val="24"/>
          <w:szCs w:val="24"/>
        </w:rPr>
        <w:t>nquiry</w:t>
      </w:r>
      <w:r w:rsidR="00D749D6">
        <w:rPr>
          <w:rFonts w:ascii="Times New Roman" w:hAnsi="Times New Roman" w:cs="Times New Roman"/>
          <w:sz w:val="24"/>
          <w:szCs w:val="24"/>
        </w:rPr>
        <w:t>), bertanya (</w:t>
      </w:r>
      <w:r w:rsidR="0081734D">
        <w:rPr>
          <w:rFonts w:ascii="Times New Roman" w:hAnsi="Times New Roman" w:cs="Times New Roman"/>
          <w:i/>
          <w:sz w:val="24"/>
          <w:szCs w:val="24"/>
        </w:rPr>
        <w:t>Q</w:t>
      </w:r>
      <w:r w:rsidR="00D749D6">
        <w:rPr>
          <w:rFonts w:ascii="Times New Roman" w:hAnsi="Times New Roman" w:cs="Times New Roman"/>
          <w:i/>
          <w:sz w:val="24"/>
          <w:szCs w:val="24"/>
        </w:rPr>
        <w:t>uestioning</w:t>
      </w:r>
      <w:r w:rsidR="00D749D6">
        <w:rPr>
          <w:rFonts w:ascii="Times New Roman" w:hAnsi="Times New Roman" w:cs="Times New Roman"/>
          <w:sz w:val="24"/>
          <w:szCs w:val="24"/>
        </w:rPr>
        <w:t>), masyarakat belajar (</w:t>
      </w:r>
      <w:r w:rsidR="00D749D6" w:rsidRPr="00CA3191">
        <w:rPr>
          <w:rFonts w:ascii="Times New Roman" w:hAnsi="Times New Roman" w:cs="Times New Roman"/>
          <w:i/>
          <w:sz w:val="24"/>
          <w:szCs w:val="24"/>
        </w:rPr>
        <w:t>Learning Community</w:t>
      </w:r>
      <w:r w:rsidR="00D749D6">
        <w:rPr>
          <w:rFonts w:ascii="Times New Roman" w:hAnsi="Times New Roman" w:cs="Times New Roman"/>
          <w:sz w:val="24"/>
          <w:szCs w:val="24"/>
        </w:rPr>
        <w:t>), pemodelan (</w:t>
      </w:r>
      <w:r w:rsidR="00D749D6" w:rsidRPr="00CA3191">
        <w:rPr>
          <w:rFonts w:ascii="Times New Roman" w:hAnsi="Times New Roman" w:cs="Times New Roman"/>
          <w:i/>
          <w:sz w:val="24"/>
          <w:szCs w:val="24"/>
        </w:rPr>
        <w:t>Modeling</w:t>
      </w:r>
      <w:r w:rsidR="00D749D6">
        <w:rPr>
          <w:rFonts w:ascii="Times New Roman" w:hAnsi="Times New Roman" w:cs="Times New Roman"/>
          <w:sz w:val="24"/>
          <w:szCs w:val="24"/>
        </w:rPr>
        <w:t>), refleksi (</w:t>
      </w:r>
      <w:r w:rsidR="00CA3191">
        <w:rPr>
          <w:rFonts w:ascii="Times New Roman" w:hAnsi="Times New Roman" w:cs="Times New Roman"/>
          <w:i/>
          <w:sz w:val="24"/>
          <w:szCs w:val="24"/>
        </w:rPr>
        <w:t>R</w:t>
      </w:r>
      <w:r w:rsidR="00D749D6" w:rsidRPr="00CA3191">
        <w:rPr>
          <w:rFonts w:ascii="Times New Roman" w:hAnsi="Times New Roman" w:cs="Times New Roman"/>
          <w:i/>
          <w:sz w:val="24"/>
          <w:szCs w:val="24"/>
        </w:rPr>
        <w:t>eflection</w:t>
      </w:r>
      <w:r w:rsidR="00D749D6">
        <w:rPr>
          <w:rFonts w:ascii="Times New Roman" w:hAnsi="Times New Roman" w:cs="Times New Roman"/>
          <w:sz w:val="24"/>
          <w:szCs w:val="24"/>
        </w:rPr>
        <w:t>), penilaian sebenarnya (</w:t>
      </w:r>
      <w:r w:rsidR="00D749D6" w:rsidRPr="00CA3191">
        <w:rPr>
          <w:rFonts w:ascii="Times New Roman" w:hAnsi="Times New Roman" w:cs="Times New Roman"/>
          <w:i/>
          <w:sz w:val="24"/>
          <w:szCs w:val="24"/>
        </w:rPr>
        <w:t>Authentic Assessment</w:t>
      </w:r>
      <w:r w:rsidR="0081734D">
        <w:rPr>
          <w:rFonts w:ascii="Times New Roman" w:hAnsi="Times New Roman" w:cs="Times New Roman"/>
          <w:sz w:val="24"/>
          <w:szCs w:val="24"/>
        </w:rPr>
        <w:t>). Penj</w:t>
      </w:r>
      <w:r w:rsidR="00D749D6">
        <w:rPr>
          <w:rFonts w:ascii="Times New Roman" w:hAnsi="Times New Roman" w:cs="Times New Roman"/>
          <w:sz w:val="24"/>
          <w:szCs w:val="24"/>
        </w:rPr>
        <w:t>elasanya masing – masing komponen adalah sebagai berikut:</w:t>
      </w:r>
    </w:p>
    <w:p w:rsidR="00E84EDA" w:rsidRDefault="00E84EDA" w:rsidP="00E84EDA">
      <w:pPr>
        <w:pStyle w:val="ListParagraph"/>
        <w:numPr>
          <w:ilvl w:val="0"/>
          <w:numId w:val="9"/>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Konstruktivisme (</w:t>
      </w:r>
      <w:r w:rsidR="0081734D">
        <w:rPr>
          <w:rFonts w:ascii="Times New Roman" w:hAnsi="Times New Roman" w:cs="Times New Roman"/>
          <w:i/>
          <w:sz w:val="24"/>
          <w:szCs w:val="24"/>
        </w:rPr>
        <w:t>C</w:t>
      </w:r>
      <w:r>
        <w:rPr>
          <w:rFonts w:ascii="Times New Roman" w:hAnsi="Times New Roman" w:cs="Times New Roman"/>
          <w:i/>
          <w:sz w:val="24"/>
          <w:szCs w:val="24"/>
        </w:rPr>
        <w:t>onstructivism</w:t>
      </w:r>
      <w:r>
        <w:rPr>
          <w:rFonts w:ascii="Times New Roman" w:hAnsi="Times New Roman" w:cs="Times New Roman"/>
          <w:sz w:val="24"/>
          <w:szCs w:val="24"/>
        </w:rPr>
        <w:t>)</w:t>
      </w:r>
    </w:p>
    <w:p w:rsidR="00E84EDA" w:rsidRDefault="00E84EDA" w:rsidP="00E84EDA">
      <w:pPr>
        <w:pStyle w:val="ListParagraph"/>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Konstruktivisme (</w:t>
      </w:r>
      <w:r w:rsidR="0081734D">
        <w:rPr>
          <w:rFonts w:ascii="Times New Roman" w:hAnsi="Times New Roman" w:cs="Times New Roman"/>
          <w:i/>
          <w:sz w:val="24"/>
          <w:szCs w:val="24"/>
        </w:rPr>
        <w:t>C</w:t>
      </w:r>
      <w:r>
        <w:rPr>
          <w:rFonts w:ascii="Times New Roman" w:hAnsi="Times New Roman" w:cs="Times New Roman"/>
          <w:i/>
          <w:sz w:val="24"/>
          <w:szCs w:val="24"/>
        </w:rPr>
        <w:t>onstructivism</w:t>
      </w:r>
      <w:r>
        <w:rPr>
          <w:rFonts w:ascii="Times New Roman" w:hAnsi="Times New Roman" w:cs="Times New Roman"/>
          <w:sz w:val="24"/>
          <w:szCs w:val="24"/>
        </w:rPr>
        <w:t xml:space="preserve">) merupakan landasan berfikir (filosofi) pendekatan kontekstual. Yaitu bahwa  pengetahuan dibangun oleh manusia sedikit demi sedikit, yang hasilnya diperluas melalui konteks yang </w:t>
      </w:r>
      <w:r>
        <w:rPr>
          <w:rFonts w:ascii="Times New Roman" w:hAnsi="Times New Roman" w:cs="Times New Roman"/>
          <w:sz w:val="24"/>
          <w:szCs w:val="24"/>
        </w:rPr>
        <w:lastRenderedPageBreak/>
        <w:t>terbatas (sempit) dan tidak dengan tiba – tiba. Pengetahuan bukan seperangkat fakta, konsep aatau kaidah yang siap untuk diambil dan diingat.</w:t>
      </w:r>
      <w:r>
        <w:rPr>
          <w:rStyle w:val="FootnoteReference"/>
          <w:rFonts w:ascii="Times New Roman" w:hAnsi="Times New Roman" w:cs="Times New Roman"/>
          <w:sz w:val="24"/>
          <w:szCs w:val="24"/>
        </w:rPr>
        <w:footnoteReference w:id="43"/>
      </w:r>
    </w:p>
    <w:p w:rsidR="00E84EDA" w:rsidRDefault="00E84EDA" w:rsidP="00E84EDA">
      <w:pPr>
        <w:pStyle w:val="ListParagraph"/>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Atas dasar pertimbangan itu, maka proses pembelajaran harus dikemas/dikelola menjadi proses mengkonstruksi</w:t>
      </w:r>
      <w:r w:rsidR="008C3073">
        <w:rPr>
          <w:rFonts w:ascii="Times New Roman" w:hAnsi="Times New Roman" w:cs="Times New Roman"/>
          <w:sz w:val="24"/>
          <w:szCs w:val="24"/>
        </w:rPr>
        <w:t>, bukan menerima informasi/pengetahuan dari guru. Dalam hal ini siswa akan membangun sendiri pengetahuannya melalui keterlibatan secara aktif dalam proses pembelajaran.</w:t>
      </w:r>
      <w:r w:rsidR="008C3073">
        <w:rPr>
          <w:rStyle w:val="FootnoteReference"/>
          <w:rFonts w:ascii="Times New Roman" w:hAnsi="Times New Roman" w:cs="Times New Roman"/>
          <w:sz w:val="24"/>
          <w:szCs w:val="24"/>
        </w:rPr>
        <w:footnoteReference w:id="44"/>
      </w:r>
      <w:r w:rsidR="008C3073">
        <w:rPr>
          <w:rFonts w:ascii="Times New Roman" w:hAnsi="Times New Roman" w:cs="Times New Roman"/>
          <w:sz w:val="24"/>
          <w:szCs w:val="24"/>
        </w:rPr>
        <w:t xml:space="preserve">   </w:t>
      </w:r>
    </w:p>
    <w:p w:rsidR="00E84EDA" w:rsidRDefault="008C3073" w:rsidP="008C3073">
      <w:pPr>
        <w:pStyle w:val="ListParagraph"/>
        <w:numPr>
          <w:ilvl w:val="0"/>
          <w:numId w:val="9"/>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Menemukan (</w:t>
      </w:r>
      <w:r>
        <w:rPr>
          <w:rFonts w:ascii="Times New Roman" w:hAnsi="Times New Roman" w:cs="Times New Roman"/>
          <w:i/>
          <w:sz w:val="24"/>
          <w:szCs w:val="24"/>
        </w:rPr>
        <w:t>Inquiry</w:t>
      </w:r>
      <w:r>
        <w:rPr>
          <w:rFonts w:ascii="Times New Roman" w:hAnsi="Times New Roman" w:cs="Times New Roman"/>
          <w:sz w:val="24"/>
          <w:szCs w:val="24"/>
        </w:rPr>
        <w:t>)</w:t>
      </w:r>
    </w:p>
    <w:p w:rsidR="008C3073" w:rsidRDefault="008C3073" w:rsidP="0090273B">
      <w:pPr>
        <w:pStyle w:val="ListParagraph"/>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Proses belajar  adalah proses menemukan. Langkah – langkah atau kunci inquiry ini meliputi:</w:t>
      </w:r>
      <w:r>
        <w:rPr>
          <w:rStyle w:val="FootnoteReference"/>
          <w:rFonts w:ascii="Times New Roman" w:hAnsi="Times New Roman" w:cs="Times New Roman"/>
          <w:sz w:val="24"/>
          <w:szCs w:val="24"/>
        </w:rPr>
        <w:footnoteReference w:id="45"/>
      </w:r>
    </w:p>
    <w:p w:rsidR="008C3073" w:rsidRDefault="008C3073" w:rsidP="0090273B">
      <w:pPr>
        <w:pStyle w:val="ListParagraph"/>
        <w:numPr>
          <w:ilvl w:val="3"/>
          <w:numId w:val="2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Merumuskan masalah</w:t>
      </w:r>
      <w:r w:rsidR="00160846">
        <w:rPr>
          <w:rFonts w:ascii="Times New Roman" w:hAnsi="Times New Roman" w:cs="Times New Roman"/>
          <w:sz w:val="24"/>
          <w:szCs w:val="24"/>
        </w:rPr>
        <w:t>,</w:t>
      </w:r>
    </w:p>
    <w:p w:rsidR="008C3073" w:rsidRDefault="008C3073" w:rsidP="0090273B">
      <w:pPr>
        <w:pStyle w:val="ListParagraph"/>
        <w:numPr>
          <w:ilvl w:val="3"/>
          <w:numId w:val="2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Mengamati atau melakukan observasi, termasuk membaca buku, mengumpulkan informasi</w:t>
      </w:r>
      <w:r w:rsidR="00160846">
        <w:rPr>
          <w:rFonts w:ascii="Times New Roman" w:hAnsi="Times New Roman" w:cs="Times New Roman"/>
          <w:sz w:val="24"/>
          <w:szCs w:val="24"/>
        </w:rPr>
        <w:t>,</w:t>
      </w:r>
    </w:p>
    <w:p w:rsidR="008C3073" w:rsidRDefault="008C3073" w:rsidP="0090273B">
      <w:pPr>
        <w:pStyle w:val="ListParagraph"/>
        <w:numPr>
          <w:ilvl w:val="3"/>
          <w:numId w:val="2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Menganalisis dan meny</w:t>
      </w:r>
      <w:r w:rsidR="00160846">
        <w:rPr>
          <w:rFonts w:ascii="Times New Roman" w:hAnsi="Times New Roman" w:cs="Times New Roman"/>
          <w:sz w:val="24"/>
          <w:szCs w:val="24"/>
        </w:rPr>
        <w:t>ajikan hasil karya dalam tulisa</w:t>
      </w:r>
      <w:r>
        <w:rPr>
          <w:rFonts w:ascii="Times New Roman" w:hAnsi="Times New Roman" w:cs="Times New Roman"/>
          <w:sz w:val="24"/>
          <w:szCs w:val="24"/>
        </w:rPr>
        <w:t>n, laporan, gambar, tabel dan lain sebagainya</w:t>
      </w:r>
      <w:r w:rsidR="00160846">
        <w:rPr>
          <w:rFonts w:ascii="Times New Roman" w:hAnsi="Times New Roman" w:cs="Times New Roman"/>
          <w:sz w:val="24"/>
          <w:szCs w:val="24"/>
        </w:rPr>
        <w:t>,</w:t>
      </w:r>
    </w:p>
    <w:p w:rsidR="0090273B" w:rsidRDefault="00160846" w:rsidP="0066595F">
      <w:pPr>
        <w:pStyle w:val="ListParagraph"/>
        <w:numPr>
          <w:ilvl w:val="3"/>
          <w:numId w:val="28"/>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Menyajikan, menkomunikasikan hasil karyanya di depan guru, teman sekelas atau audien yang lain.</w:t>
      </w:r>
    </w:p>
    <w:p w:rsidR="0066595F" w:rsidRDefault="0066595F" w:rsidP="0066595F">
      <w:pPr>
        <w:pStyle w:val="ListParagraph"/>
        <w:spacing w:line="480" w:lineRule="auto"/>
        <w:ind w:left="2509"/>
        <w:jc w:val="both"/>
        <w:rPr>
          <w:rFonts w:ascii="Times New Roman" w:hAnsi="Times New Roman" w:cs="Times New Roman"/>
          <w:sz w:val="24"/>
          <w:szCs w:val="24"/>
        </w:rPr>
      </w:pPr>
    </w:p>
    <w:p w:rsidR="0066595F" w:rsidRDefault="0066595F" w:rsidP="0066595F">
      <w:pPr>
        <w:pStyle w:val="ListParagraph"/>
        <w:spacing w:line="480" w:lineRule="auto"/>
        <w:ind w:left="2509"/>
        <w:jc w:val="both"/>
        <w:rPr>
          <w:rFonts w:ascii="Times New Roman" w:hAnsi="Times New Roman" w:cs="Times New Roman"/>
          <w:sz w:val="24"/>
          <w:szCs w:val="24"/>
        </w:rPr>
      </w:pPr>
    </w:p>
    <w:p w:rsidR="0066595F" w:rsidRPr="0066595F" w:rsidRDefault="0066595F" w:rsidP="0066595F">
      <w:pPr>
        <w:pStyle w:val="ListParagraph"/>
        <w:spacing w:line="480" w:lineRule="auto"/>
        <w:ind w:left="2509"/>
        <w:jc w:val="both"/>
        <w:rPr>
          <w:rFonts w:ascii="Times New Roman" w:hAnsi="Times New Roman" w:cs="Times New Roman"/>
          <w:sz w:val="24"/>
          <w:szCs w:val="24"/>
        </w:rPr>
      </w:pPr>
    </w:p>
    <w:p w:rsidR="006952D0" w:rsidRPr="0090273B" w:rsidRDefault="00D749D6" w:rsidP="006952D0">
      <w:pPr>
        <w:pStyle w:val="ListParagraph"/>
        <w:numPr>
          <w:ilvl w:val="0"/>
          <w:numId w:val="9"/>
        </w:numPr>
        <w:spacing w:line="480" w:lineRule="auto"/>
        <w:ind w:left="567"/>
        <w:jc w:val="both"/>
        <w:rPr>
          <w:rFonts w:ascii="Times New Roman" w:hAnsi="Times New Roman" w:cs="Times New Roman"/>
          <w:sz w:val="24"/>
          <w:szCs w:val="24"/>
        </w:rPr>
      </w:pPr>
      <w:r w:rsidRPr="0090273B">
        <w:rPr>
          <w:rFonts w:ascii="Times New Roman" w:hAnsi="Times New Roman" w:cs="Times New Roman"/>
          <w:sz w:val="24"/>
          <w:szCs w:val="24"/>
        </w:rPr>
        <w:lastRenderedPageBreak/>
        <w:t xml:space="preserve">Bertanya </w:t>
      </w:r>
      <w:r w:rsidR="006952D0" w:rsidRPr="0090273B">
        <w:rPr>
          <w:rFonts w:ascii="Times New Roman" w:hAnsi="Times New Roman" w:cs="Times New Roman"/>
          <w:sz w:val="24"/>
          <w:szCs w:val="24"/>
        </w:rPr>
        <w:t>(</w:t>
      </w:r>
      <w:r w:rsidR="006952D0" w:rsidRPr="0090273B">
        <w:rPr>
          <w:rFonts w:ascii="Times New Roman" w:hAnsi="Times New Roman" w:cs="Times New Roman"/>
          <w:i/>
          <w:sz w:val="24"/>
          <w:szCs w:val="24"/>
        </w:rPr>
        <w:t>Questioning</w:t>
      </w:r>
      <w:r w:rsidR="006952D0" w:rsidRPr="0090273B">
        <w:rPr>
          <w:rFonts w:ascii="Times New Roman" w:hAnsi="Times New Roman" w:cs="Times New Roman"/>
          <w:sz w:val="24"/>
          <w:szCs w:val="24"/>
        </w:rPr>
        <w:t>)</w:t>
      </w:r>
    </w:p>
    <w:p w:rsidR="009F1D36" w:rsidRDefault="006952D0" w:rsidP="009F1D36">
      <w:pPr>
        <w:pStyle w:val="ListParagraph"/>
        <w:spacing w:line="480" w:lineRule="auto"/>
        <w:ind w:firstLine="567"/>
        <w:jc w:val="both"/>
        <w:rPr>
          <w:rFonts w:ascii="Times New Roman" w:hAnsi="Times New Roman" w:cs="Times New Roman"/>
          <w:sz w:val="24"/>
          <w:szCs w:val="24"/>
        </w:rPr>
      </w:pPr>
      <w:r w:rsidRPr="006952D0">
        <w:rPr>
          <w:rFonts w:ascii="Times New Roman" w:hAnsi="Times New Roman" w:cs="Times New Roman"/>
          <w:sz w:val="24"/>
          <w:szCs w:val="24"/>
        </w:rPr>
        <w:t>Bertanya (</w:t>
      </w:r>
      <w:r w:rsidRPr="006952D0">
        <w:rPr>
          <w:rFonts w:ascii="Times New Roman" w:hAnsi="Times New Roman" w:cs="Times New Roman"/>
          <w:i/>
          <w:sz w:val="24"/>
          <w:szCs w:val="24"/>
        </w:rPr>
        <w:t>Questioning</w:t>
      </w:r>
      <w:r w:rsidRPr="006952D0">
        <w:rPr>
          <w:rFonts w:ascii="Times New Roman" w:hAnsi="Times New Roman" w:cs="Times New Roman"/>
          <w:sz w:val="24"/>
          <w:szCs w:val="24"/>
        </w:rPr>
        <w:t>)</w:t>
      </w:r>
      <w:r>
        <w:rPr>
          <w:rFonts w:ascii="Times New Roman" w:hAnsi="Times New Roman" w:cs="Times New Roman"/>
          <w:sz w:val="24"/>
          <w:szCs w:val="24"/>
        </w:rPr>
        <w:t xml:space="preserve"> merupakan strategi utama yang berbasis kontekstual. Bertanya dalam pembelajaran dipandang sebagaikegiatan guru untuk mendorong, membimbing, dan menilai kemampuan berpikir siswa.</w:t>
      </w:r>
      <w:r>
        <w:rPr>
          <w:rStyle w:val="FootnoteReference"/>
          <w:rFonts w:ascii="Times New Roman" w:hAnsi="Times New Roman" w:cs="Times New Roman"/>
          <w:sz w:val="24"/>
          <w:szCs w:val="24"/>
        </w:rPr>
        <w:footnoteReference w:id="46"/>
      </w:r>
    </w:p>
    <w:p w:rsidR="006952D0" w:rsidRDefault="006952D0" w:rsidP="009F1D36">
      <w:pPr>
        <w:pStyle w:val="ListParagraph"/>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sebuah pembelajaran yang produktif, kegiatan bertanya berguna</w:t>
      </w:r>
      <w:r w:rsidR="009F1D36">
        <w:rPr>
          <w:rFonts w:ascii="Times New Roman" w:hAnsi="Times New Roman" w:cs="Times New Roman"/>
          <w:sz w:val="24"/>
          <w:szCs w:val="24"/>
        </w:rPr>
        <w:t xml:space="preserve"> </w:t>
      </w:r>
      <w:r>
        <w:rPr>
          <w:rFonts w:ascii="Times New Roman" w:hAnsi="Times New Roman" w:cs="Times New Roman"/>
          <w:sz w:val="24"/>
          <w:szCs w:val="24"/>
        </w:rPr>
        <w:t>untuk:</w:t>
      </w:r>
      <w:r>
        <w:rPr>
          <w:rStyle w:val="FootnoteReference"/>
          <w:rFonts w:ascii="Times New Roman" w:hAnsi="Times New Roman" w:cs="Times New Roman"/>
          <w:sz w:val="24"/>
          <w:szCs w:val="24"/>
        </w:rPr>
        <w:footnoteReference w:id="47"/>
      </w:r>
    </w:p>
    <w:p w:rsidR="006952D0" w:rsidRPr="006952D0" w:rsidRDefault="006952D0" w:rsidP="006952D0">
      <w:pPr>
        <w:pStyle w:val="ListParagraph"/>
        <w:numPr>
          <w:ilvl w:val="1"/>
          <w:numId w:val="10"/>
        </w:numPr>
        <w:autoSpaceDE w:val="0"/>
        <w:autoSpaceDN w:val="0"/>
        <w:adjustRightInd w:val="0"/>
        <w:spacing w:after="0" w:line="480" w:lineRule="auto"/>
        <w:ind w:left="851" w:hanging="218"/>
        <w:rPr>
          <w:rFonts w:ascii="Times New Roman" w:hAnsi="Times New Roman" w:cs="Times New Roman"/>
          <w:sz w:val="24"/>
          <w:szCs w:val="24"/>
        </w:rPr>
      </w:pPr>
      <w:r>
        <w:rPr>
          <w:rFonts w:ascii="Times New Roman" w:hAnsi="Times New Roman" w:cs="Times New Roman"/>
          <w:sz w:val="24"/>
          <w:szCs w:val="24"/>
        </w:rPr>
        <w:t>M</w:t>
      </w:r>
      <w:r w:rsidRPr="006952D0">
        <w:rPr>
          <w:rFonts w:ascii="Times New Roman" w:hAnsi="Times New Roman" w:cs="Times New Roman"/>
          <w:sz w:val="24"/>
          <w:szCs w:val="24"/>
        </w:rPr>
        <w:t>enggali informasi, baik administrasi maupun akademis;</w:t>
      </w:r>
    </w:p>
    <w:p w:rsidR="006952D0" w:rsidRPr="006952D0" w:rsidRDefault="006952D0" w:rsidP="006952D0">
      <w:pPr>
        <w:pStyle w:val="ListParagraph"/>
        <w:numPr>
          <w:ilvl w:val="1"/>
          <w:numId w:val="10"/>
        </w:numPr>
        <w:autoSpaceDE w:val="0"/>
        <w:autoSpaceDN w:val="0"/>
        <w:adjustRightInd w:val="0"/>
        <w:spacing w:after="0" w:line="480" w:lineRule="auto"/>
        <w:ind w:left="851" w:hanging="218"/>
        <w:rPr>
          <w:rFonts w:ascii="Times New Roman" w:hAnsi="Times New Roman" w:cs="Times New Roman"/>
          <w:sz w:val="24"/>
          <w:szCs w:val="24"/>
        </w:rPr>
      </w:pPr>
      <w:r>
        <w:rPr>
          <w:rFonts w:ascii="Times New Roman" w:hAnsi="Times New Roman" w:cs="Times New Roman"/>
          <w:sz w:val="24"/>
          <w:szCs w:val="24"/>
        </w:rPr>
        <w:t>M</w:t>
      </w:r>
      <w:r w:rsidRPr="006952D0">
        <w:rPr>
          <w:rFonts w:ascii="Times New Roman" w:hAnsi="Times New Roman" w:cs="Times New Roman"/>
          <w:sz w:val="24"/>
          <w:szCs w:val="24"/>
        </w:rPr>
        <w:t>engecek pemahaman siswa;</w:t>
      </w:r>
    </w:p>
    <w:p w:rsidR="006952D0" w:rsidRPr="006952D0" w:rsidRDefault="006952D0" w:rsidP="006952D0">
      <w:pPr>
        <w:pStyle w:val="ListParagraph"/>
        <w:numPr>
          <w:ilvl w:val="1"/>
          <w:numId w:val="10"/>
        </w:numPr>
        <w:autoSpaceDE w:val="0"/>
        <w:autoSpaceDN w:val="0"/>
        <w:adjustRightInd w:val="0"/>
        <w:spacing w:after="0" w:line="480" w:lineRule="auto"/>
        <w:ind w:left="851" w:hanging="218"/>
        <w:rPr>
          <w:rFonts w:ascii="Times New Roman" w:hAnsi="Times New Roman" w:cs="Times New Roman"/>
          <w:sz w:val="24"/>
          <w:szCs w:val="24"/>
        </w:rPr>
      </w:pPr>
      <w:r>
        <w:rPr>
          <w:rFonts w:ascii="Times New Roman" w:hAnsi="Times New Roman" w:cs="Times New Roman"/>
          <w:sz w:val="24"/>
          <w:szCs w:val="24"/>
        </w:rPr>
        <w:t>M</w:t>
      </w:r>
      <w:r w:rsidRPr="006952D0">
        <w:rPr>
          <w:rFonts w:ascii="Times New Roman" w:hAnsi="Times New Roman" w:cs="Times New Roman"/>
          <w:sz w:val="24"/>
          <w:szCs w:val="24"/>
        </w:rPr>
        <w:t>embangkitkan respon kepada siswa;</w:t>
      </w:r>
    </w:p>
    <w:p w:rsidR="006952D0" w:rsidRPr="006952D0" w:rsidRDefault="006952D0" w:rsidP="006952D0">
      <w:pPr>
        <w:pStyle w:val="ListParagraph"/>
        <w:numPr>
          <w:ilvl w:val="1"/>
          <w:numId w:val="10"/>
        </w:numPr>
        <w:autoSpaceDE w:val="0"/>
        <w:autoSpaceDN w:val="0"/>
        <w:adjustRightInd w:val="0"/>
        <w:spacing w:after="0" w:line="480" w:lineRule="auto"/>
        <w:ind w:left="851" w:hanging="218"/>
        <w:rPr>
          <w:rFonts w:ascii="Times New Roman" w:hAnsi="Times New Roman" w:cs="Times New Roman"/>
          <w:sz w:val="24"/>
          <w:szCs w:val="24"/>
        </w:rPr>
      </w:pPr>
      <w:r>
        <w:rPr>
          <w:rFonts w:ascii="Times New Roman" w:hAnsi="Times New Roman" w:cs="Times New Roman"/>
          <w:sz w:val="24"/>
          <w:szCs w:val="24"/>
        </w:rPr>
        <w:t>M</w:t>
      </w:r>
      <w:r w:rsidRPr="006952D0">
        <w:rPr>
          <w:rFonts w:ascii="Times New Roman" w:hAnsi="Times New Roman" w:cs="Times New Roman"/>
          <w:sz w:val="24"/>
          <w:szCs w:val="24"/>
        </w:rPr>
        <w:t>engetahui sejauh mana keingintahuan siswa;</w:t>
      </w:r>
    </w:p>
    <w:p w:rsidR="006952D0" w:rsidRPr="006952D0" w:rsidRDefault="006952D0" w:rsidP="006952D0">
      <w:pPr>
        <w:pStyle w:val="ListParagraph"/>
        <w:numPr>
          <w:ilvl w:val="1"/>
          <w:numId w:val="10"/>
        </w:numPr>
        <w:autoSpaceDE w:val="0"/>
        <w:autoSpaceDN w:val="0"/>
        <w:adjustRightInd w:val="0"/>
        <w:spacing w:after="0" w:line="480" w:lineRule="auto"/>
        <w:ind w:left="851" w:hanging="218"/>
        <w:rPr>
          <w:rFonts w:ascii="Times New Roman" w:hAnsi="Times New Roman" w:cs="Times New Roman"/>
          <w:sz w:val="24"/>
          <w:szCs w:val="24"/>
        </w:rPr>
      </w:pPr>
      <w:r>
        <w:rPr>
          <w:rFonts w:ascii="Times New Roman" w:hAnsi="Times New Roman" w:cs="Times New Roman"/>
          <w:sz w:val="24"/>
          <w:szCs w:val="24"/>
        </w:rPr>
        <w:t>M</w:t>
      </w:r>
      <w:r w:rsidRPr="006952D0">
        <w:rPr>
          <w:rFonts w:ascii="Times New Roman" w:hAnsi="Times New Roman" w:cs="Times New Roman"/>
          <w:sz w:val="24"/>
          <w:szCs w:val="24"/>
        </w:rPr>
        <w:t>engetahui hal–hal yang sudah diketahui siswa;</w:t>
      </w:r>
    </w:p>
    <w:p w:rsidR="006952D0" w:rsidRPr="006952D0" w:rsidRDefault="006952D0" w:rsidP="006952D0">
      <w:pPr>
        <w:pStyle w:val="ListParagraph"/>
        <w:numPr>
          <w:ilvl w:val="1"/>
          <w:numId w:val="10"/>
        </w:numPr>
        <w:autoSpaceDE w:val="0"/>
        <w:autoSpaceDN w:val="0"/>
        <w:adjustRightInd w:val="0"/>
        <w:spacing w:after="0" w:line="480" w:lineRule="auto"/>
        <w:ind w:left="851" w:hanging="218"/>
        <w:rPr>
          <w:rFonts w:ascii="Times New Roman" w:hAnsi="Times New Roman" w:cs="Times New Roman"/>
          <w:sz w:val="24"/>
          <w:szCs w:val="24"/>
        </w:rPr>
      </w:pPr>
      <w:r>
        <w:rPr>
          <w:rFonts w:ascii="Times New Roman" w:hAnsi="Times New Roman" w:cs="Times New Roman"/>
          <w:sz w:val="24"/>
          <w:szCs w:val="24"/>
        </w:rPr>
        <w:t>M</w:t>
      </w:r>
      <w:r w:rsidRPr="006952D0">
        <w:rPr>
          <w:rFonts w:ascii="Times New Roman" w:hAnsi="Times New Roman" w:cs="Times New Roman"/>
          <w:sz w:val="24"/>
          <w:szCs w:val="24"/>
        </w:rPr>
        <w:t>emfokuskan perhatian siswa pada sesuatu yang dikehendaki guru;</w:t>
      </w:r>
    </w:p>
    <w:p w:rsidR="006952D0" w:rsidRPr="006952D0" w:rsidRDefault="006952D0" w:rsidP="006952D0">
      <w:pPr>
        <w:pStyle w:val="ListParagraph"/>
        <w:numPr>
          <w:ilvl w:val="1"/>
          <w:numId w:val="10"/>
        </w:numPr>
        <w:autoSpaceDE w:val="0"/>
        <w:autoSpaceDN w:val="0"/>
        <w:adjustRightInd w:val="0"/>
        <w:spacing w:after="0" w:line="480" w:lineRule="auto"/>
        <w:ind w:left="851" w:hanging="218"/>
        <w:rPr>
          <w:rFonts w:ascii="Times New Roman" w:hAnsi="Times New Roman" w:cs="Times New Roman"/>
          <w:sz w:val="24"/>
          <w:szCs w:val="24"/>
        </w:rPr>
      </w:pPr>
      <w:r>
        <w:rPr>
          <w:rFonts w:ascii="Times New Roman" w:hAnsi="Times New Roman" w:cs="Times New Roman"/>
          <w:sz w:val="24"/>
          <w:szCs w:val="24"/>
        </w:rPr>
        <w:t>U</w:t>
      </w:r>
      <w:r w:rsidRPr="006952D0">
        <w:rPr>
          <w:rFonts w:ascii="Times New Roman" w:hAnsi="Times New Roman" w:cs="Times New Roman"/>
          <w:sz w:val="24"/>
          <w:szCs w:val="24"/>
        </w:rPr>
        <w:t>ntuk membangkitkan lebih banyak lagi pertanyaan dari siswa; dan</w:t>
      </w:r>
    </w:p>
    <w:p w:rsidR="006952D0" w:rsidRDefault="006952D0" w:rsidP="006952D0">
      <w:pPr>
        <w:pStyle w:val="ListParagraph"/>
        <w:numPr>
          <w:ilvl w:val="1"/>
          <w:numId w:val="10"/>
        </w:numPr>
        <w:spacing w:line="480" w:lineRule="auto"/>
        <w:ind w:left="851" w:hanging="218"/>
        <w:jc w:val="both"/>
        <w:rPr>
          <w:rFonts w:ascii="Times New Roman" w:hAnsi="Times New Roman" w:cs="Times New Roman"/>
          <w:sz w:val="24"/>
          <w:szCs w:val="24"/>
        </w:rPr>
      </w:pPr>
      <w:r>
        <w:rPr>
          <w:rFonts w:ascii="Times New Roman" w:hAnsi="Times New Roman" w:cs="Times New Roman"/>
          <w:sz w:val="24"/>
          <w:szCs w:val="24"/>
        </w:rPr>
        <w:t>Untuk menyegarkan kembali pengetahuan siswa.</w:t>
      </w:r>
    </w:p>
    <w:p w:rsidR="00A97F5F" w:rsidRDefault="00A97F5F" w:rsidP="00A97F5F">
      <w:pPr>
        <w:pStyle w:val="ListParagraph"/>
        <w:numPr>
          <w:ilvl w:val="0"/>
          <w:numId w:val="9"/>
        </w:num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Masyarakat Belajar (</w:t>
      </w:r>
      <w:r w:rsidRPr="00A97F5F">
        <w:rPr>
          <w:rFonts w:ascii="Times New Roman" w:hAnsi="Times New Roman" w:cs="Times New Roman"/>
          <w:i/>
          <w:sz w:val="24"/>
          <w:szCs w:val="24"/>
        </w:rPr>
        <w:t>Learning Community</w:t>
      </w:r>
      <w:r>
        <w:rPr>
          <w:rFonts w:ascii="Times New Roman" w:hAnsi="Times New Roman" w:cs="Times New Roman"/>
          <w:sz w:val="24"/>
          <w:szCs w:val="24"/>
        </w:rPr>
        <w:t>)</w:t>
      </w:r>
    </w:p>
    <w:p w:rsidR="00A97F5F" w:rsidRDefault="00A97F5F" w:rsidP="00A97F5F">
      <w:pPr>
        <w:pStyle w:val="ListParagraph"/>
        <w:autoSpaceDE w:val="0"/>
        <w:autoSpaceDN w:val="0"/>
        <w:adjustRightInd w:val="0"/>
        <w:spacing w:after="0" w:line="480" w:lineRule="auto"/>
        <w:ind w:left="567" w:firstLine="873"/>
        <w:jc w:val="both"/>
        <w:rPr>
          <w:rFonts w:ascii="Times New Roman" w:hAnsi="Times New Roman" w:cs="Times New Roman"/>
          <w:sz w:val="24"/>
          <w:szCs w:val="24"/>
        </w:rPr>
      </w:pPr>
      <w:r w:rsidRPr="00A97F5F">
        <w:rPr>
          <w:rFonts w:ascii="Times New Roman" w:hAnsi="Times New Roman" w:cs="Times New Roman"/>
          <w:sz w:val="24"/>
          <w:szCs w:val="24"/>
        </w:rPr>
        <w:t xml:space="preserve">Konsep </w:t>
      </w:r>
      <w:r w:rsidRPr="00A97F5F">
        <w:rPr>
          <w:rFonts w:ascii="Times New Roman" w:hAnsi="Times New Roman" w:cs="Times New Roman"/>
          <w:i/>
          <w:iCs/>
          <w:sz w:val="24"/>
          <w:szCs w:val="24"/>
        </w:rPr>
        <w:t xml:space="preserve">Learning Community </w:t>
      </w:r>
      <w:r w:rsidRPr="00A97F5F">
        <w:rPr>
          <w:rFonts w:ascii="Times New Roman" w:hAnsi="Times New Roman" w:cs="Times New Roman"/>
          <w:sz w:val="24"/>
          <w:szCs w:val="24"/>
        </w:rPr>
        <w:t>menyarankan agar hasil pembelajaran</w:t>
      </w:r>
      <w:r>
        <w:rPr>
          <w:rFonts w:ascii="Times New Roman" w:hAnsi="Times New Roman" w:cs="Times New Roman"/>
          <w:sz w:val="24"/>
          <w:szCs w:val="24"/>
        </w:rPr>
        <w:t xml:space="preserve"> diperoleh dari kerjasama dengan orang lain. Hasil belajar diperoleh dari </w:t>
      </w:r>
      <w:r>
        <w:rPr>
          <w:rFonts w:ascii="Times New Roman" w:hAnsi="Times New Roman" w:cs="Times New Roman"/>
          <w:i/>
          <w:iCs/>
          <w:sz w:val="24"/>
          <w:szCs w:val="24"/>
        </w:rPr>
        <w:t xml:space="preserve">sharing </w:t>
      </w:r>
      <w:r w:rsidRPr="00A97F5F">
        <w:rPr>
          <w:rFonts w:ascii="Times New Roman" w:hAnsi="Times New Roman" w:cs="Times New Roman"/>
          <w:sz w:val="24"/>
          <w:szCs w:val="24"/>
        </w:rPr>
        <w:t>antara teman, antar kelompok, dan antara y</w:t>
      </w:r>
      <w:r>
        <w:rPr>
          <w:rFonts w:ascii="Times New Roman" w:hAnsi="Times New Roman" w:cs="Times New Roman"/>
          <w:sz w:val="24"/>
          <w:szCs w:val="24"/>
        </w:rPr>
        <w:t>ang tahu dengan yang belum tahu.</w:t>
      </w:r>
      <w:r>
        <w:rPr>
          <w:rStyle w:val="FootnoteReference"/>
          <w:rFonts w:ascii="Times New Roman" w:hAnsi="Times New Roman" w:cs="Times New Roman"/>
          <w:sz w:val="24"/>
          <w:szCs w:val="24"/>
        </w:rPr>
        <w:footnoteReference w:id="48"/>
      </w:r>
    </w:p>
    <w:p w:rsidR="009956F9" w:rsidRDefault="00A97F5F" w:rsidP="009956F9">
      <w:pPr>
        <w:pStyle w:val="ListParagraph"/>
        <w:autoSpaceDE w:val="0"/>
        <w:autoSpaceDN w:val="0"/>
        <w:adjustRightInd w:val="0"/>
        <w:spacing w:after="0"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 xml:space="preserve">Masyarakat belajar terjadi apabila ada proses komunikasi dua arah. Seseorang yang terlibat dalam kegiatan masyarakat belajar memberi informasi </w:t>
      </w:r>
      <w:r>
        <w:rPr>
          <w:rFonts w:ascii="Times New Roman" w:hAnsi="Times New Roman" w:cs="Times New Roman"/>
          <w:sz w:val="24"/>
          <w:szCs w:val="24"/>
        </w:rPr>
        <w:lastRenderedPageBreak/>
        <w:t xml:space="preserve">yang diperlukan oleh teman bicaranya dan sekaligus juga meminta informasi yang </w:t>
      </w:r>
      <w:r w:rsidRPr="00A97F5F">
        <w:rPr>
          <w:rFonts w:ascii="Times New Roman" w:hAnsi="Times New Roman" w:cs="Times New Roman"/>
          <w:sz w:val="24"/>
          <w:szCs w:val="24"/>
        </w:rPr>
        <w:t>diperlukan dari teman belajarnya.</w:t>
      </w:r>
      <w:r>
        <w:rPr>
          <w:rStyle w:val="FootnoteReference"/>
          <w:rFonts w:ascii="Times New Roman" w:hAnsi="Times New Roman" w:cs="Times New Roman"/>
          <w:sz w:val="24"/>
          <w:szCs w:val="24"/>
        </w:rPr>
        <w:footnoteReference w:id="49"/>
      </w:r>
    </w:p>
    <w:p w:rsidR="00CB543D" w:rsidRPr="0090273B" w:rsidRDefault="009956F9" w:rsidP="0090273B">
      <w:pPr>
        <w:pStyle w:val="ListParagraph"/>
        <w:autoSpaceDE w:val="0"/>
        <w:autoSpaceDN w:val="0"/>
        <w:adjustRightInd w:val="0"/>
        <w:spacing w:after="0"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 xml:space="preserve">Model pembelajaran dengan teknik </w:t>
      </w:r>
      <w:r>
        <w:rPr>
          <w:rFonts w:ascii="Times New Roman" w:hAnsi="Times New Roman" w:cs="Times New Roman"/>
          <w:i/>
          <w:iCs/>
          <w:sz w:val="24"/>
          <w:szCs w:val="24"/>
        </w:rPr>
        <w:t xml:space="preserve">Learning Community </w:t>
      </w:r>
      <w:r>
        <w:rPr>
          <w:rFonts w:ascii="Times New Roman" w:hAnsi="Times New Roman" w:cs="Times New Roman"/>
          <w:sz w:val="24"/>
          <w:szCs w:val="24"/>
        </w:rPr>
        <w:t xml:space="preserve">ini sangat membantu proses pembelajaran di kelas. Praktek  pembelajarannya terwujud dalam: pembentukan kelompok kecil, kelompok besar, mendatangkan ahli ke kelas (olahragawan, dokter, dsb.), bekerja dengan kelas sederajat, bekerja kelompok dengan kelas di atasnya, </w:t>
      </w:r>
      <w:r w:rsidRPr="009956F9">
        <w:rPr>
          <w:rFonts w:ascii="Times New Roman" w:hAnsi="Times New Roman" w:cs="Times New Roman"/>
          <w:sz w:val="24"/>
          <w:szCs w:val="24"/>
        </w:rPr>
        <w:t>bekerja dengan masyarakat.</w:t>
      </w:r>
      <w:r>
        <w:rPr>
          <w:rStyle w:val="FootnoteReference"/>
          <w:rFonts w:ascii="Times New Roman" w:hAnsi="Times New Roman" w:cs="Times New Roman"/>
          <w:sz w:val="24"/>
          <w:szCs w:val="24"/>
        </w:rPr>
        <w:footnoteReference w:id="50"/>
      </w:r>
    </w:p>
    <w:p w:rsidR="00D943C3" w:rsidRDefault="00395AF4" w:rsidP="00395AF4">
      <w:pPr>
        <w:pStyle w:val="ListParagraph"/>
        <w:numPr>
          <w:ilvl w:val="0"/>
          <w:numId w:val="9"/>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Pemodelan (</w:t>
      </w:r>
      <w:r>
        <w:rPr>
          <w:rFonts w:ascii="Times New Roman" w:hAnsi="Times New Roman" w:cs="Times New Roman"/>
          <w:i/>
          <w:sz w:val="24"/>
          <w:szCs w:val="24"/>
        </w:rPr>
        <w:t>Modelling</w:t>
      </w:r>
      <w:r>
        <w:rPr>
          <w:rFonts w:ascii="Times New Roman" w:hAnsi="Times New Roman" w:cs="Times New Roman"/>
          <w:sz w:val="24"/>
          <w:szCs w:val="24"/>
        </w:rPr>
        <w:t>)</w:t>
      </w:r>
    </w:p>
    <w:p w:rsidR="00395AF4" w:rsidRDefault="00CB543D" w:rsidP="00CB543D">
      <w:pPr>
        <w:pStyle w:val="ListParagraph"/>
        <w:spacing w:line="480" w:lineRule="auto"/>
        <w:ind w:left="567" w:firstLine="873"/>
        <w:jc w:val="both"/>
        <w:rPr>
          <w:rFonts w:ascii="Times New Roman" w:hAnsi="Times New Roman" w:cs="Times New Roman"/>
          <w:sz w:val="24"/>
          <w:szCs w:val="24"/>
        </w:rPr>
      </w:pPr>
      <w:r>
        <w:rPr>
          <w:rFonts w:ascii="Times New Roman" w:hAnsi="Times New Roman" w:cs="Times New Roman"/>
          <w:sz w:val="24"/>
          <w:szCs w:val="24"/>
        </w:rPr>
        <w:t>Yang dimaksud dengan pemodelan adalah bahwa dalam pembelajaran keterampilan atau pengetahuan tertentu ada model yang bisa ditiru. Guru dapat menjadi mdel, misalnya memberi contoh cara mengerjakan sesuatu. Tetapi guru bukan satu – satunya model, artinya moedel dapat dirancang dengan melibatkan siswa, misalnya siswa ditunjuk untuk memberi contoh pada temannya, atau mendatangkan seseorang di luar sekolah.</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w:t>
      </w:r>
    </w:p>
    <w:p w:rsidR="00B978C5" w:rsidRDefault="00B978C5" w:rsidP="00B978C5">
      <w:pPr>
        <w:pStyle w:val="ListParagraph"/>
        <w:numPr>
          <w:ilvl w:val="0"/>
          <w:numId w:val="9"/>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Refleksi (</w:t>
      </w:r>
      <w:r>
        <w:rPr>
          <w:rFonts w:ascii="Times New Roman" w:hAnsi="Times New Roman" w:cs="Times New Roman"/>
          <w:i/>
          <w:sz w:val="24"/>
          <w:szCs w:val="24"/>
        </w:rPr>
        <w:t>reflection</w:t>
      </w:r>
      <w:r>
        <w:rPr>
          <w:rFonts w:ascii="Times New Roman" w:hAnsi="Times New Roman" w:cs="Times New Roman"/>
          <w:sz w:val="24"/>
          <w:szCs w:val="24"/>
        </w:rPr>
        <w:t>)</w:t>
      </w:r>
    </w:p>
    <w:p w:rsidR="00B978C5" w:rsidRDefault="00651DD6" w:rsidP="00651DD6">
      <w:pPr>
        <w:pStyle w:val="ListParagraph"/>
        <w:spacing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Refleksi adalah cara berpikir tentang apa yang baru dipelajari atau berpikir kebelakang tentang apa – apa yang sudah dilakukan di masa lalu. Refleksi merupakan respon terhadap kejadian, aktivitas, atau pengetahuan yang baru diterima.</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p>
    <w:p w:rsidR="00651DD6" w:rsidRDefault="00651DD6" w:rsidP="00651DD6">
      <w:pPr>
        <w:pStyle w:val="ListParagraph"/>
        <w:numPr>
          <w:ilvl w:val="0"/>
          <w:numId w:val="9"/>
        </w:numPr>
        <w:spacing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Penilaian yang sebenarnya (</w:t>
      </w:r>
      <w:r>
        <w:rPr>
          <w:rFonts w:ascii="Times New Roman" w:hAnsi="Times New Roman" w:cs="Times New Roman"/>
          <w:i/>
          <w:sz w:val="24"/>
          <w:szCs w:val="24"/>
        </w:rPr>
        <w:t>Authentic Assessment</w:t>
      </w:r>
      <w:r>
        <w:rPr>
          <w:rFonts w:ascii="Times New Roman" w:hAnsi="Times New Roman" w:cs="Times New Roman"/>
          <w:sz w:val="24"/>
          <w:szCs w:val="24"/>
        </w:rPr>
        <w:t>)</w:t>
      </w:r>
    </w:p>
    <w:p w:rsidR="00395AF4" w:rsidRPr="004B50D4" w:rsidRDefault="00651DD6" w:rsidP="004B50D4">
      <w:pPr>
        <w:pStyle w:val="ListParagraph"/>
        <w:spacing w:line="480" w:lineRule="auto"/>
        <w:ind w:left="567" w:firstLine="873"/>
        <w:jc w:val="both"/>
        <w:rPr>
          <w:rFonts w:ascii="Times New Roman" w:hAnsi="Times New Roman" w:cs="Times New Roman"/>
          <w:sz w:val="24"/>
          <w:szCs w:val="24"/>
        </w:rPr>
      </w:pPr>
      <w:r w:rsidRPr="00651DD6">
        <w:rPr>
          <w:rFonts w:ascii="Times New Roman" w:hAnsi="Times New Roman" w:cs="Times New Roman"/>
          <w:sz w:val="24"/>
          <w:szCs w:val="24"/>
        </w:rPr>
        <w:t>Penilaian adalah proses pengumpulan berbagai data yang bisa memberikan</w:t>
      </w:r>
      <w:r>
        <w:rPr>
          <w:rFonts w:ascii="Times New Roman" w:hAnsi="Times New Roman" w:cs="Times New Roman"/>
          <w:sz w:val="24"/>
          <w:szCs w:val="24"/>
        </w:rPr>
        <w:t xml:space="preserve"> </w:t>
      </w:r>
      <w:r w:rsidRPr="00651DD6">
        <w:rPr>
          <w:rFonts w:ascii="Times New Roman" w:hAnsi="Times New Roman" w:cs="Times New Roman"/>
          <w:sz w:val="24"/>
          <w:szCs w:val="24"/>
        </w:rPr>
        <w:t>gambaran perkembangan siswa. Apabila data yang dikumpulkan guru</w:t>
      </w:r>
      <w:r>
        <w:rPr>
          <w:rFonts w:ascii="Times New Roman" w:hAnsi="Times New Roman" w:cs="Times New Roman"/>
          <w:sz w:val="24"/>
          <w:szCs w:val="24"/>
        </w:rPr>
        <w:t xml:space="preserve"> </w:t>
      </w:r>
      <w:r w:rsidRPr="00651DD6">
        <w:rPr>
          <w:rFonts w:ascii="Times New Roman" w:hAnsi="Times New Roman" w:cs="Times New Roman"/>
          <w:sz w:val="24"/>
          <w:szCs w:val="24"/>
        </w:rPr>
        <w:t>mengidentifikasikan bahwa siswa mengalami kemacetan belajar, maka guru</w:t>
      </w:r>
      <w:r>
        <w:rPr>
          <w:rFonts w:ascii="Times New Roman" w:hAnsi="Times New Roman" w:cs="Times New Roman"/>
          <w:sz w:val="24"/>
          <w:szCs w:val="24"/>
        </w:rPr>
        <w:t xml:space="preserve"> </w:t>
      </w:r>
      <w:r w:rsidRPr="00651DD6">
        <w:rPr>
          <w:rFonts w:ascii="Times New Roman" w:hAnsi="Times New Roman" w:cs="Times New Roman"/>
          <w:sz w:val="24"/>
          <w:szCs w:val="24"/>
        </w:rPr>
        <w:t>segera mengambil tindakan yang tepat agar siswa terbebas dari kemacetan belajar.</w:t>
      </w:r>
      <w:r>
        <w:rPr>
          <w:rFonts w:ascii="Times New Roman" w:hAnsi="Times New Roman" w:cs="Times New Roman"/>
          <w:sz w:val="24"/>
          <w:szCs w:val="24"/>
        </w:rPr>
        <w:t xml:space="preserve"> </w:t>
      </w:r>
      <w:r w:rsidRPr="00651DD6">
        <w:rPr>
          <w:rFonts w:ascii="Times New Roman" w:hAnsi="Times New Roman" w:cs="Times New Roman"/>
          <w:sz w:val="24"/>
          <w:szCs w:val="24"/>
        </w:rPr>
        <w:t>Karena gambaran tentang kemajuan belajar itu diperlukan di sepanjang proses</w:t>
      </w:r>
      <w:r>
        <w:rPr>
          <w:rFonts w:ascii="Times New Roman" w:hAnsi="Times New Roman" w:cs="Times New Roman"/>
          <w:sz w:val="24"/>
          <w:szCs w:val="24"/>
        </w:rPr>
        <w:t xml:space="preserve"> </w:t>
      </w:r>
      <w:r w:rsidRPr="00651DD6">
        <w:rPr>
          <w:rFonts w:ascii="Times New Roman" w:hAnsi="Times New Roman" w:cs="Times New Roman"/>
          <w:sz w:val="24"/>
          <w:szCs w:val="24"/>
        </w:rPr>
        <w:t xml:space="preserve">pembelajaran, maka </w:t>
      </w:r>
      <w:r w:rsidRPr="00651DD6">
        <w:rPr>
          <w:rFonts w:ascii="Times New Roman" w:hAnsi="Times New Roman" w:cs="Times New Roman"/>
          <w:i/>
          <w:iCs/>
          <w:sz w:val="24"/>
          <w:szCs w:val="24"/>
        </w:rPr>
        <w:t xml:space="preserve">assessment </w:t>
      </w:r>
      <w:r w:rsidRPr="00651DD6">
        <w:rPr>
          <w:rFonts w:ascii="Times New Roman" w:hAnsi="Times New Roman" w:cs="Times New Roman"/>
          <w:sz w:val="24"/>
          <w:szCs w:val="24"/>
        </w:rPr>
        <w:t>tidak dilakukan di akhir periode pembelajaran</w:t>
      </w:r>
      <w:r>
        <w:rPr>
          <w:rFonts w:ascii="Times New Roman" w:hAnsi="Times New Roman" w:cs="Times New Roman"/>
          <w:sz w:val="24"/>
          <w:szCs w:val="24"/>
        </w:rPr>
        <w:t xml:space="preserve"> </w:t>
      </w:r>
      <w:r w:rsidRPr="00651DD6">
        <w:rPr>
          <w:rFonts w:ascii="Times New Roman" w:hAnsi="Times New Roman" w:cs="Times New Roman"/>
          <w:sz w:val="24"/>
          <w:szCs w:val="24"/>
        </w:rPr>
        <w:t>seperti pada kegiatan evaluasi hasil belajar (Ebta / Ebtanas), tetapi dilakukan</w:t>
      </w:r>
      <w:r>
        <w:rPr>
          <w:rFonts w:ascii="Times New Roman" w:hAnsi="Times New Roman" w:cs="Times New Roman"/>
          <w:sz w:val="24"/>
          <w:szCs w:val="24"/>
        </w:rPr>
        <w:t xml:space="preserve"> </w:t>
      </w:r>
      <w:r w:rsidRPr="00651DD6">
        <w:rPr>
          <w:rFonts w:ascii="Times New Roman" w:hAnsi="Times New Roman" w:cs="Times New Roman"/>
          <w:sz w:val="24"/>
          <w:szCs w:val="24"/>
        </w:rPr>
        <w:t>bersama secara integral tidak terpisahkan dari kegiatan pembelajaran. Data yang</w:t>
      </w:r>
      <w:r>
        <w:rPr>
          <w:rFonts w:ascii="Times New Roman" w:hAnsi="Times New Roman" w:cs="Times New Roman"/>
          <w:sz w:val="24"/>
          <w:szCs w:val="24"/>
        </w:rPr>
        <w:t xml:space="preserve"> </w:t>
      </w:r>
      <w:r w:rsidRPr="00651DD6">
        <w:rPr>
          <w:rFonts w:ascii="Times New Roman" w:hAnsi="Times New Roman" w:cs="Times New Roman"/>
          <w:sz w:val="24"/>
          <w:szCs w:val="24"/>
        </w:rPr>
        <w:t>dikumpulkan melalui kegiatan penilaian bukanlah untuk mencari informasi</w:t>
      </w:r>
      <w:r>
        <w:rPr>
          <w:rFonts w:ascii="Times New Roman" w:hAnsi="Times New Roman" w:cs="Times New Roman"/>
          <w:sz w:val="24"/>
          <w:szCs w:val="24"/>
        </w:rPr>
        <w:t xml:space="preserve"> </w:t>
      </w:r>
      <w:r w:rsidR="0011004C">
        <w:rPr>
          <w:rFonts w:ascii="Times New Roman" w:hAnsi="Times New Roman" w:cs="Times New Roman"/>
          <w:sz w:val="24"/>
          <w:szCs w:val="24"/>
        </w:rPr>
        <w:t>tentang hasil belajar siswa tetapi untuk menilai bagaimana prosesnya.</w:t>
      </w:r>
      <w:r w:rsidR="0011004C">
        <w:rPr>
          <w:rStyle w:val="FootnoteReference"/>
          <w:rFonts w:ascii="Times New Roman" w:hAnsi="Times New Roman" w:cs="Times New Roman"/>
          <w:sz w:val="24"/>
          <w:szCs w:val="24"/>
        </w:rPr>
        <w:footnoteReference w:id="53"/>
      </w:r>
    </w:p>
    <w:p w:rsidR="00F04CF1" w:rsidRDefault="004B50D4" w:rsidP="0090273B">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Penerapan </w:t>
      </w:r>
      <w:r w:rsidRPr="00CA3191">
        <w:rPr>
          <w:rFonts w:ascii="Times New Roman" w:hAnsi="Times New Roman" w:cs="Times New Roman"/>
          <w:b/>
          <w:i/>
          <w:sz w:val="24"/>
          <w:szCs w:val="24"/>
        </w:rPr>
        <w:t>Interactive Handout</w:t>
      </w:r>
      <w:r>
        <w:rPr>
          <w:rFonts w:ascii="Times New Roman" w:hAnsi="Times New Roman" w:cs="Times New Roman"/>
          <w:b/>
          <w:sz w:val="24"/>
          <w:szCs w:val="24"/>
        </w:rPr>
        <w:t xml:space="preserve"> Berbasis CTL pada Materi Persegi dan Persegipanjang. </w:t>
      </w:r>
    </w:p>
    <w:p w:rsidR="001605E1" w:rsidRDefault="001605E1" w:rsidP="001605E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Materi yang disampaikan dalam penelitian ini adalah Segiempat pokok bahasan persegi dan persegipanjang. Untuk mengetahui penerapannya dalam menggunakan </w:t>
      </w:r>
      <w:r w:rsidR="00CA3191" w:rsidRPr="00B159AB">
        <w:rPr>
          <w:rFonts w:ascii="Times New Roman" w:hAnsi="Times New Roman" w:cs="Times New Roman"/>
          <w:i/>
          <w:sz w:val="24"/>
          <w:szCs w:val="24"/>
        </w:rPr>
        <w:t>I</w:t>
      </w:r>
      <w:r w:rsidRPr="00B159AB">
        <w:rPr>
          <w:rFonts w:ascii="Times New Roman" w:hAnsi="Times New Roman" w:cs="Times New Roman"/>
          <w:i/>
          <w:sz w:val="24"/>
          <w:szCs w:val="24"/>
        </w:rPr>
        <w:t xml:space="preserve">nteractive </w:t>
      </w:r>
      <w:r w:rsidR="00CA3191" w:rsidRPr="00B159AB">
        <w:rPr>
          <w:rFonts w:ascii="Times New Roman" w:hAnsi="Times New Roman" w:cs="Times New Roman"/>
          <w:i/>
          <w:sz w:val="24"/>
          <w:szCs w:val="24"/>
        </w:rPr>
        <w:t>H</w:t>
      </w:r>
      <w:r w:rsidRPr="00B159AB">
        <w:rPr>
          <w:rFonts w:ascii="Times New Roman" w:hAnsi="Times New Roman" w:cs="Times New Roman"/>
          <w:i/>
          <w:sz w:val="24"/>
          <w:szCs w:val="24"/>
        </w:rPr>
        <w:t>andout</w:t>
      </w:r>
      <w:r>
        <w:rPr>
          <w:rFonts w:ascii="Times New Roman" w:hAnsi="Times New Roman" w:cs="Times New Roman"/>
          <w:sz w:val="24"/>
          <w:szCs w:val="24"/>
        </w:rPr>
        <w:t xml:space="preserve"> berbasis CTL, berikut akan diulas mengenai tinjauan materi:</w:t>
      </w:r>
    </w:p>
    <w:p w:rsidR="009121EB" w:rsidRPr="002D47E2" w:rsidRDefault="001605E1" w:rsidP="002D47E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Segiempat adalah suatu bangun datar yang dibentuk atau dibatasi oleh </w:t>
      </w:r>
      <w:r w:rsidRPr="001605E1">
        <w:rPr>
          <w:rFonts w:ascii="Times New Roman" w:hAnsi="Times New Roman" w:cs="Times New Roman"/>
          <w:sz w:val="24"/>
          <w:szCs w:val="24"/>
        </w:rPr>
        <w:t>sebanyak empat garis lurus sebagai sisinya.</w:t>
      </w:r>
      <w:r>
        <w:rPr>
          <w:rFonts w:ascii="Times New Roman" w:hAnsi="Times New Roman" w:cs="Times New Roman"/>
          <w:sz w:val="24"/>
          <w:szCs w:val="24"/>
        </w:rPr>
        <w:t xml:space="preserve"> Macam – macam segiempat adalah: </w:t>
      </w:r>
      <w:r>
        <w:rPr>
          <w:rFonts w:ascii="Times New Roman" w:hAnsi="Times New Roman" w:cs="Times New Roman"/>
          <w:sz w:val="24"/>
          <w:szCs w:val="24"/>
        </w:rPr>
        <w:lastRenderedPageBreak/>
        <w:t>persegi, persegipanjang, jajargenjang, trapesium, belahketupat dan layang – layang. Dan kali ini akan dibahas tentang persegi dan persegipanjang.</w:t>
      </w:r>
    </w:p>
    <w:p w:rsidR="001605E1" w:rsidRDefault="001605E1" w:rsidP="001605E1">
      <w:pPr>
        <w:pStyle w:val="ListParagraph"/>
        <w:numPr>
          <w:ilvl w:val="2"/>
          <w:numId w:val="10"/>
        </w:numPr>
        <w:spacing w:line="480" w:lineRule="auto"/>
        <w:ind w:left="426"/>
        <w:jc w:val="both"/>
        <w:rPr>
          <w:rFonts w:ascii="Times New Roman" w:hAnsi="Times New Roman" w:cs="Times New Roman"/>
          <w:b/>
          <w:sz w:val="24"/>
          <w:szCs w:val="24"/>
        </w:rPr>
      </w:pPr>
      <w:r w:rsidRPr="001605E1">
        <w:rPr>
          <w:rFonts w:ascii="Times New Roman" w:hAnsi="Times New Roman" w:cs="Times New Roman"/>
          <w:b/>
          <w:sz w:val="24"/>
          <w:szCs w:val="24"/>
        </w:rPr>
        <w:t xml:space="preserve">Persegi </w:t>
      </w:r>
    </w:p>
    <w:p w:rsidR="00AE33D0" w:rsidRDefault="00DA2830" w:rsidP="00AE33D0">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4" type="#_x0000_t202" style="position:absolute;left:0;text-align:left;margin-left:316.05pt;margin-top:19.9pt;width:4.75pt;height:18.45pt;z-index:251665408" stroked="f">
            <v:textbox style="mso-next-textbox:#_x0000_s1034">
              <w:txbxContent>
                <w:p w:rsidR="00E1092C" w:rsidRPr="009121EB" w:rsidRDefault="00E1092C">
                  <w:pPr>
                    <w:rPr>
                      <w:rFonts w:ascii="Times New Roman" w:hAnsi="Times New Roman" w:cs="Times New Roman"/>
                    </w:rPr>
                  </w:pPr>
                  <w:r>
                    <w:rPr>
                      <w:rFonts w:ascii="Times New Roman" w:hAnsi="Times New Roman" w:cs="Times New Roman"/>
                    </w:rPr>
                    <w:t>C</w:t>
                  </w:r>
                </w:p>
                <w:p w:rsidR="00E1092C" w:rsidRDefault="00E1092C"/>
              </w:txbxContent>
            </v:textbox>
          </v:shape>
        </w:pict>
      </w:r>
      <w:r>
        <w:rPr>
          <w:rFonts w:ascii="Times New Roman" w:hAnsi="Times New Roman" w:cs="Times New Roman"/>
          <w:b/>
          <w:noProof/>
          <w:sz w:val="24"/>
          <w:szCs w:val="24"/>
          <w:lang w:eastAsia="id-ID"/>
        </w:rPr>
        <w:pict>
          <v:shape id="_x0000_s1035" type="#_x0000_t202" style="position:absolute;left:0;text-align:left;margin-left:231.3pt;margin-top:19.9pt;width:7.6pt;height:18.45pt;z-index:251666432" stroked="f">
            <v:textbox style="mso-next-textbox:#_x0000_s1035">
              <w:txbxContent>
                <w:p w:rsidR="00E1092C" w:rsidRPr="009121EB" w:rsidRDefault="00E1092C">
                  <w:pPr>
                    <w:rPr>
                      <w:rFonts w:ascii="Times New Roman" w:hAnsi="Times New Roman" w:cs="Times New Roman"/>
                    </w:rPr>
                  </w:pPr>
                  <w:r>
                    <w:rPr>
                      <w:rFonts w:ascii="Times New Roman" w:hAnsi="Times New Roman" w:cs="Times New Roman"/>
                    </w:rPr>
                    <w:t>D</w:t>
                  </w:r>
                </w:p>
              </w:txbxContent>
            </v:textbox>
          </v:shape>
        </w:pict>
      </w:r>
      <w:r w:rsidR="00AE33D0">
        <w:rPr>
          <w:rFonts w:ascii="Times New Roman" w:hAnsi="Times New Roman" w:cs="Times New Roman"/>
          <w:b/>
          <w:noProof/>
          <w:sz w:val="24"/>
          <w:szCs w:val="24"/>
          <w:lang w:eastAsia="id-ID"/>
        </w:rPr>
        <w:drawing>
          <wp:anchor distT="0" distB="0" distL="114300" distR="114300" simplePos="0" relativeHeight="251659264" behindDoc="0" locked="0" layoutInCell="1" allowOverlap="1">
            <wp:simplePos x="0" y="0"/>
            <wp:positionH relativeFrom="column">
              <wp:posOffset>844550</wp:posOffset>
            </wp:positionH>
            <wp:positionV relativeFrom="paragraph">
              <wp:posOffset>266065</wp:posOffset>
            </wp:positionV>
            <wp:extent cx="1046480" cy="914400"/>
            <wp:effectExtent l="1905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1046480" cy="914400"/>
                    </a:xfrm>
                    <a:prstGeom prst="rect">
                      <a:avLst/>
                    </a:prstGeom>
                    <a:noFill/>
                    <a:ln w="9525">
                      <a:noFill/>
                      <a:miter lim="800000"/>
                      <a:headEnd/>
                      <a:tailEnd/>
                    </a:ln>
                  </pic:spPr>
                </pic:pic>
              </a:graphicData>
            </a:graphic>
          </wp:anchor>
        </w:drawing>
      </w:r>
      <w:r w:rsidR="00AE33D0">
        <w:rPr>
          <w:rFonts w:ascii="Times New Roman" w:hAnsi="Times New Roman" w:cs="Times New Roman"/>
          <w:b/>
          <w:sz w:val="24"/>
          <w:szCs w:val="24"/>
        </w:rPr>
        <w:t>Pengertian Persegi</w:t>
      </w:r>
      <w:r w:rsidR="00AE33D0" w:rsidRPr="00AE33D0">
        <w:rPr>
          <w:rFonts w:ascii="Times New Roman" w:hAnsi="Times New Roman" w:cs="Times New Roman"/>
          <w:b/>
          <w:sz w:val="24"/>
          <w:szCs w:val="24"/>
        </w:rPr>
        <w:t xml:space="preserve"> </w:t>
      </w:r>
    </w:p>
    <w:p w:rsidR="009121EB" w:rsidRDefault="00DA2830" w:rsidP="00AE33D0">
      <w:pPr>
        <w:pStyle w:val="ListParagraph"/>
        <w:spacing w:line="480" w:lineRule="auto"/>
        <w:ind w:left="786"/>
        <w:jc w:val="both"/>
        <w:rPr>
          <w:rFonts w:ascii="Times New Roman" w:hAnsi="Times New Roman" w:cs="Times New Roman"/>
          <w:color w:val="231F20"/>
          <w:sz w:val="24"/>
          <w:szCs w:val="24"/>
        </w:rPr>
      </w:pPr>
      <w:r w:rsidRPr="00DA2830">
        <w:rPr>
          <w:rFonts w:ascii="Times New Roman" w:hAnsi="Times New Roman" w:cs="Times New Roman"/>
          <w:b/>
          <w:noProof/>
          <w:sz w:val="24"/>
          <w:szCs w:val="24"/>
          <w:lang w:eastAsia="id-ID"/>
        </w:rPr>
        <w:pict>
          <v:rect id="_x0000_s1031" style="position:absolute;left:0;text-align:left;margin-left:247.25pt;margin-top:3.75pt;width:64.35pt;height:49.05pt;z-index:251662336" strokecolor="black [3200]" strokeweight="2.5pt">
            <v:shadow color="#868686"/>
          </v:rect>
        </w:pict>
      </w:r>
    </w:p>
    <w:p w:rsidR="009121EB" w:rsidRDefault="00DA2830" w:rsidP="00AE33D0">
      <w:pPr>
        <w:pStyle w:val="ListParagraph"/>
        <w:spacing w:line="480" w:lineRule="auto"/>
        <w:ind w:left="786"/>
        <w:jc w:val="both"/>
        <w:rPr>
          <w:rFonts w:ascii="Times New Roman" w:hAnsi="Times New Roman" w:cs="Times New Roman"/>
          <w:color w:val="231F20"/>
          <w:sz w:val="24"/>
          <w:szCs w:val="24"/>
        </w:rPr>
      </w:pPr>
      <w:r>
        <w:rPr>
          <w:rFonts w:ascii="Times New Roman" w:hAnsi="Times New Roman" w:cs="Times New Roman"/>
          <w:noProof/>
          <w:color w:val="231F20"/>
          <w:sz w:val="24"/>
          <w:szCs w:val="24"/>
          <w:lang w:eastAsia="id-ID"/>
        </w:rPr>
        <w:pict>
          <v:shape id="_x0000_s1033" type="#_x0000_t202" style="position:absolute;left:0;text-align:left;margin-left:316.05pt;margin-top:11.15pt;width:3.55pt;height:17.2pt;z-index:251664384" stroked="f">
            <v:textbox style="mso-next-textbox:#_x0000_s1033">
              <w:txbxContent>
                <w:p w:rsidR="00E1092C" w:rsidRPr="009121EB" w:rsidRDefault="00E1092C">
                  <w:pPr>
                    <w:rPr>
                      <w:rFonts w:ascii="Times New Roman" w:hAnsi="Times New Roman" w:cs="Times New Roman"/>
                    </w:rPr>
                  </w:pPr>
                  <w:r>
                    <w:rPr>
                      <w:rFonts w:ascii="Times New Roman" w:hAnsi="Times New Roman" w:cs="Times New Roman"/>
                    </w:rPr>
                    <w:t>B</w:t>
                  </w:r>
                </w:p>
              </w:txbxContent>
            </v:textbox>
          </v:shape>
        </w:pict>
      </w:r>
      <w:r>
        <w:rPr>
          <w:rFonts w:ascii="Times New Roman" w:hAnsi="Times New Roman" w:cs="Times New Roman"/>
          <w:noProof/>
          <w:color w:val="231F20"/>
          <w:sz w:val="24"/>
          <w:szCs w:val="24"/>
          <w:lang w:eastAsia="id-ID"/>
        </w:rPr>
        <w:pict>
          <v:shape id="_x0000_s1032" type="#_x0000_t202" style="position:absolute;left:0;text-align:left;margin-left:231.3pt;margin-top:8pt;width:7.65pt;height:20.35pt;z-index:251663360" stroked="f">
            <v:textbox style="mso-next-textbox:#_x0000_s1032">
              <w:txbxContent>
                <w:p w:rsidR="00E1092C" w:rsidRPr="009121EB" w:rsidRDefault="00E1092C">
                  <w:pPr>
                    <w:rPr>
                      <w:rFonts w:ascii="Times New Roman" w:hAnsi="Times New Roman" w:cs="Times New Roman"/>
                    </w:rPr>
                  </w:pPr>
                  <w:r>
                    <w:rPr>
                      <w:rFonts w:ascii="Times New Roman" w:hAnsi="Times New Roman" w:cs="Times New Roman"/>
                    </w:rPr>
                    <w:t>A</w:t>
                  </w:r>
                </w:p>
              </w:txbxContent>
            </v:textbox>
          </v:shape>
        </w:pict>
      </w:r>
    </w:p>
    <w:p w:rsidR="009121EB" w:rsidRDefault="00DA2830" w:rsidP="009121EB">
      <w:pPr>
        <w:pStyle w:val="ListParagraph"/>
        <w:spacing w:line="480" w:lineRule="auto"/>
        <w:ind w:left="786"/>
        <w:jc w:val="both"/>
        <w:rPr>
          <w:rFonts w:ascii="Times New Roman" w:hAnsi="Times New Roman" w:cs="Times New Roman"/>
          <w:color w:val="231F20"/>
          <w:sz w:val="24"/>
          <w:szCs w:val="24"/>
        </w:rPr>
      </w:pPr>
      <w:r>
        <w:rPr>
          <w:rFonts w:ascii="Times New Roman" w:hAnsi="Times New Roman" w:cs="Times New Roman"/>
          <w:noProof/>
          <w:color w:val="231F20"/>
          <w:sz w:val="24"/>
          <w:szCs w:val="24"/>
          <w:lang w:eastAsia="id-ID"/>
        </w:rPr>
        <w:pict>
          <v:shape id="_x0000_s1030" type="#_x0000_t202" style="position:absolute;left:0;text-align:left;margin-left:38.9pt;margin-top:7.15pt;width:124.85pt;height:31.9pt;z-index:251661312" stroked="f">
            <v:textbox style="mso-next-textbox:#_x0000_s1030">
              <w:txbxContent>
                <w:p w:rsidR="00E1092C" w:rsidRPr="009121EB" w:rsidRDefault="00E1092C" w:rsidP="009121EB">
                  <w:pPr>
                    <w:pStyle w:val="NoSpacing"/>
                    <w:jc w:val="center"/>
                    <w:rPr>
                      <w:rFonts w:ascii="Times New Roman" w:hAnsi="Times New Roman" w:cs="Times New Roman"/>
                      <w:b/>
                    </w:rPr>
                  </w:pPr>
                  <w:r w:rsidRPr="009121EB">
                    <w:rPr>
                      <w:rFonts w:ascii="Times New Roman" w:hAnsi="Times New Roman" w:cs="Times New Roman"/>
                      <w:b/>
                    </w:rPr>
                    <w:t>Gambar 2.1</w:t>
                  </w:r>
                </w:p>
                <w:p w:rsidR="00E1092C" w:rsidRPr="009121EB" w:rsidRDefault="00E1092C" w:rsidP="009121EB">
                  <w:pPr>
                    <w:pStyle w:val="NoSpacing"/>
                    <w:jc w:val="center"/>
                    <w:rPr>
                      <w:rFonts w:ascii="Times New Roman" w:hAnsi="Times New Roman" w:cs="Times New Roman"/>
                    </w:rPr>
                  </w:pPr>
                  <w:r w:rsidRPr="009121EB">
                    <w:rPr>
                      <w:rFonts w:ascii="Times New Roman" w:hAnsi="Times New Roman" w:cs="Times New Roman"/>
                    </w:rPr>
                    <w:t>Ubin berbentuk persegi</w:t>
                  </w:r>
                </w:p>
              </w:txbxContent>
            </v:textbox>
          </v:shape>
        </w:pict>
      </w:r>
      <w:r>
        <w:rPr>
          <w:rFonts w:ascii="Times New Roman" w:hAnsi="Times New Roman" w:cs="Times New Roman"/>
          <w:noProof/>
          <w:color w:val="231F20"/>
          <w:sz w:val="24"/>
          <w:szCs w:val="24"/>
          <w:lang w:eastAsia="id-ID"/>
        </w:rPr>
        <w:pict>
          <v:shape id="_x0000_s1036" type="#_x0000_t202" style="position:absolute;left:0;text-align:left;margin-left:253.6pt;margin-top:7.15pt;width:74.55pt;height:31.9pt;z-index:251667456" stroked="f">
            <v:textbox style="mso-next-textbox:#_x0000_s1036">
              <w:txbxContent>
                <w:p w:rsidR="00E1092C" w:rsidRPr="009121EB" w:rsidRDefault="00E1092C" w:rsidP="009121EB">
                  <w:pPr>
                    <w:pStyle w:val="NoSpacing"/>
                    <w:jc w:val="center"/>
                    <w:rPr>
                      <w:rFonts w:ascii="Times New Roman" w:hAnsi="Times New Roman" w:cs="Times New Roman"/>
                      <w:b/>
                    </w:rPr>
                  </w:pPr>
                  <w:r w:rsidRPr="009121EB">
                    <w:rPr>
                      <w:rFonts w:ascii="Times New Roman" w:hAnsi="Times New Roman" w:cs="Times New Roman"/>
                      <w:b/>
                    </w:rPr>
                    <w:t>Gambar 2.2</w:t>
                  </w:r>
                </w:p>
                <w:p w:rsidR="00E1092C" w:rsidRPr="009121EB" w:rsidRDefault="00E1092C" w:rsidP="009121EB">
                  <w:pPr>
                    <w:pStyle w:val="NoSpacing"/>
                    <w:jc w:val="center"/>
                    <w:rPr>
                      <w:rFonts w:ascii="Times New Roman" w:hAnsi="Times New Roman" w:cs="Times New Roman"/>
                    </w:rPr>
                  </w:pPr>
                  <w:r w:rsidRPr="009121EB">
                    <w:rPr>
                      <w:rFonts w:ascii="Times New Roman" w:hAnsi="Times New Roman" w:cs="Times New Roman"/>
                    </w:rPr>
                    <w:t>Persegi</w:t>
                  </w:r>
                </w:p>
              </w:txbxContent>
            </v:textbox>
          </v:shape>
        </w:pict>
      </w:r>
      <w:r w:rsidR="009121EB">
        <w:rPr>
          <w:rFonts w:ascii="Times New Roman" w:hAnsi="Times New Roman" w:cs="Times New Roman"/>
          <w:color w:val="231F20"/>
          <w:sz w:val="24"/>
          <w:szCs w:val="24"/>
        </w:rPr>
        <w:t xml:space="preserve">        </w:t>
      </w:r>
    </w:p>
    <w:p w:rsidR="009121EB" w:rsidRPr="009121EB" w:rsidRDefault="009121EB" w:rsidP="009121EB">
      <w:pPr>
        <w:pStyle w:val="ListParagraph"/>
        <w:spacing w:line="480" w:lineRule="auto"/>
        <w:ind w:left="786"/>
        <w:jc w:val="both"/>
        <w:rPr>
          <w:rFonts w:ascii="Times New Roman" w:hAnsi="Times New Roman" w:cs="Times New Roman"/>
          <w:color w:val="231F20"/>
          <w:sz w:val="24"/>
          <w:szCs w:val="24"/>
        </w:rPr>
      </w:pPr>
    </w:p>
    <w:p w:rsidR="00AE33D0" w:rsidRPr="00AE33D0" w:rsidRDefault="00AE33D0" w:rsidP="00AE33D0">
      <w:pPr>
        <w:pStyle w:val="ListParagraph"/>
        <w:spacing w:line="480" w:lineRule="auto"/>
        <w:ind w:left="786"/>
        <w:jc w:val="both"/>
        <w:rPr>
          <w:rFonts w:ascii="Times New Roman" w:hAnsi="Times New Roman" w:cs="Times New Roman"/>
          <w:b/>
          <w:sz w:val="24"/>
          <w:szCs w:val="24"/>
        </w:rPr>
      </w:pPr>
      <w:r w:rsidRPr="00AE33D0">
        <w:rPr>
          <w:rFonts w:ascii="Times New Roman" w:hAnsi="Times New Roman" w:cs="Times New Roman"/>
          <w:color w:val="231F20"/>
          <w:sz w:val="24"/>
          <w:szCs w:val="24"/>
        </w:rPr>
        <w:t>Persegi adalah bangun segi empat yang memiliki empat sisi sama panjang dan empat sudut siku-siku.</w:t>
      </w:r>
      <w:r>
        <w:rPr>
          <w:rStyle w:val="FootnoteReference"/>
          <w:rFonts w:ascii="Times New Roman" w:hAnsi="Times New Roman" w:cs="Times New Roman"/>
          <w:color w:val="231F20"/>
          <w:sz w:val="24"/>
          <w:szCs w:val="24"/>
        </w:rPr>
        <w:footnoteReference w:id="54"/>
      </w:r>
    </w:p>
    <w:p w:rsidR="009121EB" w:rsidRDefault="009121EB" w:rsidP="009121EB">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Sifat – sifat persegi</w:t>
      </w:r>
    </w:p>
    <w:p w:rsidR="009121EB" w:rsidRPr="009121EB" w:rsidRDefault="009121EB" w:rsidP="008F470A">
      <w:pPr>
        <w:pStyle w:val="ListParagraph"/>
        <w:spacing w:line="480" w:lineRule="auto"/>
        <w:ind w:left="786" w:firstLine="360"/>
        <w:jc w:val="both"/>
        <w:rPr>
          <w:rFonts w:ascii="Times New Roman" w:hAnsi="Times New Roman" w:cs="Times New Roman"/>
          <w:sz w:val="24"/>
          <w:szCs w:val="24"/>
        </w:rPr>
      </w:pPr>
      <w:r w:rsidRPr="009121EB">
        <w:rPr>
          <w:rFonts w:ascii="Times New Roman" w:hAnsi="Times New Roman" w:cs="Times New Roman"/>
          <w:sz w:val="24"/>
          <w:szCs w:val="24"/>
        </w:rPr>
        <w:t>Berdasarkan pengertian persegi di atas maka sifat – sifat persegi adalah</w:t>
      </w:r>
      <w:r w:rsidR="008F470A">
        <w:rPr>
          <w:rFonts w:ascii="Times New Roman" w:hAnsi="Times New Roman" w:cs="Times New Roman"/>
          <w:sz w:val="24"/>
          <w:szCs w:val="24"/>
        </w:rPr>
        <w:t xml:space="preserve"> sebagai berikut</w:t>
      </w:r>
      <w:r w:rsidRPr="009121EB">
        <w:rPr>
          <w:rFonts w:ascii="Times New Roman" w:hAnsi="Times New Roman" w:cs="Times New Roman"/>
          <w:sz w:val="24"/>
          <w:szCs w:val="24"/>
        </w:rPr>
        <w:t>:</w:t>
      </w:r>
      <w:r w:rsidR="008F470A">
        <w:rPr>
          <w:rStyle w:val="FootnoteReference"/>
          <w:rFonts w:ascii="Times New Roman" w:hAnsi="Times New Roman" w:cs="Times New Roman"/>
          <w:sz w:val="24"/>
          <w:szCs w:val="24"/>
        </w:rPr>
        <w:footnoteReference w:id="55"/>
      </w:r>
    </w:p>
    <w:p w:rsidR="009121EB" w:rsidRPr="009121EB" w:rsidRDefault="009121EB" w:rsidP="009121EB">
      <w:pPr>
        <w:pStyle w:val="ListParagraph"/>
        <w:numPr>
          <w:ilvl w:val="0"/>
          <w:numId w:val="14"/>
        </w:numPr>
        <w:spacing w:line="480" w:lineRule="auto"/>
        <w:jc w:val="both"/>
        <w:rPr>
          <w:rFonts w:ascii="Times New Roman" w:hAnsi="Times New Roman" w:cs="Times New Roman"/>
          <w:b/>
          <w:sz w:val="24"/>
          <w:szCs w:val="24"/>
        </w:rPr>
      </w:pPr>
      <w:r w:rsidRPr="009121EB">
        <w:rPr>
          <w:rFonts w:ascii="Times New Roman" w:hAnsi="Times New Roman" w:cs="Times New Roman"/>
          <w:color w:val="000000"/>
          <w:sz w:val="24"/>
          <w:szCs w:val="24"/>
        </w:rPr>
        <w:t xml:space="preserve">Panjang sisi-sisinya </w:t>
      </w:r>
      <w:r w:rsidRPr="009121EB">
        <w:rPr>
          <w:rFonts w:ascii="Times New Roman" w:hAnsi="Times New Roman" w:cs="Times New Roman"/>
          <w:color w:val="000000" w:themeColor="text1"/>
          <w:sz w:val="24"/>
          <w:szCs w:val="24"/>
        </w:rPr>
        <w:t>sama panjang;</w:t>
      </w:r>
    </w:p>
    <w:p w:rsidR="009121EB" w:rsidRPr="009121EB" w:rsidRDefault="009121EB" w:rsidP="009121EB">
      <w:pPr>
        <w:pStyle w:val="ListParagraph"/>
        <w:numPr>
          <w:ilvl w:val="0"/>
          <w:numId w:val="14"/>
        </w:numPr>
        <w:spacing w:line="480" w:lineRule="auto"/>
        <w:jc w:val="both"/>
        <w:rPr>
          <w:rFonts w:ascii="Times New Roman" w:hAnsi="Times New Roman" w:cs="Times New Roman"/>
          <w:b/>
          <w:sz w:val="24"/>
          <w:szCs w:val="24"/>
        </w:rPr>
      </w:pPr>
      <w:r w:rsidRPr="009121EB">
        <w:rPr>
          <w:rFonts w:ascii="Times New Roman" w:hAnsi="Times New Roman" w:cs="Times New Roman"/>
          <w:color w:val="000000"/>
          <w:sz w:val="24"/>
          <w:szCs w:val="24"/>
        </w:rPr>
        <w:t xml:space="preserve">Panjang diagonal-diagonalnya </w:t>
      </w:r>
      <w:r w:rsidRPr="009121EB">
        <w:rPr>
          <w:rFonts w:ascii="Times New Roman" w:hAnsi="Times New Roman" w:cs="Times New Roman"/>
          <w:color w:val="000000" w:themeColor="text1"/>
          <w:sz w:val="24"/>
          <w:szCs w:val="24"/>
        </w:rPr>
        <w:t>sama panjang;</w:t>
      </w:r>
    </w:p>
    <w:p w:rsidR="009121EB" w:rsidRPr="009121EB" w:rsidRDefault="009121EB" w:rsidP="009121EB">
      <w:pPr>
        <w:pStyle w:val="ListParagraph"/>
        <w:numPr>
          <w:ilvl w:val="0"/>
          <w:numId w:val="14"/>
        </w:numPr>
        <w:spacing w:line="480" w:lineRule="auto"/>
        <w:jc w:val="both"/>
        <w:rPr>
          <w:rFonts w:ascii="Times New Roman" w:hAnsi="Times New Roman" w:cs="Times New Roman"/>
          <w:b/>
          <w:sz w:val="24"/>
          <w:szCs w:val="24"/>
        </w:rPr>
      </w:pPr>
      <w:r w:rsidRPr="009121EB">
        <w:rPr>
          <w:rFonts w:ascii="Times New Roman" w:hAnsi="Times New Roman" w:cs="Times New Roman"/>
          <w:color w:val="000000"/>
          <w:sz w:val="24"/>
          <w:szCs w:val="24"/>
        </w:rPr>
        <w:t xml:space="preserve">Diagonal-diagonalnya berpotongan dan membagi </w:t>
      </w:r>
      <w:r w:rsidRPr="009121EB">
        <w:rPr>
          <w:rFonts w:ascii="Times New Roman" w:hAnsi="Times New Roman" w:cs="Times New Roman"/>
          <w:color w:val="000000" w:themeColor="text1"/>
          <w:sz w:val="24"/>
          <w:szCs w:val="24"/>
        </w:rPr>
        <w:t>2</w:t>
      </w:r>
      <w:r w:rsidRPr="009121EB">
        <w:rPr>
          <w:rFonts w:ascii="Times New Roman" w:hAnsi="Times New Roman" w:cs="Times New Roman"/>
          <w:color w:val="FF0000"/>
          <w:sz w:val="24"/>
          <w:szCs w:val="24"/>
        </w:rPr>
        <w:t xml:space="preserve"> </w:t>
      </w:r>
      <w:r w:rsidRPr="009121EB">
        <w:rPr>
          <w:rFonts w:ascii="Times New Roman" w:hAnsi="Times New Roman" w:cs="Times New Roman"/>
          <w:color w:val="000000"/>
          <w:sz w:val="24"/>
          <w:szCs w:val="24"/>
        </w:rPr>
        <w:t>sama panjang;</w:t>
      </w:r>
    </w:p>
    <w:p w:rsidR="009121EB" w:rsidRPr="009121EB" w:rsidRDefault="009121EB" w:rsidP="009121EB">
      <w:pPr>
        <w:pStyle w:val="ListParagraph"/>
        <w:numPr>
          <w:ilvl w:val="0"/>
          <w:numId w:val="14"/>
        </w:numPr>
        <w:spacing w:line="480" w:lineRule="auto"/>
        <w:jc w:val="both"/>
        <w:rPr>
          <w:rFonts w:ascii="Times New Roman" w:hAnsi="Times New Roman" w:cs="Times New Roman"/>
          <w:b/>
          <w:sz w:val="24"/>
          <w:szCs w:val="24"/>
        </w:rPr>
      </w:pPr>
      <w:r w:rsidRPr="009121EB">
        <w:rPr>
          <w:rFonts w:ascii="Times New Roman" w:hAnsi="Times New Roman" w:cs="Times New Roman"/>
          <w:color w:val="000000"/>
          <w:sz w:val="24"/>
          <w:szCs w:val="24"/>
        </w:rPr>
        <w:t xml:space="preserve">Diagonal-diagonalnya berpotongan saling </w:t>
      </w:r>
      <w:r w:rsidRPr="009121EB">
        <w:rPr>
          <w:rFonts w:ascii="Times New Roman" w:hAnsi="Times New Roman" w:cs="Times New Roman"/>
          <w:color w:val="000000" w:themeColor="text1"/>
          <w:sz w:val="24"/>
          <w:szCs w:val="24"/>
        </w:rPr>
        <w:t>tegak lurus;</w:t>
      </w:r>
    </w:p>
    <w:p w:rsidR="009121EB" w:rsidRPr="006A583C" w:rsidRDefault="009121EB" w:rsidP="009121EB">
      <w:pPr>
        <w:pStyle w:val="ListParagraph"/>
        <w:numPr>
          <w:ilvl w:val="0"/>
          <w:numId w:val="14"/>
        </w:numPr>
        <w:spacing w:line="480" w:lineRule="auto"/>
        <w:jc w:val="both"/>
        <w:rPr>
          <w:rFonts w:ascii="Times New Roman" w:hAnsi="Times New Roman" w:cs="Times New Roman"/>
          <w:b/>
          <w:sz w:val="24"/>
          <w:szCs w:val="24"/>
        </w:rPr>
      </w:pPr>
      <w:r w:rsidRPr="009121EB">
        <w:rPr>
          <w:rFonts w:ascii="Times New Roman" w:hAnsi="Times New Roman" w:cs="Times New Roman"/>
          <w:color w:val="000000"/>
          <w:sz w:val="24"/>
          <w:szCs w:val="24"/>
        </w:rPr>
        <w:t xml:space="preserve">Sudut-sudutnya dibagi </w:t>
      </w:r>
      <w:r w:rsidRPr="009121EB">
        <w:rPr>
          <w:rFonts w:ascii="Times New Roman" w:hAnsi="Times New Roman" w:cs="Times New Roman"/>
          <w:color w:val="000000" w:themeColor="text1"/>
          <w:sz w:val="24"/>
          <w:szCs w:val="24"/>
        </w:rPr>
        <w:t>2</w:t>
      </w:r>
      <w:r w:rsidRPr="009121EB">
        <w:rPr>
          <w:rFonts w:ascii="Times New Roman" w:hAnsi="Times New Roman" w:cs="Times New Roman"/>
          <w:color w:val="FF0000"/>
          <w:sz w:val="24"/>
          <w:szCs w:val="24"/>
        </w:rPr>
        <w:t xml:space="preserve"> </w:t>
      </w:r>
      <w:r w:rsidRPr="009121EB">
        <w:rPr>
          <w:rFonts w:ascii="Times New Roman" w:hAnsi="Times New Roman" w:cs="Times New Roman"/>
          <w:color w:val="000000"/>
          <w:sz w:val="24"/>
          <w:szCs w:val="24"/>
        </w:rPr>
        <w:t>sama besar oleh diagonal-diagonalnya.</w:t>
      </w:r>
    </w:p>
    <w:p w:rsidR="006A583C" w:rsidRDefault="006A583C" w:rsidP="006A583C">
      <w:pPr>
        <w:pStyle w:val="ListParagraph"/>
        <w:spacing w:line="480" w:lineRule="auto"/>
        <w:ind w:left="1146"/>
        <w:jc w:val="both"/>
        <w:rPr>
          <w:rFonts w:ascii="Times New Roman" w:hAnsi="Times New Roman" w:cs="Times New Roman"/>
          <w:color w:val="000000"/>
          <w:sz w:val="24"/>
          <w:szCs w:val="24"/>
        </w:rPr>
      </w:pPr>
    </w:p>
    <w:p w:rsidR="006A583C" w:rsidRPr="009121EB" w:rsidRDefault="006A583C" w:rsidP="006A583C">
      <w:pPr>
        <w:pStyle w:val="ListParagraph"/>
        <w:spacing w:line="480" w:lineRule="auto"/>
        <w:ind w:left="1146"/>
        <w:jc w:val="both"/>
        <w:rPr>
          <w:rFonts w:ascii="Times New Roman" w:hAnsi="Times New Roman" w:cs="Times New Roman"/>
          <w:b/>
          <w:sz w:val="24"/>
          <w:szCs w:val="24"/>
        </w:rPr>
      </w:pPr>
    </w:p>
    <w:p w:rsidR="009121EB" w:rsidRDefault="008F470A" w:rsidP="008F470A">
      <w:pPr>
        <w:pStyle w:val="ListParagraph"/>
        <w:numPr>
          <w:ilvl w:val="0"/>
          <w:numId w:val="1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Keliling dan Luas Persegi</w:t>
      </w:r>
    </w:p>
    <w:p w:rsidR="008F470A" w:rsidRDefault="00DA2830" w:rsidP="008F470A">
      <w:pPr>
        <w:pStyle w:val="ListParagraph"/>
        <w:spacing w:line="480" w:lineRule="auto"/>
        <w:ind w:left="786" w:firstLine="654"/>
        <w:jc w:val="both"/>
        <w:rPr>
          <w:rFonts w:ascii="Times New Roman" w:hAnsi="Times New Roman" w:cs="Times New Roman"/>
          <w:sz w:val="24"/>
          <w:szCs w:val="24"/>
        </w:rPr>
      </w:pPr>
      <w:r>
        <w:rPr>
          <w:rFonts w:ascii="Times New Roman" w:hAnsi="Times New Roman" w:cs="Times New Roman"/>
          <w:noProof/>
          <w:sz w:val="24"/>
          <w:szCs w:val="24"/>
          <w:lang w:eastAsia="id-ID"/>
        </w:rPr>
        <w:pict>
          <v:roundrect id="_x0000_s1059" style="position:absolute;left:0;text-align:left;margin-left:71.4pt;margin-top:52.05pt;width:230.65pt;height:43.3pt;z-index:251680768" arcsize="10923f" fillcolor="#d99594 [1941]" strokecolor="#d99594 [1941]" strokeweight="1pt">
            <v:fill color2="#f2dbdb [661]" angle="-45" focus="-50%" type="gradient"/>
            <v:shadow on="t" type="perspective" color="#622423 [1605]" opacity=".5" offset="1pt" offset2="-3pt"/>
            <v:textbox>
              <w:txbxContent>
                <w:p w:rsidR="00E1092C" w:rsidRPr="007F2DE9" w:rsidRDefault="00E1092C" w:rsidP="00396B95">
                  <w:pPr>
                    <w:pStyle w:val="ListParagraph"/>
                    <w:spacing w:line="240" w:lineRule="auto"/>
                    <w:ind w:left="786"/>
                    <w:jc w:val="both"/>
                    <w:rPr>
                      <w:rFonts w:ascii="Times New Roman" w:hAnsi="Times New Roman" w:cs="Times New Roman"/>
                      <w:b/>
                      <w:sz w:val="24"/>
                      <w:szCs w:val="24"/>
                    </w:rPr>
                  </w:pPr>
                  <w:r w:rsidRPr="007F2DE9">
                    <w:rPr>
                      <w:rFonts w:ascii="Times New Roman" w:hAnsi="Times New Roman" w:cs="Times New Roman"/>
                      <w:b/>
                      <w:sz w:val="24"/>
                      <w:szCs w:val="24"/>
                    </w:rPr>
                    <w:t>Keliling persegi = 4 x s</w:t>
                  </w:r>
                </w:p>
                <w:p w:rsidR="00E1092C" w:rsidRPr="007F2DE9" w:rsidRDefault="00E1092C" w:rsidP="00396B95">
                  <w:pPr>
                    <w:pStyle w:val="ListParagraph"/>
                    <w:spacing w:line="240" w:lineRule="auto"/>
                    <w:ind w:left="786"/>
                    <w:jc w:val="both"/>
                    <w:rPr>
                      <w:rFonts w:ascii="Times New Roman" w:hAnsi="Times New Roman" w:cs="Times New Roman"/>
                      <w:b/>
                      <w:sz w:val="24"/>
                      <w:szCs w:val="24"/>
                    </w:rPr>
                  </w:pPr>
                  <w:r w:rsidRPr="007F2DE9">
                    <w:rPr>
                      <w:rFonts w:ascii="Times New Roman" w:hAnsi="Times New Roman" w:cs="Times New Roman"/>
                      <w:b/>
                      <w:sz w:val="24"/>
                      <w:szCs w:val="24"/>
                    </w:rPr>
                    <w:t>Luas pesegi = s x s</w:t>
                  </w:r>
                </w:p>
                <w:p w:rsidR="00E1092C" w:rsidRDefault="00E1092C"/>
              </w:txbxContent>
            </v:textbox>
          </v:roundrect>
        </w:pict>
      </w:r>
      <w:r w:rsidR="008F470A">
        <w:rPr>
          <w:rFonts w:ascii="Times New Roman" w:hAnsi="Times New Roman" w:cs="Times New Roman"/>
          <w:sz w:val="24"/>
          <w:szCs w:val="24"/>
        </w:rPr>
        <w:t>Jika diketahui persegi ABCD dengan panjang sisi s, maka rumus keliling dan luasnya adalah:</w:t>
      </w:r>
      <w:r w:rsidR="008F470A">
        <w:rPr>
          <w:rStyle w:val="FootnoteReference"/>
          <w:rFonts w:ascii="Times New Roman" w:hAnsi="Times New Roman" w:cs="Times New Roman"/>
          <w:sz w:val="24"/>
          <w:szCs w:val="24"/>
        </w:rPr>
        <w:footnoteReference w:id="56"/>
      </w:r>
    </w:p>
    <w:p w:rsidR="006A583C" w:rsidRPr="00E1092C" w:rsidRDefault="006A583C" w:rsidP="00396B95">
      <w:pPr>
        <w:spacing w:line="480" w:lineRule="auto"/>
        <w:jc w:val="both"/>
        <w:rPr>
          <w:rFonts w:ascii="Times New Roman" w:hAnsi="Times New Roman" w:cs="Times New Roman"/>
          <w:b/>
          <w:bCs/>
          <w:sz w:val="24"/>
          <w:szCs w:val="24"/>
        </w:rPr>
      </w:pPr>
    </w:p>
    <w:p w:rsidR="00E1092C" w:rsidRDefault="00E1092C" w:rsidP="00E1092C">
      <w:pPr>
        <w:pStyle w:val="ListParagraph"/>
        <w:numPr>
          <w:ilvl w:val="0"/>
          <w:numId w:val="12"/>
        </w:numPr>
        <w:spacing w:line="480" w:lineRule="auto"/>
        <w:jc w:val="both"/>
        <w:rPr>
          <w:rFonts w:ascii="Times New Roman" w:hAnsi="Times New Roman" w:cs="Times New Roman"/>
          <w:b/>
          <w:bCs/>
          <w:sz w:val="24"/>
          <w:szCs w:val="24"/>
        </w:rPr>
      </w:pPr>
      <w:r w:rsidRPr="00E1092C">
        <w:rPr>
          <w:rFonts w:ascii="Times New Roman" w:hAnsi="Times New Roman" w:cs="Times New Roman"/>
          <w:b/>
          <w:bCs/>
          <w:sz w:val="24"/>
          <w:szCs w:val="24"/>
        </w:rPr>
        <w:t xml:space="preserve">Contoh soal Kontekstual </w:t>
      </w:r>
    </w:p>
    <w:p w:rsidR="00E1092C" w:rsidRDefault="00E1092C" w:rsidP="00E1092C">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Keliling sebuah ubin berbentuk sebuah persegi 28 cm. Hitunglah panjang sisi ubin tersebut!</w:t>
      </w:r>
    </w:p>
    <w:p w:rsidR="00E1092C" w:rsidRDefault="00E1092C" w:rsidP="00E1092C">
      <w:pPr>
        <w:pStyle w:val="ListParagraph"/>
        <w:spacing w:line="480" w:lineRule="auto"/>
        <w:ind w:left="786"/>
        <w:jc w:val="both"/>
        <w:rPr>
          <w:rFonts w:ascii="Times New Roman" w:hAnsi="Times New Roman" w:cs="Times New Roman"/>
          <w:i/>
          <w:iCs/>
          <w:sz w:val="24"/>
          <w:szCs w:val="24"/>
        </w:rPr>
      </w:pPr>
      <w:r w:rsidRPr="00E1092C">
        <w:rPr>
          <w:rFonts w:ascii="Times New Roman" w:hAnsi="Times New Roman" w:cs="Times New Roman"/>
          <w:i/>
          <w:iCs/>
          <w:sz w:val="24"/>
          <w:szCs w:val="24"/>
        </w:rPr>
        <w:t>Penyelesaian:</w:t>
      </w:r>
    </w:p>
    <w:p w:rsidR="00E1092C" w:rsidRDefault="00E1092C" w:rsidP="00E1092C">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Diketahui K = 28, misalnya sisi = s, maka</w:t>
      </w:r>
    </w:p>
    <w:p w:rsidR="00E1092C" w:rsidRDefault="00E1092C" w:rsidP="00E1092C">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K = 4 x s</w:t>
      </w:r>
    </w:p>
    <w:p w:rsidR="00E1092C" w:rsidRDefault="00E1092C" w:rsidP="00E1092C">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28 = 4s</w:t>
      </w:r>
    </w:p>
    <w:p w:rsidR="00E1092C" w:rsidRPr="00E1092C" w:rsidRDefault="00E1092C" w:rsidP="00E1092C">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s = 7.     Jadi, panjang sisi ubin tersebut adalah 7 cm.</w:t>
      </w:r>
    </w:p>
    <w:p w:rsidR="008F470A" w:rsidRDefault="008F470A" w:rsidP="008F470A">
      <w:pPr>
        <w:pStyle w:val="ListParagraph"/>
        <w:numPr>
          <w:ilvl w:val="2"/>
          <w:numId w:val="10"/>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Persegipanjang </w:t>
      </w:r>
    </w:p>
    <w:p w:rsidR="008F470A" w:rsidRDefault="00DA2830" w:rsidP="00CF381B">
      <w:pPr>
        <w:pStyle w:val="ListParagraph"/>
        <w:numPr>
          <w:ilvl w:val="0"/>
          <w:numId w:val="15"/>
        </w:num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2" type="#_x0000_t202" style="position:absolute;left:0;text-align:left;margin-left:389.95pt;margin-top:21.1pt;width:3.55pt;height:21.05pt;z-index:251673600" stroked="f">
            <v:textbox style="mso-next-textbox:#_x0000_s1042">
              <w:txbxContent>
                <w:p w:rsidR="00E1092C" w:rsidRPr="00CF381B" w:rsidRDefault="00E1092C">
                  <w:pPr>
                    <w:rPr>
                      <w:rFonts w:ascii="Times New Roman" w:hAnsi="Times New Roman" w:cs="Times New Roman"/>
                    </w:rPr>
                  </w:pPr>
                  <w:r>
                    <w:rPr>
                      <w:rFonts w:ascii="Times New Roman" w:hAnsi="Times New Roman" w:cs="Times New Roman"/>
                    </w:rPr>
                    <w:t>C</w:t>
                  </w:r>
                </w:p>
              </w:txbxContent>
            </v:textbox>
          </v:shape>
        </w:pict>
      </w:r>
      <w:r>
        <w:rPr>
          <w:rFonts w:ascii="Times New Roman" w:hAnsi="Times New Roman" w:cs="Times New Roman"/>
          <w:b/>
          <w:noProof/>
          <w:sz w:val="24"/>
          <w:szCs w:val="24"/>
          <w:lang w:eastAsia="id-ID"/>
        </w:rPr>
        <w:pict>
          <v:shape id="_x0000_s1043" type="#_x0000_t202" style="position:absolute;left:0;text-align:left;margin-left:251pt;margin-top:24.3pt;width:7.05pt;height:17.85pt;z-index:251674624" stroked="f">
            <v:textbox style="mso-next-textbox:#_x0000_s1043">
              <w:txbxContent>
                <w:p w:rsidR="00E1092C" w:rsidRPr="00CF381B" w:rsidRDefault="00E1092C">
                  <w:pPr>
                    <w:rPr>
                      <w:rFonts w:ascii="Times New Roman" w:hAnsi="Times New Roman" w:cs="Times New Roman"/>
                    </w:rPr>
                  </w:pPr>
                  <w:r>
                    <w:rPr>
                      <w:rFonts w:ascii="Times New Roman" w:hAnsi="Times New Roman" w:cs="Times New Roman"/>
                    </w:rPr>
                    <w:t>D</w:t>
                  </w:r>
                </w:p>
              </w:txbxContent>
            </v:textbox>
          </v:shape>
        </w:pict>
      </w:r>
      <w:r w:rsidR="00CF381B">
        <w:rPr>
          <w:rFonts w:ascii="Times New Roman" w:hAnsi="Times New Roman" w:cs="Times New Roman"/>
          <w:b/>
          <w:noProof/>
          <w:sz w:val="24"/>
          <w:szCs w:val="24"/>
          <w:lang w:eastAsia="id-ID"/>
        </w:rPr>
        <w:drawing>
          <wp:anchor distT="0" distB="0" distL="114300" distR="114300" simplePos="0" relativeHeight="251669504" behindDoc="0" locked="0" layoutInCell="1" allowOverlap="1">
            <wp:simplePos x="0" y="0"/>
            <wp:positionH relativeFrom="column">
              <wp:posOffset>520700</wp:posOffset>
            </wp:positionH>
            <wp:positionV relativeFrom="paragraph">
              <wp:posOffset>316230</wp:posOffset>
            </wp:positionV>
            <wp:extent cx="1494155" cy="97853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494155" cy="978535"/>
                    </a:xfrm>
                    <a:prstGeom prst="rect">
                      <a:avLst/>
                    </a:prstGeom>
                    <a:noFill/>
                    <a:ln w="9525">
                      <a:noFill/>
                      <a:miter lim="800000"/>
                      <a:headEnd/>
                      <a:tailEnd/>
                    </a:ln>
                  </pic:spPr>
                </pic:pic>
              </a:graphicData>
            </a:graphic>
          </wp:anchor>
        </w:drawing>
      </w:r>
      <w:r w:rsidR="00CF381B">
        <w:rPr>
          <w:rFonts w:ascii="Times New Roman" w:hAnsi="Times New Roman" w:cs="Times New Roman"/>
          <w:b/>
          <w:sz w:val="24"/>
          <w:szCs w:val="24"/>
        </w:rPr>
        <w:t>Pengertian Persegipanjang</w:t>
      </w:r>
    </w:p>
    <w:p w:rsidR="00CF381B" w:rsidRPr="00CF381B" w:rsidRDefault="00DA2830" w:rsidP="00CF381B">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9" style="position:absolute;left:0;text-align:left;margin-left:265.05pt;margin-top:4.95pt;width:121.7pt;height:63.7pt;z-index:251670528" strokecolor="black [3200]" strokeweight="2.5pt">
            <v:shadow color="#868686"/>
          </v:rect>
        </w:pict>
      </w:r>
    </w:p>
    <w:p w:rsidR="001605E1" w:rsidRPr="001605E1" w:rsidRDefault="00DA2830" w:rsidP="001605E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1" type="#_x0000_t202" style="position:absolute;left:0;text-align:left;margin-left:389.95pt;margin-top:27.7pt;width:5.75pt;height:17.85pt;z-index:251672576" stroked="f">
            <v:textbox style="mso-next-textbox:#_x0000_s1041">
              <w:txbxContent>
                <w:p w:rsidR="00E1092C" w:rsidRPr="00CF381B" w:rsidRDefault="00E1092C">
                  <w:pPr>
                    <w:rPr>
                      <w:rFonts w:ascii="Times New Roman" w:hAnsi="Times New Roman" w:cs="Times New Roman"/>
                    </w:rPr>
                  </w:pPr>
                  <w:r>
                    <w:rPr>
                      <w:rFonts w:ascii="Times New Roman" w:hAnsi="Times New Roman" w:cs="Times New Roman"/>
                    </w:rPr>
                    <w:t>B</w:t>
                  </w:r>
                </w:p>
              </w:txbxContent>
            </v:textbox>
          </v:shape>
        </w:pict>
      </w:r>
      <w:r>
        <w:rPr>
          <w:rFonts w:ascii="Times New Roman" w:hAnsi="Times New Roman" w:cs="Times New Roman"/>
          <w:noProof/>
          <w:sz w:val="24"/>
          <w:szCs w:val="24"/>
          <w:lang w:eastAsia="id-ID"/>
        </w:rPr>
        <w:pict>
          <v:shape id="_x0000_s1040" type="#_x0000_t202" style="position:absolute;left:0;text-align:left;margin-left:251pt;margin-top:30.9pt;width:7.05pt;height:19.1pt;z-index:251671552" stroked="f">
            <v:textbox style="mso-next-textbox:#_x0000_s1040">
              <w:txbxContent>
                <w:p w:rsidR="00E1092C" w:rsidRPr="00CF381B" w:rsidRDefault="00E1092C">
                  <w:pPr>
                    <w:rPr>
                      <w:rFonts w:ascii="Times New Roman" w:hAnsi="Times New Roman" w:cs="Times New Roman"/>
                    </w:rPr>
                  </w:pPr>
                  <w:r>
                    <w:rPr>
                      <w:rFonts w:ascii="Times New Roman" w:hAnsi="Times New Roman" w:cs="Times New Roman"/>
                    </w:rPr>
                    <w:t>A</w:t>
                  </w:r>
                </w:p>
              </w:txbxContent>
            </v:textbox>
          </v:shape>
        </w:pict>
      </w:r>
    </w:p>
    <w:p w:rsidR="001605E1" w:rsidRDefault="00DA2830" w:rsidP="001605E1">
      <w:pPr>
        <w:pStyle w:val="BodyText"/>
        <w:ind w:left="720"/>
        <w:rPr>
          <w:lang w:val="id-ID"/>
        </w:rPr>
      </w:pPr>
      <w:r>
        <w:rPr>
          <w:noProof/>
          <w:lang w:val="id-ID" w:eastAsia="id-ID"/>
        </w:rPr>
        <w:pict>
          <v:shape id="_x0000_s1045" type="#_x0000_t202" style="position:absolute;left:0;text-align:left;margin-left:275.25pt;margin-top:12.4pt;width:98.5pt;height:33.15pt;z-index:251676672" stroked="f">
            <v:textbox style="mso-next-textbox:#_x0000_s1045">
              <w:txbxContent>
                <w:p w:rsidR="00E1092C" w:rsidRPr="000E13B6" w:rsidRDefault="00E1092C" w:rsidP="000E13B6">
                  <w:pPr>
                    <w:pStyle w:val="NoSpacing"/>
                    <w:jc w:val="center"/>
                    <w:rPr>
                      <w:rFonts w:ascii="Times New Roman" w:hAnsi="Times New Roman" w:cs="Times New Roman"/>
                      <w:b/>
                    </w:rPr>
                  </w:pPr>
                  <w:r w:rsidRPr="000E13B6">
                    <w:rPr>
                      <w:rFonts w:ascii="Times New Roman" w:hAnsi="Times New Roman" w:cs="Times New Roman"/>
                      <w:b/>
                    </w:rPr>
                    <w:t>Gambar 2.4</w:t>
                  </w:r>
                </w:p>
                <w:p w:rsidR="00E1092C" w:rsidRPr="000E13B6" w:rsidRDefault="00E1092C" w:rsidP="000E13B6">
                  <w:pPr>
                    <w:pStyle w:val="NoSpacing"/>
                    <w:jc w:val="center"/>
                    <w:rPr>
                      <w:rFonts w:ascii="Times New Roman" w:hAnsi="Times New Roman" w:cs="Times New Roman"/>
                    </w:rPr>
                  </w:pPr>
                  <w:r w:rsidRPr="000E13B6">
                    <w:rPr>
                      <w:rFonts w:ascii="Times New Roman" w:hAnsi="Times New Roman" w:cs="Times New Roman"/>
                    </w:rPr>
                    <w:t>persegipanjang</w:t>
                  </w:r>
                </w:p>
              </w:txbxContent>
            </v:textbox>
          </v:shape>
        </w:pict>
      </w:r>
      <w:r>
        <w:rPr>
          <w:noProof/>
          <w:lang w:val="id-ID" w:eastAsia="id-ID"/>
        </w:rPr>
        <w:pict>
          <v:shape id="_x0000_s1044" type="#_x0000_t202" style="position:absolute;left:0;text-align:left;margin-left:53.55pt;margin-top:16.85pt;width:87.3pt;height:33.15pt;z-index:251675648" stroked="f">
            <v:textbox style="mso-next-textbox:#_x0000_s1044">
              <w:txbxContent>
                <w:p w:rsidR="00E1092C" w:rsidRPr="00CF381B" w:rsidRDefault="00E1092C" w:rsidP="00CF381B">
                  <w:pPr>
                    <w:pStyle w:val="NoSpacing"/>
                    <w:jc w:val="center"/>
                    <w:rPr>
                      <w:rFonts w:ascii="Times New Roman" w:hAnsi="Times New Roman" w:cs="Times New Roman"/>
                      <w:b/>
                    </w:rPr>
                  </w:pPr>
                  <w:r w:rsidRPr="00CF381B">
                    <w:rPr>
                      <w:rFonts w:ascii="Times New Roman" w:hAnsi="Times New Roman" w:cs="Times New Roman"/>
                      <w:b/>
                    </w:rPr>
                    <w:t>Gambar 2.3</w:t>
                  </w:r>
                </w:p>
                <w:p w:rsidR="00E1092C" w:rsidRPr="00CF381B" w:rsidRDefault="00E1092C" w:rsidP="00CF381B">
                  <w:pPr>
                    <w:pStyle w:val="NoSpacing"/>
                    <w:jc w:val="center"/>
                    <w:rPr>
                      <w:rFonts w:ascii="Times New Roman" w:hAnsi="Times New Roman" w:cs="Times New Roman"/>
                    </w:rPr>
                  </w:pPr>
                  <w:r w:rsidRPr="00CF381B">
                    <w:rPr>
                      <w:rFonts w:ascii="Times New Roman" w:hAnsi="Times New Roman" w:cs="Times New Roman"/>
                    </w:rPr>
                    <w:t>Bingkai foto</w:t>
                  </w:r>
                </w:p>
              </w:txbxContent>
            </v:textbox>
          </v:shape>
        </w:pict>
      </w:r>
    </w:p>
    <w:p w:rsidR="001605E1" w:rsidRDefault="001605E1" w:rsidP="001605E1">
      <w:pPr>
        <w:pStyle w:val="BodyText"/>
        <w:ind w:left="720"/>
        <w:rPr>
          <w:lang w:val="id-ID"/>
        </w:rPr>
      </w:pPr>
    </w:p>
    <w:p w:rsidR="000E13B6" w:rsidRDefault="000E13B6" w:rsidP="000E13B6">
      <w:pPr>
        <w:autoSpaceDE w:val="0"/>
        <w:autoSpaceDN w:val="0"/>
        <w:adjustRightInd w:val="0"/>
        <w:spacing w:line="480" w:lineRule="auto"/>
        <w:ind w:left="709"/>
        <w:jc w:val="both"/>
        <w:rPr>
          <w:rFonts w:ascii="Times New Roman" w:hAnsi="Times New Roman" w:cs="Times New Roman"/>
          <w:color w:val="231F20"/>
          <w:sz w:val="24"/>
          <w:szCs w:val="24"/>
        </w:rPr>
      </w:pPr>
      <w:r w:rsidRPr="000E13B6">
        <w:rPr>
          <w:rFonts w:ascii="Times New Roman" w:hAnsi="Times New Roman" w:cs="Times New Roman"/>
          <w:color w:val="231F20"/>
          <w:sz w:val="24"/>
          <w:szCs w:val="24"/>
        </w:rPr>
        <w:t>Persegi panjang adalah bangun datar segi empat yang memiliki dua pasang sisi sejajar dan memiliki empat sudut siku-siku.</w:t>
      </w:r>
      <w:r>
        <w:rPr>
          <w:rStyle w:val="FootnoteReference"/>
          <w:rFonts w:ascii="Times New Roman" w:hAnsi="Times New Roman" w:cs="Times New Roman"/>
          <w:color w:val="231F20"/>
          <w:sz w:val="24"/>
          <w:szCs w:val="24"/>
        </w:rPr>
        <w:footnoteReference w:id="57"/>
      </w:r>
    </w:p>
    <w:p w:rsidR="000E13B6" w:rsidRDefault="000E13B6" w:rsidP="000E13B6">
      <w:pPr>
        <w:pStyle w:val="ListParagraph"/>
        <w:numPr>
          <w:ilvl w:val="0"/>
          <w:numId w:val="15"/>
        </w:numPr>
        <w:autoSpaceDE w:val="0"/>
        <w:autoSpaceDN w:val="0"/>
        <w:adjustRightInd w:val="0"/>
        <w:spacing w:line="48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lastRenderedPageBreak/>
        <w:t>Sifat – sifat Persegipanjang</w:t>
      </w:r>
    </w:p>
    <w:p w:rsidR="000E13B6" w:rsidRDefault="000E13B6" w:rsidP="000E13B6">
      <w:pPr>
        <w:pStyle w:val="ListParagraph"/>
        <w:autoSpaceDE w:val="0"/>
        <w:autoSpaceDN w:val="0"/>
        <w:adjustRightInd w:val="0"/>
        <w:spacing w:line="480" w:lineRule="auto"/>
        <w:ind w:left="786" w:firstLine="654"/>
        <w:jc w:val="both"/>
        <w:rPr>
          <w:rFonts w:ascii="Times New Roman" w:hAnsi="Times New Roman" w:cs="Times New Roman"/>
          <w:b/>
          <w:color w:val="231F20"/>
          <w:sz w:val="24"/>
          <w:szCs w:val="24"/>
        </w:rPr>
      </w:pPr>
      <w:r w:rsidRPr="009121EB">
        <w:rPr>
          <w:rFonts w:ascii="Times New Roman" w:hAnsi="Times New Roman" w:cs="Times New Roman"/>
          <w:sz w:val="24"/>
          <w:szCs w:val="24"/>
        </w:rPr>
        <w:t>Berdasarkan pengertian persegi</w:t>
      </w:r>
      <w:r>
        <w:rPr>
          <w:rFonts w:ascii="Times New Roman" w:hAnsi="Times New Roman" w:cs="Times New Roman"/>
          <w:sz w:val="24"/>
          <w:szCs w:val="24"/>
        </w:rPr>
        <w:t>panjang</w:t>
      </w:r>
      <w:r w:rsidRPr="009121EB">
        <w:rPr>
          <w:rFonts w:ascii="Times New Roman" w:hAnsi="Times New Roman" w:cs="Times New Roman"/>
          <w:sz w:val="24"/>
          <w:szCs w:val="24"/>
        </w:rPr>
        <w:t xml:space="preserve"> di atas maka sifat – sifat persegi adalah</w:t>
      </w:r>
      <w:r>
        <w:rPr>
          <w:rFonts w:ascii="Times New Roman" w:hAnsi="Times New Roman" w:cs="Times New Roman"/>
          <w:sz w:val="24"/>
          <w:szCs w:val="24"/>
        </w:rPr>
        <w:t xml:space="preserve"> sebagai berikut</w:t>
      </w:r>
      <w:r w:rsidRPr="009121EB">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p>
    <w:p w:rsidR="000E13B6" w:rsidRPr="000E13B6" w:rsidRDefault="000E13B6" w:rsidP="000E13B6">
      <w:pPr>
        <w:pStyle w:val="ListParagraph"/>
        <w:numPr>
          <w:ilvl w:val="0"/>
          <w:numId w:val="17"/>
        </w:numPr>
        <w:autoSpaceDE w:val="0"/>
        <w:autoSpaceDN w:val="0"/>
        <w:adjustRightInd w:val="0"/>
        <w:spacing w:line="480" w:lineRule="auto"/>
        <w:jc w:val="both"/>
        <w:rPr>
          <w:rFonts w:ascii="Times New Roman" w:hAnsi="Times New Roman" w:cs="Times New Roman"/>
          <w:b/>
          <w:color w:val="231F20"/>
          <w:sz w:val="24"/>
          <w:szCs w:val="24"/>
        </w:rPr>
      </w:pPr>
      <w:r w:rsidRPr="000E13B6">
        <w:rPr>
          <w:rFonts w:ascii="Times New Roman" w:hAnsi="Times New Roman" w:cs="Times New Roman"/>
          <w:color w:val="000000"/>
          <w:sz w:val="24"/>
          <w:szCs w:val="24"/>
        </w:rPr>
        <w:t xml:space="preserve">Panjang sisi-sisi yang berhadapan </w:t>
      </w:r>
      <w:r w:rsidRPr="000E13B6">
        <w:rPr>
          <w:rFonts w:ascii="Times New Roman" w:hAnsi="Times New Roman" w:cs="Times New Roman"/>
          <w:color w:val="000000" w:themeColor="text1"/>
          <w:sz w:val="24"/>
          <w:szCs w:val="24"/>
        </w:rPr>
        <w:t>sama panjang</w:t>
      </w:r>
      <w:r>
        <w:rPr>
          <w:rFonts w:ascii="Times New Roman" w:hAnsi="Times New Roman" w:cs="Times New Roman"/>
          <w:color w:val="000000" w:themeColor="text1"/>
          <w:sz w:val="24"/>
          <w:szCs w:val="24"/>
        </w:rPr>
        <w:t>,</w:t>
      </w:r>
    </w:p>
    <w:p w:rsidR="000E13B6" w:rsidRPr="000E13B6" w:rsidRDefault="000E13B6" w:rsidP="000E13B6">
      <w:pPr>
        <w:pStyle w:val="ListParagraph"/>
        <w:numPr>
          <w:ilvl w:val="0"/>
          <w:numId w:val="17"/>
        </w:numPr>
        <w:autoSpaceDE w:val="0"/>
        <w:autoSpaceDN w:val="0"/>
        <w:adjustRightInd w:val="0"/>
        <w:spacing w:line="480" w:lineRule="auto"/>
        <w:jc w:val="both"/>
        <w:rPr>
          <w:rFonts w:ascii="Times New Roman" w:hAnsi="Times New Roman" w:cs="Times New Roman"/>
          <w:b/>
          <w:color w:val="231F20"/>
          <w:sz w:val="24"/>
          <w:szCs w:val="24"/>
        </w:rPr>
      </w:pPr>
      <w:r w:rsidRPr="000E13B6">
        <w:rPr>
          <w:rFonts w:ascii="Times New Roman" w:hAnsi="Times New Roman" w:cs="Times New Roman"/>
          <w:color w:val="000000"/>
          <w:sz w:val="24"/>
          <w:szCs w:val="24"/>
        </w:rPr>
        <w:t xml:space="preserve"> Besar keempat sudutnya </w:t>
      </w:r>
      <w:r w:rsidRPr="000E13B6">
        <w:rPr>
          <w:rFonts w:ascii="Times New Roman" w:hAnsi="Times New Roman" w:cs="Times New Roman"/>
          <w:color w:val="000000" w:themeColor="text1"/>
          <w:sz w:val="24"/>
          <w:szCs w:val="24"/>
        </w:rPr>
        <w:t>90</w:t>
      </w:r>
      <w:r w:rsidRPr="000E13B6">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w:t>
      </w:r>
    </w:p>
    <w:p w:rsidR="000E13B6" w:rsidRPr="000E13B6" w:rsidRDefault="000E13B6" w:rsidP="000E13B6">
      <w:pPr>
        <w:pStyle w:val="ListParagraph"/>
        <w:numPr>
          <w:ilvl w:val="0"/>
          <w:numId w:val="17"/>
        </w:numPr>
        <w:autoSpaceDE w:val="0"/>
        <w:autoSpaceDN w:val="0"/>
        <w:adjustRightInd w:val="0"/>
        <w:spacing w:line="480" w:lineRule="auto"/>
        <w:jc w:val="both"/>
        <w:rPr>
          <w:rFonts w:ascii="Times New Roman" w:hAnsi="Times New Roman" w:cs="Times New Roman"/>
          <w:b/>
          <w:color w:val="231F20"/>
          <w:sz w:val="24"/>
          <w:szCs w:val="24"/>
        </w:rPr>
      </w:pPr>
      <w:r w:rsidRPr="000E13B6">
        <w:rPr>
          <w:rFonts w:ascii="Times New Roman" w:hAnsi="Times New Roman" w:cs="Times New Roman"/>
          <w:color w:val="000000"/>
          <w:sz w:val="24"/>
          <w:szCs w:val="24"/>
        </w:rPr>
        <w:t xml:space="preserve">Panjang diagonal-diagonalnya </w:t>
      </w:r>
      <w:r w:rsidRPr="000E13B6">
        <w:rPr>
          <w:rFonts w:ascii="Times New Roman" w:hAnsi="Times New Roman" w:cs="Times New Roman"/>
          <w:color w:val="000000" w:themeColor="text1"/>
          <w:sz w:val="24"/>
          <w:szCs w:val="24"/>
        </w:rPr>
        <w:t>sama panjang</w:t>
      </w:r>
      <w:r>
        <w:rPr>
          <w:rFonts w:ascii="Times New Roman" w:hAnsi="Times New Roman" w:cs="Times New Roman"/>
          <w:color w:val="000000" w:themeColor="text1"/>
          <w:sz w:val="24"/>
          <w:szCs w:val="24"/>
        </w:rPr>
        <w:t>,</w:t>
      </w:r>
    </w:p>
    <w:p w:rsidR="000E13B6" w:rsidRPr="000E13B6" w:rsidRDefault="000E13B6" w:rsidP="000E13B6">
      <w:pPr>
        <w:pStyle w:val="ListParagraph"/>
        <w:numPr>
          <w:ilvl w:val="0"/>
          <w:numId w:val="17"/>
        </w:numPr>
        <w:autoSpaceDE w:val="0"/>
        <w:autoSpaceDN w:val="0"/>
        <w:adjustRightInd w:val="0"/>
        <w:spacing w:line="480" w:lineRule="auto"/>
        <w:jc w:val="both"/>
        <w:rPr>
          <w:rFonts w:ascii="Times New Roman" w:hAnsi="Times New Roman" w:cs="Times New Roman"/>
          <w:b/>
          <w:color w:val="231F20"/>
          <w:sz w:val="24"/>
          <w:szCs w:val="24"/>
        </w:rPr>
      </w:pPr>
      <w:r w:rsidRPr="000E13B6">
        <w:rPr>
          <w:rFonts w:ascii="Times New Roman" w:hAnsi="Times New Roman" w:cs="Times New Roman"/>
          <w:color w:val="000000"/>
          <w:sz w:val="24"/>
          <w:szCs w:val="24"/>
        </w:rPr>
        <w:t xml:space="preserve">Diagonal-diagonalnya berpotongan dan saling membagi dua </w:t>
      </w:r>
      <w:r w:rsidRPr="000E13B6">
        <w:rPr>
          <w:rFonts w:ascii="Times New Roman" w:hAnsi="Times New Roman" w:cs="Times New Roman"/>
          <w:color w:val="000000" w:themeColor="text1"/>
          <w:sz w:val="24"/>
          <w:szCs w:val="24"/>
        </w:rPr>
        <w:t>sama panjang</w:t>
      </w:r>
      <w:r>
        <w:rPr>
          <w:rFonts w:ascii="Times New Roman" w:hAnsi="Times New Roman" w:cs="Times New Roman"/>
          <w:color w:val="000000" w:themeColor="text1"/>
          <w:sz w:val="24"/>
          <w:szCs w:val="24"/>
        </w:rPr>
        <w:t>.</w:t>
      </w:r>
    </w:p>
    <w:p w:rsidR="000E13B6" w:rsidRDefault="000E13B6" w:rsidP="000E13B6">
      <w:pPr>
        <w:pStyle w:val="ListParagraph"/>
        <w:numPr>
          <w:ilvl w:val="0"/>
          <w:numId w:val="15"/>
        </w:numPr>
        <w:autoSpaceDE w:val="0"/>
        <w:autoSpaceDN w:val="0"/>
        <w:adjustRightInd w:val="0"/>
        <w:spacing w:line="480" w:lineRule="auto"/>
        <w:jc w:val="both"/>
        <w:rPr>
          <w:rFonts w:ascii="Times New Roman" w:hAnsi="Times New Roman" w:cs="Times New Roman"/>
          <w:b/>
          <w:color w:val="231F20"/>
          <w:sz w:val="24"/>
          <w:szCs w:val="24"/>
        </w:rPr>
      </w:pPr>
      <w:r>
        <w:rPr>
          <w:rFonts w:ascii="Times New Roman" w:hAnsi="Times New Roman" w:cs="Times New Roman"/>
          <w:b/>
          <w:color w:val="231F20"/>
          <w:sz w:val="24"/>
          <w:szCs w:val="24"/>
        </w:rPr>
        <w:t>Keliling dan Luas Persegipanjang</w:t>
      </w:r>
    </w:p>
    <w:p w:rsidR="007F2DE9" w:rsidRPr="006A583C" w:rsidRDefault="00DA2830" w:rsidP="006A583C">
      <w:pPr>
        <w:pStyle w:val="ListParagraph"/>
        <w:autoSpaceDE w:val="0"/>
        <w:autoSpaceDN w:val="0"/>
        <w:adjustRightInd w:val="0"/>
        <w:spacing w:line="480" w:lineRule="auto"/>
        <w:ind w:left="786" w:firstLine="654"/>
        <w:jc w:val="both"/>
        <w:rPr>
          <w:rFonts w:ascii="Times New Roman" w:hAnsi="Times New Roman" w:cs="Times New Roman"/>
          <w:color w:val="231F20"/>
          <w:sz w:val="24"/>
          <w:szCs w:val="24"/>
        </w:rPr>
      </w:pPr>
      <w:r w:rsidRPr="00DA2830">
        <w:rPr>
          <w:rFonts w:ascii="Times New Roman" w:hAnsi="Times New Roman" w:cs="Times New Roman"/>
          <w:noProof/>
          <w:sz w:val="24"/>
          <w:szCs w:val="24"/>
          <w:lang w:eastAsia="id-ID"/>
        </w:rPr>
        <w:pict>
          <v:roundrect id="_x0000_s1060" style="position:absolute;left:0;text-align:left;margin-left:56.7pt;margin-top:50.5pt;width:295.65pt;height:43.2pt;z-index:251682816" arcsize="10923f" fillcolor="#d99594 [1941]" strokecolor="#d99594 [1941]" strokeweight="1pt">
            <v:fill color2="#f2dbdb [661]" angle="-45" focus="-50%" type="gradient"/>
            <v:shadow on="t" type="perspective" color="#622423 [1605]" opacity=".5" offset="1pt" offset2="-3pt"/>
            <v:textbox>
              <w:txbxContent>
                <w:p w:rsidR="00E1092C" w:rsidRPr="007F2DE9" w:rsidRDefault="00E1092C" w:rsidP="00396B95">
                  <w:pPr>
                    <w:pStyle w:val="ListParagraph"/>
                    <w:autoSpaceDE w:val="0"/>
                    <w:autoSpaceDN w:val="0"/>
                    <w:adjustRightInd w:val="0"/>
                    <w:spacing w:line="240" w:lineRule="auto"/>
                    <w:ind w:left="786"/>
                    <w:jc w:val="both"/>
                    <w:rPr>
                      <w:rFonts w:ascii="Times New Roman" w:hAnsi="Times New Roman" w:cs="Times New Roman"/>
                      <w:b/>
                      <w:sz w:val="24"/>
                      <w:szCs w:val="24"/>
                    </w:rPr>
                  </w:pPr>
                  <w:r w:rsidRPr="007F2DE9">
                    <w:rPr>
                      <w:rFonts w:ascii="Times New Roman" w:hAnsi="Times New Roman" w:cs="Times New Roman"/>
                      <w:b/>
                      <w:sz w:val="24"/>
                      <w:szCs w:val="24"/>
                    </w:rPr>
                    <w:t xml:space="preserve">Keliling persegi panjang = 2 x ( </w:t>
                  </w:r>
                  <w:r w:rsidRPr="007F2DE9">
                    <w:rPr>
                      <w:rFonts w:ascii="Times New Roman" w:hAnsi="Times New Roman" w:cs="Times New Roman"/>
                      <w:b/>
                      <w:i/>
                      <w:iCs/>
                      <w:sz w:val="24"/>
                      <w:szCs w:val="24"/>
                    </w:rPr>
                    <w:t xml:space="preserve">p </w:t>
                  </w:r>
                  <w:r w:rsidRPr="007F2DE9">
                    <w:rPr>
                      <w:rFonts w:ascii="Times New Roman" w:hAnsi="Times New Roman" w:cs="Times New Roman"/>
                      <w:b/>
                      <w:sz w:val="24"/>
                      <w:szCs w:val="24"/>
                    </w:rPr>
                    <w:t xml:space="preserve">+ </w:t>
                  </w:r>
                  <w:r w:rsidRPr="007F2DE9">
                    <w:rPr>
                      <w:rFonts w:ascii="Times New Roman" w:hAnsi="Times New Roman" w:cs="Times New Roman"/>
                      <w:b/>
                      <w:i/>
                      <w:iCs/>
                      <w:sz w:val="24"/>
                      <w:szCs w:val="24"/>
                    </w:rPr>
                    <w:t xml:space="preserve">l </w:t>
                  </w:r>
                  <w:r w:rsidRPr="007F2DE9">
                    <w:rPr>
                      <w:rFonts w:ascii="Times New Roman" w:hAnsi="Times New Roman" w:cs="Times New Roman"/>
                      <w:b/>
                      <w:sz w:val="24"/>
                      <w:szCs w:val="24"/>
                    </w:rPr>
                    <w:t>)</w:t>
                  </w:r>
                </w:p>
                <w:p w:rsidR="00E1092C" w:rsidRPr="007F2DE9" w:rsidRDefault="00E1092C" w:rsidP="00396B95">
                  <w:pPr>
                    <w:pStyle w:val="ListParagraph"/>
                    <w:autoSpaceDE w:val="0"/>
                    <w:autoSpaceDN w:val="0"/>
                    <w:adjustRightInd w:val="0"/>
                    <w:spacing w:line="240" w:lineRule="auto"/>
                    <w:ind w:left="786"/>
                    <w:jc w:val="both"/>
                    <w:rPr>
                      <w:rFonts w:ascii="Times New Roman" w:hAnsi="Times New Roman" w:cs="Times New Roman"/>
                      <w:b/>
                      <w:sz w:val="24"/>
                      <w:szCs w:val="24"/>
                    </w:rPr>
                  </w:pPr>
                  <w:r w:rsidRPr="007F2DE9">
                    <w:rPr>
                      <w:rFonts w:ascii="Times New Roman" w:hAnsi="Times New Roman" w:cs="Times New Roman"/>
                      <w:b/>
                      <w:sz w:val="24"/>
                      <w:szCs w:val="24"/>
                    </w:rPr>
                    <w:t xml:space="preserve">Luas persegi panjang = </w:t>
                  </w:r>
                  <w:r w:rsidRPr="007F2DE9">
                    <w:rPr>
                      <w:rFonts w:ascii="Times New Roman" w:hAnsi="Times New Roman" w:cs="Times New Roman"/>
                      <w:b/>
                      <w:i/>
                      <w:iCs/>
                      <w:sz w:val="24"/>
                      <w:szCs w:val="24"/>
                    </w:rPr>
                    <w:t xml:space="preserve">p </w:t>
                  </w:r>
                  <w:r w:rsidRPr="007F2DE9">
                    <w:rPr>
                      <w:rFonts w:ascii="Times New Roman" w:hAnsi="Times New Roman" w:cs="Times New Roman"/>
                      <w:b/>
                      <w:sz w:val="24"/>
                      <w:szCs w:val="24"/>
                    </w:rPr>
                    <w:t xml:space="preserve">x </w:t>
                  </w:r>
                  <w:r w:rsidRPr="007F2DE9">
                    <w:rPr>
                      <w:rFonts w:ascii="Times New Roman" w:hAnsi="Times New Roman" w:cs="Times New Roman"/>
                      <w:b/>
                      <w:i/>
                      <w:iCs/>
                      <w:sz w:val="24"/>
                      <w:szCs w:val="24"/>
                    </w:rPr>
                    <w:t xml:space="preserve">l </w:t>
                  </w:r>
                  <w:r w:rsidRPr="007F2DE9">
                    <w:rPr>
                      <w:rFonts w:ascii="Times New Roman" w:hAnsi="Times New Roman" w:cs="Times New Roman"/>
                      <w:b/>
                      <w:sz w:val="24"/>
                      <w:szCs w:val="24"/>
                    </w:rPr>
                    <w:t>.</w:t>
                  </w:r>
                </w:p>
                <w:p w:rsidR="00E1092C" w:rsidRDefault="00E1092C"/>
              </w:txbxContent>
            </v:textbox>
          </v:roundrect>
        </w:pict>
      </w:r>
      <w:r w:rsidR="000E13B6">
        <w:rPr>
          <w:rFonts w:ascii="Times New Roman" w:hAnsi="Times New Roman" w:cs="Times New Roman"/>
          <w:color w:val="231F20"/>
          <w:sz w:val="24"/>
          <w:szCs w:val="24"/>
        </w:rPr>
        <w:t xml:space="preserve">Jika diketahui persegipanjang ABCD dengan panjang </w:t>
      </w:r>
      <w:r w:rsidR="000E13B6" w:rsidRPr="000E13B6">
        <w:rPr>
          <w:rFonts w:ascii="Times New Roman" w:hAnsi="Times New Roman" w:cs="Times New Roman"/>
          <w:i/>
          <w:color w:val="231F20"/>
          <w:sz w:val="24"/>
          <w:szCs w:val="24"/>
        </w:rPr>
        <w:t>p</w:t>
      </w:r>
      <w:r w:rsidR="000E13B6">
        <w:rPr>
          <w:rFonts w:ascii="Times New Roman" w:hAnsi="Times New Roman" w:cs="Times New Roman"/>
          <w:color w:val="231F20"/>
          <w:sz w:val="24"/>
          <w:szCs w:val="24"/>
        </w:rPr>
        <w:t xml:space="preserve"> dan lebar </w:t>
      </w:r>
      <w:r w:rsidR="000E13B6" w:rsidRPr="000E13B6">
        <w:rPr>
          <w:rFonts w:ascii="Times New Roman" w:hAnsi="Times New Roman" w:cs="Times New Roman"/>
          <w:i/>
          <w:color w:val="231F20"/>
          <w:sz w:val="24"/>
          <w:szCs w:val="24"/>
        </w:rPr>
        <w:t>l</w:t>
      </w:r>
      <w:r w:rsidR="000E13B6">
        <w:rPr>
          <w:rFonts w:ascii="Times New Roman" w:hAnsi="Times New Roman" w:cs="Times New Roman"/>
          <w:color w:val="231F20"/>
          <w:sz w:val="24"/>
          <w:szCs w:val="24"/>
        </w:rPr>
        <w:t>, maka rumus keliling dan luas persegi dan persegipanjang adalah:</w:t>
      </w:r>
      <w:r w:rsidR="00415B9A">
        <w:rPr>
          <w:rStyle w:val="FootnoteReference"/>
          <w:rFonts w:ascii="Times New Roman" w:hAnsi="Times New Roman" w:cs="Times New Roman"/>
          <w:color w:val="231F20"/>
          <w:sz w:val="24"/>
          <w:szCs w:val="24"/>
        </w:rPr>
        <w:footnoteReference w:id="59"/>
      </w:r>
    </w:p>
    <w:p w:rsidR="007F2DE9" w:rsidRDefault="007F2DE9" w:rsidP="007F2DE9">
      <w:pPr>
        <w:autoSpaceDE w:val="0"/>
        <w:autoSpaceDN w:val="0"/>
        <w:adjustRightInd w:val="0"/>
        <w:spacing w:line="480" w:lineRule="auto"/>
        <w:jc w:val="both"/>
        <w:rPr>
          <w:rFonts w:ascii="Times New Roman" w:hAnsi="Times New Roman" w:cs="Times New Roman"/>
          <w:sz w:val="24"/>
          <w:szCs w:val="24"/>
        </w:rPr>
      </w:pPr>
    </w:p>
    <w:p w:rsidR="00E1092C" w:rsidRDefault="00E1092C" w:rsidP="00E1092C">
      <w:pPr>
        <w:pStyle w:val="ListParagraph"/>
        <w:numPr>
          <w:ilvl w:val="0"/>
          <w:numId w:val="15"/>
        </w:numPr>
        <w:autoSpaceDE w:val="0"/>
        <w:autoSpaceDN w:val="0"/>
        <w:adjustRightInd w:val="0"/>
        <w:spacing w:line="480" w:lineRule="auto"/>
        <w:jc w:val="both"/>
        <w:rPr>
          <w:rFonts w:ascii="Times New Roman" w:hAnsi="Times New Roman" w:cs="Times New Roman"/>
          <w:b/>
          <w:bCs/>
          <w:sz w:val="24"/>
          <w:szCs w:val="24"/>
        </w:rPr>
      </w:pPr>
      <w:r w:rsidRPr="00E1092C">
        <w:rPr>
          <w:rFonts w:ascii="Times New Roman" w:hAnsi="Times New Roman" w:cs="Times New Roman"/>
          <w:b/>
          <w:bCs/>
          <w:sz w:val="24"/>
          <w:szCs w:val="24"/>
        </w:rPr>
        <w:t xml:space="preserve">Contoh Soal Kontekstual </w:t>
      </w:r>
    </w:p>
    <w:p w:rsidR="00E1092C" w:rsidRDefault="00E1092C" w:rsidP="00E1092C">
      <w:pPr>
        <w:pStyle w:val="ListParagraph"/>
        <w:autoSpaceDE w:val="0"/>
        <w:autoSpaceDN w:val="0"/>
        <w:adjustRightInd w:val="0"/>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Sebuah balok kayu salah satu sisinya berbentuk persegi panjang yang luasnya 60 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dan panjang sisi tersebut 10 cm. Hitunglah lebar sisi tersebut!</w:t>
      </w:r>
    </w:p>
    <w:p w:rsidR="00E1092C" w:rsidRDefault="00E1092C" w:rsidP="00E1092C">
      <w:pPr>
        <w:pStyle w:val="ListParagraph"/>
        <w:autoSpaceDE w:val="0"/>
        <w:autoSpaceDN w:val="0"/>
        <w:adjustRightInd w:val="0"/>
        <w:spacing w:line="480" w:lineRule="auto"/>
        <w:ind w:left="786"/>
        <w:jc w:val="both"/>
        <w:rPr>
          <w:rFonts w:ascii="Times New Roman" w:hAnsi="Times New Roman" w:cs="Times New Roman"/>
          <w:i/>
          <w:iCs/>
          <w:sz w:val="24"/>
          <w:szCs w:val="24"/>
        </w:rPr>
      </w:pPr>
      <w:r w:rsidRPr="00E1092C">
        <w:rPr>
          <w:rFonts w:ascii="Times New Roman" w:hAnsi="Times New Roman" w:cs="Times New Roman"/>
          <w:i/>
          <w:iCs/>
          <w:sz w:val="24"/>
          <w:szCs w:val="24"/>
        </w:rPr>
        <w:t>Penyelesaian:</w:t>
      </w:r>
    </w:p>
    <w:p w:rsidR="00E1092C" w:rsidRDefault="00DA2830" w:rsidP="00E1092C">
      <w:pPr>
        <w:pStyle w:val="ListParagraph"/>
        <w:autoSpaceDE w:val="0"/>
        <w:autoSpaceDN w:val="0"/>
        <w:adjustRightInd w:val="0"/>
        <w:spacing w:line="480" w:lineRule="auto"/>
        <w:ind w:left="786"/>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6" type="#_x0000_t13" style="position:absolute;left:0;text-align:left;margin-left:158.05pt;margin-top:24.65pt;width:87.3pt;height:19.1pt;z-index:251688960" fillcolor="#5e005e [2369]" stroked="f" strokeweight="0">
            <v:fill color2="black [3200]" focusposition=".5,.5" focussize="" focus="100%" type="gradientRadial"/>
            <v:shadow on="t" type="perspective" color="#3f003f [1601]" offset="1pt" offset2="-3pt"/>
          </v:shape>
        </w:pict>
      </w:r>
      <w:r>
        <w:rPr>
          <w:rFonts w:ascii="Times New Roman" w:hAnsi="Times New Roman" w:cs="Times New Roman"/>
          <w:noProof/>
          <w:sz w:val="24"/>
          <w:szCs w:val="24"/>
          <w:lang w:eastAsia="id-ID"/>
        </w:rPr>
        <w:pict>
          <v:rect id="_x0000_s1075" style="position:absolute;left:0;text-align:left;margin-left:270.8pt;margin-top:16.35pt;width:91.15pt;height:35.05pt;z-index:251687936" fillcolor="#c0504d [3205]" strokecolor="#790079 [3041]" strokeweight="3pt">
            <v:shadow on="t" type="perspective" color="#622423 [1605]" opacity=".5" offset="1pt" offset2="-1pt"/>
          </v:rect>
        </w:pict>
      </w:r>
      <w:r>
        <w:rPr>
          <w:rFonts w:ascii="Times New Roman" w:hAnsi="Times New Roman" w:cs="Times New Roman"/>
          <w:noProof/>
          <w:sz w:val="24"/>
          <w:szCs w:val="24"/>
          <w:lang w:eastAsia="id-ID"/>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74" type="#_x0000_t16" style="position:absolute;left:0;text-align:left;margin-left:30.65pt;margin-top:4.9pt;width:105.1pt;height:46.5pt;z-index:251686912" fillcolor="#c0504d [3205]" strokecolor="#790079 [3041]" strokeweight="3pt">
            <v:shadow on="t" type="perspective" color="#622423 [1605]" opacity=".5" offset="1pt" offset2="-1pt"/>
          </v:shape>
        </w:pict>
      </w:r>
    </w:p>
    <w:p w:rsidR="00E1092C" w:rsidRDefault="00E1092C" w:rsidP="00E1092C">
      <w:pPr>
        <w:pStyle w:val="ListParagraph"/>
        <w:autoSpaceDE w:val="0"/>
        <w:autoSpaceDN w:val="0"/>
        <w:adjustRightInd w:val="0"/>
        <w:spacing w:line="480" w:lineRule="auto"/>
        <w:ind w:left="786"/>
        <w:jc w:val="both"/>
        <w:rPr>
          <w:rFonts w:ascii="Times New Roman" w:hAnsi="Times New Roman" w:cs="Times New Roman"/>
          <w:sz w:val="24"/>
          <w:szCs w:val="24"/>
        </w:rPr>
      </w:pPr>
    </w:p>
    <w:p w:rsidR="00E1092C" w:rsidRDefault="00E1092C" w:rsidP="00E1092C">
      <w:pPr>
        <w:pStyle w:val="ListParagraph"/>
        <w:autoSpaceDE w:val="0"/>
        <w:autoSpaceDN w:val="0"/>
        <w:adjustRightInd w:val="0"/>
        <w:spacing w:line="480" w:lineRule="auto"/>
        <w:ind w:left="786"/>
        <w:jc w:val="both"/>
        <w:rPr>
          <w:rFonts w:ascii="Times New Roman" w:hAnsi="Times New Roman" w:cs="Times New Roman"/>
          <w:sz w:val="24"/>
          <w:szCs w:val="24"/>
        </w:rPr>
      </w:pPr>
    </w:p>
    <w:p w:rsidR="00E1092C" w:rsidRDefault="00E1092C" w:rsidP="00E1092C">
      <w:pPr>
        <w:pStyle w:val="ListParagraph"/>
        <w:autoSpaceDE w:val="0"/>
        <w:autoSpaceDN w:val="0"/>
        <w:adjustRightInd w:val="0"/>
        <w:spacing w:line="480" w:lineRule="auto"/>
        <w:ind w:left="786"/>
        <w:jc w:val="both"/>
        <w:rPr>
          <w:rFonts w:ascii="Times New Roman" w:hAnsi="Times New Roman" w:cs="Times New Roman"/>
          <w:sz w:val="24"/>
          <w:szCs w:val="24"/>
        </w:rPr>
      </w:pPr>
      <w:r>
        <w:rPr>
          <w:rFonts w:ascii="Times New Roman" w:hAnsi="Times New Roman" w:cs="Times New Roman"/>
          <w:sz w:val="24"/>
          <w:szCs w:val="24"/>
        </w:rPr>
        <w:lastRenderedPageBreak/>
        <w:t>Diketahui: Luas = 60 cm</w:t>
      </w:r>
      <w:r>
        <w:rPr>
          <w:rFonts w:ascii="Times New Roman" w:hAnsi="Times New Roman" w:cs="Times New Roman"/>
          <w:sz w:val="24"/>
          <w:szCs w:val="24"/>
          <w:vertAlign w:val="superscript"/>
        </w:rPr>
        <w:t>2</w:t>
      </w:r>
      <w:r>
        <w:rPr>
          <w:rFonts w:ascii="Times New Roman" w:hAnsi="Times New Roman" w:cs="Times New Roman"/>
          <w:sz w:val="24"/>
          <w:szCs w:val="24"/>
        </w:rPr>
        <w:t>, maka L = 60</w:t>
      </w:r>
    </w:p>
    <w:p w:rsidR="00E1092C" w:rsidRDefault="00E1092C" w:rsidP="00E1092C">
      <w:pPr>
        <w:pStyle w:val="ListParagraph"/>
        <w:autoSpaceDE w:val="0"/>
        <w:autoSpaceDN w:val="0"/>
        <w:adjustRightInd w:val="0"/>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Panjang sisi = 10 cm, maka </w:t>
      </w:r>
      <w:r w:rsidRPr="00E1092C">
        <w:rPr>
          <w:rFonts w:ascii="Times New Roman" w:hAnsi="Times New Roman" w:cs="Times New Roman"/>
          <w:i/>
          <w:iCs/>
          <w:sz w:val="24"/>
          <w:szCs w:val="24"/>
        </w:rPr>
        <w:t>p</w:t>
      </w:r>
      <w:r>
        <w:rPr>
          <w:rFonts w:ascii="Times New Roman" w:hAnsi="Times New Roman" w:cs="Times New Roman"/>
          <w:sz w:val="24"/>
          <w:szCs w:val="24"/>
        </w:rPr>
        <w:t xml:space="preserve"> = 10</w:t>
      </w:r>
    </w:p>
    <w:p w:rsidR="00E1092C" w:rsidRDefault="00E1092C" w:rsidP="00E1092C">
      <w:pPr>
        <w:pStyle w:val="ListParagraph"/>
        <w:autoSpaceDE w:val="0"/>
        <w:autoSpaceDN w:val="0"/>
        <w:adjustRightInd w:val="0"/>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L = </w:t>
      </w:r>
      <w:r w:rsidRPr="00E1092C">
        <w:rPr>
          <w:rFonts w:ascii="Times New Roman" w:hAnsi="Times New Roman" w:cs="Times New Roman"/>
          <w:i/>
          <w:iCs/>
          <w:sz w:val="24"/>
          <w:szCs w:val="24"/>
        </w:rPr>
        <w:t>p x l</w:t>
      </w:r>
    </w:p>
    <w:p w:rsidR="00E1092C" w:rsidRDefault="00E1092C" w:rsidP="00E1092C">
      <w:pPr>
        <w:pStyle w:val="ListParagraph"/>
        <w:autoSpaceDE w:val="0"/>
        <w:autoSpaceDN w:val="0"/>
        <w:adjustRightInd w:val="0"/>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60 = 10 </w:t>
      </w:r>
      <w:r w:rsidRPr="00E1092C">
        <w:rPr>
          <w:rFonts w:ascii="Times New Roman" w:hAnsi="Times New Roman" w:cs="Times New Roman"/>
          <w:i/>
          <w:iCs/>
          <w:sz w:val="24"/>
          <w:szCs w:val="24"/>
        </w:rPr>
        <w:t>x l</w:t>
      </w:r>
    </w:p>
    <w:p w:rsidR="00E1092C" w:rsidRPr="00E1092C" w:rsidRDefault="00E1092C" w:rsidP="00E1092C">
      <w:pPr>
        <w:pStyle w:val="ListParagraph"/>
        <w:autoSpaceDE w:val="0"/>
        <w:autoSpaceDN w:val="0"/>
        <w:adjustRightInd w:val="0"/>
        <w:spacing w:line="480" w:lineRule="auto"/>
        <w:ind w:left="709"/>
        <w:jc w:val="both"/>
        <w:rPr>
          <w:rFonts w:ascii="Times New Roman" w:hAnsi="Times New Roman" w:cs="Times New Roman"/>
          <w:sz w:val="24"/>
          <w:szCs w:val="24"/>
        </w:rPr>
      </w:pPr>
      <w:r w:rsidRPr="00E1092C">
        <w:rPr>
          <w:rFonts w:ascii="Times New Roman" w:hAnsi="Times New Roman" w:cs="Times New Roman"/>
          <w:i/>
          <w:iCs/>
          <w:sz w:val="24"/>
          <w:szCs w:val="24"/>
        </w:rPr>
        <w:t>l</w:t>
      </w:r>
      <w:r>
        <w:rPr>
          <w:rFonts w:ascii="Times New Roman" w:hAnsi="Times New Roman" w:cs="Times New Roman"/>
          <w:sz w:val="24"/>
          <w:szCs w:val="24"/>
        </w:rPr>
        <w:t xml:space="preserve"> = 6.               Jadi lebar persegi panjang tersebut adalah 6 cm.</w:t>
      </w:r>
    </w:p>
    <w:p w:rsidR="00F04CF1" w:rsidRDefault="00FE7A0B" w:rsidP="00396B95">
      <w:pPr>
        <w:pStyle w:val="ListParagraph"/>
        <w:numPr>
          <w:ilvl w:val="0"/>
          <w:numId w:val="1"/>
        </w:numPr>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Implementasi </w:t>
      </w:r>
      <w:r w:rsidR="00396B95" w:rsidRPr="00396B95">
        <w:rPr>
          <w:rFonts w:ascii="Times New Roman" w:hAnsi="Times New Roman" w:cs="Times New Roman"/>
          <w:b/>
          <w:bCs/>
          <w:sz w:val="24"/>
          <w:szCs w:val="24"/>
        </w:rPr>
        <w:t>Kar</w:t>
      </w:r>
      <w:r w:rsidR="00AE4520">
        <w:rPr>
          <w:rFonts w:ascii="Times New Roman" w:hAnsi="Times New Roman" w:cs="Times New Roman"/>
          <w:b/>
          <w:bCs/>
          <w:sz w:val="24"/>
          <w:szCs w:val="24"/>
        </w:rPr>
        <w:t>akteristik CTL pada Pembelajara</w:t>
      </w:r>
      <w:r w:rsidR="00F67F3F">
        <w:rPr>
          <w:rFonts w:ascii="Times New Roman" w:hAnsi="Times New Roman" w:cs="Times New Roman"/>
          <w:b/>
          <w:bCs/>
          <w:sz w:val="24"/>
          <w:szCs w:val="24"/>
        </w:rPr>
        <w:t xml:space="preserve">n dengan Menggunakan </w:t>
      </w:r>
      <w:r w:rsidR="00F67F3F" w:rsidRPr="00F67F3F">
        <w:rPr>
          <w:rFonts w:ascii="Times New Roman" w:hAnsi="Times New Roman" w:cs="Times New Roman"/>
          <w:b/>
          <w:bCs/>
          <w:i/>
          <w:iCs/>
          <w:sz w:val="24"/>
          <w:szCs w:val="24"/>
        </w:rPr>
        <w:t>Interactive Handout</w:t>
      </w:r>
      <w:r w:rsidR="00F67F3F">
        <w:rPr>
          <w:rFonts w:ascii="Times New Roman" w:hAnsi="Times New Roman" w:cs="Times New Roman"/>
          <w:b/>
          <w:bCs/>
          <w:sz w:val="24"/>
          <w:szCs w:val="24"/>
        </w:rPr>
        <w:t xml:space="preserve">. </w:t>
      </w:r>
    </w:p>
    <w:p w:rsidR="00593FE8" w:rsidRPr="00593FE8" w:rsidRDefault="00593FE8" w:rsidP="00593FE8">
      <w:pPr>
        <w:pStyle w:val="ListParagraph"/>
        <w:spacing w:line="240" w:lineRule="auto"/>
        <w:ind w:left="1276" w:hanging="1276"/>
        <w:jc w:val="both"/>
        <w:rPr>
          <w:rFonts w:ascii="Times New Roman" w:hAnsi="Times New Roman" w:cs="Times New Roman"/>
          <w:b/>
          <w:bCs/>
          <w:sz w:val="24"/>
          <w:szCs w:val="24"/>
        </w:rPr>
      </w:pPr>
      <w:r>
        <w:rPr>
          <w:rFonts w:ascii="Times New Roman" w:hAnsi="Times New Roman" w:cs="Times New Roman"/>
          <w:b/>
          <w:bCs/>
          <w:sz w:val="24"/>
          <w:szCs w:val="24"/>
        </w:rPr>
        <w:t xml:space="preserve">Tabel 2.1 Implementasi Karakteristik CTL pada Pembelajaran dengan Menggunakan </w:t>
      </w:r>
      <w:r w:rsidRPr="00593FE8">
        <w:rPr>
          <w:rFonts w:ascii="Times New Roman" w:hAnsi="Times New Roman" w:cs="Times New Roman"/>
          <w:b/>
          <w:bCs/>
          <w:i/>
          <w:iCs/>
          <w:sz w:val="24"/>
          <w:szCs w:val="24"/>
        </w:rPr>
        <w:t>Interactive Handout</w:t>
      </w:r>
      <w:r>
        <w:rPr>
          <w:rFonts w:ascii="Times New Roman" w:hAnsi="Times New Roman" w:cs="Times New Roman"/>
          <w:b/>
          <w:bCs/>
          <w:i/>
          <w:iCs/>
          <w:sz w:val="24"/>
          <w:szCs w:val="24"/>
        </w:rPr>
        <w:t>.</w:t>
      </w:r>
    </w:p>
    <w:tbl>
      <w:tblPr>
        <w:tblStyle w:val="TableGrid"/>
        <w:tblW w:w="8755" w:type="dxa"/>
        <w:tblLook w:val="04A0"/>
      </w:tblPr>
      <w:tblGrid>
        <w:gridCol w:w="534"/>
        <w:gridCol w:w="1701"/>
        <w:gridCol w:w="3260"/>
        <w:gridCol w:w="3260"/>
      </w:tblGrid>
      <w:tr w:rsidR="000A395F" w:rsidRPr="0022322D" w:rsidTr="000A395F">
        <w:tc>
          <w:tcPr>
            <w:tcW w:w="534" w:type="dxa"/>
            <w:vMerge w:val="restart"/>
            <w:vAlign w:val="center"/>
          </w:tcPr>
          <w:p w:rsidR="000A395F" w:rsidRPr="0022322D" w:rsidRDefault="000A395F" w:rsidP="000A395F">
            <w:pPr>
              <w:pStyle w:val="ListParagraph"/>
              <w:ind w:left="0"/>
              <w:jc w:val="center"/>
              <w:rPr>
                <w:rFonts w:ascii="Times New Roman" w:hAnsi="Times New Roman" w:cs="Times New Roman"/>
                <w:sz w:val="20"/>
                <w:szCs w:val="20"/>
              </w:rPr>
            </w:pPr>
            <w:r w:rsidRPr="0022322D">
              <w:rPr>
                <w:rFonts w:ascii="Times New Roman" w:hAnsi="Times New Roman" w:cs="Times New Roman"/>
                <w:sz w:val="20"/>
                <w:szCs w:val="20"/>
              </w:rPr>
              <w:t>No</w:t>
            </w:r>
          </w:p>
        </w:tc>
        <w:tc>
          <w:tcPr>
            <w:tcW w:w="1701" w:type="dxa"/>
            <w:vMerge w:val="restart"/>
            <w:vAlign w:val="center"/>
          </w:tcPr>
          <w:p w:rsidR="000A395F" w:rsidRPr="0022322D" w:rsidRDefault="000A395F" w:rsidP="000A395F">
            <w:pPr>
              <w:pStyle w:val="ListParagraph"/>
              <w:ind w:left="0"/>
              <w:jc w:val="center"/>
              <w:rPr>
                <w:rFonts w:ascii="Times New Roman" w:hAnsi="Times New Roman" w:cs="Times New Roman"/>
                <w:sz w:val="20"/>
                <w:szCs w:val="20"/>
              </w:rPr>
            </w:pPr>
            <w:r w:rsidRPr="0022322D">
              <w:rPr>
                <w:rFonts w:ascii="Times New Roman" w:hAnsi="Times New Roman" w:cs="Times New Roman"/>
                <w:sz w:val="20"/>
                <w:szCs w:val="20"/>
              </w:rPr>
              <w:t>Karakteristik CTL</w:t>
            </w:r>
          </w:p>
        </w:tc>
        <w:tc>
          <w:tcPr>
            <w:tcW w:w="6520" w:type="dxa"/>
            <w:gridSpan w:val="2"/>
            <w:vAlign w:val="center"/>
          </w:tcPr>
          <w:p w:rsidR="000A395F" w:rsidRPr="0022322D" w:rsidRDefault="000A395F" w:rsidP="000A395F">
            <w:pPr>
              <w:pStyle w:val="ListParagraph"/>
              <w:ind w:left="0"/>
              <w:jc w:val="center"/>
              <w:rPr>
                <w:rFonts w:ascii="Times New Roman" w:hAnsi="Times New Roman" w:cs="Times New Roman"/>
                <w:sz w:val="20"/>
                <w:szCs w:val="20"/>
              </w:rPr>
            </w:pPr>
            <w:r w:rsidRPr="0022322D">
              <w:rPr>
                <w:rFonts w:ascii="Times New Roman" w:hAnsi="Times New Roman" w:cs="Times New Roman"/>
                <w:sz w:val="20"/>
                <w:szCs w:val="20"/>
              </w:rPr>
              <w:t>Implementasi</w:t>
            </w:r>
          </w:p>
        </w:tc>
      </w:tr>
      <w:tr w:rsidR="000A395F" w:rsidRPr="0022322D" w:rsidTr="00384D79">
        <w:tc>
          <w:tcPr>
            <w:tcW w:w="534" w:type="dxa"/>
            <w:vMerge/>
          </w:tcPr>
          <w:p w:rsidR="000A395F" w:rsidRPr="0022322D" w:rsidRDefault="000A395F" w:rsidP="000A395F">
            <w:pPr>
              <w:pStyle w:val="ListParagraph"/>
              <w:ind w:left="0"/>
              <w:jc w:val="center"/>
              <w:rPr>
                <w:rFonts w:ascii="Times New Roman" w:hAnsi="Times New Roman" w:cs="Times New Roman"/>
                <w:sz w:val="20"/>
                <w:szCs w:val="20"/>
              </w:rPr>
            </w:pPr>
          </w:p>
        </w:tc>
        <w:tc>
          <w:tcPr>
            <w:tcW w:w="1701" w:type="dxa"/>
            <w:vMerge/>
          </w:tcPr>
          <w:p w:rsidR="000A395F" w:rsidRPr="0022322D" w:rsidRDefault="000A395F" w:rsidP="000A395F">
            <w:pPr>
              <w:pStyle w:val="ListParagraph"/>
              <w:ind w:left="0"/>
              <w:jc w:val="center"/>
              <w:rPr>
                <w:rFonts w:ascii="Times New Roman" w:hAnsi="Times New Roman" w:cs="Times New Roman"/>
                <w:sz w:val="20"/>
                <w:szCs w:val="20"/>
              </w:rPr>
            </w:pPr>
          </w:p>
        </w:tc>
        <w:tc>
          <w:tcPr>
            <w:tcW w:w="3260" w:type="dxa"/>
          </w:tcPr>
          <w:p w:rsidR="000A395F" w:rsidRPr="0022322D" w:rsidRDefault="000A395F" w:rsidP="000A395F">
            <w:pPr>
              <w:pStyle w:val="ListParagraph"/>
              <w:ind w:left="0"/>
              <w:jc w:val="center"/>
              <w:rPr>
                <w:rFonts w:ascii="Times New Roman" w:hAnsi="Times New Roman" w:cs="Times New Roman"/>
                <w:sz w:val="20"/>
                <w:szCs w:val="20"/>
              </w:rPr>
            </w:pPr>
            <w:r w:rsidRPr="0022322D">
              <w:rPr>
                <w:rFonts w:ascii="Times New Roman" w:hAnsi="Times New Roman" w:cs="Times New Roman"/>
                <w:sz w:val="20"/>
                <w:szCs w:val="20"/>
              </w:rPr>
              <w:t>Siklus 1</w:t>
            </w:r>
          </w:p>
        </w:tc>
        <w:tc>
          <w:tcPr>
            <w:tcW w:w="3260" w:type="dxa"/>
          </w:tcPr>
          <w:p w:rsidR="000A395F" w:rsidRPr="0022322D" w:rsidRDefault="000A395F" w:rsidP="000A395F">
            <w:pPr>
              <w:pStyle w:val="ListParagraph"/>
              <w:ind w:left="0"/>
              <w:jc w:val="center"/>
              <w:rPr>
                <w:rFonts w:ascii="Times New Roman" w:hAnsi="Times New Roman" w:cs="Times New Roman"/>
                <w:sz w:val="20"/>
                <w:szCs w:val="20"/>
              </w:rPr>
            </w:pPr>
            <w:r w:rsidRPr="0022322D">
              <w:rPr>
                <w:rFonts w:ascii="Times New Roman" w:hAnsi="Times New Roman" w:cs="Times New Roman"/>
                <w:sz w:val="20"/>
                <w:szCs w:val="20"/>
              </w:rPr>
              <w:t>Siklus 2</w:t>
            </w:r>
          </w:p>
        </w:tc>
      </w:tr>
      <w:tr w:rsidR="000A395F" w:rsidRPr="0022322D" w:rsidTr="00384D79">
        <w:tc>
          <w:tcPr>
            <w:tcW w:w="534" w:type="dxa"/>
          </w:tcPr>
          <w:p w:rsidR="000A395F" w:rsidRPr="0022322D" w:rsidRDefault="000A395F" w:rsidP="000A395F">
            <w:pPr>
              <w:pStyle w:val="ListParagraph"/>
              <w:ind w:left="0"/>
              <w:jc w:val="both"/>
              <w:rPr>
                <w:rFonts w:ascii="Times New Roman" w:hAnsi="Times New Roman" w:cs="Times New Roman"/>
                <w:sz w:val="20"/>
                <w:szCs w:val="20"/>
              </w:rPr>
            </w:pPr>
            <w:r w:rsidRPr="0022322D">
              <w:rPr>
                <w:rFonts w:ascii="Times New Roman" w:hAnsi="Times New Roman" w:cs="Times New Roman"/>
                <w:sz w:val="20"/>
                <w:szCs w:val="20"/>
              </w:rPr>
              <w:t>1.</w:t>
            </w:r>
          </w:p>
        </w:tc>
        <w:tc>
          <w:tcPr>
            <w:tcW w:w="1701" w:type="dxa"/>
          </w:tcPr>
          <w:p w:rsidR="000A395F" w:rsidRPr="0022322D" w:rsidRDefault="000A395F" w:rsidP="000A395F">
            <w:pPr>
              <w:pStyle w:val="ListParagraph"/>
              <w:ind w:left="0"/>
              <w:jc w:val="both"/>
              <w:rPr>
                <w:rFonts w:ascii="Times New Roman" w:hAnsi="Times New Roman" w:cs="Times New Roman"/>
                <w:sz w:val="20"/>
                <w:szCs w:val="20"/>
              </w:rPr>
            </w:pPr>
            <w:r w:rsidRPr="0022322D">
              <w:rPr>
                <w:rFonts w:ascii="Times New Roman" w:hAnsi="Times New Roman" w:cs="Times New Roman"/>
                <w:sz w:val="20"/>
                <w:szCs w:val="20"/>
              </w:rPr>
              <w:t xml:space="preserve">Keterkaitan </w:t>
            </w:r>
          </w:p>
        </w:tc>
        <w:tc>
          <w:tcPr>
            <w:tcW w:w="3260" w:type="dxa"/>
          </w:tcPr>
          <w:p w:rsidR="000A395F" w:rsidRPr="0022322D" w:rsidRDefault="00F62908"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Siswa diingatkan kembali tentang pengertian persegi dan persegi panjang dan didorong untuk mengaitkan dengan dunia nyata siswa</w:t>
            </w:r>
          </w:p>
        </w:tc>
        <w:tc>
          <w:tcPr>
            <w:tcW w:w="3260" w:type="dxa"/>
          </w:tcPr>
          <w:p w:rsidR="000A395F" w:rsidRPr="0022322D" w:rsidRDefault="00F62908"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Siswa diberi kesempatan untuk mengaitkan materi keliling dan luas persegi dan persegipanjang  dengan dunia nyata mereka.</w:t>
            </w:r>
          </w:p>
        </w:tc>
      </w:tr>
      <w:tr w:rsidR="000A395F" w:rsidRPr="0022322D" w:rsidTr="00384D79">
        <w:tc>
          <w:tcPr>
            <w:tcW w:w="534" w:type="dxa"/>
          </w:tcPr>
          <w:p w:rsidR="000A395F" w:rsidRPr="0022322D" w:rsidRDefault="000A395F" w:rsidP="000A395F">
            <w:pPr>
              <w:pStyle w:val="ListParagraph"/>
              <w:ind w:left="0"/>
              <w:jc w:val="both"/>
              <w:rPr>
                <w:rFonts w:ascii="Times New Roman" w:hAnsi="Times New Roman" w:cs="Times New Roman"/>
                <w:sz w:val="20"/>
                <w:szCs w:val="20"/>
              </w:rPr>
            </w:pPr>
            <w:r w:rsidRPr="0022322D">
              <w:rPr>
                <w:rFonts w:ascii="Times New Roman" w:hAnsi="Times New Roman" w:cs="Times New Roman"/>
                <w:sz w:val="20"/>
                <w:szCs w:val="20"/>
              </w:rPr>
              <w:t>2.</w:t>
            </w:r>
          </w:p>
        </w:tc>
        <w:tc>
          <w:tcPr>
            <w:tcW w:w="1701" w:type="dxa"/>
          </w:tcPr>
          <w:p w:rsidR="000A395F" w:rsidRPr="0022322D" w:rsidRDefault="0022322D" w:rsidP="000A395F">
            <w:pPr>
              <w:pStyle w:val="ListParagraph"/>
              <w:ind w:left="0"/>
              <w:jc w:val="both"/>
              <w:rPr>
                <w:rFonts w:ascii="Times New Roman" w:hAnsi="Times New Roman" w:cs="Times New Roman"/>
                <w:sz w:val="20"/>
                <w:szCs w:val="20"/>
              </w:rPr>
            </w:pPr>
            <w:r w:rsidRPr="0022322D">
              <w:rPr>
                <w:rFonts w:ascii="Times New Roman" w:hAnsi="Times New Roman" w:cs="Times New Roman"/>
                <w:sz w:val="20"/>
                <w:szCs w:val="20"/>
              </w:rPr>
              <w:t>Pengalaman Langsung</w:t>
            </w:r>
          </w:p>
        </w:tc>
        <w:tc>
          <w:tcPr>
            <w:tcW w:w="3260" w:type="dxa"/>
          </w:tcPr>
          <w:p w:rsidR="000A395F" w:rsidRPr="0022322D" w:rsidRDefault="0022322D" w:rsidP="000A395F">
            <w:pPr>
              <w:pStyle w:val="ListParagraph"/>
              <w:ind w:left="0"/>
              <w:jc w:val="both"/>
              <w:rPr>
                <w:rFonts w:ascii="Times New Roman" w:hAnsi="Times New Roman" w:cs="Times New Roman"/>
                <w:sz w:val="20"/>
                <w:szCs w:val="20"/>
              </w:rPr>
            </w:pPr>
            <w:r w:rsidRPr="0022322D">
              <w:rPr>
                <w:rFonts w:ascii="Times New Roman" w:hAnsi="Times New Roman" w:cs="Times New Roman"/>
                <w:sz w:val="20"/>
                <w:szCs w:val="20"/>
              </w:rPr>
              <w:t xml:space="preserve">Siswa diberi kesempatan untuk menemukan </w:t>
            </w:r>
            <w:r>
              <w:rPr>
                <w:rFonts w:ascii="Times New Roman" w:hAnsi="Times New Roman" w:cs="Times New Roman"/>
                <w:sz w:val="20"/>
                <w:szCs w:val="20"/>
              </w:rPr>
              <w:t xml:space="preserve">sendiri </w:t>
            </w:r>
            <w:r w:rsidRPr="0022322D">
              <w:rPr>
                <w:rFonts w:ascii="Times New Roman" w:hAnsi="Times New Roman" w:cs="Times New Roman"/>
                <w:sz w:val="20"/>
                <w:szCs w:val="20"/>
              </w:rPr>
              <w:t xml:space="preserve">sisi dan sudut </w:t>
            </w:r>
            <w:r>
              <w:rPr>
                <w:rFonts w:ascii="Times New Roman" w:hAnsi="Times New Roman" w:cs="Times New Roman"/>
                <w:sz w:val="20"/>
                <w:szCs w:val="20"/>
              </w:rPr>
              <w:t xml:space="preserve">persegi dan persegipanjang </w:t>
            </w:r>
            <w:r w:rsidRPr="0022322D">
              <w:rPr>
                <w:rFonts w:ascii="Times New Roman" w:hAnsi="Times New Roman" w:cs="Times New Roman"/>
                <w:sz w:val="20"/>
                <w:szCs w:val="20"/>
              </w:rPr>
              <w:t xml:space="preserve">dengan menggunakan model </w:t>
            </w:r>
            <w:r>
              <w:rPr>
                <w:rFonts w:ascii="Times New Roman" w:hAnsi="Times New Roman" w:cs="Times New Roman"/>
                <w:sz w:val="20"/>
                <w:szCs w:val="20"/>
              </w:rPr>
              <w:t>yang telah dibagikan oleh guru</w:t>
            </w:r>
            <w:r w:rsidR="00F62908">
              <w:rPr>
                <w:rFonts w:ascii="Times New Roman" w:hAnsi="Times New Roman" w:cs="Times New Roman"/>
                <w:sz w:val="20"/>
                <w:szCs w:val="20"/>
              </w:rPr>
              <w:t>.</w:t>
            </w:r>
          </w:p>
        </w:tc>
        <w:tc>
          <w:tcPr>
            <w:tcW w:w="3260" w:type="dxa"/>
          </w:tcPr>
          <w:p w:rsidR="000A395F" w:rsidRPr="0022322D" w:rsidRDefault="0022322D" w:rsidP="0022322D">
            <w:pPr>
              <w:pStyle w:val="ListParagraph"/>
              <w:ind w:left="0"/>
              <w:jc w:val="both"/>
              <w:rPr>
                <w:rFonts w:ascii="Times New Roman" w:hAnsi="Times New Roman" w:cs="Times New Roman"/>
                <w:sz w:val="20"/>
                <w:szCs w:val="20"/>
              </w:rPr>
            </w:pPr>
            <w:r w:rsidRPr="0022322D">
              <w:rPr>
                <w:rFonts w:ascii="Times New Roman" w:hAnsi="Times New Roman" w:cs="Times New Roman"/>
                <w:sz w:val="20"/>
                <w:szCs w:val="20"/>
              </w:rPr>
              <w:t xml:space="preserve">Siswa diberi kesempatan untuk menemukan </w:t>
            </w:r>
            <w:r>
              <w:rPr>
                <w:rFonts w:ascii="Times New Roman" w:hAnsi="Times New Roman" w:cs="Times New Roman"/>
                <w:sz w:val="20"/>
                <w:szCs w:val="20"/>
              </w:rPr>
              <w:t xml:space="preserve">sendiri keliling dan luas persegi dan persegipanjang </w:t>
            </w:r>
            <w:r w:rsidRPr="0022322D">
              <w:rPr>
                <w:rFonts w:ascii="Times New Roman" w:hAnsi="Times New Roman" w:cs="Times New Roman"/>
                <w:sz w:val="20"/>
                <w:szCs w:val="20"/>
              </w:rPr>
              <w:t xml:space="preserve"> dengan menggunakan model </w:t>
            </w:r>
            <w:r>
              <w:rPr>
                <w:rFonts w:ascii="Times New Roman" w:hAnsi="Times New Roman" w:cs="Times New Roman"/>
                <w:sz w:val="20"/>
                <w:szCs w:val="20"/>
              </w:rPr>
              <w:t>yang telah dibagikan oleh guru</w:t>
            </w:r>
            <w:r w:rsidR="00F62908">
              <w:rPr>
                <w:rFonts w:ascii="Times New Roman" w:hAnsi="Times New Roman" w:cs="Times New Roman"/>
                <w:sz w:val="20"/>
                <w:szCs w:val="20"/>
              </w:rPr>
              <w:t>.</w:t>
            </w:r>
          </w:p>
        </w:tc>
      </w:tr>
      <w:tr w:rsidR="000A395F" w:rsidRPr="0022322D" w:rsidTr="00384D79">
        <w:tc>
          <w:tcPr>
            <w:tcW w:w="534" w:type="dxa"/>
          </w:tcPr>
          <w:p w:rsidR="000A395F" w:rsidRPr="0022322D"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3.</w:t>
            </w:r>
          </w:p>
        </w:tc>
        <w:tc>
          <w:tcPr>
            <w:tcW w:w="1701" w:type="dxa"/>
          </w:tcPr>
          <w:p w:rsidR="000A395F" w:rsidRPr="0022322D"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Aplikasi </w:t>
            </w:r>
          </w:p>
        </w:tc>
        <w:tc>
          <w:tcPr>
            <w:tcW w:w="3260" w:type="dxa"/>
          </w:tcPr>
          <w:p w:rsidR="000A395F" w:rsidRPr="0022322D"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Siswa mengerjakan LKS 1 dengan teman sebangku</w:t>
            </w:r>
            <w:r w:rsidR="00F62908">
              <w:rPr>
                <w:rFonts w:ascii="Times New Roman" w:hAnsi="Times New Roman" w:cs="Times New Roman"/>
                <w:sz w:val="20"/>
                <w:szCs w:val="20"/>
              </w:rPr>
              <w:t>.</w:t>
            </w:r>
          </w:p>
        </w:tc>
        <w:tc>
          <w:tcPr>
            <w:tcW w:w="3260" w:type="dxa"/>
          </w:tcPr>
          <w:p w:rsidR="000A395F" w:rsidRPr="0022322D"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Siswa mengerjakan LKS 2 dengan teman sebangku</w:t>
            </w:r>
            <w:r w:rsidR="00F62908">
              <w:rPr>
                <w:rFonts w:ascii="Times New Roman" w:hAnsi="Times New Roman" w:cs="Times New Roman"/>
                <w:sz w:val="20"/>
                <w:szCs w:val="20"/>
              </w:rPr>
              <w:t>.</w:t>
            </w:r>
          </w:p>
        </w:tc>
      </w:tr>
      <w:tr w:rsidR="00384D79" w:rsidRPr="0022322D" w:rsidTr="00384D79">
        <w:tc>
          <w:tcPr>
            <w:tcW w:w="534"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4.</w:t>
            </w:r>
          </w:p>
        </w:tc>
        <w:tc>
          <w:tcPr>
            <w:tcW w:w="1701"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Kerjasama </w:t>
            </w:r>
          </w:p>
        </w:tc>
        <w:tc>
          <w:tcPr>
            <w:tcW w:w="3260"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Siswa mengerjakan </w:t>
            </w:r>
            <w:r w:rsidRPr="00384D79">
              <w:rPr>
                <w:rFonts w:ascii="Times New Roman" w:hAnsi="Times New Roman" w:cs="Times New Roman"/>
                <w:i/>
                <w:iCs/>
                <w:sz w:val="20"/>
                <w:szCs w:val="20"/>
              </w:rPr>
              <w:t xml:space="preserve">Interactive </w:t>
            </w:r>
            <w:r>
              <w:rPr>
                <w:rFonts w:ascii="Times New Roman" w:hAnsi="Times New Roman" w:cs="Times New Roman"/>
                <w:i/>
                <w:iCs/>
                <w:sz w:val="20"/>
                <w:szCs w:val="20"/>
              </w:rPr>
              <w:t>Ha</w:t>
            </w:r>
            <w:r w:rsidRPr="00384D79">
              <w:rPr>
                <w:rFonts w:ascii="Times New Roman" w:hAnsi="Times New Roman" w:cs="Times New Roman"/>
                <w:i/>
                <w:iCs/>
                <w:sz w:val="20"/>
                <w:szCs w:val="20"/>
              </w:rPr>
              <w:t>ndout</w:t>
            </w:r>
            <w:r>
              <w:rPr>
                <w:rFonts w:ascii="Times New Roman" w:hAnsi="Times New Roman" w:cs="Times New Roman"/>
                <w:sz w:val="20"/>
                <w:szCs w:val="20"/>
              </w:rPr>
              <w:t xml:space="preserve"> 1 dan LKS 1 dengan teman sebangku</w:t>
            </w:r>
            <w:r w:rsidR="00F62908">
              <w:rPr>
                <w:rFonts w:ascii="Times New Roman" w:hAnsi="Times New Roman" w:cs="Times New Roman"/>
                <w:sz w:val="20"/>
                <w:szCs w:val="20"/>
              </w:rPr>
              <w:t>.</w:t>
            </w:r>
          </w:p>
        </w:tc>
        <w:tc>
          <w:tcPr>
            <w:tcW w:w="3260"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Siswa mengerjakan </w:t>
            </w:r>
            <w:r w:rsidRPr="00384D79">
              <w:rPr>
                <w:rFonts w:ascii="Times New Roman" w:hAnsi="Times New Roman" w:cs="Times New Roman"/>
                <w:i/>
                <w:iCs/>
                <w:sz w:val="20"/>
                <w:szCs w:val="20"/>
              </w:rPr>
              <w:t xml:space="preserve">Interactive </w:t>
            </w:r>
            <w:r>
              <w:rPr>
                <w:rFonts w:ascii="Times New Roman" w:hAnsi="Times New Roman" w:cs="Times New Roman"/>
                <w:i/>
                <w:iCs/>
                <w:sz w:val="20"/>
                <w:szCs w:val="20"/>
              </w:rPr>
              <w:t>Ha</w:t>
            </w:r>
            <w:r w:rsidRPr="00384D79">
              <w:rPr>
                <w:rFonts w:ascii="Times New Roman" w:hAnsi="Times New Roman" w:cs="Times New Roman"/>
                <w:i/>
                <w:iCs/>
                <w:sz w:val="20"/>
                <w:szCs w:val="20"/>
              </w:rPr>
              <w:t>ndout</w:t>
            </w:r>
            <w:r>
              <w:rPr>
                <w:rFonts w:ascii="Times New Roman" w:hAnsi="Times New Roman" w:cs="Times New Roman"/>
                <w:sz w:val="20"/>
                <w:szCs w:val="20"/>
              </w:rPr>
              <w:t xml:space="preserve"> 2 dan LKS 1 dengan teman sebangku</w:t>
            </w:r>
            <w:r w:rsidR="00F62908">
              <w:rPr>
                <w:rFonts w:ascii="Times New Roman" w:hAnsi="Times New Roman" w:cs="Times New Roman"/>
                <w:sz w:val="20"/>
                <w:szCs w:val="20"/>
              </w:rPr>
              <w:t>.</w:t>
            </w:r>
          </w:p>
        </w:tc>
      </w:tr>
      <w:tr w:rsidR="00384D79" w:rsidRPr="0022322D" w:rsidTr="00384D79">
        <w:tc>
          <w:tcPr>
            <w:tcW w:w="534"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5.</w:t>
            </w:r>
          </w:p>
        </w:tc>
        <w:tc>
          <w:tcPr>
            <w:tcW w:w="1701"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Pengaturan Diri</w:t>
            </w:r>
          </w:p>
        </w:tc>
        <w:tc>
          <w:tcPr>
            <w:tcW w:w="3260"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Berusaha mengerjakan </w:t>
            </w:r>
            <w:r w:rsidRPr="00384D79">
              <w:rPr>
                <w:rFonts w:ascii="Times New Roman" w:hAnsi="Times New Roman" w:cs="Times New Roman"/>
                <w:i/>
                <w:iCs/>
                <w:sz w:val="20"/>
                <w:szCs w:val="20"/>
              </w:rPr>
              <w:t>Interactive Handout</w:t>
            </w:r>
            <w:r>
              <w:rPr>
                <w:rFonts w:ascii="Times New Roman" w:hAnsi="Times New Roman" w:cs="Times New Roman"/>
                <w:sz w:val="20"/>
                <w:szCs w:val="20"/>
              </w:rPr>
              <w:t xml:space="preserve"> 1 di rumah s</w:t>
            </w:r>
            <w:r w:rsidR="005D5790">
              <w:rPr>
                <w:rFonts w:ascii="Times New Roman" w:hAnsi="Times New Roman" w:cs="Times New Roman"/>
                <w:sz w:val="20"/>
                <w:szCs w:val="20"/>
              </w:rPr>
              <w:t>ecara mandiri sebelum pembelajar</w:t>
            </w:r>
            <w:r>
              <w:rPr>
                <w:rFonts w:ascii="Times New Roman" w:hAnsi="Times New Roman" w:cs="Times New Roman"/>
                <w:sz w:val="20"/>
                <w:szCs w:val="20"/>
              </w:rPr>
              <w:t>an di kelas di mulai</w:t>
            </w:r>
            <w:r w:rsidR="00F62908">
              <w:rPr>
                <w:rFonts w:ascii="Times New Roman" w:hAnsi="Times New Roman" w:cs="Times New Roman"/>
                <w:sz w:val="20"/>
                <w:szCs w:val="20"/>
              </w:rPr>
              <w:t>.</w:t>
            </w:r>
          </w:p>
        </w:tc>
        <w:tc>
          <w:tcPr>
            <w:tcW w:w="3260"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Berusaha mengerjakan </w:t>
            </w:r>
            <w:r w:rsidRPr="00384D79">
              <w:rPr>
                <w:rFonts w:ascii="Times New Roman" w:hAnsi="Times New Roman" w:cs="Times New Roman"/>
                <w:i/>
                <w:iCs/>
                <w:sz w:val="20"/>
                <w:szCs w:val="20"/>
              </w:rPr>
              <w:t>Interactive Handout</w:t>
            </w:r>
            <w:r>
              <w:rPr>
                <w:rFonts w:ascii="Times New Roman" w:hAnsi="Times New Roman" w:cs="Times New Roman"/>
                <w:sz w:val="20"/>
                <w:szCs w:val="20"/>
              </w:rPr>
              <w:t xml:space="preserve"> 2 di rumah s</w:t>
            </w:r>
            <w:r w:rsidR="005D5790">
              <w:rPr>
                <w:rFonts w:ascii="Times New Roman" w:hAnsi="Times New Roman" w:cs="Times New Roman"/>
                <w:sz w:val="20"/>
                <w:szCs w:val="20"/>
              </w:rPr>
              <w:t>ecara mandiri sebelum pembelajar</w:t>
            </w:r>
            <w:r>
              <w:rPr>
                <w:rFonts w:ascii="Times New Roman" w:hAnsi="Times New Roman" w:cs="Times New Roman"/>
                <w:sz w:val="20"/>
                <w:szCs w:val="20"/>
              </w:rPr>
              <w:t>an di kelas di mulai</w:t>
            </w:r>
            <w:r w:rsidR="00F62908">
              <w:rPr>
                <w:rFonts w:ascii="Times New Roman" w:hAnsi="Times New Roman" w:cs="Times New Roman"/>
                <w:sz w:val="20"/>
                <w:szCs w:val="20"/>
              </w:rPr>
              <w:t>.</w:t>
            </w:r>
          </w:p>
        </w:tc>
      </w:tr>
      <w:tr w:rsidR="00384D79" w:rsidRPr="0022322D" w:rsidTr="00384D79">
        <w:tc>
          <w:tcPr>
            <w:tcW w:w="534"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6.</w:t>
            </w:r>
          </w:p>
        </w:tc>
        <w:tc>
          <w:tcPr>
            <w:tcW w:w="1701"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Asesmen Autentik</w:t>
            </w:r>
          </w:p>
        </w:tc>
        <w:tc>
          <w:tcPr>
            <w:tcW w:w="3260"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Mengerjakan tes akhir siklus 1</w:t>
            </w:r>
            <w:r w:rsidR="00F62908">
              <w:rPr>
                <w:rFonts w:ascii="Times New Roman" w:hAnsi="Times New Roman" w:cs="Times New Roman"/>
                <w:sz w:val="20"/>
                <w:szCs w:val="20"/>
              </w:rPr>
              <w:t>.</w:t>
            </w:r>
          </w:p>
        </w:tc>
        <w:tc>
          <w:tcPr>
            <w:tcW w:w="3260" w:type="dxa"/>
          </w:tcPr>
          <w:p w:rsidR="00384D79" w:rsidRDefault="00384D79" w:rsidP="000A395F">
            <w:pPr>
              <w:pStyle w:val="ListParagraph"/>
              <w:ind w:left="0"/>
              <w:jc w:val="both"/>
              <w:rPr>
                <w:rFonts w:ascii="Times New Roman" w:hAnsi="Times New Roman" w:cs="Times New Roman"/>
                <w:sz w:val="20"/>
                <w:szCs w:val="20"/>
              </w:rPr>
            </w:pPr>
            <w:r>
              <w:rPr>
                <w:rFonts w:ascii="Times New Roman" w:hAnsi="Times New Roman" w:cs="Times New Roman"/>
                <w:sz w:val="20"/>
                <w:szCs w:val="20"/>
              </w:rPr>
              <w:t>Mengerjakan tes akhir siklus 2</w:t>
            </w:r>
            <w:r w:rsidR="00F62908">
              <w:rPr>
                <w:rFonts w:ascii="Times New Roman" w:hAnsi="Times New Roman" w:cs="Times New Roman"/>
                <w:sz w:val="20"/>
                <w:szCs w:val="20"/>
              </w:rPr>
              <w:t>.</w:t>
            </w:r>
          </w:p>
        </w:tc>
      </w:tr>
    </w:tbl>
    <w:p w:rsidR="00396B95" w:rsidRPr="0022322D" w:rsidRDefault="00396B95" w:rsidP="000A395F">
      <w:pPr>
        <w:pStyle w:val="ListParagraph"/>
        <w:spacing w:line="240" w:lineRule="auto"/>
        <w:ind w:left="0"/>
        <w:jc w:val="both"/>
        <w:rPr>
          <w:rFonts w:ascii="Times New Roman" w:hAnsi="Times New Roman" w:cs="Times New Roman"/>
          <w:sz w:val="20"/>
          <w:szCs w:val="20"/>
        </w:rPr>
      </w:pPr>
    </w:p>
    <w:sectPr w:rsidR="00396B95" w:rsidRPr="0022322D" w:rsidSect="004642C0">
      <w:headerReference w:type="default" r:id="rId17"/>
      <w:footnotePr>
        <w:numStart w:val="16"/>
      </w:footnotePr>
      <w:pgSz w:w="12242" w:h="15842" w:code="1"/>
      <w:pgMar w:top="2268" w:right="1701" w:bottom="1701" w:left="2268" w:header="1134"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00F" w:rsidRDefault="0097300F" w:rsidP="00E61979">
      <w:pPr>
        <w:spacing w:after="0" w:line="240" w:lineRule="auto"/>
      </w:pPr>
      <w:r>
        <w:separator/>
      </w:r>
    </w:p>
  </w:endnote>
  <w:endnote w:type="continuationSeparator" w:id="1">
    <w:p w:rsidR="0097300F" w:rsidRDefault="0097300F" w:rsidP="00E61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00F" w:rsidRDefault="0097300F" w:rsidP="00E61979">
      <w:pPr>
        <w:spacing w:after="0" w:line="240" w:lineRule="auto"/>
      </w:pPr>
      <w:r>
        <w:separator/>
      </w:r>
    </w:p>
  </w:footnote>
  <w:footnote w:type="continuationSeparator" w:id="1">
    <w:p w:rsidR="0097300F" w:rsidRDefault="0097300F" w:rsidP="00E61979">
      <w:pPr>
        <w:spacing w:after="0" w:line="240" w:lineRule="auto"/>
      </w:pPr>
      <w:r>
        <w:continuationSeparator/>
      </w:r>
    </w:p>
  </w:footnote>
  <w:footnote w:id="2">
    <w:p w:rsidR="00E1092C" w:rsidRPr="00CB2FD7" w:rsidRDefault="00E1092C" w:rsidP="00EE7380">
      <w:pPr>
        <w:pStyle w:val="FootnoteText"/>
        <w:ind w:left="567"/>
        <w:rPr>
          <w:rFonts w:ascii="Times New Roman" w:hAnsi="Times New Roman" w:cs="Times New Roman"/>
        </w:rPr>
      </w:pPr>
      <w:r w:rsidRPr="00CB2FD7">
        <w:rPr>
          <w:rStyle w:val="FootnoteReference"/>
          <w:rFonts w:ascii="Times New Roman" w:hAnsi="Times New Roman" w:cs="Times New Roman"/>
        </w:rPr>
        <w:footnoteRef/>
      </w:r>
      <w:r w:rsidRPr="00CB2FD7">
        <w:rPr>
          <w:rFonts w:ascii="Times New Roman" w:hAnsi="Times New Roman" w:cs="Times New Roman"/>
        </w:rPr>
        <w:t xml:space="preserve"> Muhibbin Syah, </w:t>
      </w:r>
      <w:r w:rsidRPr="00CB2FD7">
        <w:rPr>
          <w:rFonts w:ascii="Times New Roman" w:hAnsi="Times New Roman" w:cs="Times New Roman"/>
          <w:i/>
        </w:rPr>
        <w:t>Psikologi Belajar</w:t>
      </w:r>
      <w:r w:rsidRPr="00CB2FD7">
        <w:rPr>
          <w:rFonts w:ascii="Times New Roman" w:hAnsi="Times New Roman" w:cs="Times New Roman"/>
        </w:rPr>
        <w:t>. (Jakarta: PT Raja Grafindo Persada, 2006), hal. 59</w:t>
      </w:r>
    </w:p>
  </w:footnote>
  <w:footnote w:id="3">
    <w:p w:rsidR="00E1092C" w:rsidRPr="00CB2FD7" w:rsidRDefault="00E1092C" w:rsidP="00EE7380">
      <w:pPr>
        <w:pStyle w:val="FootnoteText"/>
        <w:ind w:left="567"/>
        <w:rPr>
          <w:rFonts w:ascii="Times New Roman" w:hAnsi="Times New Roman" w:cs="Times New Roman"/>
        </w:rPr>
      </w:pPr>
      <w:r w:rsidRPr="00CB2FD7">
        <w:rPr>
          <w:rStyle w:val="FootnoteReference"/>
          <w:rFonts w:ascii="Times New Roman" w:hAnsi="Times New Roman" w:cs="Times New Roman"/>
        </w:rPr>
        <w:footnoteRef/>
      </w:r>
      <w:r w:rsidRPr="00CB2FD7">
        <w:rPr>
          <w:rFonts w:ascii="Times New Roman" w:hAnsi="Times New Roman" w:cs="Times New Roman"/>
        </w:rPr>
        <w:t xml:space="preserve"> </w:t>
      </w:r>
      <w:r w:rsidRPr="00CB2FD7">
        <w:rPr>
          <w:rFonts w:ascii="Times New Roman" w:hAnsi="Times New Roman" w:cs="Times New Roman"/>
          <w:i/>
        </w:rPr>
        <w:t>Ibid.,</w:t>
      </w:r>
      <w:r w:rsidRPr="00CB2FD7">
        <w:rPr>
          <w:rFonts w:ascii="Times New Roman" w:hAnsi="Times New Roman" w:cs="Times New Roman"/>
        </w:rPr>
        <w:t xml:space="preserve"> hal. 60</w:t>
      </w:r>
    </w:p>
  </w:footnote>
  <w:footnote w:id="4">
    <w:p w:rsidR="00E1092C" w:rsidRPr="00932DB8" w:rsidRDefault="00E1092C" w:rsidP="00A824C9">
      <w:pPr>
        <w:pStyle w:val="FootnoteText"/>
        <w:ind w:left="567"/>
        <w:rPr>
          <w:rFonts w:ascii="Times New Roman" w:hAnsi="Times New Roman" w:cs="Times New Roman"/>
        </w:rPr>
      </w:pPr>
      <w:r w:rsidRPr="00932DB8">
        <w:rPr>
          <w:rStyle w:val="FootnoteReference"/>
          <w:rFonts w:ascii="Times New Roman" w:hAnsi="Times New Roman" w:cs="Times New Roman"/>
        </w:rPr>
        <w:footnoteRef/>
      </w:r>
      <w:r w:rsidRPr="00932DB8">
        <w:rPr>
          <w:rFonts w:ascii="Times New Roman" w:hAnsi="Times New Roman" w:cs="Times New Roman"/>
        </w:rPr>
        <w:t xml:space="preserve"> </w:t>
      </w:r>
      <w:r w:rsidRPr="00CE0B44">
        <w:rPr>
          <w:rFonts w:ascii="Times New Roman" w:hAnsi="Times New Roman" w:cs="Times New Roman"/>
          <w:i/>
        </w:rPr>
        <w:t>Ibid.,</w:t>
      </w:r>
      <w:r w:rsidRPr="00932DB8">
        <w:rPr>
          <w:rFonts w:ascii="Times New Roman" w:hAnsi="Times New Roman" w:cs="Times New Roman"/>
        </w:rPr>
        <w:t xml:space="preserve"> Hal. 61</w:t>
      </w:r>
    </w:p>
  </w:footnote>
  <w:footnote w:id="5">
    <w:p w:rsidR="00E1092C" w:rsidRPr="0015414A" w:rsidRDefault="00E1092C" w:rsidP="00A824C9">
      <w:pPr>
        <w:pStyle w:val="FootnoteText"/>
        <w:ind w:left="567"/>
        <w:rPr>
          <w:rFonts w:ascii="Times New Roman" w:hAnsi="Times New Roman" w:cs="Times New Roman"/>
        </w:rPr>
      </w:pPr>
      <w:r w:rsidRPr="0015414A">
        <w:rPr>
          <w:rStyle w:val="FootnoteReference"/>
          <w:rFonts w:ascii="Times New Roman" w:hAnsi="Times New Roman" w:cs="Times New Roman"/>
        </w:rPr>
        <w:footnoteRef/>
      </w:r>
      <w:r w:rsidRPr="0015414A">
        <w:rPr>
          <w:rFonts w:ascii="Times New Roman" w:hAnsi="Times New Roman" w:cs="Times New Roman"/>
        </w:rPr>
        <w:t xml:space="preserve"> </w:t>
      </w:r>
      <w:r>
        <w:rPr>
          <w:rFonts w:ascii="Times New Roman" w:hAnsi="Times New Roman" w:cs="Times New Roman"/>
        </w:rPr>
        <w:t>Yoto dan Saiful Rahman,</w:t>
      </w:r>
      <w:r w:rsidRPr="0015414A">
        <w:rPr>
          <w:rFonts w:ascii="Times New Roman" w:hAnsi="Times New Roman" w:cs="Times New Roman"/>
        </w:rPr>
        <w:t xml:space="preserve"> </w:t>
      </w:r>
      <w:r w:rsidRPr="0015414A">
        <w:rPr>
          <w:rFonts w:ascii="Times New Roman" w:hAnsi="Times New Roman" w:cs="Times New Roman"/>
          <w:i/>
        </w:rPr>
        <w:t>Manajemen Pembelajaran</w:t>
      </w:r>
      <w:r>
        <w:rPr>
          <w:rFonts w:ascii="Times New Roman" w:hAnsi="Times New Roman" w:cs="Times New Roman"/>
          <w:i/>
        </w:rPr>
        <w:t>.</w:t>
      </w:r>
      <w:r>
        <w:rPr>
          <w:rFonts w:ascii="Times New Roman" w:hAnsi="Times New Roman" w:cs="Times New Roman"/>
        </w:rPr>
        <w:t xml:space="preserve"> (Malang: Yanizar Group, 2001),</w:t>
      </w:r>
      <w:r w:rsidRPr="0015414A">
        <w:rPr>
          <w:rFonts w:ascii="Times New Roman" w:hAnsi="Times New Roman" w:cs="Times New Roman"/>
        </w:rPr>
        <w:t xml:space="preserve"> Hal.3</w:t>
      </w:r>
    </w:p>
  </w:footnote>
  <w:footnote w:id="6">
    <w:p w:rsidR="00E1092C" w:rsidRPr="00C56E6B" w:rsidRDefault="00E1092C" w:rsidP="00A824C9">
      <w:pPr>
        <w:pStyle w:val="FootnoteText"/>
        <w:ind w:left="567"/>
        <w:rPr>
          <w:rFonts w:ascii="Times New Roman" w:hAnsi="Times New Roman" w:cs="Times New Roman"/>
        </w:rPr>
      </w:pPr>
      <w:r w:rsidRPr="00C56E6B">
        <w:rPr>
          <w:rStyle w:val="FootnoteReference"/>
          <w:rFonts w:ascii="Times New Roman" w:hAnsi="Times New Roman" w:cs="Times New Roman"/>
        </w:rPr>
        <w:footnoteRef/>
      </w:r>
      <w:r>
        <w:rPr>
          <w:rFonts w:ascii="Times New Roman" w:hAnsi="Times New Roman" w:cs="Times New Roman"/>
        </w:rPr>
        <w:t xml:space="preserve"> Muhibbin Syah, </w:t>
      </w:r>
      <w:r w:rsidRPr="00C56E6B">
        <w:rPr>
          <w:rFonts w:ascii="Times New Roman" w:hAnsi="Times New Roman" w:cs="Times New Roman"/>
          <w:i/>
        </w:rPr>
        <w:t>Psikologi Belajar....</w:t>
      </w:r>
      <w:r>
        <w:rPr>
          <w:rFonts w:ascii="Times New Roman" w:hAnsi="Times New Roman" w:cs="Times New Roman"/>
        </w:rPr>
        <w:t>.,  h</w:t>
      </w:r>
      <w:r w:rsidRPr="00C56E6B">
        <w:rPr>
          <w:rFonts w:ascii="Times New Roman" w:hAnsi="Times New Roman" w:cs="Times New Roman"/>
        </w:rPr>
        <w:t xml:space="preserve">al. 64 </w:t>
      </w:r>
    </w:p>
  </w:footnote>
  <w:footnote w:id="7">
    <w:p w:rsidR="00E1092C" w:rsidRPr="008A6D44" w:rsidRDefault="00E1092C" w:rsidP="00A824C9">
      <w:pPr>
        <w:pStyle w:val="FootnoteText"/>
        <w:ind w:left="567"/>
        <w:rPr>
          <w:rFonts w:ascii="Times New Roman" w:hAnsi="Times New Roman" w:cs="Times New Roman"/>
        </w:rPr>
      </w:pPr>
      <w:r w:rsidRPr="008A6D44">
        <w:rPr>
          <w:rStyle w:val="FootnoteReference"/>
          <w:rFonts w:ascii="Times New Roman" w:hAnsi="Times New Roman" w:cs="Times New Roman"/>
        </w:rPr>
        <w:footnoteRef/>
      </w:r>
      <w:r w:rsidRPr="008A6D44">
        <w:rPr>
          <w:rFonts w:ascii="Times New Roman" w:hAnsi="Times New Roman" w:cs="Times New Roman"/>
        </w:rPr>
        <w:t xml:space="preserve"> </w:t>
      </w:r>
      <w:r w:rsidRPr="0068199C">
        <w:rPr>
          <w:rFonts w:ascii="Times New Roman" w:hAnsi="Times New Roman" w:cs="Times New Roman"/>
          <w:i/>
        </w:rPr>
        <w:t>Ibid.,</w:t>
      </w:r>
      <w:r w:rsidRPr="008A6D44">
        <w:rPr>
          <w:rFonts w:ascii="Times New Roman" w:hAnsi="Times New Roman" w:cs="Times New Roman"/>
        </w:rPr>
        <w:t xml:space="preserve"> Hal. 65</w:t>
      </w:r>
    </w:p>
  </w:footnote>
  <w:footnote w:id="8">
    <w:p w:rsidR="00E1092C" w:rsidRPr="00497736" w:rsidRDefault="00E1092C" w:rsidP="00A824C9">
      <w:pPr>
        <w:pStyle w:val="FootnoteText"/>
        <w:ind w:left="567"/>
        <w:rPr>
          <w:rFonts w:ascii="Times New Roman" w:hAnsi="Times New Roman" w:cs="Times New Roman"/>
        </w:rPr>
      </w:pPr>
      <w:r w:rsidRPr="00497736">
        <w:rPr>
          <w:rStyle w:val="FootnoteReference"/>
          <w:rFonts w:ascii="Times New Roman" w:hAnsi="Times New Roman" w:cs="Times New Roman"/>
        </w:rPr>
        <w:footnoteRef/>
      </w:r>
      <w:r>
        <w:rPr>
          <w:rFonts w:ascii="Times New Roman" w:hAnsi="Times New Roman" w:cs="Times New Roman"/>
        </w:rPr>
        <w:t xml:space="preserve"> Daryanto, </w:t>
      </w:r>
      <w:r w:rsidRPr="00497736">
        <w:rPr>
          <w:rFonts w:ascii="Times New Roman" w:hAnsi="Times New Roman" w:cs="Times New Roman"/>
          <w:i/>
        </w:rPr>
        <w:t>Belajar dan Mengaja</w:t>
      </w:r>
      <w:r>
        <w:rPr>
          <w:rFonts w:ascii="Times New Roman" w:hAnsi="Times New Roman" w:cs="Times New Roman"/>
          <w:i/>
        </w:rPr>
        <w:t xml:space="preserve">r. </w:t>
      </w:r>
      <w:r>
        <w:rPr>
          <w:rFonts w:ascii="Times New Roman" w:hAnsi="Times New Roman" w:cs="Times New Roman"/>
        </w:rPr>
        <w:t>(Bandung:CV Virma Widya, 2010), h</w:t>
      </w:r>
      <w:r w:rsidRPr="00497736">
        <w:rPr>
          <w:rFonts w:ascii="Times New Roman" w:hAnsi="Times New Roman" w:cs="Times New Roman"/>
        </w:rPr>
        <w:t>al. 42</w:t>
      </w:r>
    </w:p>
  </w:footnote>
  <w:footnote w:id="9">
    <w:p w:rsidR="00E1092C" w:rsidRPr="00497736" w:rsidRDefault="00E1092C" w:rsidP="00497736">
      <w:pPr>
        <w:pStyle w:val="FootnoteText"/>
        <w:ind w:left="284"/>
        <w:rPr>
          <w:rFonts w:ascii="Times New Roman" w:hAnsi="Times New Roman" w:cs="Times New Roman"/>
        </w:rPr>
      </w:pPr>
      <w:r w:rsidRPr="00497736">
        <w:rPr>
          <w:rStyle w:val="FootnoteReference"/>
          <w:rFonts w:ascii="Times New Roman" w:hAnsi="Times New Roman" w:cs="Times New Roman"/>
        </w:rPr>
        <w:footnoteRef/>
      </w:r>
      <w:r w:rsidRPr="00497736">
        <w:rPr>
          <w:rFonts w:ascii="Times New Roman" w:hAnsi="Times New Roman" w:cs="Times New Roman"/>
        </w:rPr>
        <w:t xml:space="preserve"> </w:t>
      </w:r>
      <w:r w:rsidRPr="00941815">
        <w:rPr>
          <w:rFonts w:ascii="Times New Roman" w:hAnsi="Times New Roman" w:cs="Times New Roman"/>
          <w:i/>
        </w:rPr>
        <w:t>Ibid.,</w:t>
      </w:r>
      <w:r>
        <w:rPr>
          <w:rFonts w:ascii="Times New Roman" w:hAnsi="Times New Roman" w:cs="Times New Roman"/>
          <w:i/>
        </w:rPr>
        <w:t xml:space="preserve"> </w:t>
      </w:r>
      <w:r w:rsidRPr="00497736">
        <w:rPr>
          <w:rFonts w:ascii="Times New Roman" w:hAnsi="Times New Roman" w:cs="Times New Roman"/>
        </w:rPr>
        <w:t>hal.43</w:t>
      </w:r>
    </w:p>
  </w:footnote>
  <w:footnote w:id="10">
    <w:p w:rsidR="00E1092C" w:rsidRPr="009625E6" w:rsidRDefault="00E1092C" w:rsidP="009625E6">
      <w:pPr>
        <w:pStyle w:val="FootnoteText"/>
        <w:ind w:left="284"/>
        <w:rPr>
          <w:rFonts w:ascii="Times New Roman" w:hAnsi="Times New Roman" w:cs="Times New Roman"/>
        </w:rPr>
      </w:pPr>
      <w:r w:rsidRPr="009625E6">
        <w:rPr>
          <w:rStyle w:val="FootnoteReference"/>
          <w:rFonts w:ascii="Times New Roman" w:hAnsi="Times New Roman" w:cs="Times New Roman"/>
        </w:rPr>
        <w:footnoteRef/>
      </w:r>
      <w:r>
        <w:rPr>
          <w:rFonts w:ascii="Times New Roman" w:hAnsi="Times New Roman" w:cs="Times New Roman"/>
        </w:rPr>
        <w:t xml:space="preserve"> </w:t>
      </w:r>
      <w:r w:rsidRPr="00941815">
        <w:rPr>
          <w:rFonts w:ascii="Times New Roman" w:hAnsi="Times New Roman" w:cs="Times New Roman"/>
          <w:i/>
        </w:rPr>
        <w:t>Ibid.,</w:t>
      </w:r>
      <w:r>
        <w:rPr>
          <w:rFonts w:ascii="Times New Roman" w:hAnsi="Times New Roman" w:cs="Times New Roman"/>
        </w:rPr>
        <w:t xml:space="preserve"> </w:t>
      </w:r>
      <w:r w:rsidRPr="009625E6">
        <w:rPr>
          <w:rFonts w:ascii="Times New Roman" w:hAnsi="Times New Roman" w:cs="Times New Roman"/>
        </w:rPr>
        <w:t>hal. 44</w:t>
      </w:r>
    </w:p>
  </w:footnote>
  <w:footnote w:id="11">
    <w:p w:rsidR="00E1092C" w:rsidRPr="009625E6" w:rsidRDefault="00E1092C" w:rsidP="00A824C9">
      <w:pPr>
        <w:pStyle w:val="FootnoteText"/>
        <w:ind w:left="567"/>
        <w:rPr>
          <w:rFonts w:ascii="Times New Roman" w:hAnsi="Times New Roman" w:cs="Times New Roman"/>
        </w:rPr>
      </w:pPr>
      <w:r w:rsidRPr="009625E6">
        <w:rPr>
          <w:rStyle w:val="FootnoteReference"/>
          <w:rFonts w:ascii="Times New Roman" w:hAnsi="Times New Roman" w:cs="Times New Roman"/>
        </w:rPr>
        <w:footnoteRef/>
      </w:r>
      <w:r>
        <w:rPr>
          <w:rFonts w:ascii="Times New Roman" w:hAnsi="Times New Roman" w:cs="Times New Roman"/>
        </w:rPr>
        <w:t xml:space="preserve"> </w:t>
      </w:r>
      <w:r w:rsidRPr="00941815">
        <w:rPr>
          <w:rFonts w:ascii="Times New Roman" w:hAnsi="Times New Roman" w:cs="Times New Roman"/>
          <w:i/>
        </w:rPr>
        <w:t>Ibid.,</w:t>
      </w:r>
      <w:r>
        <w:rPr>
          <w:rFonts w:ascii="Times New Roman" w:hAnsi="Times New Roman" w:cs="Times New Roman"/>
        </w:rPr>
        <w:t xml:space="preserve"> </w:t>
      </w:r>
      <w:r w:rsidRPr="009625E6">
        <w:rPr>
          <w:rFonts w:ascii="Times New Roman" w:hAnsi="Times New Roman" w:cs="Times New Roman"/>
        </w:rPr>
        <w:t>hal. 45</w:t>
      </w:r>
    </w:p>
  </w:footnote>
  <w:footnote w:id="12">
    <w:p w:rsidR="00E1092C" w:rsidRPr="007B60E8" w:rsidRDefault="00E1092C" w:rsidP="004A03DB">
      <w:pPr>
        <w:pStyle w:val="FootnoteText"/>
        <w:ind w:firstLine="567"/>
        <w:rPr>
          <w:rFonts w:ascii="Times New Roman" w:hAnsi="Times New Roman" w:cs="Times New Roman"/>
        </w:rPr>
      </w:pPr>
      <w:r w:rsidRPr="007B60E8">
        <w:rPr>
          <w:rStyle w:val="FootnoteReference"/>
          <w:rFonts w:ascii="Times New Roman" w:hAnsi="Times New Roman" w:cs="Times New Roman"/>
        </w:rPr>
        <w:footnoteRef/>
      </w:r>
      <w:r w:rsidRPr="007B60E8">
        <w:rPr>
          <w:rFonts w:ascii="Times New Roman" w:hAnsi="Times New Roman" w:cs="Times New Roman"/>
        </w:rPr>
        <w:t xml:space="preserve"> Abu Ahmadi dan Widodo Supriyono, </w:t>
      </w:r>
      <w:r w:rsidRPr="007B60E8">
        <w:rPr>
          <w:rFonts w:ascii="Times New Roman" w:hAnsi="Times New Roman" w:cs="Times New Roman"/>
          <w:i/>
        </w:rPr>
        <w:t>Psikologi Belajar</w:t>
      </w:r>
      <w:r w:rsidRPr="007B60E8">
        <w:rPr>
          <w:rFonts w:ascii="Times New Roman" w:hAnsi="Times New Roman" w:cs="Times New Roman"/>
        </w:rPr>
        <w:t>, (Jakarta:PT Rineka Cipta, 2008), hal.77</w:t>
      </w:r>
    </w:p>
  </w:footnote>
  <w:footnote w:id="13">
    <w:p w:rsidR="00E1092C" w:rsidRPr="007326C4" w:rsidRDefault="00E1092C" w:rsidP="007326C4">
      <w:pPr>
        <w:pStyle w:val="FootnoteText"/>
        <w:ind w:left="567"/>
        <w:rPr>
          <w:rFonts w:ascii="Times New Roman" w:hAnsi="Times New Roman" w:cs="Times New Roman"/>
        </w:rPr>
      </w:pPr>
      <w:r w:rsidRPr="000C219E">
        <w:rPr>
          <w:rStyle w:val="FootnoteReference"/>
          <w:rFonts w:ascii="Times New Roman" w:hAnsi="Times New Roman" w:cs="Times New Roman"/>
          <w:i/>
        </w:rPr>
        <w:footnoteRef/>
      </w:r>
      <w:r w:rsidRPr="000C219E">
        <w:rPr>
          <w:rFonts w:ascii="Times New Roman" w:hAnsi="Times New Roman" w:cs="Times New Roman"/>
          <w:i/>
        </w:rPr>
        <w:t xml:space="preserve"> </w:t>
      </w:r>
      <w:r>
        <w:rPr>
          <w:rFonts w:ascii="Times New Roman" w:hAnsi="Times New Roman" w:cs="Times New Roman"/>
        </w:rPr>
        <w:t xml:space="preserve">Daryanto, </w:t>
      </w:r>
      <w:r w:rsidRPr="00497736">
        <w:rPr>
          <w:rFonts w:ascii="Times New Roman" w:hAnsi="Times New Roman" w:cs="Times New Roman"/>
          <w:i/>
        </w:rPr>
        <w:t>Belajar dan Mengaja</w:t>
      </w:r>
      <w:r>
        <w:rPr>
          <w:rFonts w:ascii="Times New Roman" w:hAnsi="Times New Roman" w:cs="Times New Roman"/>
          <w:i/>
        </w:rPr>
        <w:t>r</w:t>
      </w:r>
      <w:r w:rsidRPr="007326C4">
        <w:rPr>
          <w:rFonts w:ascii="Times New Roman" w:hAnsi="Times New Roman" w:cs="Times New Roman"/>
        </w:rPr>
        <w:t xml:space="preserve"> </w:t>
      </w:r>
      <w:r>
        <w:rPr>
          <w:rFonts w:ascii="Times New Roman" w:hAnsi="Times New Roman" w:cs="Times New Roman"/>
        </w:rPr>
        <w:t xml:space="preserve">......., </w:t>
      </w:r>
      <w:r w:rsidRPr="007326C4">
        <w:rPr>
          <w:rFonts w:ascii="Times New Roman" w:hAnsi="Times New Roman" w:cs="Times New Roman"/>
        </w:rPr>
        <w:t>hal</w:t>
      </w:r>
      <w:r>
        <w:rPr>
          <w:rFonts w:ascii="Times New Roman" w:hAnsi="Times New Roman" w:cs="Times New Roman"/>
        </w:rPr>
        <w:t>.</w:t>
      </w:r>
      <w:r w:rsidRPr="007326C4">
        <w:rPr>
          <w:rFonts w:ascii="Times New Roman" w:hAnsi="Times New Roman" w:cs="Times New Roman"/>
        </w:rPr>
        <w:t xml:space="preserve"> 55</w:t>
      </w:r>
    </w:p>
  </w:footnote>
  <w:footnote w:id="14">
    <w:p w:rsidR="00E1092C" w:rsidRPr="003621DA" w:rsidRDefault="00E1092C" w:rsidP="004A03DB">
      <w:pPr>
        <w:pStyle w:val="FootnoteText"/>
        <w:ind w:firstLine="567"/>
        <w:rPr>
          <w:rFonts w:ascii="Times New Roman" w:hAnsi="Times New Roman" w:cs="Times New Roman"/>
        </w:rPr>
      </w:pPr>
      <w:r w:rsidRPr="003621DA">
        <w:rPr>
          <w:rStyle w:val="FootnoteReference"/>
          <w:rFonts w:ascii="Times New Roman" w:hAnsi="Times New Roman" w:cs="Times New Roman"/>
        </w:rPr>
        <w:footnoteRef/>
      </w:r>
      <w:r w:rsidRPr="003621DA">
        <w:rPr>
          <w:rFonts w:ascii="Times New Roman" w:hAnsi="Times New Roman" w:cs="Times New Roman"/>
        </w:rPr>
        <w:t xml:space="preserve"> </w:t>
      </w:r>
      <w:r>
        <w:rPr>
          <w:rFonts w:ascii="Times New Roman" w:hAnsi="Times New Roman" w:cs="Times New Roman"/>
        </w:rPr>
        <w:t xml:space="preserve">Mulyono Abdurrahman, </w:t>
      </w:r>
      <w:r w:rsidRPr="003621DA">
        <w:rPr>
          <w:rFonts w:ascii="Times New Roman" w:hAnsi="Times New Roman" w:cs="Times New Roman"/>
          <w:i/>
        </w:rPr>
        <w:t>Pendidikan Bagi Anak Berkesulitan Belajar</w:t>
      </w:r>
      <w:r w:rsidRPr="003621DA">
        <w:rPr>
          <w:rFonts w:ascii="Times New Roman" w:hAnsi="Times New Roman" w:cs="Times New Roman"/>
        </w:rPr>
        <w:t>. (Jakarta: PT Rineka Cipta, 2003</w:t>
      </w:r>
      <w:r>
        <w:rPr>
          <w:rFonts w:ascii="Times New Roman" w:hAnsi="Times New Roman" w:cs="Times New Roman"/>
        </w:rPr>
        <w:t>), h</w:t>
      </w:r>
      <w:r w:rsidRPr="003621DA">
        <w:rPr>
          <w:rFonts w:ascii="Times New Roman" w:hAnsi="Times New Roman" w:cs="Times New Roman"/>
        </w:rPr>
        <w:t>al. 13</w:t>
      </w:r>
    </w:p>
  </w:footnote>
  <w:footnote w:id="15">
    <w:p w:rsidR="00E1092C" w:rsidRPr="00704D26" w:rsidRDefault="00E1092C" w:rsidP="00704D26">
      <w:pPr>
        <w:pStyle w:val="FootnoteText"/>
        <w:ind w:left="567"/>
        <w:rPr>
          <w:rFonts w:ascii="Times New Roman" w:hAnsi="Times New Roman" w:cs="Times New Roman"/>
        </w:rPr>
      </w:pPr>
      <w:r w:rsidRPr="00704D26">
        <w:rPr>
          <w:rStyle w:val="FootnoteReference"/>
          <w:rFonts w:ascii="Times New Roman" w:hAnsi="Times New Roman" w:cs="Times New Roman"/>
        </w:rPr>
        <w:footnoteRef/>
      </w:r>
      <w:r w:rsidRPr="00704D26">
        <w:rPr>
          <w:rFonts w:ascii="Times New Roman" w:hAnsi="Times New Roman" w:cs="Times New Roman"/>
        </w:rPr>
        <w:t xml:space="preserve"> HJ Sriyanto, </w:t>
      </w:r>
      <w:r w:rsidRPr="00704D26">
        <w:rPr>
          <w:rFonts w:ascii="Times New Roman" w:hAnsi="Times New Roman" w:cs="Times New Roman"/>
          <w:i/>
        </w:rPr>
        <w:t>Str</w:t>
      </w:r>
      <w:r>
        <w:rPr>
          <w:rFonts w:ascii="Times New Roman" w:hAnsi="Times New Roman" w:cs="Times New Roman"/>
          <w:i/>
        </w:rPr>
        <w:t xml:space="preserve">ategi Sukses......, </w:t>
      </w:r>
      <w:r w:rsidRPr="00704D26">
        <w:rPr>
          <w:rFonts w:ascii="Times New Roman" w:hAnsi="Times New Roman" w:cs="Times New Roman"/>
        </w:rPr>
        <w:t>hal.12</w:t>
      </w:r>
    </w:p>
  </w:footnote>
  <w:footnote w:id="16">
    <w:p w:rsidR="00E1092C" w:rsidRPr="00991D30" w:rsidRDefault="00E1092C" w:rsidP="00991D30">
      <w:pPr>
        <w:pStyle w:val="FootnoteText"/>
        <w:ind w:left="567"/>
        <w:rPr>
          <w:rFonts w:ascii="Times New Roman" w:hAnsi="Times New Roman" w:cs="Times New Roman"/>
        </w:rPr>
      </w:pPr>
      <w:r w:rsidRPr="00991D30">
        <w:rPr>
          <w:rStyle w:val="FootnoteReference"/>
          <w:rFonts w:ascii="Times New Roman" w:hAnsi="Times New Roman" w:cs="Times New Roman"/>
        </w:rPr>
        <w:footnoteRef/>
      </w:r>
      <w:r>
        <w:rPr>
          <w:rFonts w:ascii="Times New Roman" w:hAnsi="Times New Roman" w:cs="Times New Roman"/>
        </w:rPr>
        <w:t xml:space="preserve"> Erman Suherman, dkk, </w:t>
      </w:r>
      <w:r>
        <w:rPr>
          <w:rFonts w:ascii="Times New Roman" w:hAnsi="Times New Roman" w:cs="Times New Roman"/>
          <w:i/>
        </w:rPr>
        <w:t>Strategi Pembelajran....</w:t>
      </w:r>
      <w:r w:rsidRPr="00941815">
        <w:rPr>
          <w:rFonts w:ascii="Times New Roman" w:hAnsi="Times New Roman" w:cs="Times New Roman"/>
          <w:i/>
        </w:rPr>
        <w:t>,</w:t>
      </w:r>
      <w:r w:rsidRPr="00991D30">
        <w:rPr>
          <w:rFonts w:ascii="Times New Roman" w:hAnsi="Times New Roman" w:cs="Times New Roman"/>
        </w:rPr>
        <w:t xml:space="preserve"> </w:t>
      </w:r>
      <w:r>
        <w:rPr>
          <w:rFonts w:ascii="Times New Roman" w:hAnsi="Times New Roman" w:cs="Times New Roman"/>
        </w:rPr>
        <w:t>h</w:t>
      </w:r>
      <w:r w:rsidRPr="00991D30">
        <w:rPr>
          <w:rFonts w:ascii="Times New Roman" w:hAnsi="Times New Roman" w:cs="Times New Roman"/>
        </w:rPr>
        <w:t>al. 16</w:t>
      </w:r>
    </w:p>
  </w:footnote>
  <w:footnote w:id="17">
    <w:p w:rsidR="00E1092C" w:rsidRPr="00991D30" w:rsidRDefault="00E1092C" w:rsidP="00991D30">
      <w:pPr>
        <w:pStyle w:val="FootnoteText"/>
        <w:ind w:left="567"/>
        <w:rPr>
          <w:rFonts w:ascii="Times New Roman" w:hAnsi="Times New Roman" w:cs="Times New Roman"/>
        </w:rPr>
      </w:pPr>
      <w:r w:rsidRPr="00991D30">
        <w:rPr>
          <w:rStyle w:val="FootnoteReference"/>
          <w:rFonts w:ascii="Times New Roman" w:hAnsi="Times New Roman" w:cs="Times New Roman"/>
        </w:rPr>
        <w:footnoteRef/>
      </w:r>
      <w:r w:rsidRPr="00991D30">
        <w:rPr>
          <w:rFonts w:ascii="Times New Roman" w:hAnsi="Times New Roman" w:cs="Times New Roman"/>
        </w:rPr>
        <w:t xml:space="preserve">Fathani,  </w:t>
      </w:r>
      <w:r w:rsidRPr="00991D30">
        <w:rPr>
          <w:rFonts w:ascii="Times New Roman" w:hAnsi="Times New Roman" w:cs="Times New Roman"/>
          <w:i/>
        </w:rPr>
        <w:t>Matematika hakikat dan logika</w:t>
      </w:r>
      <w:r>
        <w:rPr>
          <w:rFonts w:ascii="Times New Roman" w:hAnsi="Times New Roman" w:cs="Times New Roman"/>
          <w:i/>
        </w:rPr>
        <w:t>.</w:t>
      </w:r>
      <w:r w:rsidRPr="00991D30">
        <w:rPr>
          <w:rFonts w:ascii="Times New Roman" w:hAnsi="Times New Roman" w:cs="Times New Roman"/>
        </w:rPr>
        <w:t>(Y</w:t>
      </w:r>
      <w:r>
        <w:rPr>
          <w:rFonts w:ascii="Times New Roman" w:hAnsi="Times New Roman" w:cs="Times New Roman"/>
        </w:rPr>
        <w:t>ogyakarta: Ar-Ruzz Media,2009), h</w:t>
      </w:r>
      <w:r w:rsidRPr="00991D30">
        <w:rPr>
          <w:rFonts w:ascii="Times New Roman" w:hAnsi="Times New Roman" w:cs="Times New Roman"/>
        </w:rPr>
        <w:t>al.19</w:t>
      </w:r>
    </w:p>
  </w:footnote>
  <w:footnote w:id="18">
    <w:p w:rsidR="00E1092C" w:rsidRPr="0073528A" w:rsidRDefault="00E1092C" w:rsidP="0073528A">
      <w:pPr>
        <w:pStyle w:val="FootnoteText"/>
        <w:ind w:left="567"/>
        <w:rPr>
          <w:rFonts w:ascii="Times New Roman" w:hAnsi="Times New Roman" w:cs="Times New Roman"/>
        </w:rPr>
      </w:pPr>
      <w:r w:rsidRPr="0073528A">
        <w:rPr>
          <w:rStyle w:val="FootnoteReference"/>
          <w:rFonts w:ascii="Times New Roman" w:hAnsi="Times New Roman" w:cs="Times New Roman"/>
        </w:rPr>
        <w:footnoteRef/>
      </w:r>
      <w:r w:rsidRPr="0073528A">
        <w:rPr>
          <w:rFonts w:ascii="Times New Roman" w:hAnsi="Times New Roman" w:cs="Times New Roman"/>
        </w:rPr>
        <w:t>Herman Hudojo</w:t>
      </w:r>
      <w:r>
        <w:rPr>
          <w:rFonts w:ascii="Times New Roman" w:hAnsi="Times New Roman" w:cs="Times New Roman"/>
        </w:rPr>
        <w:t>,</w:t>
      </w:r>
      <w:r w:rsidRPr="00941815">
        <w:rPr>
          <w:rFonts w:ascii="Times New Roman" w:hAnsi="Times New Roman" w:cs="Times New Roman"/>
          <w:i/>
        </w:rPr>
        <w:t>Strategi Mengajar Belajar Matematika</w:t>
      </w:r>
      <w:r>
        <w:rPr>
          <w:rFonts w:ascii="Times New Roman" w:hAnsi="Times New Roman" w:cs="Times New Roman"/>
        </w:rPr>
        <w:t>. (Malang: IKIP Malang, 1990), h</w:t>
      </w:r>
      <w:r w:rsidRPr="0073528A">
        <w:rPr>
          <w:rFonts w:ascii="Times New Roman" w:hAnsi="Times New Roman" w:cs="Times New Roman"/>
        </w:rPr>
        <w:t>al. 4</w:t>
      </w:r>
    </w:p>
  </w:footnote>
  <w:footnote w:id="19">
    <w:p w:rsidR="00E1092C" w:rsidRPr="0073528A" w:rsidRDefault="00E1092C" w:rsidP="0073528A">
      <w:pPr>
        <w:pStyle w:val="FootnoteText"/>
        <w:ind w:left="567"/>
      </w:pPr>
      <w:r>
        <w:rPr>
          <w:rStyle w:val="FootnoteReference"/>
        </w:rPr>
        <w:footnoteRef/>
      </w:r>
      <w:r>
        <w:rPr>
          <w:rFonts w:ascii="Times New Roman" w:hAnsi="Times New Roman" w:cs="Times New Roman"/>
        </w:rPr>
        <w:t xml:space="preserve">Fathani, </w:t>
      </w:r>
      <w:r w:rsidRPr="00991D30">
        <w:rPr>
          <w:rFonts w:ascii="Times New Roman" w:hAnsi="Times New Roman" w:cs="Times New Roman"/>
          <w:i/>
        </w:rPr>
        <w:t>Matematika hakikat dan logika</w:t>
      </w:r>
      <w:r>
        <w:rPr>
          <w:rFonts w:ascii="Times New Roman" w:hAnsi="Times New Roman" w:cs="Times New Roman"/>
          <w:i/>
        </w:rPr>
        <w:t xml:space="preserve">......, </w:t>
      </w:r>
      <w:r>
        <w:rPr>
          <w:rFonts w:ascii="Times New Roman" w:hAnsi="Times New Roman" w:cs="Times New Roman"/>
        </w:rPr>
        <w:t>Hal. 22</w:t>
      </w:r>
    </w:p>
  </w:footnote>
  <w:footnote w:id="20">
    <w:p w:rsidR="00E1092C" w:rsidRPr="004A03DB" w:rsidRDefault="00E1092C" w:rsidP="004A03DB">
      <w:pPr>
        <w:pStyle w:val="FootnoteText"/>
        <w:ind w:left="567"/>
        <w:rPr>
          <w:rFonts w:ascii="Times New Roman" w:hAnsi="Times New Roman" w:cs="Times New Roman"/>
        </w:rPr>
      </w:pPr>
      <w:r w:rsidRPr="004A03DB">
        <w:rPr>
          <w:rStyle w:val="FootnoteReference"/>
          <w:rFonts w:ascii="Times New Roman" w:hAnsi="Times New Roman" w:cs="Times New Roman"/>
        </w:rPr>
        <w:footnoteRef/>
      </w:r>
      <w:r w:rsidRPr="004A03DB">
        <w:rPr>
          <w:rFonts w:ascii="Times New Roman" w:hAnsi="Times New Roman" w:cs="Times New Roman"/>
        </w:rPr>
        <w:t xml:space="preserve"> </w:t>
      </w:r>
      <w:r w:rsidRPr="004A03DB">
        <w:rPr>
          <w:rFonts w:ascii="Times New Roman" w:hAnsi="Times New Roman" w:cs="Times New Roman"/>
          <w:i/>
        </w:rPr>
        <w:t>Ibid</w:t>
      </w:r>
      <w:r w:rsidRPr="004A03DB">
        <w:rPr>
          <w:rFonts w:ascii="Times New Roman" w:hAnsi="Times New Roman" w:cs="Times New Roman"/>
        </w:rPr>
        <w:t>., hal</w:t>
      </w:r>
      <w:r>
        <w:rPr>
          <w:rFonts w:ascii="Times New Roman" w:hAnsi="Times New Roman" w:cs="Times New Roman"/>
        </w:rPr>
        <w:t>.</w:t>
      </w:r>
      <w:r w:rsidRPr="004A03DB">
        <w:rPr>
          <w:rFonts w:ascii="Times New Roman" w:hAnsi="Times New Roman" w:cs="Times New Roman"/>
        </w:rPr>
        <w:t xml:space="preserve"> 58</w:t>
      </w:r>
    </w:p>
  </w:footnote>
  <w:footnote w:id="21">
    <w:p w:rsidR="00E1092C" w:rsidRPr="0013602F" w:rsidRDefault="00E1092C" w:rsidP="0013602F">
      <w:pPr>
        <w:pStyle w:val="FootnoteText"/>
        <w:ind w:left="567"/>
        <w:rPr>
          <w:rFonts w:ascii="Times New Roman" w:hAnsi="Times New Roman" w:cs="Times New Roman"/>
        </w:rPr>
      </w:pPr>
      <w:r w:rsidRPr="0013602F">
        <w:rPr>
          <w:rStyle w:val="FootnoteReference"/>
          <w:rFonts w:ascii="Times New Roman" w:hAnsi="Times New Roman" w:cs="Times New Roman"/>
        </w:rPr>
        <w:footnoteRef/>
      </w:r>
      <w:r w:rsidRPr="0013602F">
        <w:rPr>
          <w:rFonts w:ascii="Times New Roman" w:hAnsi="Times New Roman" w:cs="Times New Roman"/>
        </w:rPr>
        <w:t xml:space="preserve"> </w:t>
      </w:r>
      <w:r w:rsidRPr="00941815">
        <w:rPr>
          <w:rFonts w:ascii="Times New Roman" w:hAnsi="Times New Roman" w:cs="Times New Roman"/>
          <w:i/>
        </w:rPr>
        <w:t>Ibid.,</w:t>
      </w:r>
      <w:r>
        <w:rPr>
          <w:rFonts w:ascii="Times New Roman" w:hAnsi="Times New Roman" w:cs="Times New Roman"/>
        </w:rPr>
        <w:t xml:space="preserve"> </w:t>
      </w:r>
      <w:r w:rsidRPr="0013602F">
        <w:rPr>
          <w:rFonts w:ascii="Times New Roman" w:hAnsi="Times New Roman" w:cs="Times New Roman"/>
        </w:rPr>
        <w:t>hal. 66</w:t>
      </w:r>
    </w:p>
  </w:footnote>
  <w:footnote w:id="22">
    <w:p w:rsidR="00E1092C" w:rsidRPr="00627D0C" w:rsidRDefault="00E1092C" w:rsidP="00627D0C">
      <w:pPr>
        <w:pStyle w:val="FootnoteText"/>
        <w:ind w:left="567"/>
        <w:rPr>
          <w:rFonts w:ascii="Times New Roman" w:hAnsi="Times New Roman" w:cs="Times New Roman"/>
        </w:rPr>
      </w:pPr>
      <w:r w:rsidRPr="00627D0C">
        <w:rPr>
          <w:rStyle w:val="FootnoteReference"/>
          <w:rFonts w:ascii="Times New Roman" w:hAnsi="Times New Roman" w:cs="Times New Roman"/>
        </w:rPr>
        <w:footnoteRef/>
      </w:r>
      <w:r w:rsidRPr="00627D0C">
        <w:rPr>
          <w:rFonts w:ascii="Times New Roman" w:hAnsi="Times New Roman" w:cs="Times New Roman"/>
        </w:rPr>
        <w:t xml:space="preserve"> </w:t>
      </w:r>
      <w:r w:rsidRPr="00627D0C">
        <w:rPr>
          <w:rFonts w:ascii="Times New Roman" w:hAnsi="Times New Roman" w:cs="Times New Roman"/>
          <w:i/>
        </w:rPr>
        <w:t>Ibid.,</w:t>
      </w:r>
      <w:r w:rsidRPr="00627D0C">
        <w:rPr>
          <w:rFonts w:ascii="Times New Roman" w:hAnsi="Times New Roman" w:cs="Times New Roman"/>
        </w:rPr>
        <w:t xml:space="preserve"> hal.66</w:t>
      </w:r>
    </w:p>
  </w:footnote>
  <w:footnote w:id="23">
    <w:p w:rsidR="00E1092C" w:rsidRPr="0013602F" w:rsidRDefault="00E1092C" w:rsidP="004A03DB">
      <w:pPr>
        <w:pStyle w:val="FootnoteText"/>
        <w:ind w:firstLine="567"/>
        <w:rPr>
          <w:rFonts w:ascii="Times New Roman" w:hAnsi="Times New Roman" w:cs="Times New Roman"/>
        </w:rPr>
      </w:pPr>
      <w:r w:rsidRPr="0013602F">
        <w:rPr>
          <w:rStyle w:val="FootnoteReference"/>
          <w:rFonts w:ascii="Times New Roman" w:hAnsi="Times New Roman" w:cs="Times New Roman"/>
        </w:rPr>
        <w:footnoteRef/>
      </w:r>
      <w:r w:rsidRPr="0013602F">
        <w:rPr>
          <w:rFonts w:ascii="Times New Roman" w:hAnsi="Times New Roman" w:cs="Times New Roman"/>
        </w:rPr>
        <w:t xml:space="preserve"> </w:t>
      </w:r>
      <w:r w:rsidRPr="0013602F">
        <w:rPr>
          <w:rFonts w:ascii="Times New Roman" w:hAnsi="Times New Roman" w:cs="Times New Roman"/>
          <w:lang w:val="fi-FI"/>
        </w:rPr>
        <w:t xml:space="preserve">Soedjadi R, </w:t>
      </w:r>
      <w:r>
        <w:rPr>
          <w:rFonts w:ascii="Times New Roman" w:hAnsi="Times New Roman" w:cs="Times New Roman"/>
          <w:i/>
          <w:iCs/>
          <w:lang w:val="fi-FI"/>
        </w:rPr>
        <w:t xml:space="preserve">Kiat Pendidikan Matematika </w:t>
      </w:r>
      <w:r>
        <w:rPr>
          <w:rFonts w:ascii="Times New Roman" w:hAnsi="Times New Roman" w:cs="Times New Roman"/>
          <w:i/>
          <w:iCs/>
        </w:rPr>
        <w:t>d</w:t>
      </w:r>
      <w:r w:rsidRPr="0013602F">
        <w:rPr>
          <w:rFonts w:ascii="Times New Roman" w:hAnsi="Times New Roman" w:cs="Times New Roman"/>
          <w:i/>
          <w:iCs/>
          <w:lang w:val="fi-FI"/>
        </w:rPr>
        <w:t>i Indonesia, Konstantasi Keadaan Masa Kini Menuju Harapan Masa Depan</w:t>
      </w:r>
      <w:r>
        <w:rPr>
          <w:rFonts w:ascii="Times New Roman" w:hAnsi="Times New Roman" w:cs="Times New Roman"/>
        </w:rPr>
        <w:t>.</w:t>
      </w:r>
      <w:r w:rsidRPr="0013602F">
        <w:rPr>
          <w:rFonts w:ascii="Times New Roman" w:hAnsi="Times New Roman" w:cs="Times New Roman"/>
          <w:lang w:val="fi-FI"/>
        </w:rPr>
        <w:t xml:space="preserve"> (Jakarta : Dirjen Diknas, 2000), hal.</w:t>
      </w:r>
      <w:r w:rsidRPr="0013602F">
        <w:rPr>
          <w:rFonts w:ascii="Times New Roman" w:hAnsi="Times New Roman" w:cs="Times New Roman"/>
        </w:rPr>
        <w:t xml:space="preserve"> 17</w:t>
      </w:r>
    </w:p>
  </w:footnote>
  <w:footnote w:id="24">
    <w:p w:rsidR="00E1092C" w:rsidRPr="00D943C3" w:rsidRDefault="00E1092C" w:rsidP="00D943C3">
      <w:pPr>
        <w:pStyle w:val="FootnoteText"/>
        <w:ind w:left="567"/>
        <w:rPr>
          <w:rFonts w:ascii="Times New Roman" w:hAnsi="Times New Roman" w:cs="Times New Roman"/>
        </w:rPr>
      </w:pPr>
      <w:r w:rsidRPr="00D943C3">
        <w:rPr>
          <w:rStyle w:val="FootnoteReference"/>
          <w:rFonts w:ascii="Times New Roman" w:hAnsi="Times New Roman" w:cs="Times New Roman"/>
        </w:rPr>
        <w:footnoteRef/>
      </w:r>
      <w:r w:rsidRPr="00D943C3">
        <w:rPr>
          <w:rFonts w:ascii="Times New Roman" w:hAnsi="Times New Roman" w:cs="Times New Roman"/>
        </w:rPr>
        <w:t xml:space="preserve"> </w:t>
      </w:r>
      <w:r w:rsidRPr="00941815">
        <w:rPr>
          <w:rFonts w:ascii="Times New Roman" w:hAnsi="Times New Roman" w:cs="Times New Roman"/>
          <w:i/>
        </w:rPr>
        <w:t>Ibid.,</w:t>
      </w:r>
      <w:r>
        <w:rPr>
          <w:rFonts w:ascii="Times New Roman" w:hAnsi="Times New Roman" w:cs="Times New Roman"/>
        </w:rPr>
        <w:t xml:space="preserve"> </w:t>
      </w:r>
      <w:r w:rsidRPr="00D943C3">
        <w:rPr>
          <w:rFonts w:ascii="Times New Roman" w:hAnsi="Times New Roman" w:cs="Times New Roman"/>
        </w:rPr>
        <w:t>hal. 18</w:t>
      </w:r>
    </w:p>
  </w:footnote>
  <w:footnote w:id="25">
    <w:p w:rsidR="00E1092C" w:rsidRPr="00EA1A41" w:rsidRDefault="00E1092C" w:rsidP="00D943C3">
      <w:pPr>
        <w:pStyle w:val="FootnoteText"/>
        <w:ind w:left="567"/>
        <w:rPr>
          <w:rFonts w:ascii="Times New Roman" w:hAnsi="Times New Roman" w:cs="Times New Roman"/>
        </w:rPr>
      </w:pPr>
      <w:r w:rsidRPr="00EA1A41">
        <w:rPr>
          <w:rStyle w:val="FootnoteReference"/>
          <w:rFonts w:ascii="Times New Roman" w:hAnsi="Times New Roman" w:cs="Times New Roman"/>
        </w:rPr>
        <w:footnoteRef/>
      </w:r>
      <w:r>
        <w:rPr>
          <w:rFonts w:ascii="Times New Roman" w:hAnsi="Times New Roman" w:cs="Times New Roman"/>
        </w:rPr>
        <w:t xml:space="preserve"> </w:t>
      </w:r>
      <w:r w:rsidRPr="00EA1A41">
        <w:rPr>
          <w:rFonts w:ascii="Times New Roman" w:hAnsi="Times New Roman" w:cs="Times New Roman"/>
        </w:rPr>
        <w:t xml:space="preserve">Fathani,  </w:t>
      </w:r>
      <w:r w:rsidRPr="00EA1A41">
        <w:rPr>
          <w:rFonts w:ascii="Times New Roman" w:hAnsi="Times New Roman" w:cs="Times New Roman"/>
          <w:i/>
        </w:rPr>
        <w:t>Matematika hakikat…,</w:t>
      </w:r>
      <w:r>
        <w:rPr>
          <w:rFonts w:ascii="Times New Roman" w:hAnsi="Times New Roman" w:cs="Times New Roman"/>
          <w:i/>
        </w:rPr>
        <w:t xml:space="preserve"> </w:t>
      </w:r>
      <w:r w:rsidRPr="00EA1A41">
        <w:rPr>
          <w:rFonts w:ascii="Times New Roman" w:hAnsi="Times New Roman" w:cs="Times New Roman"/>
        </w:rPr>
        <w:t>hal.69</w:t>
      </w:r>
    </w:p>
  </w:footnote>
  <w:footnote w:id="26">
    <w:p w:rsidR="00E1092C" w:rsidRPr="00E53255" w:rsidRDefault="00E1092C" w:rsidP="00E53255">
      <w:pPr>
        <w:pStyle w:val="FootnoteText"/>
        <w:ind w:left="567"/>
        <w:rPr>
          <w:rFonts w:ascii="Times New Roman" w:hAnsi="Times New Roman" w:cs="Times New Roman"/>
        </w:rPr>
      </w:pPr>
      <w:r w:rsidRPr="00E53255">
        <w:rPr>
          <w:rStyle w:val="FootnoteReference"/>
          <w:rFonts w:ascii="Times New Roman" w:hAnsi="Times New Roman" w:cs="Times New Roman"/>
        </w:rPr>
        <w:footnoteRef/>
      </w:r>
      <w:r w:rsidRPr="00E53255">
        <w:rPr>
          <w:rFonts w:ascii="Times New Roman" w:hAnsi="Times New Roman" w:cs="Times New Roman"/>
        </w:rPr>
        <w:t xml:space="preserve"> </w:t>
      </w:r>
      <w:r w:rsidRPr="00E53255">
        <w:rPr>
          <w:rFonts w:ascii="Times New Roman" w:hAnsi="Times New Roman" w:cs="Times New Roman"/>
          <w:i/>
        </w:rPr>
        <w:t>Ibid.,</w:t>
      </w:r>
      <w:r w:rsidRPr="00E53255">
        <w:rPr>
          <w:rFonts w:ascii="Times New Roman" w:hAnsi="Times New Roman" w:cs="Times New Roman"/>
        </w:rPr>
        <w:t xml:space="preserve"> hal. 72-73</w:t>
      </w:r>
    </w:p>
  </w:footnote>
  <w:footnote w:id="27">
    <w:p w:rsidR="00E1092C" w:rsidRPr="00E53255" w:rsidRDefault="00E1092C" w:rsidP="00E53255">
      <w:pPr>
        <w:pStyle w:val="FootnoteText"/>
        <w:ind w:left="567"/>
        <w:rPr>
          <w:rFonts w:ascii="Times New Roman" w:hAnsi="Times New Roman" w:cs="Times New Roman"/>
        </w:rPr>
      </w:pPr>
      <w:r w:rsidRPr="00E53255">
        <w:rPr>
          <w:rStyle w:val="FootnoteReference"/>
          <w:rFonts w:ascii="Times New Roman" w:hAnsi="Times New Roman" w:cs="Times New Roman"/>
        </w:rPr>
        <w:footnoteRef/>
      </w:r>
      <w:r w:rsidRPr="00E53255">
        <w:rPr>
          <w:rFonts w:ascii="Times New Roman" w:hAnsi="Times New Roman" w:cs="Times New Roman"/>
        </w:rPr>
        <w:t xml:space="preserve"> Herman Hudojo, </w:t>
      </w:r>
      <w:r w:rsidRPr="00E53255">
        <w:rPr>
          <w:rFonts w:ascii="Times New Roman" w:hAnsi="Times New Roman" w:cs="Times New Roman"/>
          <w:i/>
        </w:rPr>
        <w:t xml:space="preserve">Strategi mengajar </w:t>
      </w:r>
      <w:r>
        <w:rPr>
          <w:rFonts w:ascii="Times New Roman" w:hAnsi="Times New Roman" w:cs="Times New Roman"/>
          <w:i/>
        </w:rPr>
        <w:t xml:space="preserve">..., </w:t>
      </w:r>
      <w:r>
        <w:rPr>
          <w:rFonts w:ascii="Times New Roman" w:hAnsi="Times New Roman" w:cs="Times New Roman"/>
        </w:rPr>
        <w:t xml:space="preserve"> </w:t>
      </w:r>
      <w:r w:rsidRPr="00E53255">
        <w:rPr>
          <w:rFonts w:ascii="Times New Roman" w:hAnsi="Times New Roman" w:cs="Times New Roman"/>
        </w:rPr>
        <w:t>hal. 139</w:t>
      </w:r>
    </w:p>
  </w:footnote>
  <w:footnote w:id="28">
    <w:p w:rsidR="00E1092C" w:rsidRPr="0015377B" w:rsidRDefault="00E1092C" w:rsidP="0081734D">
      <w:pPr>
        <w:pStyle w:val="FootnoteText"/>
        <w:ind w:firstLine="567"/>
        <w:rPr>
          <w:rFonts w:ascii="Times New Roman" w:hAnsi="Times New Roman" w:cs="Times New Roman"/>
        </w:rPr>
      </w:pPr>
      <w:r w:rsidRPr="0015377B">
        <w:rPr>
          <w:rStyle w:val="FootnoteReference"/>
          <w:rFonts w:ascii="Times New Roman" w:hAnsi="Times New Roman" w:cs="Times New Roman"/>
        </w:rPr>
        <w:footnoteRef/>
      </w:r>
      <w:r>
        <w:rPr>
          <w:rFonts w:ascii="Times New Roman" w:hAnsi="Times New Roman" w:cs="Times New Roman"/>
        </w:rPr>
        <w:t xml:space="preserve"> </w:t>
      </w:r>
      <w:r w:rsidRPr="0015377B">
        <w:rPr>
          <w:rFonts w:ascii="Times New Roman" w:hAnsi="Times New Roman" w:cs="Times New Roman"/>
        </w:rPr>
        <w:t xml:space="preserve">Djamaroh dan Aswan Zain, </w:t>
      </w:r>
      <w:r w:rsidRPr="0015377B">
        <w:rPr>
          <w:rFonts w:ascii="Times New Roman" w:hAnsi="Times New Roman" w:cs="Times New Roman"/>
          <w:i/>
        </w:rPr>
        <w:t>Strategi Belajar Mengajar</w:t>
      </w:r>
      <w:r w:rsidRPr="0015377B">
        <w:rPr>
          <w:rFonts w:ascii="Times New Roman" w:hAnsi="Times New Roman" w:cs="Times New Roman"/>
        </w:rPr>
        <w:t>, (Jakarta: PT Rineka Cipta, 2010), hal 106</w:t>
      </w:r>
    </w:p>
  </w:footnote>
  <w:footnote w:id="29">
    <w:p w:rsidR="00E1092C" w:rsidRPr="00C81D32" w:rsidRDefault="00E1092C" w:rsidP="00E53255">
      <w:pPr>
        <w:pStyle w:val="FootnoteText"/>
        <w:ind w:left="567"/>
        <w:rPr>
          <w:rFonts w:ascii="Times New Roman" w:hAnsi="Times New Roman" w:cs="Times New Roman"/>
        </w:rPr>
      </w:pPr>
      <w:r w:rsidRPr="00C81D32">
        <w:rPr>
          <w:rStyle w:val="FootnoteReference"/>
          <w:rFonts w:ascii="Times New Roman" w:hAnsi="Times New Roman" w:cs="Times New Roman"/>
        </w:rPr>
        <w:footnoteRef/>
      </w:r>
      <w:r w:rsidRPr="00C81D32">
        <w:rPr>
          <w:rFonts w:ascii="Times New Roman" w:hAnsi="Times New Roman" w:cs="Times New Roman"/>
        </w:rPr>
        <w:t xml:space="preserve"> </w:t>
      </w:r>
      <w:r w:rsidRPr="00E53255">
        <w:rPr>
          <w:rFonts w:ascii="Times New Roman" w:hAnsi="Times New Roman" w:cs="Times New Roman"/>
        </w:rPr>
        <w:t xml:space="preserve">Herman Hudojo, </w:t>
      </w:r>
      <w:r w:rsidRPr="00E53255">
        <w:rPr>
          <w:rFonts w:ascii="Times New Roman" w:hAnsi="Times New Roman" w:cs="Times New Roman"/>
          <w:i/>
        </w:rPr>
        <w:t xml:space="preserve">Strategi mengajar </w:t>
      </w:r>
      <w:r>
        <w:rPr>
          <w:rFonts w:ascii="Times New Roman" w:hAnsi="Times New Roman" w:cs="Times New Roman"/>
          <w:i/>
        </w:rPr>
        <w:t xml:space="preserve">..., </w:t>
      </w:r>
      <w:r>
        <w:rPr>
          <w:rFonts w:ascii="Times New Roman" w:hAnsi="Times New Roman" w:cs="Times New Roman"/>
        </w:rPr>
        <w:t xml:space="preserve"> hal. </w:t>
      </w:r>
      <w:r w:rsidRPr="00C81D32">
        <w:rPr>
          <w:rFonts w:ascii="Times New Roman" w:hAnsi="Times New Roman" w:cs="Times New Roman"/>
        </w:rPr>
        <w:t>139</w:t>
      </w:r>
    </w:p>
  </w:footnote>
  <w:footnote w:id="30">
    <w:p w:rsidR="00E1092C" w:rsidRPr="00C81D32" w:rsidRDefault="00E1092C" w:rsidP="00C81D32">
      <w:pPr>
        <w:pStyle w:val="FootnoteText"/>
        <w:ind w:left="567"/>
        <w:rPr>
          <w:rFonts w:ascii="Times New Roman" w:hAnsi="Times New Roman" w:cs="Times New Roman"/>
        </w:rPr>
      </w:pPr>
      <w:r w:rsidRPr="00C81D32">
        <w:rPr>
          <w:rStyle w:val="FootnoteReference"/>
          <w:rFonts w:ascii="Times New Roman" w:hAnsi="Times New Roman" w:cs="Times New Roman"/>
        </w:rPr>
        <w:footnoteRef/>
      </w:r>
      <w:r w:rsidRPr="00C81D32">
        <w:rPr>
          <w:rFonts w:ascii="Times New Roman" w:hAnsi="Times New Roman" w:cs="Times New Roman"/>
        </w:rPr>
        <w:t xml:space="preserve"> </w:t>
      </w:r>
      <w:r>
        <w:rPr>
          <w:rFonts w:ascii="Times New Roman" w:hAnsi="Times New Roman" w:cs="Times New Roman"/>
          <w:i/>
        </w:rPr>
        <w:t>Ibid.</w:t>
      </w:r>
      <w:r w:rsidRPr="00C81D32">
        <w:rPr>
          <w:rFonts w:ascii="Times New Roman" w:hAnsi="Times New Roman" w:cs="Times New Roman"/>
          <w:i/>
        </w:rPr>
        <w:t>,</w:t>
      </w:r>
      <w:r w:rsidRPr="00C81D32">
        <w:rPr>
          <w:rFonts w:ascii="Times New Roman" w:hAnsi="Times New Roman" w:cs="Times New Roman"/>
        </w:rPr>
        <w:t>hal. 140</w:t>
      </w:r>
    </w:p>
  </w:footnote>
  <w:footnote w:id="31">
    <w:p w:rsidR="00E1092C" w:rsidRPr="00C81D32" w:rsidRDefault="00E1092C" w:rsidP="00C81D32">
      <w:pPr>
        <w:pStyle w:val="FootnoteText"/>
        <w:ind w:left="567"/>
        <w:rPr>
          <w:rFonts w:ascii="Times New Roman" w:hAnsi="Times New Roman" w:cs="Times New Roman"/>
        </w:rPr>
      </w:pPr>
      <w:r w:rsidRPr="00C81D32">
        <w:rPr>
          <w:rStyle w:val="FootnoteReference"/>
          <w:rFonts w:ascii="Times New Roman" w:hAnsi="Times New Roman" w:cs="Times New Roman"/>
        </w:rPr>
        <w:footnoteRef/>
      </w:r>
      <w:r w:rsidRPr="00C81D32">
        <w:rPr>
          <w:rFonts w:ascii="Times New Roman" w:hAnsi="Times New Roman" w:cs="Times New Roman"/>
        </w:rPr>
        <w:t xml:space="preserve"> </w:t>
      </w:r>
      <w:r>
        <w:rPr>
          <w:rFonts w:ascii="Times New Roman" w:hAnsi="Times New Roman" w:cs="Times New Roman"/>
          <w:i/>
        </w:rPr>
        <w:t>Ibid</w:t>
      </w:r>
      <w:r w:rsidRPr="00C81D32">
        <w:rPr>
          <w:rFonts w:ascii="Times New Roman" w:hAnsi="Times New Roman" w:cs="Times New Roman"/>
          <w:i/>
        </w:rPr>
        <w:t xml:space="preserve">., </w:t>
      </w:r>
      <w:r w:rsidRPr="00C81D32">
        <w:rPr>
          <w:rFonts w:ascii="Times New Roman" w:hAnsi="Times New Roman" w:cs="Times New Roman"/>
        </w:rPr>
        <w:t>hal. 146</w:t>
      </w:r>
    </w:p>
  </w:footnote>
  <w:footnote w:id="32">
    <w:p w:rsidR="00E1092C" w:rsidRPr="00FE68D4" w:rsidRDefault="00E1092C" w:rsidP="0081734D">
      <w:pPr>
        <w:pStyle w:val="FootnoteText"/>
        <w:tabs>
          <w:tab w:val="left" w:pos="142"/>
        </w:tabs>
        <w:ind w:firstLine="567"/>
        <w:rPr>
          <w:rFonts w:ascii="Times New Roman" w:hAnsi="Times New Roman" w:cs="Times New Roman"/>
        </w:rPr>
      </w:pPr>
      <w:r w:rsidRPr="00FE68D4">
        <w:rPr>
          <w:rStyle w:val="FootnoteReference"/>
          <w:rFonts w:ascii="Times New Roman" w:hAnsi="Times New Roman" w:cs="Times New Roman"/>
        </w:rPr>
        <w:footnoteRef/>
      </w:r>
      <w:r w:rsidRPr="00FE68D4">
        <w:rPr>
          <w:rFonts w:ascii="Times New Roman" w:hAnsi="Times New Roman" w:cs="Times New Roman"/>
        </w:rPr>
        <w:t xml:space="preserve"> Ngalim Purwanto, </w:t>
      </w:r>
      <w:r w:rsidRPr="00FE68D4">
        <w:rPr>
          <w:rFonts w:ascii="Times New Roman" w:hAnsi="Times New Roman" w:cs="Times New Roman"/>
          <w:i/>
          <w:iCs/>
        </w:rPr>
        <w:t>Prinsip-Prin</w:t>
      </w:r>
      <w:r>
        <w:rPr>
          <w:rFonts w:ascii="Times New Roman" w:hAnsi="Times New Roman" w:cs="Times New Roman"/>
          <w:i/>
          <w:iCs/>
        </w:rPr>
        <w:t>sip dan Teknik Evaluasi Pengaja</w:t>
      </w:r>
      <w:r w:rsidRPr="00FE68D4">
        <w:rPr>
          <w:rFonts w:ascii="Times New Roman" w:hAnsi="Times New Roman" w:cs="Times New Roman"/>
          <w:i/>
          <w:iCs/>
        </w:rPr>
        <w:t>ran,</w:t>
      </w:r>
      <w:r w:rsidRPr="00FE68D4">
        <w:rPr>
          <w:rFonts w:ascii="Times New Roman" w:hAnsi="Times New Roman" w:cs="Times New Roman"/>
        </w:rPr>
        <w:t xml:space="preserve"> (Bandung : Rosda Karya, 20</w:t>
      </w:r>
      <w:r>
        <w:rPr>
          <w:rFonts w:ascii="Times New Roman" w:hAnsi="Times New Roman" w:cs="Times New Roman"/>
        </w:rPr>
        <w:t>10</w:t>
      </w:r>
      <w:r w:rsidRPr="00FE68D4">
        <w:rPr>
          <w:rFonts w:ascii="Times New Roman" w:hAnsi="Times New Roman" w:cs="Times New Roman"/>
        </w:rPr>
        <w:t>),  hal. 22</w:t>
      </w:r>
    </w:p>
  </w:footnote>
  <w:footnote w:id="33">
    <w:p w:rsidR="00E1092C" w:rsidRPr="004573FF" w:rsidRDefault="00E1092C" w:rsidP="004573FF">
      <w:pPr>
        <w:pStyle w:val="FootnoteText"/>
        <w:ind w:left="567"/>
        <w:rPr>
          <w:rFonts w:ascii="Times New Roman" w:hAnsi="Times New Roman" w:cs="Times New Roman"/>
        </w:rPr>
      </w:pPr>
      <w:r w:rsidRPr="004573FF">
        <w:rPr>
          <w:rStyle w:val="FootnoteReference"/>
          <w:rFonts w:ascii="Times New Roman" w:hAnsi="Times New Roman" w:cs="Times New Roman"/>
        </w:rPr>
        <w:footnoteRef/>
      </w:r>
      <w:r w:rsidRPr="004573FF">
        <w:rPr>
          <w:rFonts w:ascii="Times New Roman" w:hAnsi="Times New Roman" w:cs="Times New Roman"/>
        </w:rPr>
        <w:t xml:space="preserve"> </w:t>
      </w:r>
      <w:r w:rsidRPr="004573FF">
        <w:rPr>
          <w:rFonts w:ascii="Times New Roman" w:hAnsi="Times New Roman" w:cs="Times New Roman"/>
          <w:i/>
        </w:rPr>
        <w:t>Ibid.,</w:t>
      </w:r>
      <w:r w:rsidRPr="004573FF">
        <w:rPr>
          <w:rFonts w:ascii="Times New Roman" w:hAnsi="Times New Roman" w:cs="Times New Roman"/>
        </w:rPr>
        <w:t xml:space="preserve"> hal. 22</w:t>
      </w:r>
    </w:p>
  </w:footnote>
  <w:footnote w:id="34">
    <w:p w:rsidR="002D2C03" w:rsidRPr="002D2C03" w:rsidRDefault="002D2C03" w:rsidP="002D2C03">
      <w:pPr>
        <w:pStyle w:val="FootnoteText"/>
        <w:ind w:left="567"/>
        <w:rPr>
          <w:rFonts w:asciiTheme="majorBidi" w:hAnsiTheme="majorBidi" w:cstheme="majorBidi"/>
        </w:rPr>
      </w:pPr>
      <w:r w:rsidRPr="002D2C03">
        <w:rPr>
          <w:rStyle w:val="FootnoteReference"/>
          <w:rFonts w:asciiTheme="majorBidi" w:hAnsiTheme="majorBidi" w:cstheme="majorBidi"/>
        </w:rPr>
        <w:footnoteRef/>
      </w:r>
      <w:r w:rsidRPr="002D2C03">
        <w:rPr>
          <w:rFonts w:asciiTheme="majorBidi" w:hAnsiTheme="majorBidi" w:cstheme="majorBidi"/>
        </w:rPr>
        <w:t xml:space="preserve"> Mahligai, </w:t>
      </w:r>
      <w:r w:rsidRPr="002D2C03">
        <w:rPr>
          <w:rFonts w:asciiTheme="majorBidi" w:hAnsiTheme="majorBidi" w:cstheme="majorBidi"/>
          <w:i/>
        </w:rPr>
        <w:t xml:space="preserve">Penggunaan Interactive Handout...., </w:t>
      </w:r>
      <w:r w:rsidRPr="002D2C03">
        <w:rPr>
          <w:rFonts w:asciiTheme="majorBidi" w:hAnsiTheme="majorBidi" w:cstheme="majorBidi"/>
        </w:rPr>
        <w:t>hal.44</w:t>
      </w:r>
    </w:p>
  </w:footnote>
  <w:footnote w:id="35">
    <w:p w:rsidR="00E1092C" w:rsidRPr="00DD3AE7" w:rsidRDefault="00E1092C" w:rsidP="002D2C03">
      <w:pPr>
        <w:pStyle w:val="FootnoteText"/>
        <w:ind w:left="567"/>
        <w:rPr>
          <w:rFonts w:ascii="Times New Roman" w:hAnsi="Times New Roman" w:cs="Times New Roman"/>
        </w:rPr>
      </w:pPr>
      <w:r w:rsidRPr="002D2C03">
        <w:rPr>
          <w:rStyle w:val="FootnoteReference"/>
          <w:rFonts w:asciiTheme="majorBidi" w:hAnsiTheme="majorBidi" w:cstheme="majorBidi"/>
        </w:rPr>
        <w:footnoteRef/>
      </w:r>
      <w:r w:rsidRPr="002D2C03">
        <w:rPr>
          <w:rFonts w:asciiTheme="majorBidi" w:hAnsiTheme="majorBidi" w:cstheme="majorBidi"/>
        </w:rPr>
        <w:t xml:space="preserve"> </w:t>
      </w:r>
      <w:r w:rsidR="002D2C03" w:rsidRPr="002D2C03">
        <w:rPr>
          <w:rFonts w:asciiTheme="majorBidi" w:hAnsiTheme="majorBidi" w:cstheme="majorBidi"/>
          <w:i/>
          <w:iCs/>
        </w:rPr>
        <w:t>Ibid</w:t>
      </w:r>
      <w:r w:rsidRPr="002D2C03">
        <w:rPr>
          <w:rFonts w:asciiTheme="majorBidi" w:hAnsiTheme="majorBidi" w:cstheme="majorBidi"/>
          <w:i/>
        </w:rPr>
        <w:t xml:space="preserve">...., </w:t>
      </w:r>
      <w:r w:rsidRPr="002D2C03">
        <w:rPr>
          <w:rFonts w:asciiTheme="majorBidi" w:hAnsiTheme="majorBidi" w:cstheme="majorBidi"/>
        </w:rPr>
        <w:t>hal.</w:t>
      </w:r>
      <w:r w:rsidRPr="00DD3AE7">
        <w:rPr>
          <w:rFonts w:ascii="Times New Roman" w:hAnsi="Times New Roman" w:cs="Times New Roman"/>
        </w:rPr>
        <w:t>44</w:t>
      </w:r>
    </w:p>
  </w:footnote>
  <w:footnote w:id="36">
    <w:p w:rsidR="00E1092C" w:rsidRPr="00DD3AE7" w:rsidRDefault="00E1092C" w:rsidP="00DD3AE7">
      <w:pPr>
        <w:pStyle w:val="FootnoteText"/>
        <w:ind w:left="567"/>
        <w:rPr>
          <w:rFonts w:ascii="Times New Roman" w:hAnsi="Times New Roman" w:cs="Times New Roman"/>
        </w:rPr>
      </w:pPr>
      <w:r w:rsidRPr="00DD3AE7">
        <w:rPr>
          <w:rStyle w:val="FootnoteReference"/>
          <w:rFonts w:ascii="Times New Roman" w:hAnsi="Times New Roman" w:cs="Times New Roman"/>
        </w:rPr>
        <w:footnoteRef/>
      </w:r>
      <w:r w:rsidRPr="00DD3AE7">
        <w:rPr>
          <w:rFonts w:ascii="Times New Roman" w:hAnsi="Times New Roman" w:cs="Times New Roman"/>
        </w:rPr>
        <w:t>Oemar  Hamalik,</w:t>
      </w:r>
      <w:r>
        <w:rPr>
          <w:rFonts w:ascii="Times New Roman" w:hAnsi="Times New Roman" w:cs="Times New Roman"/>
        </w:rPr>
        <w:t xml:space="preserve">  </w:t>
      </w:r>
      <w:r w:rsidRPr="00DD3AE7">
        <w:rPr>
          <w:rFonts w:ascii="Times New Roman" w:hAnsi="Times New Roman" w:cs="Times New Roman"/>
          <w:i/>
          <w:iCs/>
        </w:rPr>
        <w:t>Teknologi Pendidikan</w:t>
      </w:r>
      <w:r>
        <w:rPr>
          <w:rFonts w:ascii="Times New Roman" w:hAnsi="Times New Roman" w:cs="Times New Roman"/>
          <w:i/>
          <w:iCs/>
        </w:rPr>
        <w:t>.</w:t>
      </w:r>
      <w:r>
        <w:rPr>
          <w:rFonts w:ascii="Times New Roman" w:hAnsi="Times New Roman" w:cs="Times New Roman"/>
        </w:rPr>
        <w:t xml:space="preserve"> (</w:t>
      </w:r>
      <w:r w:rsidRPr="00DD3AE7">
        <w:rPr>
          <w:rFonts w:ascii="Times New Roman" w:hAnsi="Times New Roman" w:cs="Times New Roman"/>
        </w:rPr>
        <w:t xml:space="preserve"> Bandung: PT Bumi Aksara, 2003</w:t>
      </w:r>
      <w:r>
        <w:rPr>
          <w:rFonts w:ascii="Times New Roman" w:hAnsi="Times New Roman" w:cs="Times New Roman"/>
        </w:rPr>
        <w:t>), hal.172</w:t>
      </w:r>
    </w:p>
  </w:footnote>
  <w:footnote w:id="37">
    <w:p w:rsidR="00E1092C" w:rsidRPr="00872CE5" w:rsidRDefault="00E1092C" w:rsidP="00872CE5">
      <w:pPr>
        <w:pStyle w:val="FootnoteText"/>
        <w:ind w:left="567"/>
        <w:rPr>
          <w:rFonts w:ascii="Times New Roman" w:hAnsi="Times New Roman" w:cs="Times New Roman"/>
        </w:rPr>
      </w:pPr>
      <w:r w:rsidRPr="00872CE5">
        <w:rPr>
          <w:rStyle w:val="FootnoteReference"/>
          <w:rFonts w:ascii="Times New Roman" w:hAnsi="Times New Roman" w:cs="Times New Roman"/>
        </w:rPr>
        <w:footnoteRef/>
      </w:r>
      <w:r w:rsidRPr="00872CE5">
        <w:rPr>
          <w:rFonts w:ascii="Times New Roman" w:hAnsi="Times New Roman" w:cs="Times New Roman"/>
        </w:rPr>
        <w:t xml:space="preserve"> Mahligai, </w:t>
      </w:r>
      <w:r w:rsidRPr="00872CE5">
        <w:rPr>
          <w:rFonts w:ascii="Times New Roman" w:hAnsi="Times New Roman" w:cs="Times New Roman"/>
          <w:i/>
        </w:rPr>
        <w:t xml:space="preserve">Penggunaan Interactive Handout...., </w:t>
      </w:r>
      <w:r w:rsidRPr="00872CE5">
        <w:rPr>
          <w:rFonts w:ascii="Times New Roman" w:hAnsi="Times New Roman" w:cs="Times New Roman"/>
        </w:rPr>
        <w:t>hal.26</w:t>
      </w:r>
    </w:p>
  </w:footnote>
  <w:footnote w:id="38">
    <w:p w:rsidR="00E1092C" w:rsidRPr="00CB593D" w:rsidRDefault="00E1092C" w:rsidP="0081734D">
      <w:pPr>
        <w:ind w:firstLine="567"/>
        <w:rPr>
          <w:rFonts w:ascii="Times New Roman" w:hAnsi="Times New Roman" w:cs="Times New Roman"/>
          <w:sz w:val="20"/>
          <w:szCs w:val="20"/>
        </w:rPr>
      </w:pPr>
      <w:r w:rsidRPr="00B704AF">
        <w:rPr>
          <w:rStyle w:val="FootnoteReference"/>
          <w:rFonts w:ascii="Times New Roman" w:hAnsi="Times New Roman" w:cs="Times New Roman"/>
          <w:sz w:val="20"/>
          <w:szCs w:val="20"/>
        </w:rPr>
        <w:footnoteRef/>
      </w:r>
      <w:r w:rsidRPr="00B704AF">
        <w:rPr>
          <w:rFonts w:ascii="Times New Roman" w:hAnsi="Times New Roman" w:cs="Times New Roman"/>
          <w:sz w:val="20"/>
          <w:szCs w:val="20"/>
        </w:rPr>
        <w:t xml:space="preserve"> Bandono , </w:t>
      </w:r>
      <w:r>
        <w:rPr>
          <w:rFonts w:ascii="Times New Roman" w:hAnsi="Times New Roman" w:cs="Times New Roman"/>
          <w:sz w:val="20"/>
          <w:szCs w:val="20"/>
        </w:rPr>
        <w:t>“</w:t>
      </w:r>
      <w:r w:rsidRPr="00B704AF">
        <w:rPr>
          <w:rFonts w:ascii="Times New Roman" w:hAnsi="Times New Roman" w:cs="Times New Roman"/>
          <w:i/>
          <w:sz w:val="20"/>
          <w:szCs w:val="20"/>
        </w:rPr>
        <w:t>Pengembangan Bahan Ajar</w:t>
      </w:r>
      <w:r>
        <w:rPr>
          <w:rFonts w:ascii="Times New Roman" w:hAnsi="Times New Roman" w:cs="Times New Roman"/>
          <w:i/>
          <w:sz w:val="20"/>
          <w:szCs w:val="20"/>
        </w:rPr>
        <w:t>”</w:t>
      </w:r>
      <w:r w:rsidRPr="00B704AF">
        <w:rPr>
          <w:rFonts w:ascii="Times New Roman" w:hAnsi="Times New Roman" w:cs="Times New Roman"/>
          <w:sz w:val="20"/>
          <w:szCs w:val="20"/>
        </w:rPr>
        <w:t xml:space="preserve">, dalam </w:t>
      </w:r>
      <w:hyperlink r:id="rId1" w:history="1">
        <w:r w:rsidRPr="00B704AF">
          <w:rPr>
            <w:rStyle w:val="Hyperlink"/>
            <w:rFonts w:ascii="Times New Roman" w:hAnsi="Times New Roman" w:cs="Times New Roman"/>
            <w:color w:val="auto"/>
            <w:sz w:val="20"/>
            <w:szCs w:val="20"/>
            <w:u w:val="none"/>
          </w:rPr>
          <w:t>http://bandono.web.id/2009/04/02/pengembangan-bahan-ajar.php</w:t>
        </w:r>
      </w:hyperlink>
      <w:r>
        <w:rPr>
          <w:rFonts w:ascii="Times New Roman" w:hAnsi="Times New Roman" w:cs="Times New Roman"/>
          <w:sz w:val="20"/>
          <w:szCs w:val="20"/>
        </w:rPr>
        <w:t>, diakses 19 April 2012</w:t>
      </w:r>
    </w:p>
  </w:footnote>
  <w:footnote w:id="39">
    <w:p w:rsidR="00E1092C" w:rsidRPr="0066595F" w:rsidRDefault="00E1092C" w:rsidP="0081734D">
      <w:pPr>
        <w:ind w:firstLine="567"/>
        <w:rPr>
          <w:rFonts w:ascii="Times New Roman" w:hAnsi="Times New Roman" w:cs="Times New Roman"/>
          <w:sz w:val="20"/>
          <w:szCs w:val="20"/>
        </w:rPr>
      </w:pPr>
      <w:r w:rsidRPr="00CB593D">
        <w:rPr>
          <w:rStyle w:val="FootnoteReference"/>
          <w:rFonts w:ascii="Times New Roman" w:hAnsi="Times New Roman" w:cs="Times New Roman"/>
          <w:sz w:val="20"/>
          <w:szCs w:val="20"/>
        </w:rPr>
        <w:footnoteRef/>
      </w:r>
      <w:r w:rsidRPr="00CB593D">
        <w:rPr>
          <w:rFonts w:ascii="Times New Roman" w:hAnsi="Times New Roman" w:cs="Times New Roman"/>
          <w:sz w:val="20"/>
          <w:szCs w:val="20"/>
        </w:rPr>
        <w:t xml:space="preserve"> </w:t>
      </w:r>
      <w:r w:rsidRPr="00CB593D">
        <w:rPr>
          <w:rFonts w:ascii="Times New Roman" w:eastAsia="Times New Roman" w:hAnsi="Times New Roman" w:cs="Times New Roman"/>
          <w:sz w:val="20"/>
          <w:szCs w:val="20"/>
        </w:rPr>
        <w:t xml:space="preserve">Speaking Tips, </w:t>
      </w:r>
      <w:r>
        <w:rPr>
          <w:rFonts w:ascii="Times New Roman" w:eastAsia="Times New Roman" w:hAnsi="Times New Roman" w:cs="Times New Roman"/>
          <w:sz w:val="20"/>
          <w:szCs w:val="20"/>
        </w:rPr>
        <w:t>“</w:t>
      </w:r>
      <w:r w:rsidRPr="00CB593D">
        <w:rPr>
          <w:rFonts w:ascii="Times New Roman" w:hAnsi="Times New Roman" w:cs="Times New Roman"/>
          <w:i/>
          <w:sz w:val="20"/>
          <w:szCs w:val="20"/>
        </w:rPr>
        <w:t>Creating-Quality-Handouts</w:t>
      </w:r>
      <w:r>
        <w:rPr>
          <w:rFonts w:ascii="Times New Roman" w:hAnsi="Times New Roman" w:cs="Times New Roman"/>
          <w:i/>
          <w:sz w:val="20"/>
          <w:szCs w:val="20"/>
        </w:rPr>
        <w:t>”</w:t>
      </w:r>
      <w:r w:rsidRPr="00CB593D">
        <w:rPr>
          <w:rFonts w:ascii="Times New Roman" w:hAnsi="Times New Roman" w:cs="Times New Roman"/>
          <w:sz w:val="20"/>
          <w:szCs w:val="20"/>
        </w:rPr>
        <w:t xml:space="preserve">, dalam </w:t>
      </w:r>
      <w:hyperlink r:id="rId2" w:history="1">
        <w:r w:rsidRPr="00CB593D">
          <w:rPr>
            <w:rStyle w:val="Hyperlink"/>
            <w:rFonts w:ascii="Times New Roman" w:hAnsi="Times New Roman" w:cs="Times New Roman"/>
            <w:color w:val="auto"/>
            <w:sz w:val="20"/>
            <w:szCs w:val="20"/>
            <w:u w:val="none"/>
          </w:rPr>
          <w:t>http://www.speaking-tips.com/Articles/Creating-Quality-Handouts.aspx</w:t>
        </w:r>
      </w:hyperlink>
      <w:r>
        <w:rPr>
          <w:rFonts w:ascii="Times New Roman" w:hAnsi="Times New Roman" w:cs="Times New Roman"/>
          <w:sz w:val="20"/>
          <w:szCs w:val="20"/>
        </w:rPr>
        <w:t>, diakses 19 April 2012</w:t>
      </w:r>
    </w:p>
  </w:footnote>
  <w:footnote w:id="40">
    <w:p w:rsidR="00E1092C" w:rsidRPr="00CF3CCD" w:rsidRDefault="00E1092C" w:rsidP="0081734D">
      <w:pPr>
        <w:pStyle w:val="FootnoteText"/>
        <w:ind w:firstLine="567"/>
        <w:rPr>
          <w:rFonts w:ascii="Times New Roman" w:hAnsi="Times New Roman" w:cs="Times New Roman"/>
        </w:rPr>
      </w:pPr>
      <w:r w:rsidRPr="00CF3CCD">
        <w:rPr>
          <w:rStyle w:val="FootnoteReference"/>
          <w:rFonts w:ascii="Times New Roman" w:hAnsi="Times New Roman" w:cs="Times New Roman"/>
        </w:rPr>
        <w:footnoteRef/>
      </w:r>
      <w:r w:rsidRPr="00CF3CCD">
        <w:rPr>
          <w:rFonts w:ascii="Times New Roman" w:hAnsi="Times New Roman" w:cs="Times New Roman"/>
        </w:rPr>
        <w:t xml:space="preserve"> Trianto, </w:t>
      </w:r>
      <w:r w:rsidRPr="00CF3CCD">
        <w:rPr>
          <w:rFonts w:ascii="Times New Roman" w:hAnsi="Times New Roman" w:cs="Times New Roman"/>
          <w:i/>
        </w:rPr>
        <w:t xml:space="preserve"> Model – model Pembelajaran Inovatif Berorientasi Konstruktivisti</w:t>
      </w:r>
      <w:r>
        <w:rPr>
          <w:rFonts w:ascii="Times New Roman" w:hAnsi="Times New Roman" w:cs="Times New Roman"/>
        </w:rPr>
        <w:t>k.</w:t>
      </w:r>
      <w:r w:rsidRPr="00CF3CCD">
        <w:rPr>
          <w:rFonts w:ascii="Times New Roman" w:hAnsi="Times New Roman" w:cs="Times New Roman"/>
        </w:rPr>
        <w:t>(Jakarta: Prestasi Pustaka, 2007), hal. 103</w:t>
      </w:r>
    </w:p>
  </w:footnote>
  <w:footnote w:id="41">
    <w:p w:rsidR="00E1092C" w:rsidRPr="00127D52" w:rsidRDefault="00E1092C" w:rsidP="0081734D">
      <w:pPr>
        <w:pStyle w:val="FootnoteText"/>
        <w:ind w:firstLine="567"/>
        <w:rPr>
          <w:rFonts w:ascii="Times New Roman" w:hAnsi="Times New Roman" w:cs="Times New Roman"/>
        </w:rPr>
      </w:pPr>
      <w:r w:rsidRPr="00127D52">
        <w:rPr>
          <w:rStyle w:val="FootnoteReference"/>
          <w:rFonts w:ascii="Times New Roman" w:hAnsi="Times New Roman" w:cs="Times New Roman"/>
        </w:rPr>
        <w:footnoteRef/>
      </w:r>
      <w:r w:rsidRPr="00127D52">
        <w:rPr>
          <w:rFonts w:ascii="Times New Roman" w:hAnsi="Times New Roman" w:cs="Times New Roman"/>
        </w:rPr>
        <w:t xml:space="preserve"> Sardiman, </w:t>
      </w:r>
      <w:r w:rsidRPr="00127D52">
        <w:rPr>
          <w:rFonts w:ascii="Times New Roman" w:hAnsi="Times New Roman" w:cs="Times New Roman"/>
          <w:i/>
        </w:rPr>
        <w:t>Interaks</w:t>
      </w:r>
      <w:r>
        <w:rPr>
          <w:rFonts w:ascii="Times New Roman" w:hAnsi="Times New Roman" w:cs="Times New Roman"/>
          <w:i/>
        </w:rPr>
        <w:t xml:space="preserve">i dan Motivasi Belajar Mengajar. </w:t>
      </w:r>
      <w:r w:rsidRPr="00127D52">
        <w:rPr>
          <w:rFonts w:ascii="Times New Roman" w:hAnsi="Times New Roman" w:cs="Times New Roman"/>
        </w:rPr>
        <w:t>(Jakarta: PT Raja Grafindo Persada, 2007), hal. 222</w:t>
      </w:r>
    </w:p>
  </w:footnote>
  <w:footnote w:id="42">
    <w:p w:rsidR="00E1092C" w:rsidRPr="003E36E4" w:rsidRDefault="00E1092C" w:rsidP="0081734D">
      <w:pPr>
        <w:pStyle w:val="FootnoteText"/>
        <w:ind w:firstLine="567"/>
        <w:rPr>
          <w:rFonts w:ascii="Times New Roman" w:hAnsi="Times New Roman" w:cs="Times New Roman"/>
        </w:rPr>
      </w:pPr>
      <w:r w:rsidRPr="003E36E4">
        <w:rPr>
          <w:rStyle w:val="FootnoteReference"/>
          <w:rFonts w:ascii="Times New Roman" w:hAnsi="Times New Roman" w:cs="Times New Roman"/>
        </w:rPr>
        <w:footnoteRef/>
      </w:r>
      <w:r w:rsidRPr="003E36E4">
        <w:rPr>
          <w:rFonts w:ascii="Times New Roman" w:hAnsi="Times New Roman" w:cs="Times New Roman"/>
        </w:rPr>
        <w:t xml:space="preserve"> Kokom Komalasari, </w:t>
      </w:r>
      <w:r w:rsidRPr="003E36E4">
        <w:rPr>
          <w:rFonts w:ascii="Times New Roman" w:hAnsi="Times New Roman" w:cs="Times New Roman"/>
          <w:i/>
        </w:rPr>
        <w:t>Pembelajaran Kontekstual Konsep dan Aplikasinya</w:t>
      </w:r>
      <w:r>
        <w:rPr>
          <w:rFonts w:ascii="Times New Roman" w:hAnsi="Times New Roman" w:cs="Times New Roman"/>
        </w:rPr>
        <w:t>.</w:t>
      </w:r>
      <w:r w:rsidRPr="003E36E4">
        <w:rPr>
          <w:rFonts w:ascii="Times New Roman" w:hAnsi="Times New Roman" w:cs="Times New Roman"/>
        </w:rPr>
        <w:t xml:space="preserve"> (Bandung: PT Refika Aditama, 2011), </w:t>
      </w:r>
      <w:r>
        <w:rPr>
          <w:rFonts w:ascii="Times New Roman" w:hAnsi="Times New Roman" w:cs="Times New Roman"/>
        </w:rPr>
        <w:t>h</w:t>
      </w:r>
      <w:r w:rsidRPr="003E36E4">
        <w:rPr>
          <w:rFonts w:ascii="Times New Roman" w:hAnsi="Times New Roman" w:cs="Times New Roman"/>
        </w:rPr>
        <w:t>al.13-14</w:t>
      </w:r>
    </w:p>
  </w:footnote>
  <w:footnote w:id="43">
    <w:p w:rsidR="00E1092C" w:rsidRPr="00E84EDA" w:rsidRDefault="00E1092C" w:rsidP="0081734D">
      <w:pPr>
        <w:pStyle w:val="FootnoteText"/>
        <w:ind w:firstLine="567"/>
        <w:rPr>
          <w:rFonts w:ascii="Times New Roman" w:hAnsi="Times New Roman" w:cs="Times New Roman"/>
        </w:rPr>
      </w:pPr>
      <w:r w:rsidRPr="00E84EDA">
        <w:rPr>
          <w:rStyle w:val="FootnoteReference"/>
          <w:rFonts w:ascii="Times New Roman" w:hAnsi="Times New Roman" w:cs="Times New Roman"/>
        </w:rPr>
        <w:footnoteRef/>
      </w:r>
      <w:r w:rsidRPr="00E84EDA">
        <w:rPr>
          <w:rFonts w:ascii="Times New Roman" w:hAnsi="Times New Roman" w:cs="Times New Roman"/>
        </w:rPr>
        <w:t xml:space="preserve"> Suwarna, </w:t>
      </w:r>
      <w:r w:rsidRPr="00E84EDA">
        <w:rPr>
          <w:rFonts w:ascii="Times New Roman" w:hAnsi="Times New Roman" w:cs="Times New Roman"/>
          <w:i/>
        </w:rPr>
        <w:t>Pengajaran Mikro Pendekatan Praktis dalam Menyiapkan Pendidik Profesional</w:t>
      </w:r>
      <w:r w:rsidRPr="00E84EDA">
        <w:rPr>
          <w:rFonts w:ascii="Times New Roman" w:hAnsi="Times New Roman" w:cs="Times New Roman"/>
        </w:rPr>
        <w:t>. (Yogyakarta: Tiara Wacana, 2006), hal. 120</w:t>
      </w:r>
    </w:p>
  </w:footnote>
  <w:footnote w:id="44">
    <w:p w:rsidR="00E1092C" w:rsidRPr="008C3073" w:rsidRDefault="00E1092C" w:rsidP="008C3073">
      <w:pPr>
        <w:pStyle w:val="FootnoteText"/>
        <w:ind w:left="567"/>
      </w:pPr>
      <w:r w:rsidRPr="00127D52">
        <w:rPr>
          <w:rStyle w:val="FootnoteReference"/>
          <w:rFonts w:ascii="Times New Roman" w:hAnsi="Times New Roman" w:cs="Times New Roman"/>
        </w:rPr>
        <w:footnoteRef/>
      </w:r>
      <w:r w:rsidRPr="00127D52">
        <w:rPr>
          <w:rFonts w:ascii="Times New Roman" w:hAnsi="Times New Roman" w:cs="Times New Roman"/>
        </w:rPr>
        <w:t xml:space="preserve"> Sardiman, </w:t>
      </w:r>
      <w:r w:rsidRPr="00127D52">
        <w:rPr>
          <w:rFonts w:ascii="Times New Roman" w:hAnsi="Times New Roman" w:cs="Times New Roman"/>
          <w:i/>
        </w:rPr>
        <w:t>Interaks</w:t>
      </w:r>
      <w:r>
        <w:rPr>
          <w:rFonts w:ascii="Times New Roman" w:hAnsi="Times New Roman" w:cs="Times New Roman"/>
          <w:i/>
        </w:rPr>
        <w:t xml:space="preserve">i dan Motivasi Belajar...., </w:t>
      </w:r>
      <w:r>
        <w:rPr>
          <w:rFonts w:ascii="Times New Roman" w:hAnsi="Times New Roman" w:cs="Times New Roman"/>
        </w:rPr>
        <w:t>hal.223</w:t>
      </w:r>
    </w:p>
  </w:footnote>
  <w:footnote w:id="45">
    <w:p w:rsidR="00E1092C" w:rsidRPr="008C3073" w:rsidRDefault="00E1092C" w:rsidP="008C3073">
      <w:pPr>
        <w:pStyle w:val="FootnoteText"/>
        <w:ind w:left="567"/>
        <w:rPr>
          <w:rFonts w:ascii="Times New Roman" w:hAnsi="Times New Roman" w:cs="Times New Roman"/>
        </w:rPr>
      </w:pPr>
      <w:r w:rsidRPr="008C3073">
        <w:rPr>
          <w:rStyle w:val="FootnoteReference"/>
          <w:rFonts w:ascii="Times New Roman" w:hAnsi="Times New Roman" w:cs="Times New Roman"/>
        </w:rPr>
        <w:footnoteRef/>
      </w:r>
      <w:r w:rsidRPr="008C3073">
        <w:rPr>
          <w:rFonts w:ascii="Times New Roman" w:hAnsi="Times New Roman" w:cs="Times New Roman"/>
        </w:rPr>
        <w:t xml:space="preserve"> </w:t>
      </w:r>
      <w:r w:rsidRPr="008C3073">
        <w:rPr>
          <w:rFonts w:ascii="Times New Roman" w:hAnsi="Times New Roman" w:cs="Times New Roman"/>
          <w:i/>
        </w:rPr>
        <w:t>Ibid.,</w:t>
      </w:r>
      <w:r w:rsidRPr="008C3073">
        <w:rPr>
          <w:rFonts w:ascii="Times New Roman" w:hAnsi="Times New Roman" w:cs="Times New Roman"/>
        </w:rPr>
        <w:t xml:space="preserve"> hal. 224</w:t>
      </w:r>
    </w:p>
  </w:footnote>
  <w:footnote w:id="46">
    <w:p w:rsidR="00E1092C" w:rsidRPr="006952D0" w:rsidRDefault="00E1092C" w:rsidP="006952D0">
      <w:pPr>
        <w:pStyle w:val="FootnoteText"/>
        <w:ind w:left="567"/>
        <w:rPr>
          <w:rFonts w:ascii="Times New Roman" w:hAnsi="Times New Roman" w:cs="Times New Roman"/>
        </w:rPr>
      </w:pPr>
      <w:r w:rsidRPr="006952D0">
        <w:rPr>
          <w:rStyle w:val="FootnoteReference"/>
          <w:rFonts w:ascii="Times New Roman" w:hAnsi="Times New Roman" w:cs="Times New Roman"/>
        </w:rPr>
        <w:footnoteRef/>
      </w:r>
      <w:r w:rsidRPr="006952D0">
        <w:rPr>
          <w:rFonts w:ascii="Times New Roman" w:hAnsi="Times New Roman" w:cs="Times New Roman"/>
        </w:rPr>
        <w:t xml:space="preserve"> Trianto, </w:t>
      </w:r>
      <w:r w:rsidRPr="006952D0">
        <w:rPr>
          <w:rFonts w:ascii="Times New Roman" w:hAnsi="Times New Roman" w:cs="Times New Roman"/>
          <w:i/>
        </w:rPr>
        <w:t xml:space="preserve"> Model – model Pembelajaran Inovatif</w:t>
      </w:r>
      <w:r>
        <w:rPr>
          <w:rFonts w:ascii="Times New Roman" w:hAnsi="Times New Roman" w:cs="Times New Roman"/>
          <w:i/>
        </w:rPr>
        <w:t xml:space="preserve">...., </w:t>
      </w:r>
      <w:r>
        <w:rPr>
          <w:rFonts w:ascii="Times New Roman" w:hAnsi="Times New Roman" w:cs="Times New Roman"/>
        </w:rPr>
        <w:t>hal. 110</w:t>
      </w:r>
    </w:p>
  </w:footnote>
  <w:footnote w:id="47">
    <w:p w:rsidR="00E1092C" w:rsidRPr="006952D0" w:rsidRDefault="00E1092C" w:rsidP="006952D0">
      <w:pPr>
        <w:pStyle w:val="FootnoteText"/>
        <w:ind w:left="567"/>
        <w:rPr>
          <w:rFonts w:ascii="Times New Roman" w:hAnsi="Times New Roman" w:cs="Times New Roman"/>
        </w:rPr>
      </w:pPr>
      <w:r w:rsidRPr="006952D0">
        <w:rPr>
          <w:rStyle w:val="FootnoteReference"/>
          <w:rFonts w:ascii="Times New Roman" w:hAnsi="Times New Roman" w:cs="Times New Roman"/>
        </w:rPr>
        <w:footnoteRef/>
      </w:r>
      <w:r w:rsidRPr="006952D0">
        <w:rPr>
          <w:rFonts w:ascii="Times New Roman" w:hAnsi="Times New Roman" w:cs="Times New Roman"/>
        </w:rPr>
        <w:t xml:space="preserve"> </w:t>
      </w:r>
      <w:r w:rsidRPr="006952D0">
        <w:rPr>
          <w:rFonts w:ascii="Times New Roman" w:hAnsi="Times New Roman" w:cs="Times New Roman"/>
          <w:i/>
        </w:rPr>
        <w:t>Ibid.,</w:t>
      </w:r>
      <w:r w:rsidRPr="006952D0">
        <w:rPr>
          <w:rFonts w:ascii="Times New Roman" w:hAnsi="Times New Roman" w:cs="Times New Roman"/>
        </w:rPr>
        <w:t xml:space="preserve"> hal. 110</w:t>
      </w:r>
    </w:p>
  </w:footnote>
  <w:footnote w:id="48">
    <w:p w:rsidR="00E1092C" w:rsidRPr="00A97F5F" w:rsidRDefault="00E1092C" w:rsidP="00A97F5F">
      <w:pPr>
        <w:pStyle w:val="FootnoteText"/>
        <w:ind w:left="567"/>
        <w:rPr>
          <w:rFonts w:ascii="Times New Roman" w:hAnsi="Times New Roman" w:cs="Times New Roman"/>
        </w:rPr>
      </w:pPr>
      <w:r w:rsidRPr="00A97F5F">
        <w:rPr>
          <w:rStyle w:val="FootnoteReference"/>
          <w:rFonts w:ascii="Times New Roman" w:hAnsi="Times New Roman" w:cs="Times New Roman"/>
        </w:rPr>
        <w:footnoteRef/>
      </w:r>
      <w:r w:rsidRPr="00A97F5F">
        <w:rPr>
          <w:rFonts w:ascii="Times New Roman" w:hAnsi="Times New Roman" w:cs="Times New Roman"/>
        </w:rPr>
        <w:t xml:space="preserve"> Suwarna, </w:t>
      </w:r>
      <w:r w:rsidRPr="00A97F5F">
        <w:rPr>
          <w:rFonts w:ascii="Times New Roman" w:hAnsi="Times New Roman" w:cs="Times New Roman"/>
          <w:i/>
        </w:rPr>
        <w:t>Pengajaran Mikro Pendekatan Praktis</w:t>
      </w:r>
      <w:r>
        <w:rPr>
          <w:rFonts w:ascii="Times New Roman" w:hAnsi="Times New Roman" w:cs="Times New Roman"/>
          <w:i/>
        </w:rPr>
        <w:t xml:space="preserve">....., </w:t>
      </w:r>
      <w:r>
        <w:rPr>
          <w:rFonts w:ascii="Times New Roman" w:hAnsi="Times New Roman" w:cs="Times New Roman"/>
        </w:rPr>
        <w:t>hal. 123</w:t>
      </w:r>
    </w:p>
  </w:footnote>
  <w:footnote w:id="49">
    <w:p w:rsidR="00E1092C" w:rsidRPr="00A97F5F" w:rsidRDefault="00E1092C" w:rsidP="00A97F5F">
      <w:pPr>
        <w:pStyle w:val="FootnoteText"/>
        <w:ind w:left="567"/>
        <w:rPr>
          <w:rFonts w:ascii="Times New Roman" w:hAnsi="Times New Roman" w:cs="Times New Roman"/>
        </w:rPr>
      </w:pPr>
      <w:r w:rsidRPr="00A97F5F">
        <w:rPr>
          <w:rStyle w:val="FootnoteReference"/>
          <w:rFonts w:ascii="Times New Roman" w:hAnsi="Times New Roman" w:cs="Times New Roman"/>
        </w:rPr>
        <w:footnoteRef/>
      </w:r>
      <w:r w:rsidRPr="00A97F5F">
        <w:rPr>
          <w:rFonts w:ascii="Times New Roman" w:hAnsi="Times New Roman" w:cs="Times New Roman"/>
        </w:rPr>
        <w:t xml:space="preserve"> </w:t>
      </w:r>
      <w:r w:rsidRPr="00A97F5F">
        <w:rPr>
          <w:rFonts w:ascii="Times New Roman" w:hAnsi="Times New Roman" w:cs="Times New Roman"/>
          <w:i/>
        </w:rPr>
        <w:t>Ibid.,</w:t>
      </w:r>
      <w:r w:rsidRPr="00A97F5F">
        <w:rPr>
          <w:rFonts w:ascii="Times New Roman" w:hAnsi="Times New Roman" w:cs="Times New Roman"/>
        </w:rPr>
        <w:t xml:space="preserve"> hal. 124</w:t>
      </w:r>
    </w:p>
  </w:footnote>
  <w:footnote w:id="50">
    <w:p w:rsidR="00E1092C" w:rsidRPr="009956F9" w:rsidRDefault="00E1092C" w:rsidP="009956F9">
      <w:pPr>
        <w:pStyle w:val="FootnoteText"/>
        <w:ind w:left="567"/>
        <w:rPr>
          <w:rFonts w:ascii="Times New Roman" w:hAnsi="Times New Roman" w:cs="Times New Roman"/>
        </w:rPr>
      </w:pPr>
      <w:r w:rsidRPr="009956F9">
        <w:rPr>
          <w:rStyle w:val="FootnoteReference"/>
          <w:rFonts w:ascii="Times New Roman" w:hAnsi="Times New Roman" w:cs="Times New Roman"/>
        </w:rPr>
        <w:footnoteRef/>
      </w:r>
      <w:r w:rsidRPr="009956F9">
        <w:rPr>
          <w:rFonts w:ascii="Times New Roman" w:hAnsi="Times New Roman" w:cs="Times New Roman"/>
        </w:rPr>
        <w:t xml:space="preserve"> </w:t>
      </w:r>
      <w:r w:rsidRPr="009956F9">
        <w:rPr>
          <w:rFonts w:ascii="Times New Roman" w:hAnsi="Times New Roman" w:cs="Times New Roman"/>
          <w:i/>
        </w:rPr>
        <w:t>Ibid.,</w:t>
      </w:r>
      <w:r w:rsidRPr="009956F9">
        <w:rPr>
          <w:rFonts w:ascii="Times New Roman" w:hAnsi="Times New Roman" w:cs="Times New Roman"/>
        </w:rPr>
        <w:t xml:space="preserve"> hal. 124</w:t>
      </w:r>
    </w:p>
  </w:footnote>
  <w:footnote w:id="51">
    <w:p w:rsidR="00E1092C" w:rsidRPr="00CB543D" w:rsidRDefault="00E1092C" w:rsidP="00CB543D">
      <w:pPr>
        <w:pStyle w:val="FootnoteText"/>
        <w:ind w:left="567"/>
        <w:rPr>
          <w:rFonts w:ascii="Times New Roman" w:hAnsi="Times New Roman" w:cs="Times New Roman"/>
        </w:rPr>
      </w:pPr>
      <w:r w:rsidRPr="00CB543D">
        <w:rPr>
          <w:rStyle w:val="FootnoteReference"/>
          <w:rFonts w:ascii="Times New Roman" w:hAnsi="Times New Roman" w:cs="Times New Roman"/>
        </w:rPr>
        <w:footnoteRef/>
      </w:r>
      <w:r w:rsidRPr="00CB543D">
        <w:rPr>
          <w:rFonts w:ascii="Times New Roman" w:hAnsi="Times New Roman" w:cs="Times New Roman"/>
        </w:rPr>
        <w:t xml:space="preserve"> Kokom Komalasari, </w:t>
      </w:r>
      <w:r w:rsidRPr="00CB543D">
        <w:rPr>
          <w:rFonts w:ascii="Times New Roman" w:hAnsi="Times New Roman" w:cs="Times New Roman"/>
          <w:i/>
        </w:rPr>
        <w:t>Pembelajaran Kontekstual</w:t>
      </w:r>
      <w:r>
        <w:rPr>
          <w:rFonts w:ascii="Times New Roman" w:hAnsi="Times New Roman" w:cs="Times New Roman"/>
          <w:i/>
        </w:rPr>
        <w:t xml:space="preserve">..., </w:t>
      </w:r>
      <w:r>
        <w:rPr>
          <w:rFonts w:ascii="Times New Roman" w:hAnsi="Times New Roman" w:cs="Times New Roman"/>
        </w:rPr>
        <w:t>hal. 12</w:t>
      </w:r>
    </w:p>
  </w:footnote>
  <w:footnote w:id="52">
    <w:p w:rsidR="00E1092C" w:rsidRPr="00651DD6" w:rsidRDefault="00E1092C" w:rsidP="00651DD6">
      <w:pPr>
        <w:pStyle w:val="FootnoteText"/>
        <w:ind w:left="567"/>
        <w:rPr>
          <w:rFonts w:ascii="Times New Roman" w:hAnsi="Times New Roman" w:cs="Times New Roman"/>
        </w:rPr>
      </w:pPr>
      <w:r w:rsidRPr="00651DD6">
        <w:rPr>
          <w:rStyle w:val="FootnoteReference"/>
          <w:rFonts w:ascii="Times New Roman" w:hAnsi="Times New Roman" w:cs="Times New Roman"/>
        </w:rPr>
        <w:footnoteRef/>
      </w:r>
      <w:r w:rsidRPr="00651DD6">
        <w:rPr>
          <w:rFonts w:ascii="Times New Roman" w:hAnsi="Times New Roman" w:cs="Times New Roman"/>
        </w:rPr>
        <w:t xml:space="preserve"> </w:t>
      </w:r>
      <w:r w:rsidRPr="00651DD6">
        <w:rPr>
          <w:rFonts w:ascii="Times New Roman" w:hAnsi="Times New Roman" w:cs="Times New Roman"/>
          <w:i/>
        </w:rPr>
        <w:t>Ibid.,</w:t>
      </w:r>
      <w:r w:rsidRPr="00651DD6">
        <w:rPr>
          <w:rFonts w:ascii="Times New Roman" w:hAnsi="Times New Roman" w:cs="Times New Roman"/>
        </w:rPr>
        <w:t xml:space="preserve"> hal.12</w:t>
      </w:r>
    </w:p>
  </w:footnote>
  <w:footnote w:id="53">
    <w:p w:rsidR="00E1092C" w:rsidRPr="0011004C" w:rsidRDefault="00E1092C" w:rsidP="0011004C">
      <w:pPr>
        <w:pStyle w:val="FootnoteText"/>
        <w:ind w:left="567"/>
        <w:rPr>
          <w:rFonts w:ascii="Times New Roman" w:hAnsi="Times New Roman" w:cs="Times New Roman"/>
        </w:rPr>
      </w:pPr>
      <w:r w:rsidRPr="0011004C">
        <w:rPr>
          <w:rStyle w:val="FootnoteReference"/>
          <w:rFonts w:ascii="Times New Roman" w:hAnsi="Times New Roman" w:cs="Times New Roman"/>
        </w:rPr>
        <w:footnoteRef/>
      </w:r>
      <w:r w:rsidRPr="0011004C">
        <w:rPr>
          <w:rFonts w:ascii="Times New Roman" w:hAnsi="Times New Roman" w:cs="Times New Roman"/>
        </w:rPr>
        <w:t xml:space="preserve"> Sardiman, </w:t>
      </w:r>
      <w:r w:rsidRPr="0011004C">
        <w:rPr>
          <w:rFonts w:ascii="Times New Roman" w:hAnsi="Times New Roman" w:cs="Times New Roman"/>
          <w:i/>
        </w:rPr>
        <w:t>Interaksi dan Motivasi Belajar....,</w:t>
      </w:r>
      <w:r>
        <w:rPr>
          <w:rFonts w:ascii="Times New Roman" w:hAnsi="Times New Roman" w:cs="Times New Roman"/>
        </w:rPr>
        <w:t>hal. 228</w:t>
      </w:r>
    </w:p>
  </w:footnote>
  <w:footnote w:id="54">
    <w:p w:rsidR="00E1092C" w:rsidRPr="00AE33D0" w:rsidRDefault="00E1092C" w:rsidP="0081734D">
      <w:pPr>
        <w:pStyle w:val="FootnoteText"/>
        <w:ind w:firstLine="567"/>
        <w:rPr>
          <w:rFonts w:ascii="Times New Roman" w:hAnsi="Times New Roman" w:cs="Times New Roman"/>
        </w:rPr>
      </w:pPr>
      <w:r w:rsidRPr="00AE33D0">
        <w:rPr>
          <w:rStyle w:val="FootnoteReference"/>
          <w:rFonts w:ascii="Times New Roman" w:hAnsi="Times New Roman" w:cs="Times New Roman"/>
        </w:rPr>
        <w:footnoteRef/>
      </w:r>
      <w:r w:rsidRPr="00AE33D0">
        <w:rPr>
          <w:rFonts w:ascii="Times New Roman" w:hAnsi="Times New Roman" w:cs="Times New Roman"/>
        </w:rPr>
        <w:t xml:space="preserve"> Dewi Nuharini dan Tri Wahyuni, </w:t>
      </w:r>
      <w:r w:rsidRPr="00AE33D0">
        <w:rPr>
          <w:rFonts w:ascii="Times New Roman" w:hAnsi="Times New Roman" w:cs="Times New Roman"/>
          <w:i/>
        </w:rPr>
        <w:t>Matematika Konsep dan Aplikasinya Untuk Kelas VII SMP dan MTs</w:t>
      </w:r>
      <w:r w:rsidRPr="00AE33D0">
        <w:rPr>
          <w:rFonts w:ascii="Times New Roman" w:hAnsi="Times New Roman" w:cs="Times New Roman"/>
        </w:rPr>
        <w:t>, (Jakarta: Departemen Pendidikan Nasional,2008), hal.256</w:t>
      </w:r>
    </w:p>
  </w:footnote>
  <w:footnote w:id="55">
    <w:p w:rsidR="00E1092C" w:rsidRPr="008F470A" w:rsidRDefault="00E1092C" w:rsidP="008F470A">
      <w:pPr>
        <w:pStyle w:val="FootnoteText"/>
        <w:ind w:left="567"/>
        <w:rPr>
          <w:rFonts w:ascii="Times New Roman" w:hAnsi="Times New Roman" w:cs="Times New Roman"/>
        </w:rPr>
      </w:pPr>
      <w:r w:rsidRPr="008F470A">
        <w:rPr>
          <w:rStyle w:val="FootnoteReference"/>
          <w:rFonts w:ascii="Times New Roman" w:hAnsi="Times New Roman" w:cs="Times New Roman"/>
        </w:rPr>
        <w:footnoteRef/>
      </w:r>
      <w:r w:rsidRPr="008F470A">
        <w:rPr>
          <w:rFonts w:ascii="Times New Roman" w:hAnsi="Times New Roman" w:cs="Times New Roman"/>
        </w:rPr>
        <w:t xml:space="preserve"> </w:t>
      </w:r>
      <w:r w:rsidRPr="008F470A">
        <w:rPr>
          <w:rFonts w:ascii="Times New Roman" w:hAnsi="Times New Roman" w:cs="Times New Roman"/>
          <w:i/>
        </w:rPr>
        <w:t>Ibid.,</w:t>
      </w:r>
      <w:r w:rsidRPr="008F470A">
        <w:rPr>
          <w:rFonts w:ascii="Times New Roman" w:hAnsi="Times New Roman" w:cs="Times New Roman"/>
        </w:rPr>
        <w:t xml:space="preserve"> hal.258</w:t>
      </w:r>
    </w:p>
  </w:footnote>
  <w:footnote w:id="56">
    <w:p w:rsidR="00E1092C" w:rsidRPr="008F470A" w:rsidRDefault="00E1092C" w:rsidP="008F470A">
      <w:pPr>
        <w:pStyle w:val="FootnoteText"/>
        <w:ind w:left="567"/>
        <w:rPr>
          <w:rFonts w:ascii="Times New Roman" w:hAnsi="Times New Roman" w:cs="Times New Roman"/>
        </w:rPr>
      </w:pPr>
      <w:r w:rsidRPr="008F470A">
        <w:rPr>
          <w:rStyle w:val="FootnoteReference"/>
          <w:rFonts w:ascii="Times New Roman" w:hAnsi="Times New Roman" w:cs="Times New Roman"/>
        </w:rPr>
        <w:footnoteRef/>
      </w:r>
      <w:r w:rsidRPr="008F470A">
        <w:rPr>
          <w:rFonts w:ascii="Times New Roman" w:hAnsi="Times New Roman" w:cs="Times New Roman"/>
        </w:rPr>
        <w:t xml:space="preserve"> </w:t>
      </w:r>
      <w:r w:rsidRPr="008F470A">
        <w:rPr>
          <w:rFonts w:ascii="Times New Roman" w:hAnsi="Times New Roman" w:cs="Times New Roman"/>
          <w:i/>
        </w:rPr>
        <w:t>Ibid.,</w:t>
      </w:r>
      <w:r w:rsidRPr="008F470A">
        <w:rPr>
          <w:rFonts w:ascii="Times New Roman" w:hAnsi="Times New Roman" w:cs="Times New Roman"/>
        </w:rPr>
        <w:t xml:space="preserve"> hal. 259</w:t>
      </w:r>
    </w:p>
  </w:footnote>
  <w:footnote w:id="57">
    <w:p w:rsidR="00E1092C" w:rsidRPr="000E13B6" w:rsidRDefault="00E1092C" w:rsidP="000E13B6">
      <w:pPr>
        <w:pStyle w:val="FootnoteText"/>
        <w:ind w:left="567"/>
        <w:rPr>
          <w:rFonts w:ascii="Times New Roman" w:hAnsi="Times New Roman" w:cs="Times New Roman"/>
        </w:rPr>
      </w:pPr>
      <w:r w:rsidRPr="000E13B6">
        <w:rPr>
          <w:rStyle w:val="FootnoteReference"/>
          <w:rFonts w:ascii="Times New Roman" w:hAnsi="Times New Roman" w:cs="Times New Roman"/>
        </w:rPr>
        <w:footnoteRef/>
      </w:r>
      <w:r w:rsidRPr="000E13B6">
        <w:rPr>
          <w:rFonts w:ascii="Times New Roman" w:hAnsi="Times New Roman" w:cs="Times New Roman"/>
        </w:rPr>
        <w:t xml:space="preserve"> </w:t>
      </w:r>
      <w:r w:rsidRPr="000E13B6">
        <w:rPr>
          <w:rFonts w:ascii="Times New Roman" w:hAnsi="Times New Roman" w:cs="Times New Roman"/>
          <w:i/>
        </w:rPr>
        <w:t>Ibid.,</w:t>
      </w:r>
      <w:r w:rsidRPr="000E13B6">
        <w:rPr>
          <w:rFonts w:ascii="Times New Roman" w:hAnsi="Times New Roman" w:cs="Times New Roman"/>
        </w:rPr>
        <w:t xml:space="preserve"> hal.251</w:t>
      </w:r>
    </w:p>
  </w:footnote>
  <w:footnote w:id="58">
    <w:p w:rsidR="00E1092C" w:rsidRPr="000E13B6" w:rsidRDefault="00E1092C" w:rsidP="000E13B6">
      <w:pPr>
        <w:pStyle w:val="FootnoteText"/>
        <w:ind w:left="567"/>
        <w:rPr>
          <w:rFonts w:ascii="Times New Roman" w:hAnsi="Times New Roman" w:cs="Times New Roman"/>
        </w:rPr>
      </w:pPr>
      <w:r w:rsidRPr="000E13B6">
        <w:rPr>
          <w:rStyle w:val="FootnoteReference"/>
          <w:rFonts w:ascii="Times New Roman" w:hAnsi="Times New Roman" w:cs="Times New Roman"/>
        </w:rPr>
        <w:footnoteRef/>
      </w:r>
      <w:r w:rsidRPr="000E13B6">
        <w:rPr>
          <w:rFonts w:ascii="Times New Roman" w:hAnsi="Times New Roman" w:cs="Times New Roman"/>
        </w:rPr>
        <w:t xml:space="preserve"> </w:t>
      </w:r>
      <w:r w:rsidRPr="000E13B6">
        <w:rPr>
          <w:rFonts w:ascii="Times New Roman" w:hAnsi="Times New Roman" w:cs="Times New Roman"/>
          <w:i/>
        </w:rPr>
        <w:t>Ibid.,</w:t>
      </w:r>
      <w:r w:rsidRPr="000E13B6">
        <w:rPr>
          <w:rFonts w:ascii="Times New Roman" w:hAnsi="Times New Roman" w:cs="Times New Roman"/>
        </w:rPr>
        <w:t xml:space="preserve"> hal.253</w:t>
      </w:r>
    </w:p>
  </w:footnote>
  <w:footnote w:id="59">
    <w:p w:rsidR="00E1092C" w:rsidRPr="00415B9A" w:rsidRDefault="00E1092C" w:rsidP="00415B9A">
      <w:pPr>
        <w:pStyle w:val="FootnoteText"/>
        <w:ind w:left="567"/>
        <w:rPr>
          <w:rFonts w:ascii="Times New Roman" w:hAnsi="Times New Roman" w:cs="Times New Roman"/>
        </w:rPr>
      </w:pPr>
      <w:r w:rsidRPr="00415B9A">
        <w:rPr>
          <w:rStyle w:val="FootnoteReference"/>
          <w:rFonts w:ascii="Times New Roman" w:hAnsi="Times New Roman" w:cs="Times New Roman"/>
        </w:rPr>
        <w:footnoteRef/>
      </w:r>
      <w:r w:rsidRPr="001B54FD">
        <w:rPr>
          <w:rFonts w:ascii="Times New Roman" w:hAnsi="Times New Roman" w:cs="Times New Roman"/>
          <w:i/>
        </w:rPr>
        <w:t>Ibid</w:t>
      </w:r>
      <w:r>
        <w:rPr>
          <w:rFonts w:ascii="Times New Roman" w:hAnsi="Times New Roman" w:cs="Times New Roman"/>
        </w:rPr>
        <w:t xml:space="preserve">., </w:t>
      </w:r>
      <w:r w:rsidRPr="00415B9A">
        <w:rPr>
          <w:rFonts w:ascii="Times New Roman" w:hAnsi="Times New Roman" w:cs="Times New Roman"/>
        </w:rPr>
        <w:t xml:space="preserve">hal. </w:t>
      </w:r>
      <w:r>
        <w:rPr>
          <w:rFonts w:ascii="Times New Roman" w:hAnsi="Times New Roman" w:cs="Times New Roman"/>
        </w:rPr>
        <w:t>255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4190"/>
      <w:docPartObj>
        <w:docPartGallery w:val="Page Numbers (Top of Page)"/>
        <w:docPartUnique/>
      </w:docPartObj>
    </w:sdtPr>
    <w:sdtContent>
      <w:p w:rsidR="00E1092C" w:rsidRDefault="00DA2830">
        <w:pPr>
          <w:pStyle w:val="Header"/>
          <w:jc w:val="right"/>
        </w:pPr>
        <w:r w:rsidRPr="00520B33">
          <w:rPr>
            <w:rFonts w:ascii="Times New Roman" w:hAnsi="Times New Roman" w:cs="Times New Roman"/>
            <w:sz w:val="24"/>
            <w:szCs w:val="24"/>
          </w:rPr>
          <w:fldChar w:fldCharType="begin"/>
        </w:r>
        <w:r w:rsidR="00E1092C" w:rsidRPr="00520B33">
          <w:rPr>
            <w:rFonts w:ascii="Times New Roman" w:hAnsi="Times New Roman" w:cs="Times New Roman"/>
            <w:sz w:val="24"/>
            <w:szCs w:val="24"/>
          </w:rPr>
          <w:instrText xml:space="preserve"> PAGE   \* MERGEFORMAT </w:instrText>
        </w:r>
        <w:r w:rsidRPr="00520B33">
          <w:rPr>
            <w:rFonts w:ascii="Times New Roman" w:hAnsi="Times New Roman" w:cs="Times New Roman"/>
            <w:sz w:val="24"/>
            <w:szCs w:val="24"/>
          </w:rPr>
          <w:fldChar w:fldCharType="separate"/>
        </w:r>
        <w:r w:rsidR="00F4013F">
          <w:rPr>
            <w:rFonts w:ascii="Times New Roman" w:hAnsi="Times New Roman" w:cs="Times New Roman"/>
            <w:noProof/>
            <w:sz w:val="24"/>
            <w:szCs w:val="24"/>
          </w:rPr>
          <w:t>39</w:t>
        </w:r>
        <w:r w:rsidRPr="00520B33">
          <w:rPr>
            <w:rFonts w:ascii="Times New Roman" w:hAnsi="Times New Roman" w:cs="Times New Roman"/>
            <w:sz w:val="24"/>
            <w:szCs w:val="24"/>
          </w:rPr>
          <w:fldChar w:fldCharType="end"/>
        </w:r>
      </w:p>
    </w:sdtContent>
  </w:sdt>
  <w:p w:rsidR="00E1092C" w:rsidRDefault="00E10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2B9A"/>
    <w:multiLevelType w:val="hybridMultilevel"/>
    <w:tmpl w:val="713CAB42"/>
    <w:lvl w:ilvl="0" w:tplc="0409000B">
      <w:start w:val="1"/>
      <w:numFmt w:val="bullet"/>
      <w:lvlText w:val=""/>
      <w:lvlJc w:val="left"/>
      <w:pPr>
        <w:ind w:left="3196"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AE2434D"/>
    <w:multiLevelType w:val="hybridMultilevel"/>
    <w:tmpl w:val="6792C326"/>
    <w:lvl w:ilvl="0" w:tplc="9E98D89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2D9E754A">
      <w:start w:val="1"/>
      <w:numFmt w:val="lowerLetter"/>
      <w:lvlText w:val="%4."/>
      <w:lvlJc w:val="left"/>
      <w:pPr>
        <w:ind w:left="3229" w:hanging="360"/>
      </w:pPr>
      <w:rPr>
        <w:rFonts w:ascii="Times New Roman" w:eastAsiaTheme="minorHAnsi" w:hAnsi="Times New Roman" w:cs="Times New Roman"/>
      </w:r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F4A302A"/>
    <w:multiLevelType w:val="hybridMultilevel"/>
    <w:tmpl w:val="2ED61DA2"/>
    <w:lvl w:ilvl="0" w:tplc="E6FC05FE">
      <w:start w:val="1"/>
      <w:numFmt w:val="lowerLetter"/>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3">
    <w:nsid w:val="11312913"/>
    <w:multiLevelType w:val="hybridMultilevel"/>
    <w:tmpl w:val="C20CB6B2"/>
    <w:lvl w:ilvl="0" w:tplc="D4181FD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15911387"/>
    <w:multiLevelType w:val="hybridMultilevel"/>
    <w:tmpl w:val="43A46AFC"/>
    <w:lvl w:ilvl="0" w:tplc="69CE8CE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5F752F9"/>
    <w:multiLevelType w:val="hybridMultilevel"/>
    <w:tmpl w:val="5F1C2FE2"/>
    <w:lvl w:ilvl="0" w:tplc="FEFA6BC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1FA40148"/>
    <w:multiLevelType w:val="hybridMultilevel"/>
    <w:tmpl w:val="3704078E"/>
    <w:lvl w:ilvl="0" w:tplc="F7C0090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EA444C"/>
    <w:multiLevelType w:val="hybridMultilevel"/>
    <w:tmpl w:val="04080F1A"/>
    <w:lvl w:ilvl="0" w:tplc="865035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6DC0C8A"/>
    <w:multiLevelType w:val="hybridMultilevel"/>
    <w:tmpl w:val="A3F0AD06"/>
    <w:lvl w:ilvl="0" w:tplc="04210011">
      <w:start w:val="1"/>
      <w:numFmt w:val="decimal"/>
      <w:lvlText w:val="%1)"/>
      <w:lvlJc w:val="left"/>
      <w:pPr>
        <w:ind w:left="720" w:hanging="360"/>
      </w:pPr>
    </w:lvl>
    <w:lvl w:ilvl="1" w:tplc="04210011">
      <w:start w:val="1"/>
      <w:numFmt w:val="decimal"/>
      <w:lvlText w:val="%2)"/>
      <w:lvlJc w:val="left"/>
      <w:pPr>
        <w:ind w:left="1440" w:hanging="360"/>
      </w:pPr>
    </w:lvl>
    <w:lvl w:ilvl="2" w:tplc="5C2EC5AA">
      <w:start w:val="1"/>
      <w:numFmt w:val="decimal"/>
      <w:lvlText w:val="%3."/>
      <w:lvlJc w:val="left"/>
      <w:pPr>
        <w:ind w:left="2340" w:hanging="360"/>
      </w:pPr>
      <w:rPr>
        <w:rFonts w:hint="default"/>
      </w:rPr>
    </w:lvl>
    <w:lvl w:ilvl="3" w:tplc="5AFE3664">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053264"/>
    <w:multiLevelType w:val="hybridMultilevel"/>
    <w:tmpl w:val="321CED9E"/>
    <w:lvl w:ilvl="0" w:tplc="705029C4">
      <w:start w:val="1"/>
      <w:numFmt w:val="lowerLetter"/>
      <w:lvlText w:val="%1."/>
      <w:lvlJc w:val="left"/>
      <w:pPr>
        <w:ind w:left="2160" w:hanging="360"/>
      </w:pPr>
      <w:rPr>
        <w:b/>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298C0ECB"/>
    <w:multiLevelType w:val="hybridMultilevel"/>
    <w:tmpl w:val="D152ACA0"/>
    <w:lvl w:ilvl="0" w:tplc="164A628A">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2BF4655E"/>
    <w:multiLevelType w:val="hybridMultilevel"/>
    <w:tmpl w:val="01B86BD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DBB10C7"/>
    <w:multiLevelType w:val="hybridMultilevel"/>
    <w:tmpl w:val="E7DA2926"/>
    <w:lvl w:ilvl="0" w:tplc="3788B602">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54AE4"/>
    <w:multiLevelType w:val="hybridMultilevel"/>
    <w:tmpl w:val="E9CE478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6A40173"/>
    <w:multiLevelType w:val="hybridMultilevel"/>
    <w:tmpl w:val="B0D438FC"/>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AF164FD2">
      <w:start w:val="1"/>
      <w:numFmt w:val="decimal"/>
      <w:lvlText w:val="%3."/>
      <w:lvlJc w:val="left"/>
      <w:pPr>
        <w:ind w:left="2907" w:hanging="360"/>
      </w:pPr>
      <w:rPr>
        <w:rFonts w:hint="default"/>
        <w:b/>
      </w:r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39930D73"/>
    <w:multiLevelType w:val="hybridMultilevel"/>
    <w:tmpl w:val="9D9E305C"/>
    <w:lvl w:ilvl="0" w:tplc="80723D94">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3A191B6B"/>
    <w:multiLevelType w:val="hybridMultilevel"/>
    <w:tmpl w:val="709EE8A2"/>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A9D6294"/>
    <w:multiLevelType w:val="hybridMultilevel"/>
    <w:tmpl w:val="2FC860B0"/>
    <w:lvl w:ilvl="0" w:tplc="0C9C0F7A">
      <w:start w:val="1"/>
      <w:numFmt w:val="decimal"/>
      <w:lvlText w:val="%1."/>
      <w:lvlJc w:val="left"/>
      <w:pPr>
        <w:ind w:left="1506" w:hanging="360"/>
      </w:pPr>
      <w:rPr>
        <w:rFonts w:eastAsiaTheme="minorHAnsi" w:hint="default"/>
        <w:b w:val="0"/>
        <w:color w:val="000000"/>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8">
    <w:nsid w:val="3D0E7F8D"/>
    <w:multiLevelType w:val="hybridMultilevel"/>
    <w:tmpl w:val="88E412E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40EE2CA2"/>
    <w:multiLevelType w:val="hybridMultilevel"/>
    <w:tmpl w:val="87F680A8"/>
    <w:lvl w:ilvl="0" w:tplc="E9E8FDB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0">
    <w:nsid w:val="46BB4493"/>
    <w:multiLevelType w:val="hybridMultilevel"/>
    <w:tmpl w:val="C992A296"/>
    <w:lvl w:ilvl="0" w:tplc="C1F20758">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775241C"/>
    <w:multiLevelType w:val="hybridMultilevel"/>
    <w:tmpl w:val="578631E2"/>
    <w:lvl w:ilvl="0" w:tplc="373AF5E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0C315B"/>
    <w:multiLevelType w:val="hybridMultilevel"/>
    <w:tmpl w:val="5D90E628"/>
    <w:lvl w:ilvl="0" w:tplc="FBE2A3AA">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3">
    <w:nsid w:val="55503164"/>
    <w:multiLevelType w:val="hybridMultilevel"/>
    <w:tmpl w:val="5EF45084"/>
    <w:lvl w:ilvl="0" w:tplc="B1A6D0B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nsid w:val="6174734B"/>
    <w:multiLevelType w:val="hybridMultilevel"/>
    <w:tmpl w:val="4718F6E6"/>
    <w:lvl w:ilvl="0" w:tplc="8B96974A">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65D035D3"/>
    <w:multiLevelType w:val="hybridMultilevel"/>
    <w:tmpl w:val="84D66810"/>
    <w:lvl w:ilvl="0" w:tplc="CC1871E4">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6EED3D0B"/>
    <w:multiLevelType w:val="hybridMultilevel"/>
    <w:tmpl w:val="AFC21FE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71384E0F"/>
    <w:multiLevelType w:val="hybridMultilevel"/>
    <w:tmpl w:val="568A84E0"/>
    <w:lvl w:ilvl="0" w:tplc="05AE5C94">
      <w:start w:val="1"/>
      <w:numFmt w:val="upperLetter"/>
      <w:lvlText w:val="%1."/>
      <w:lvlJc w:val="left"/>
      <w:pPr>
        <w:tabs>
          <w:tab w:val="num" w:pos="720"/>
        </w:tabs>
        <w:ind w:left="720" w:hanging="360"/>
      </w:pPr>
      <w:rPr>
        <w:rFonts w:ascii="Times New Roman" w:hAnsi="Times New Roman" w:cs="Times New Roman" w:hint="default"/>
        <w:sz w:val="24"/>
        <w:szCs w:val="24"/>
      </w:rPr>
    </w:lvl>
    <w:lvl w:ilvl="1" w:tplc="36D03594">
      <w:start w:val="1"/>
      <w:numFmt w:val="bullet"/>
      <w:lvlText w:val="—"/>
      <w:lvlJc w:val="left"/>
      <w:pPr>
        <w:tabs>
          <w:tab w:val="num" w:pos="1440"/>
        </w:tabs>
        <w:ind w:left="1440" w:hanging="360"/>
      </w:pPr>
      <w:rPr>
        <w:rFonts w:ascii="Vrinda" w:hAnsi="Vrinda"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360"/>
        </w:tabs>
        <w:ind w:left="360" w:hanging="360"/>
      </w:pPr>
    </w:lvl>
    <w:lvl w:ilvl="4" w:tplc="04090013">
      <w:start w:val="1"/>
      <w:numFmt w:val="upperRoman"/>
      <w:lvlText w:val="%5."/>
      <w:lvlJc w:val="right"/>
      <w:pPr>
        <w:tabs>
          <w:tab w:val="num" w:pos="3600"/>
        </w:tabs>
        <w:ind w:left="3600" w:hanging="360"/>
      </w:pPr>
      <w:rPr>
        <w:b/>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3B0030E"/>
    <w:multiLevelType w:val="hybridMultilevel"/>
    <w:tmpl w:val="121C27DE"/>
    <w:lvl w:ilvl="0" w:tplc="04210015">
      <w:start w:val="1"/>
      <w:numFmt w:val="upperLetter"/>
      <w:lvlText w:val="%1."/>
      <w:lvlJc w:val="left"/>
      <w:pPr>
        <w:ind w:left="720" w:hanging="360"/>
      </w:pPr>
      <w:rPr>
        <w:rFonts w:hint="default"/>
      </w:rPr>
    </w:lvl>
    <w:lvl w:ilvl="1" w:tplc="A140888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rPr>
        <w:b/>
      </w:rPr>
    </w:lvl>
    <w:lvl w:ilvl="4" w:tplc="116E1206">
      <w:start w:val="1"/>
      <w:numFmt w:val="lowerLetter"/>
      <w:lvlText w:val="%5."/>
      <w:lvlJc w:val="left"/>
      <w:pPr>
        <w:ind w:left="3600" w:hanging="360"/>
      </w:pPr>
      <w:rPr>
        <w:rFonts w:hint="default"/>
        <w:b/>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2B50FE"/>
    <w:multiLevelType w:val="hybridMultilevel"/>
    <w:tmpl w:val="AF4224EE"/>
    <w:lvl w:ilvl="0" w:tplc="2CF07DB6">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8"/>
  </w:num>
  <w:num w:numId="2">
    <w:abstractNumId w:val="7"/>
  </w:num>
  <w:num w:numId="3">
    <w:abstractNumId w:val="12"/>
  </w:num>
  <w:num w:numId="4">
    <w:abstractNumId w:val="23"/>
  </w:num>
  <w:num w:numId="5">
    <w:abstractNumId w:val="9"/>
  </w:num>
  <w:num w:numId="6">
    <w:abstractNumId w:val="16"/>
  </w:num>
  <w:num w:numId="7">
    <w:abstractNumId w:val="0"/>
  </w:num>
  <w:num w:numId="8">
    <w:abstractNumId w:val="8"/>
  </w:num>
  <w:num w:numId="9">
    <w:abstractNumId w:val="13"/>
  </w:num>
  <w:num w:numId="10">
    <w:abstractNumId w:val="14"/>
  </w:num>
  <w:num w:numId="11">
    <w:abstractNumId w:val="18"/>
  </w:num>
  <w:num w:numId="12">
    <w:abstractNumId w:val="25"/>
  </w:num>
  <w:num w:numId="13">
    <w:abstractNumId w:val="19"/>
  </w:num>
  <w:num w:numId="14">
    <w:abstractNumId w:val="15"/>
  </w:num>
  <w:num w:numId="15">
    <w:abstractNumId w:val="4"/>
  </w:num>
  <w:num w:numId="16">
    <w:abstractNumId w:val="17"/>
  </w:num>
  <w:num w:numId="17">
    <w:abstractNumId w:val="20"/>
  </w:num>
  <w:num w:numId="18">
    <w:abstractNumId w:val="27"/>
  </w:num>
  <w:num w:numId="19">
    <w:abstractNumId w:val="24"/>
  </w:num>
  <w:num w:numId="20">
    <w:abstractNumId w:val="5"/>
  </w:num>
  <w:num w:numId="21">
    <w:abstractNumId w:val="21"/>
  </w:num>
  <w:num w:numId="22">
    <w:abstractNumId w:val="11"/>
  </w:num>
  <w:num w:numId="23">
    <w:abstractNumId w:val="2"/>
  </w:num>
  <w:num w:numId="24">
    <w:abstractNumId w:val="22"/>
  </w:num>
  <w:num w:numId="25">
    <w:abstractNumId w:val="6"/>
  </w:num>
  <w:num w:numId="26">
    <w:abstractNumId w:val="10"/>
  </w:num>
  <w:num w:numId="27">
    <w:abstractNumId w:val="3"/>
  </w:num>
  <w:num w:numId="28">
    <w:abstractNumId w:val="1"/>
  </w:num>
  <w:num w:numId="29">
    <w:abstractNumId w:val="29"/>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footnotePr>
    <w:numStart w:val="16"/>
    <w:footnote w:id="0"/>
    <w:footnote w:id="1"/>
  </w:footnotePr>
  <w:endnotePr>
    <w:endnote w:id="0"/>
    <w:endnote w:id="1"/>
  </w:endnotePr>
  <w:compat/>
  <w:rsids>
    <w:rsidRoot w:val="004B7748"/>
    <w:rsid w:val="0000542B"/>
    <w:rsid w:val="000076CF"/>
    <w:rsid w:val="0001123D"/>
    <w:rsid w:val="00011E63"/>
    <w:rsid w:val="00013A3C"/>
    <w:rsid w:val="00024BDF"/>
    <w:rsid w:val="00030275"/>
    <w:rsid w:val="0003461C"/>
    <w:rsid w:val="00034E2A"/>
    <w:rsid w:val="00036519"/>
    <w:rsid w:val="000379B1"/>
    <w:rsid w:val="00040F34"/>
    <w:rsid w:val="00040FB3"/>
    <w:rsid w:val="000422E2"/>
    <w:rsid w:val="0004296E"/>
    <w:rsid w:val="000429DF"/>
    <w:rsid w:val="00043CF6"/>
    <w:rsid w:val="000512A4"/>
    <w:rsid w:val="00051588"/>
    <w:rsid w:val="000518CA"/>
    <w:rsid w:val="00060258"/>
    <w:rsid w:val="00064307"/>
    <w:rsid w:val="00076C8E"/>
    <w:rsid w:val="000857CE"/>
    <w:rsid w:val="000866CF"/>
    <w:rsid w:val="000947C8"/>
    <w:rsid w:val="00094A7B"/>
    <w:rsid w:val="00096902"/>
    <w:rsid w:val="000A2B51"/>
    <w:rsid w:val="000A395F"/>
    <w:rsid w:val="000B05F8"/>
    <w:rsid w:val="000B5CFD"/>
    <w:rsid w:val="000C0BF7"/>
    <w:rsid w:val="000C219E"/>
    <w:rsid w:val="000C627B"/>
    <w:rsid w:val="000C62C5"/>
    <w:rsid w:val="000D23FB"/>
    <w:rsid w:val="000D52C6"/>
    <w:rsid w:val="000D6B9D"/>
    <w:rsid w:val="000E0C1C"/>
    <w:rsid w:val="000E13B6"/>
    <w:rsid w:val="000E1C22"/>
    <w:rsid w:val="000E50DD"/>
    <w:rsid w:val="000E6657"/>
    <w:rsid w:val="000E744F"/>
    <w:rsid w:val="000F3585"/>
    <w:rsid w:val="000F5212"/>
    <w:rsid w:val="001022A3"/>
    <w:rsid w:val="0011004C"/>
    <w:rsid w:val="00115764"/>
    <w:rsid w:val="00117D73"/>
    <w:rsid w:val="00120E1A"/>
    <w:rsid w:val="00121093"/>
    <w:rsid w:val="00127D52"/>
    <w:rsid w:val="001326F7"/>
    <w:rsid w:val="00133E4A"/>
    <w:rsid w:val="00134ABA"/>
    <w:rsid w:val="0013602F"/>
    <w:rsid w:val="00142F2F"/>
    <w:rsid w:val="00146E3F"/>
    <w:rsid w:val="0015377B"/>
    <w:rsid w:val="0015414A"/>
    <w:rsid w:val="00154F9A"/>
    <w:rsid w:val="00155ED6"/>
    <w:rsid w:val="001605E1"/>
    <w:rsid w:val="00160846"/>
    <w:rsid w:val="00171F97"/>
    <w:rsid w:val="0017344A"/>
    <w:rsid w:val="001748F8"/>
    <w:rsid w:val="00181156"/>
    <w:rsid w:val="0018358A"/>
    <w:rsid w:val="00185B5D"/>
    <w:rsid w:val="00186050"/>
    <w:rsid w:val="00193609"/>
    <w:rsid w:val="001950BF"/>
    <w:rsid w:val="001A0BDD"/>
    <w:rsid w:val="001A3EB2"/>
    <w:rsid w:val="001B2A8E"/>
    <w:rsid w:val="001B3101"/>
    <w:rsid w:val="001B3F31"/>
    <w:rsid w:val="001B54FD"/>
    <w:rsid w:val="001B5DFD"/>
    <w:rsid w:val="001B7181"/>
    <w:rsid w:val="001C2B79"/>
    <w:rsid w:val="001C2E9D"/>
    <w:rsid w:val="001C4621"/>
    <w:rsid w:val="001D15C2"/>
    <w:rsid w:val="001D1798"/>
    <w:rsid w:val="001D4466"/>
    <w:rsid w:val="001E346F"/>
    <w:rsid w:val="001F2BF5"/>
    <w:rsid w:val="001F39D1"/>
    <w:rsid w:val="001F6855"/>
    <w:rsid w:val="001F6E26"/>
    <w:rsid w:val="00207294"/>
    <w:rsid w:val="0021142A"/>
    <w:rsid w:val="002228E9"/>
    <w:rsid w:val="0022322D"/>
    <w:rsid w:val="002349B4"/>
    <w:rsid w:val="002371F0"/>
    <w:rsid w:val="00240463"/>
    <w:rsid w:val="00240A40"/>
    <w:rsid w:val="00241E52"/>
    <w:rsid w:val="0024403C"/>
    <w:rsid w:val="002454FE"/>
    <w:rsid w:val="00245D82"/>
    <w:rsid w:val="00247CFB"/>
    <w:rsid w:val="00253980"/>
    <w:rsid w:val="00253A17"/>
    <w:rsid w:val="00253B02"/>
    <w:rsid w:val="00263A3D"/>
    <w:rsid w:val="002667E5"/>
    <w:rsid w:val="002717FA"/>
    <w:rsid w:val="00275CFE"/>
    <w:rsid w:val="00277D64"/>
    <w:rsid w:val="00283529"/>
    <w:rsid w:val="00293C8E"/>
    <w:rsid w:val="0029404E"/>
    <w:rsid w:val="00296C1E"/>
    <w:rsid w:val="00297B0E"/>
    <w:rsid w:val="002A00AF"/>
    <w:rsid w:val="002A56D7"/>
    <w:rsid w:val="002B20FB"/>
    <w:rsid w:val="002B270C"/>
    <w:rsid w:val="002B2B7D"/>
    <w:rsid w:val="002B54A2"/>
    <w:rsid w:val="002C19EE"/>
    <w:rsid w:val="002C1E62"/>
    <w:rsid w:val="002C3D9D"/>
    <w:rsid w:val="002C6FAD"/>
    <w:rsid w:val="002D059C"/>
    <w:rsid w:val="002D2C03"/>
    <w:rsid w:val="002D38C7"/>
    <w:rsid w:val="002D38D5"/>
    <w:rsid w:val="002D47E2"/>
    <w:rsid w:val="002D7EEF"/>
    <w:rsid w:val="002E4F49"/>
    <w:rsid w:val="002F72A4"/>
    <w:rsid w:val="002F766F"/>
    <w:rsid w:val="002F7A04"/>
    <w:rsid w:val="00311112"/>
    <w:rsid w:val="00312E73"/>
    <w:rsid w:val="003137EB"/>
    <w:rsid w:val="00315D9E"/>
    <w:rsid w:val="00322B72"/>
    <w:rsid w:val="00324AFD"/>
    <w:rsid w:val="003274FB"/>
    <w:rsid w:val="003374D7"/>
    <w:rsid w:val="00344E9D"/>
    <w:rsid w:val="00346126"/>
    <w:rsid w:val="00347AF4"/>
    <w:rsid w:val="00355270"/>
    <w:rsid w:val="003560E8"/>
    <w:rsid w:val="00360D2C"/>
    <w:rsid w:val="003621DA"/>
    <w:rsid w:val="00365FC8"/>
    <w:rsid w:val="003715D4"/>
    <w:rsid w:val="00373C44"/>
    <w:rsid w:val="00376F4E"/>
    <w:rsid w:val="00384D79"/>
    <w:rsid w:val="003908E4"/>
    <w:rsid w:val="00395AF4"/>
    <w:rsid w:val="00395E8E"/>
    <w:rsid w:val="00396B95"/>
    <w:rsid w:val="003A2DBC"/>
    <w:rsid w:val="003A492A"/>
    <w:rsid w:val="003A716F"/>
    <w:rsid w:val="003A7D33"/>
    <w:rsid w:val="003B2D09"/>
    <w:rsid w:val="003B33AF"/>
    <w:rsid w:val="003B428A"/>
    <w:rsid w:val="003B58A8"/>
    <w:rsid w:val="003B79C5"/>
    <w:rsid w:val="003C0772"/>
    <w:rsid w:val="003D0FC6"/>
    <w:rsid w:val="003D30BB"/>
    <w:rsid w:val="003E36E4"/>
    <w:rsid w:val="003F3BF9"/>
    <w:rsid w:val="0040255D"/>
    <w:rsid w:val="00405BF4"/>
    <w:rsid w:val="00415B9A"/>
    <w:rsid w:val="00423345"/>
    <w:rsid w:val="00432203"/>
    <w:rsid w:val="00434FB1"/>
    <w:rsid w:val="00445704"/>
    <w:rsid w:val="004538C4"/>
    <w:rsid w:val="00456949"/>
    <w:rsid w:val="00457154"/>
    <w:rsid w:val="004573FF"/>
    <w:rsid w:val="004578BA"/>
    <w:rsid w:val="00457B83"/>
    <w:rsid w:val="004617D9"/>
    <w:rsid w:val="004642C0"/>
    <w:rsid w:val="00465949"/>
    <w:rsid w:val="00466541"/>
    <w:rsid w:val="0046699B"/>
    <w:rsid w:val="004709F1"/>
    <w:rsid w:val="004764EC"/>
    <w:rsid w:val="00477957"/>
    <w:rsid w:val="004872C5"/>
    <w:rsid w:val="00487C28"/>
    <w:rsid w:val="00493357"/>
    <w:rsid w:val="004963F7"/>
    <w:rsid w:val="00497736"/>
    <w:rsid w:val="004A03DB"/>
    <w:rsid w:val="004A44A5"/>
    <w:rsid w:val="004A54B7"/>
    <w:rsid w:val="004A63D3"/>
    <w:rsid w:val="004B45CE"/>
    <w:rsid w:val="004B50D4"/>
    <w:rsid w:val="004B7748"/>
    <w:rsid w:val="004D01BD"/>
    <w:rsid w:val="004D438E"/>
    <w:rsid w:val="004D439D"/>
    <w:rsid w:val="004D4E7D"/>
    <w:rsid w:val="004D6E43"/>
    <w:rsid w:val="004E25D4"/>
    <w:rsid w:val="004E3B26"/>
    <w:rsid w:val="004E4D32"/>
    <w:rsid w:val="004F6079"/>
    <w:rsid w:val="004F75C0"/>
    <w:rsid w:val="00500229"/>
    <w:rsid w:val="00501F29"/>
    <w:rsid w:val="0050284B"/>
    <w:rsid w:val="00502F91"/>
    <w:rsid w:val="00503E5C"/>
    <w:rsid w:val="0050620E"/>
    <w:rsid w:val="00510C12"/>
    <w:rsid w:val="005157D4"/>
    <w:rsid w:val="0052040F"/>
    <w:rsid w:val="00520B33"/>
    <w:rsid w:val="00527409"/>
    <w:rsid w:val="0053144B"/>
    <w:rsid w:val="00533DFE"/>
    <w:rsid w:val="00540E79"/>
    <w:rsid w:val="0054337D"/>
    <w:rsid w:val="00546270"/>
    <w:rsid w:val="00547A45"/>
    <w:rsid w:val="00555A5A"/>
    <w:rsid w:val="005609E8"/>
    <w:rsid w:val="00560BFE"/>
    <w:rsid w:val="00561C0C"/>
    <w:rsid w:val="005620A3"/>
    <w:rsid w:val="0056597C"/>
    <w:rsid w:val="005665DC"/>
    <w:rsid w:val="005720C8"/>
    <w:rsid w:val="00575EF8"/>
    <w:rsid w:val="00582DD2"/>
    <w:rsid w:val="00585A50"/>
    <w:rsid w:val="00587591"/>
    <w:rsid w:val="005902D9"/>
    <w:rsid w:val="00590C80"/>
    <w:rsid w:val="00590E91"/>
    <w:rsid w:val="00593FE8"/>
    <w:rsid w:val="00594281"/>
    <w:rsid w:val="005A1C2B"/>
    <w:rsid w:val="005A2C36"/>
    <w:rsid w:val="005A76B4"/>
    <w:rsid w:val="005B22C8"/>
    <w:rsid w:val="005B40E5"/>
    <w:rsid w:val="005C0BCB"/>
    <w:rsid w:val="005C279C"/>
    <w:rsid w:val="005C3E6F"/>
    <w:rsid w:val="005C63B2"/>
    <w:rsid w:val="005D0500"/>
    <w:rsid w:val="005D47CD"/>
    <w:rsid w:val="005D5790"/>
    <w:rsid w:val="005E1372"/>
    <w:rsid w:val="005E24C7"/>
    <w:rsid w:val="005E42E2"/>
    <w:rsid w:val="005E44BF"/>
    <w:rsid w:val="005E49BA"/>
    <w:rsid w:val="005F2210"/>
    <w:rsid w:val="005F4118"/>
    <w:rsid w:val="005F5D69"/>
    <w:rsid w:val="005F6412"/>
    <w:rsid w:val="006047FD"/>
    <w:rsid w:val="0060571D"/>
    <w:rsid w:val="006172AD"/>
    <w:rsid w:val="00617F6D"/>
    <w:rsid w:val="00620385"/>
    <w:rsid w:val="00622C46"/>
    <w:rsid w:val="00627D0C"/>
    <w:rsid w:val="00640A26"/>
    <w:rsid w:val="006415F3"/>
    <w:rsid w:val="00651DD6"/>
    <w:rsid w:val="00652BFC"/>
    <w:rsid w:val="00653BEB"/>
    <w:rsid w:val="006603D3"/>
    <w:rsid w:val="00662FA1"/>
    <w:rsid w:val="00664F4F"/>
    <w:rsid w:val="0066595F"/>
    <w:rsid w:val="00665FDA"/>
    <w:rsid w:val="00667F65"/>
    <w:rsid w:val="00673C60"/>
    <w:rsid w:val="00676C9F"/>
    <w:rsid w:val="00677670"/>
    <w:rsid w:val="00680000"/>
    <w:rsid w:val="0068199C"/>
    <w:rsid w:val="00682296"/>
    <w:rsid w:val="006933CA"/>
    <w:rsid w:val="006952D0"/>
    <w:rsid w:val="00695C9F"/>
    <w:rsid w:val="00697F06"/>
    <w:rsid w:val="006A583C"/>
    <w:rsid w:val="006C05BB"/>
    <w:rsid w:val="006C3174"/>
    <w:rsid w:val="006C45EE"/>
    <w:rsid w:val="006C5021"/>
    <w:rsid w:val="006C7F46"/>
    <w:rsid w:val="006D3246"/>
    <w:rsid w:val="006D3A7F"/>
    <w:rsid w:val="006D4F14"/>
    <w:rsid w:val="006D7E42"/>
    <w:rsid w:val="006E7B79"/>
    <w:rsid w:val="006F0971"/>
    <w:rsid w:val="006F5D96"/>
    <w:rsid w:val="00703E4F"/>
    <w:rsid w:val="00704D26"/>
    <w:rsid w:val="00705995"/>
    <w:rsid w:val="007061DD"/>
    <w:rsid w:val="00707308"/>
    <w:rsid w:val="007116C3"/>
    <w:rsid w:val="00713A05"/>
    <w:rsid w:val="00723595"/>
    <w:rsid w:val="007245BF"/>
    <w:rsid w:val="00726641"/>
    <w:rsid w:val="007326C4"/>
    <w:rsid w:val="0073272D"/>
    <w:rsid w:val="0073528A"/>
    <w:rsid w:val="00735F10"/>
    <w:rsid w:val="00743D39"/>
    <w:rsid w:val="00747B6E"/>
    <w:rsid w:val="00750155"/>
    <w:rsid w:val="007547B4"/>
    <w:rsid w:val="00756312"/>
    <w:rsid w:val="007679D7"/>
    <w:rsid w:val="00771DF0"/>
    <w:rsid w:val="0077455E"/>
    <w:rsid w:val="00780BE2"/>
    <w:rsid w:val="0078411E"/>
    <w:rsid w:val="00785511"/>
    <w:rsid w:val="00787690"/>
    <w:rsid w:val="00787CFF"/>
    <w:rsid w:val="00792654"/>
    <w:rsid w:val="00793B3F"/>
    <w:rsid w:val="00794554"/>
    <w:rsid w:val="007956EF"/>
    <w:rsid w:val="00796E26"/>
    <w:rsid w:val="007A58DC"/>
    <w:rsid w:val="007B3996"/>
    <w:rsid w:val="007B60E8"/>
    <w:rsid w:val="007D0EE3"/>
    <w:rsid w:val="007D353D"/>
    <w:rsid w:val="007D45D0"/>
    <w:rsid w:val="007E3EB9"/>
    <w:rsid w:val="007F2DE9"/>
    <w:rsid w:val="007F528C"/>
    <w:rsid w:val="007F7D5F"/>
    <w:rsid w:val="00802362"/>
    <w:rsid w:val="008161AC"/>
    <w:rsid w:val="0081734D"/>
    <w:rsid w:val="00820A73"/>
    <w:rsid w:val="00835262"/>
    <w:rsid w:val="008361D4"/>
    <w:rsid w:val="0084150C"/>
    <w:rsid w:val="00844DAA"/>
    <w:rsid w:val="0084510C"/>
    <w:rsid w:val="00847DA7"/>
    <w:rsid w:val="00853ACD"/>
    <w:rsid w:val="00865DEF"/>
    <w:rsid w:val="008664A0"/>
    <w:rsid w:val="00867EFA"/>
    <w:rsid w:val="00872CE5"/>
    <w:rsid w:val="008731FF"/>
    <w:rsid w:val="00873A83"/>
    <w:rsid w:val="00874277"/>
    <w:rsid w:val="00875782"/>
    <w:rsid w:val="00875F29"/>
    <w:rsid w:val="00890B81"/>
    <w:rsid w:val="00892F23"/>
    <w:rsid w:val="008933F7"/>
    <w:rsid w:val="00897900"/>
    <w:rsid w:val="008A4252"/>
    <w:rsid w:val="008A53DA"/>
    <w:rsid w:val="008A6D44"/>
    <w:rsid w:val="008B1E18"/>
    <w:rsid w:val="008B52B8"/>
    <w:rsid w:val="008B5B46"/>
    <w:rsid w:val="008B727A"/>
    <w:rsid w:val="008C295B"/>
    <w:rsid w:val="008C3073"/>
    <w:rsid w:val="008C4397"/>
    <w:rsid w:val="008C53C5"/>
    <w:rsid w:val="008D0A27"/>
    <w:rsid w:val="008D1670"/>
    <w:rsid w:val="008D1B76"/>
    <w:rsid w:val="008D4E20"/>
    <w:rsid w:val="008E18EE"/>
    <w:rsid w:val="008E21DD"/>
    <w:rsid w:val="008E3160"/>
    <w:rsid w:val="008E3202"/>
    <w:rsid w:val="008E4CD9"/>
    <w:rsid w:val="008E77FA"/>
    <w:rsid w:val="008E78FB"/>
    <w:rsid w:val="008F4294"/>
    <w:rsid w:val="008F470A"/>
    <w:rsid w:val="008F6352"/>
    <w:rsid w:val="008F697F"/>
    <w:rsid w:val="008F72FB"/>
    <w:rsid w:val="008F75D2"/>
    <w:rsid w:val="0090273B"/>
    <w:rsid w:val="00911561"/>
    <w:rsid w:val="00911C9D"/>
    <w:rsid w:val="009121EB"/>
    <w:rsid w:val="009258F3"/>
    <w:rsid w:val="00927F8C"/>
    <w:rsid w:val="00930A5F"/>
    <w:rsid w:val="00932DB8"/>
    <w:rsid w:val="00932E39"/>
    <w:rsid w:val="00935CCE"/>
    <w:rsid w:val="00941815"/>
    <w:rsid w:val="00942393"/>
    <w:rsid w:val="00943E1A"/>
    <w:rsid w:val="009538AD"/>
    <w:rsid w:val="00955A39"/>
    <w:rsid w:val="009610CA"/>
    <w:rsid w:val="009610EC"/>
    <w:rsid w:val="009625E6"/>
    <w:rsid w:val="00966959"/>
    <w:rsid w:val="009726CA"/>
    <w:rsid w:val="00972A7B"/>
    <w:rsid w:val="0097300F"/>
    <w:rsid w:val="00976311"/>
    <w:rsid w:val="00981424"/>
    <w:rsid w:val="00983F33"/>
    <w:rsid w:val="00991D30"/>
    <w:rsid w:val="009956F9"/>
    <w:rsid w:val="009972F9"/>
    <w:rsid w:val="009A2F84"/>
    <w:rsid w:val="009B4A98"/>
    <w:rsid w:val="009B5FB5"/>
    <w:rsid w:val="009B6BEE"/>
    <w:rsid w:val="009B78C4"/>
    <w:rsid w:val="009C2E57"/>
    <w:rsid w:val="009C6DA6"/>
    <w:rsid w:val="009D1375"/>
    <w:rsid w:val="009D52E8"/>
    <w:rsid w:val="009D6969"/>
    <w:rsid w:val="009D6ED1"/>
    <w:rsid w:val="009E689E"/>
    <w:rsid w:val="009F1D36"/>
    <w:rsid w:val="009F1DB5"/>
    <w:rsid w:val="009F2D43"/>
    <w:rsid w:val="009F6D9E"/>
    <w:rsid w:val="00A01C6D"/>
    <w:rsid w:val="00A13708"/>
    <w:rsid w:val="00A15525"/>
    <w:rsid w:val="00A21770"/>
    <w:rsid w:val="00A21B16"/>
    <w:rsid w:val="00A26C65"/>
    <w:rsid w:val="00A3051C"/>
    <w:rsid w:val="00A36C10"/>
    <w:rsid w:val="00A41BD3"/>
    <w:rsid w:val="00A432DD"/>
    <w:rsid w:val="00A44A59"/>
    <w:rsid w:val="00A53B23"/>
    <w:rsid w:val="00A5553F"/>
    <w:rsid w:val="00A57016"/>
    <w:rsid w:val="00A57611"/>
    <w:rsid w:val="00A6107C"/>
    <w:rsid w:val="00A633D5"/>
    <w:rsid w:val="00A65896"/>
    <w:rsid w:val="00A665C0"/>
    <w:rsid w:val="00A71691"/>
    <w:rsid w:val="00A824C9"/>
    <w:rsid w:val="00A92992"/>
    <w:rsid w:val="00A97251"/>
    <w:rsid w:val="00A97374"/>
    <w:rsid w:val="00A97F5F"/>
    <w:rsid w:val="00AA0DF4"/>
    <w:rsid w:val="00AA3929"/>
    <w:rsid w:val="00AA5243"/>
    <w:rsid w:val="00AA5962"/>
    <w:rsid w:val="00AA5EFA"/>
    <w:rsid w:val="00AA67BD"/>
    <w:rsid w:val="00AB0C0A"/>
    <w:rsid w:val="00AB4842"/>
    <w:rsid w:val="00AB67B8"/>
    <w:rsid w:val="00AC1B17"/>
    <w:rsid w:val="00AC612B"/>
    <w:rsid w:val="00AD62AE"/>
    <w:rsid w:val="00AE33D0"/>
    <w:rsid w:val="00AE3621"/>
    <w:rsid w:val="00AE4084"/>
    <w:rsid w:val="00AE4520"/>
    <w:rsid w:val="00B0274B"/>
    <w:rsid w:val="00B02D17"/>
    <w:rsid w:val="00B042CA"/>
    <w:rsid w:val="00B06645"/>
    <w:rsid w:val="00B07674"/>
    <w:rsid w:val="00B11458"/>
    <w:rsid w:val="00B12E98"/>
    <w:rsid w:val="00B14B86"/>
    <w:rsid w:val="00B159AB"/>
    <w:rsid w:val="00B21B27"/>
    <w:rsid w:val="00B22F2B"/>
    <w:rsid w:val="00B238E6"/>
    <w:rsid w:val="00B307AD"/>
    <w:rsid w:val="00B32680"/>
    <w:rsid w:val="00B34D75"/>
    <w:rsid w:val="00B3561A"/>
    <w:rsid w:val="00B35EB0"/>
    <w:rsid w:val="00B413F3"/>
    <w:rsid w:val="00B41E78"/>
    <w:rsid w:val="00B47E66"/>
    <w:rsid w:val="00B52433"/>
    <w:rsid w:val="00B5347E"/>
    <w:rsid w:val="00B555DA"/>
    <w:rsid w:val="00B56725"/>
    <w:rsid w:val="00B60C40"/>
    <w:rsid w:val="00B65E90"/>
    <w:rsid w:val="00B704AF"/>
    <w:rsid w:val="00B725DE"/>
    <w:rsid w:val="00B74042"/>
    <w:rsid w:val="00B746A1"/>
    <w:rsid w:val="00B75182"/>
    <w:rsid w:val="00B80F80"/>
    <w:rsid w:val="00B91447"/>
    <w:rsid w:val="00B953CC"/>
    <w:rsid w:val="00B978C5"/>
    <w:rsid w:val="00BA0819"/>
    <w:rsid w:val="00BA16FC"/>
    <w:rsid w:val="00BA3498"/>
    <w:rsid w:val="00BA6531"/>
    <w:rsid w:val="00BB1380"/>
    <w:rsid w:val="00BB2B4A"/>
    <w:rsid w:val="00BC4DBE"/>
    <w:rsid w:val="00BC502A"/>
    <w:rsid w:val="00BC6469"/>
    <w:rsid w:val="00BC7165"/>
    <w:rsid w:val="00BD0B3B"/>
    <w:rsid w:val="00BD433A"/>
    <w:rsid w:val="00BD4EA1"/>
    <w:rsid w:val="00BD62B0"/>
    <w:rsid w:val="00BF08BF"/>
    <w:rsid w:val="00BF2234"/>
    <w:rsid w:val="00BF2434"/>
    <w:rsid w:val="00BF4AC6"/>
    <w:rsid w:val="00C01D7C"/>
    <w:rsid w:val="00C03D82"/>
    <w:rsid w:val="00C1006F"/>
    <w:rsid w:val="00C13FF0"/>
    <w:rsid w:val="00C140B6"/>
    <w:rsid w:val="00C15910"/>
    <w:rsid w:val="00C16189"/>
    <w:rsid w:val="00C23A63"/>
    <w:rsid w:val="00C344F8"/>
    <w:rsid w:val="00C35534"/>
    <w:rsid w:val="00C37AD3"/>
    <w:rsid w:val="00C37F87"/>
    <w:rsid w:val="00C40055"/>
    <w:rsid w:val="00C405CF"/>
    <w:rsid w:val="00C42D1C"/>
    <w:rsid w:val="00C45130"/>
    <w:rsid w:val="00C457E1"/>
    <w:rsid w:val="00C462F0"/>
    <w:rsid w:val="00C47CE8"/>
    <w:rsid w:val="00C52A77"/>
    <w:rsid w:val="00C5697D"/>
    <w:rsid w:val="00C56C84"/>
    <w:rsid w:val="00C56E6B"/>
    <w:rsid w:val="00C616E1"/>
    <w:rsid w:val="00C62019"/>
    <w:rsid w:val="00C66BA1"/>
    <w:rsid w:val="00C72D16"/>
    <w:rsid w:val="00C7350B"/>
    <w:rsid w:val="00C8009E"/>
    <w:rsid w:val="00C81D32"/>
    <w:rsid w:val="00C84DD3"/>
    <w:rsid w:val="00C959A2"/>
    <w:rsid w:val="00CA1A58"/>
    <w:rsid w:val="00CA1EDD"/>
    <w:rsid w:val="00CA3191"/>
    <w:rsid w:val="00CB2FD7"/>
    <w:rsid w:val="00CB41C3"/>
    <w:rsid w:val="00CB543D"/>
    <w:rsid w:val="00CB593D"/>
    <w:rsid w:val="00CB6CCB"/>
    <w:rsid w:val="00CC047A"/>
    <w:rsid w:val="00CC1F01"/>
    <w:rsid w:val="00CC2C21"/>
    <w:rsid w:val="00CD4D63"/>
    <w:rsid w:val="00CD666A"/>
    <w:rsid w:val="00CD6F22"/>
    <w:rsid w:val="00CE0B44"/>
    <w:rsid w:val="00CE7252"/>
    <w:rsid w:val="00CF381B"/>
    <w:rsid w:val="00CF3CCD"/>
    <w:rsid w:val="00CF5435"/>
    <w:rsid w:val="00D06880"/>
    <w:rsid w:val="00D172C4"/>
    <w:rsid w:val="00D31EBE"/>
    <w:rsid w:val="00D34E1C"/>
    <w:rsid w:val="00D360DF"/>
    <w:rsid w:val="00D4468A"/>
    <w:rsid w:val="00D46794"/>
    <w:rsid w:val="00D50EA5"/>
    <w:rsid w:val="00D517CE"/>
    <w:rsid w:val="00D522E4"/>
    <w:rsid w:val="00D62871"/>
    <w:rsid w:val="00D64D86"/>
    <w:rsid w:val="00D66DA6"/>
    <w:rsid w:val="00D70DB6"/>
    <w:rsid w:val="00D71FF5"/>
    <w:rsid w:val="00D749D6"/>
    <w:rsid w:val="00D75517"/>
    <w:rsid w:val="00D80376"/>
    <w:rsid w:val="00D81162"/>
    <w:rsid w:val="00D81866"/>
    <w:rsid w:val="00D84F5A"/>
    <w:rsid w:val="00D92B79"/>
    <w:rsid w:val="00D943C3"/>
    <w:rsid w:val="00D95041"/>
    <w:rsid w:val="00D96343"/>
    <w:rsid w:val="00D977E8"/>
    <w:rsid w:val="00DA2570"/>
    <w:rsid w:val="00DA2830"/>
    <w:rsid w:val="00DA3302"/>
    <w:rsid w:val="00DA39BB"/>
    <w:rsid w:val="00DB0EAE"/>
    <w:rsid w:val="00DC0487"/>
    <w:rsid w:val="00DD3AE7"/>
    <w:rsid w:val="00DD55FD"/>
    <w:rsid w:val="00DD7B22"/>
    <w:rsid w:val="00DE50E0"/>
    <w:rsid w:val="00DF0D78"/>
    <w:rsid w:val="00DF4FD3"/>
    <w:rsid w:val="00DF78B6"/>
    <w:rsid w:val="00E00266"/>
    <w:rsid w:val="00E03E4A"/>
    <w:rsid w:val="00E06736"/>
    <w:rsid w:val="00E0682D"/>
    <w:rsid w:val="00E1092C"/>
    <w:rsid w:val="00E152C0"/>
    <w:rsid w:val="00E167E9"/>
    <w:rsid w:val="00E17012"/>
    <w:rsid w:val="00E23ECA"/>
    <w:rsid w:val="00E342FF"/>
    <w:rsid w:val="00E44E44"/>
    <w:rsid w:val="00E45C25"/>
    <w:rsid w:val="00E51B87"/>
    <w:rsid w:val="00E53255"/>
    <w:rsid w:val="00E54D27"/>
    <w:rsid w:val="00E61979"/>
    <w:rsid w:val="00E62617"/>
    <w:rsid w:val="00E6587A"/>
    <w:rsid w:val="00E700AE"/>
    <w:rsid w:val="00E70F30"/>
    <w:rsid w:val="00E713F1"/>
    <w:rsid w:val="00E7595E"/>
    <w:rsid w:val="00E803C0"/>
    <w:rsid w:val="00E84EDA"/>
    <w:rsid w:val="00E85D3F"/>
    <w:rsid w:val="00E935D9"/>
    <w:rsid w:val="00E958A1"/>
    <w:rsid w:val="00EA0ED2"/>
    <w:rsid w:val="00EA1A41"/>
    <w:rsid w:val="00EA37FC"/>
    <w:rsid w:val="00EA4C9C"/>
    <w:rsid w:val="00EA7FDE"/>
    <w:rsid w:val="00EB0F91"/>
    <w:rsid w:val="00EB15BC"/>
    <w:rsid w:val="00EB7428"/>
    <w:rsid w:val="00EC0C13"/>
    <w:rsid w:val="00EC1460"/>
    <w:rsid w:val="00EC319A"/>
    <w:rsid w:val="00EC5921"/>
    <w:rsid w:val="00EC5F29"/>
    <w:rsid w:val="00ED1A20"/>
    <w:rsid w:val="00ED4E19"/>
    <w:rsid w:val="00EE157D"/>
    <w:rsid w:val="00EE6CBE"/>
    <w:rsid w:val="00EE7380"/>
    <w:rsid w:val="00EF10CC"/>
    <w:rsid w:val="00EF1273"/>
    <w:rsid w:val="00EF2D95"/>
    <w:rsid w:val="00EF3090"/>
    <w:rsid w:val="00EF561A"/>
    <w:rsid w:val="00EF5830"/>
    <w:rsid w:val="00EF6033"/>
    <w:rsid w:val="00F04CF1"/>
    <w:rsid w:val="00F172F0"/>
    <w:rsid w:val="00F2097F"/>
    <w:rsid w:val="00F20DED"/>
    <w:rsid w:val="00F21219"/>
    <w:rsid w:val="00F32427"/>
    <w:rsid w:val="00F3416F"/>
    <w:rsid w:val="00F3660A"/>
    <w:rsid w:val="00F37679"/>
    <w:rsid w:val="00F37946"/>
    <w:rsid w:val="00F4013F"/>
    <w:rsid w:val="00F43F14"/>
    <w:rsid w:val="00F4700B"/>
    <w:rsid w:val="00F55500"/>
    <w:rsid w:val="00F5701A"/>
    <w:rsid w:val="00F62908"/>
    <w:rsid w:val="00F64B8F"/>
    <w:rsid w:val="00F67539"/>
    <w:rsid w:val="00F67F3F"/>
    <w:rsid w:val="00F80B68"/>
    <w:rsid w:val="00F80F45"/>
    <w:rsid w:val="00F813DD"/>
    <w:rsid w:val="00F85C09"/>
    <w:rsid w:val="00F8626A"/>
    <w:rsid w:val="00F87DBB"/>
    <w:rsid w:val="00F9226F"/>
    <w:rsid w:val="00F9402A"/>
    <w:rsid w:val="00F963C5"/>
    <w:rsid w:val="00FA262D"/>
    <w:rsid w:val="00FA5751"/>
    <w:rsid w:val="00FA62A7"/>
    <w:rsid w:val="00FB09C1"/>
    <w:rsid w:val="00FB3FA7"/>
    <w:rsid w:val="00FC39FF"/>
    <w:rsid w:val="00FD0393"/>
    <w:rsid w:val="00FD7845"/>
    <w:rsid w:val="00FE3A3D"/>
    <w:rsid w:val="00FE68D4"/>
    <w:rsid w:val="00FE78E1"/>
    <w:rsid w:val="00FE7A0B"/>
    <w:rsid w:val="00FE7D42"/>
    <w:rsid w:val="00FF0A4E"/>
    <w:rsid w:val="00FF0E03"/>
    <w:rsid w:val="00FF5012"/>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8A1"/>
    <w:pPr>
      <w:ind w:left="720"/>
      <w:contextualSpacing/>
    </w:pPr>
  </w:style>
  <w:style w:type="paragraph" w:styleId="FootnoteText">
    <w:name w:val="footnote text"/>
    <w:basedOn w:val="Normal"/>
    <w:link w:val="FootnoteTextChar"/>
    <w:unhideWhenUsed/>
    <w:rsid w:val="00E61979"/>
    <w:pPr>
      <w:spacing w:after="0" w:line="240" w:lineRule="auto"/>
    </w:pPr>
    <w:rPr>
      <w:sz w:val="20"/>
      <w:szCs w:val="20"/>
    </w:rPr>
  </w:style>
  <w:style w:type="character" w:customStyle="1" w:styleId="FootnoteTextChar">
    <w:name w:val="Footnote Text Char"/>
    <w:basedOn w:val="DefaultParagraphFont"/>
    <w:link w:val="FootnoteText"/>
    <w:semiHidden/>
    <w:rsid w:val="00E61979"/>
    <w:rPr>
      <w:sz w:val="20"/>
      <w:szCs w:val="20"/>
    </w:rPr>
  </w:style>
  <w:style w:type="character" w:styleId="FootnoteReference">
    <w:name w:val="footnote reference"/>
    <w:basedOn w:val="DefaultParagraphFont"/>
    <w:uiPriority w:val="99"/>
    <w:semiHidden/>
    <w:unhideWhenUsed/>
    <w:rsid w:val="00E61979"/>
    <w:rPr>
      <w:vertAlign w:val="superscript"/>
    </w:rPr>
  </w:style>
  <w:style w:type="paragraph" w:styleId="BodyText">
    <w:name w:val="Body Text"/>
    <w:basedOn w:val="Normal"/>
    <w:link w:val="BodyTextChar"/>
    <w:uiPriority w:val="99"/>
    <w:rsid w:val="001605E1"/>
    <w:pPr>
      <w:autoSpaceDE w:val="0"/>
      <w:autoSpaceDN w:val="0"/>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1605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E3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3D0"/>
    <w:rPr>
      <w:rFonts w:ascii="Tahoma" w:hAnsi="Tahoma" w:cs="Tahoma"/>
      <w:sz w:val="16"/>
      <w:szCs w:val="16"/>
    </w:rPr>
  </w:style>
  <w:style w:type="paragraph" w:styleId="NoSpacing">
    <w:name w:val="No Spacing"/>
    <w:uiPriority w:val="1"/>
    <w:qFormat/>
    <w:rsid w:val="009121EB"/>
    <w:pPr>
      <w:spacing w:after="0" w:line="240" w:lineRule="auto"/>
    </w:pPr>
  </w:style>
  <w:style w:type="character" w:styleId="PlaceholderText">
    <w:name w:val="Placeholder Text"/>
    <w:basedOn w:val="DefaultParagraphFont"/>
    <w:uiPriority w:val="99"/>
    <w:semiHidden/>
    <w:rsid w:val="00CF381B"/>
    <w:rPr>
      <w:color w:val="808080"/>
    </w:rPr>
  </w:style>
  <w:style w:type="paragraph" w:styleId="Header">
    <w:name w:val="header"/>
    <w:basedOn w:val="Normal"/>
    <w:link w:val="HeaderChar"/>
    <w:uiPriority w:val="99"/>
    <w:unhideWhenUsed/>
    <w:rsid w:val="000E1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3B6"/>
  </w:style>
  <w:style w:type="paragraph" w:styleId="Footer">
    <w:name w:val="footer"/>
    <w:basedOn w:val="Normal"/>
    <w:link w:val="FooterChar"/>
    <w:uiPriority w:val="99"/>
    <w:semiHidden/>
    <w:unhideWhenUsed/>
    <w:rsid w:val="000E13B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13B6"/>
  </w:style>
  <w:style w:type="paragraph" w:styleId="EndnoteText">
    <w:name w:val="endnote text"/>
    <w:basedOn w:val="Normal"/>
    <w:link w:val="EndnoteTextChar"/>
    <w:uiPriority w:val="99"/>
    <w:semiHidden/>
    <w:unhideWhenUsed/>
    <w:rsid w:val="006E7B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B79"/>
    <w:rPr>
      <w:sz w:val="20"/>
      <w:szCs w:val="20"/>
    </w:rPr>
  </w:style>
  <w:style w:type="character" w:styleId="EndnoteReference">
    <w:name w:val="endnote reference"/>
    <w:basedOn w:val="DefaultParagraphFont"/>
    <w:uiPriority w:val="99"/>
    <w:semiHidden/>
    <w:unhideWhenUsed/>
    <w:rsid w:val="006E7B79"/>
    <w:rPr>
      <w:vertAlign w:val="superscript"/>
    </w:rPr>
  </w:style>
  <w:style w:type="paragraph" w:styleId="NormalWeb">
    <w:name w:val="Normal (Web)"/>
    <w:basedOn w:val="Normal"/>
    <w:uiPriority w:val="99"/>
    <w:semiHidden/>
    <w:unhideWhenUsed/>
    <w:rsid w:val="00B704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704AF"/>
    <w:rPr>
      <w:color w:val="0000FF"/>
      <w:u w:val="single"/>
    </w:rPr>
  </w:style>
  <w:style w:type="table" w:styleId="TableGrid">
    <w:name w:val="Table Grid"/>
    <w:basedOn w:val="TableNormal"/>
    <w:uiPriority w:val="59"/>
    <w:rsid w:val="000A39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86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_rels/footnotes.xml.rels><?xml version="1.0" encoding="UTF-8" standalone="yes"?>
<Relationships xmlns="http://schemas.openxmlformats.org/package/2006/relationships"><Relationship Id="rId2" Type="http://schemas.openxmlformats.org/officeDocument/2006/relationships/hyperlink" Target="http://www.speaking-tips.com/Articles/Creating-Quality-Handouts.aspx" TargetMode="External"/><Relationship Id="rId1" Type="http://schemas.openxmlformats.org/officeDocument/2006/relationships/hyperlink" Target="http://bandono.web.id/2009/04/02/pengembangan-bahan-aja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000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61CF3-8465-4C1C-96B7-86CE4CA0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77</cp:revision>
  <cp:lastPrinted>2012-06-18T12:53:00Z</cp:lastPrinted>
  <dcterms:created xsi:type="dcterms:W3CDTF">2012-04-06T11:06:00Z</dcterms:created>
  <dcterms:modified xsi:type="dcterms:W3CDTF">2012-06-18T12:55:00Z</dcterms:modified>
</cp:coreProperties>
</file>