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9F" w:rsidRPr="00217B74" w:rsidRDefault="003203DB" w:rsidP="00A92377">
      <w:pPr>
        <w:spacing w:line="480" w:lineRule="auto"/>
        <w:jc w:val="center"/>
        <w:rPr>
          <w:rFonts w:ascii="Times New Roman" w:hAnsi="Times New Roman" w:cs="Times New Roman"/>
          <w:b/>
          <w:bCs/>
          <w:sz w:val="28"/>
          <w:szCs w:val="28"/>
        </w:rPr>
      </w:pPr>
      <w:r w:rsidRPr="00217B74">
        <w:rPr>
          <w:rFonts w:ascii="Times New Roman" w:hAnsi="Times New Roman" w:cs="Times New Roman"/>
          <w:b/>
          <w:bCs/>
          <w:sz w:val="28"/>
          <w:szCs w:val="28"/>
        </w:rPr>
        <w:t>BAB I</w:t>
      </w:r>
    </w:p>
    <w:p w:rsidR="003203DB" w:rsidRPr="00217B74" w:rsidRDefault="003203DB" w:rsidP="00A92377">
      <w:pPr>
        <w:spacing w:line="480" w:lineRule="auto"/>
        <w:jc w:val="center"/>
        <w:rPr>
          <w:rFonts w:ascii="Times New Roman" w:hAnsi="Times New Roman" w:cs="Times New Roman"/>
          <w:b/>
          <w:bCs/>
          <w:sz w:val="28"/>
          <w:szCs w:val="28"/>
        </w:rPr>
      </w:pPr>
      <w:r w:rsidRPr="00217B74">
        <w:rPr>
          <w:rFonts w:ascii="Times New Roman" w:hAnsi="Times New Roman" w:cs="Times New Roman"/>
          <w:b/>
          <w:bCs/>
          <w:sz w:val="28"/>
          <w:szCs w:val="28"/>
        </w:rPr>
        <w:t>PENDAHULUAN</w:t>
      </w:r>
    </w:p>
    <w:p w:rsidR="003203DB" w:rsidRPr="00955752" w:rsidRDefault="003203DB" w:rsidP="00955752">
      <w:pPr>
        <w:spacing w:line="480" w:lineRule="auto"/>
        <w:rPr>
          <w:rFonts w:ascii="Times New Roman" w:hAnsi="Times New Roman" w:cs="Times New Roman"/>
          <w:sz w:val="24"/>
          <w:szCs w:val="24"/>
        </w:rPr>
      </w:pPr>
    </w:p>
    <w:p w:rsidR="003203DB" w:rsidRPr="00217B74" w:rsidRDefault="003203DB" w:rsidP="00965A09">
      <w:pPr>
        <w:pStyle w:val="ListParagraph"/>
        <w:numPr>
          <w:ilvl w:val="0"/>
          <w:numId w:val="1"/>
        </w:numPr>
        <w:tabs>
          <w:tab w:val="left" w:pos="426"/>
        </w:tabs>
        <w:spacing w:line="480" w:lineRule="auto"/>
        <w:ind w:left="0" w:firstLine="0"/>
        <w:rPr>
          <w:rFonts w:ascii="Times New Roman" w:hAnsi="Times New Roman" w:cs="Times New Roman"/>
          <w:b/>
          <w:bCs/>
          <w:sz w:val="24"/>
          <w:szCs w:val="24"/>
        </w:rPr>
      </w:pPr>
      <w:r w:rsidRPr="00217B74">
        <w:rPr>
          <w:rFonts w:ascii="Times New Roman" w:hAnsi="Times New Roman" w:cs="Times New Roman"/>
          <w:b/>
          <w:bCs/>
          <w:sz w:val="24"/>
          <w:szCs w:val="24"/>
        </w:rPr>
        <w:t>Latar Belakang Masalah</w:t>
      </w:r>
    </w:p>
    <w:p w:rsidR="00432B3A" w:rsidRDefault="00432B3A" w:rsidP="00965A09">
      <w:pPr>
        <w:pStyle w:val="ListParagraph"/>
        <w:spacing w:line="480" w:lineRule="auto"/>
        <w:ind w:left="0" w:firstLine="360"/>
        <w:jc w:val="lowKashida"/>
        <w:rPr>
          <w:rFonts w:ascii="Times New Roman" w:hAnsi="Times New Roman" w:cs="Times New Roman"/>
          <w:sz w:val="24"/>
          <w:szCs w:val="24"/>
        </w:rPr>
      </w:pPr>
      <w:r>
        <w:rPr>
          <w:rFonts w:ascii="Times New Roman" w:hAnsi="Times New Roman" w:cs="Times New Roman"/>
          <w:sz w:val="24"/>
          <w:szCs w:val="24"/>
        </w:rPr>
        <w:t xml:space="preserve">Pembenahan mutu pendidikan terus-menerus dilakukan oleh pemerintah demi terciptanya suatu negara yang berkualitas serta mampu </w:t>
      </w:r>
      <w:r w:rsidR="004440CD">
        <w:rPr>
          <w:rFonts w:ascii="Times New Roman" w:hAnsi="Times New Roman" w:cs="Times New Roman"/>
          <w:sz w:val="24"/>
          <w:szCs w:val="24"/>
        </w:rPr>
        <w:t xml:space="preserve">bersaing dengan negara-negara lain. Salah satunya melalui sistem evaluasi standar pendidikan secara nasional dan </w:t>
      </w:r>
      <w:r w:rsidR="00BB4320">
        <w:rPr>
          <w:rFonts w:ascii="Times New Roman" w:hAnsi="Times New Roman" w:cs="Times New Roman"/>
          <w:sz w:val="24"/>
          <w:szCs w:val="24"/>
        </w:rPr>
        <w:t>persamaan mutu tingkat pendidikan antar daerah yang dilakukan oleh Pusat Peniaian Pendidikan yang biasa disebut dengan Ujian Nasional (UN).</w:t>
      </w:r>
      <w:r w:rsidR="00444348">
        <w:rPr>
          <w:rFonts w:ascii="Times New Roman" w:hAnsi="Times New Roman" w:cs="Times New Roman"/>
          <w:sz w:val="24"/>
          <w:szCs w:val="24"/>
        </w:rPr>
        <w:t xml:space="preserve"> Sebagaimana yang tercantum dalam Undang-Undanng Republik Indonesia </w:t>
      </w:r>
      <w:r w:rsidR="00B346D5">
        <w:rPr>
          <w:rFonts w:ascii="Times New Roman" w:hAnsi="Times New Roman" w:cs="Times New Roman"/>
          <w:sz w:val="24"/>
          <w:szCs w:val="24"/>
        </w:rPr>
        <w:t xml:space="preserve">nomor 20 tahun 2003 menyatakan bahwa dalam rangka pengendalian mutu pendidikan secara nasional dilakukan evaluasi sebagai bentuk akuntabilias penyelenggara </w:t>
      </w:r>
      <w:r w:rsidR="00BF294B">
        <w:rPr>
          <w:rFonts w:ascii="Times New Roman" w:hAnsi="Times New Roman" w:cs="Times New Roman"/>
          <w:sz w:val="24"/>
          <w:szCs w:val="24"/>
        </w:rPr>
        <w:t>pendidikan kepada pihak-pihak yang berkepentingan.</w:t>
      </w:r>
      <w:r w:rsidR="002D60F8">
        <w:rPr>
          <w:rStyle w:val="FootnoteReference"/>
          <w:rFonts w:ascii="Times New Roman" w:hAnsi="Times New Roman" w:cs="Times New Roman"/>
          <w:sz w:val="24"/>
          <w:szCs w:val="24"/>
        </w:rPr>
        <w:footnoteReference w:id="2"/>
      </w:r>
      <w:r w:rsidR="00BF294B">
        <w:rPr>
          <w:rFonts w:ascii="Times New Roman" w:hAnsi="Times New Roman" w:cs="Times New Roman"/>
          <w:sz w:val="24"/>
          <w:szCs w:val="24"/>
        </w:rPr>
        <w:t xml:space="preserve"> Lebih lanjut dinyatakan bahwa evaluasi dilakukan oleh lembaga yang mandiri, secara berkala, </w:t>
      </w:r>
      <w:r w:rsidR="0072527B">
        <w:rPr>
          <w:rFonts w:ascii="Times New Roman" w:hAnsi="Times New Roman" w:cs="Times New Roman"/>
          <w:sz w:val="24"/>
          <w:szCs w:val="24"/>
        </w:rPr>
        <w:t>menyeluruh, transparan dan sistematik untuk menilai pencapaian Standar Nasional Pendidikan</w:t>
      </w:r>
      <w:r w:rsidR="00633BCC">
        <w:rPr>
          <w:rFonts w:ascii="Times New Roman" w:hAnsi="Times New Roman" w:cs="Times New Roman"/>
          <w:sz w:val="24"/>
          <w:szCs w:val="24"/>
        </w:rPr>
        <w:t xml:space="preserve"> dan proses pemantauan evaluasi tersebut dilakukan secara berkesinambungan.</w:t>
      </w:r>
    </w:p>
    <w:p w:rsidR="00246116" w:rsidRDefault="00246116" w:rsidP="00156A53">
      <w:pPr>
        <w:pStyle w:val="ListParagraph"/>
        <w:spacing w:line="480" w:lineRule="auto"/>
        <w:ind w:left="0" w:firstLine="360"/>
        <w:jc w:val="lowKashida"/>
        <w:rPr>
          <w:rFonts w:ascii="Times New Roman" w:hAnsi="Times New Roman" w:cs="Times New Roman"/>
          <w:sz w:val="24"/>
          <w:szCs w:val="24"/>
        </w:rPr>
      </w:pPr>
      <w:r>
        <w:rPr>
          <w:rFonts w:ascii="Times New Roman" w:hAnsi="Times New Roman" w:cs="Times New Roman"/>
          <w:sz w:val="24"/>
          <w:szCs w:val="24"/>
        </w:rPr>
        <w:t xml:space="preserve">Proses pemantauan evaluasi tersebut dilakukan secara terus menerus dan akhirnya akan dapat membenahi mutu pendidikan. Pembenahan mutu pendidikan </w:t>
      </w:r>
      <w:r w:rsidR="00CF0C62">
        <w:rPr>
          <w:rFonts w:ascii="Times New Roman" w:hAnsi="Times New Roman" w:cs="Times New Roman"/>
          <w:sz w:val="24"/>
          <w:szCs w:val="24"/>
        </w:rPr>
        <w:lastRenderedPageBreak/>
        <w:t>dimulai dengan penentuan standar. Penentuan standar yang terus meningkat, diharapkan akan mendoron</w:t>
      </w:r>
      <w:r w:rsidR="009E4E76">
        <w:rPr>
          <w:rFonts w:ascii="Times New Roman" w:hAnsi="Times New Roman" w:cs="Times New Roman"/>
          <w:sz w:val="24"/>
          <w:szCs w:val="24"/>
        </w:rPr>
        <w:t xml:space="preserve">g peningkatan mutu pendidikan, yang dimaksud dengan Penentuan Standar Pendidikan adalah </w:t>
      </w:r>
      <w:r w:rsidR="00B8598F">
        <w:rPr>
          <w:rFonts w:ascii="Times New Roman" w:hAnsi="Times New Roman" w:cs="Times New Roman"/>
          <w:sz w:val="24"/>
          <w:szCs w:val="24"/>
        </w:rPr>
        <w:t>penentuan nilai batas (cut of score).</w:t>
      </w:r>
      <w:r w:rsidR="00D952B5">
        <w:rPr>
          <w:rStyle w:val="FootnoteReference"/>
          <w:rFonts w:ascii="Times New Roman" w:hAnsi="Times New Roman" w:cs="Times New Roman"/>
          <w:sz w:val="24"/>
          <w:szCs w:val="24"/>
        </w:rPr>
        <w:footnoteReference w:id="3"/>
      </w:r>
      <w:r w:rsidR="00B8598F">
        <w:rPr>
          <w:rFonts w:ascii="Times New Roman" w:hAnsi="Times New Roman" w:cs="Times New Roman"/>
          <w:sz w:val="24"/>
          <w:szCs w:val="24"/>
        </w:rPr>
        <w:t xml:space="preserve"> Seseorang dikatakan sudah lulu</w:t>
      </w:r>
      <w:r w:rsidR="00EA52DF">
        <w:rPr>
          <w:rFonts w:ascii="Times New Roman" w:hAnsi="Times New Roman" w:cs="Times New Roman"/>
          <w:sz w:val="24"/>
          <w:szCs w:val="24"/>
        </w:rPr>
        <w:t xml:space="preserve">s </w:t>
      </w:r>
      <w:r w:rsidR="00B8598F">
        <w:rPr>
          <w:rFonts w:ascii="Times New Roman" w:hAnsi="Times New Roman" w:cs="Times New Roman"/>
          <w:sz w:val="24"/>
          <w:szCs w:val="24"/>
        </w:rPr>
        <w:t>kompeten</w:t>
      </w:r>
      <w:r w:rsidR="00C452FE">
        <w:rPr>
          <w:rFonts w:ascii="Times New Roman" w:hAnsi="Times New Roman" w:cs="Times New Roman"/>
          <w:sz w:val="24"/>
          <w:szCs w:val="24"/>
        </w:rPr>
        <w:t>si</w:t>
      </w:r>
      <w:r w:rsidR="00B8598F">
        <w:rPr>
          <w:rFonts w:ascii="Times New Roman" w:hAnsi="Times New Roman" w:cs="Times New Roman"/>
          <w:sz w:val="24"/>
          <w:szCs w:val="24"/>
        </w:rPr>
        <w:t xml:space="preserve"> jika telah melewati nilai batas tersebut.</w:t>
      </w:r>
      <w:r w:rsidR="00E7243B">
        <w:rPr>
          <w:rFonts w:ascii="Times New Roman" w:hAnsi="Times New Roman" w:cs="Times New Roman"/>
          <w:sz w:val="24"/>
          <w:szCs w:val="24"/>
        </w:rPr>
        <w:t xml:space="preserve"> </w:t>
      </w:r>
      <w:r w:rsidR="00D06A42">
        <w:rPr>
          <w:rFonts w:ascii="Times New Roman" w:hAnsi="Times New Roman" w:cs="Times New Roman"/>
          <w:sz w:val="24"/>
          <w:szCs w:val="24"/>
        </w:rPr>
        <w:t>Standar nilai tahun ini untuk SMP/SMA sama seperti tahun lalu yaitu 5,50.</w:t>
      </w:r>
      <w:r w:rsidR="00D06A42">
        <w:rPr>
          <w:rStyle w:val="FootnoteReference"/>
          <w:rFonts w:ascii="Times New Roman" w:hAnsi="Times New Roman" w:cs="Times New Roman"/>
          <w:sz w:val="24"/>
          <w:szCs w:val="24"/>
        </w:rPr>
        <w:footnoteReference w:id="4"/>
      </w:r>
      <w:r w:rsidR="00D06A42">
        <w:rPr>
          <w:rFonts w:ascii="Times New Roman" w:hAnsi="Times New Roman" w:cs="Times New Roman"/>
          <w:sz w:val="24"/>
          <w:szCs w:val="24"/>
        </w:rPr>
        <w:t xml:space="preserve"> </w:t>
      </w:r>
      <w:r w:rsidR="00E7243B">
        <w:rPr>
          <w:rFonts w:ascii="Times New Roman" w:hAnsi="Times New Roman" w:cs="Times New Roman"/>
          <w:sz w:val="24"/>
          <w:szCs w:val="24"/>
        </w:rPr>
        <w:t xml:space="preserve">Formula baru </w:t>
      </w:r>
      <w:r w:rsidR="00952B0E">
        <w:rPr>
          <w:rFonts w:ascii="Times New Roman" w:hAnsi="Times New Roman" w:cs="Times New Roman"/>
          <w:sz w:val="24"/>
          <w:szCs w:val="24"/>
        </w:rPr>
        <w:t xml:space="preserve">Ujian Nasional (UN) 2012 </w:t>
      </w:r>
      <w:r w:rsidR="00FF6757">
        <w:rPr>
          <w:rFonts w:ascii="Times New Roman" w:hAnsi="Times New Roman" w:cs="Times New Roman"/>
          <w:sz w:val="24"/>
          <w:szCs w:val="24"/>
        </w:rPr>
        <w:t>memberi bobot 40% untuk nilai sekolah/madrasah dan 60% untuk nilai UN.</w:t>
      </w:r>
    </w:p>
    <w:p w:rsidR="00B8598F" w:rsidRDefault="00B8598F" w:rsidP="00156A5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Tujuan diadakannya </w:t>
      </w:r>
      <w:r w:rsidR="00EA52DF">
        <w:rPr>
          <w:rFonts w:ascii="Times New Roman" w:hAnsi="Times New Roman" w:cs="Times New Roman"/>
          <w:sz w:val="24"/>
          <w:szCs w:val="24"/>
        </w:rPr>
        <w:t xml:space="preserve">Ujian Nasinal adalah untuk menilai pencapaian kompetensi lulusan </w:t>
      </w:r>
      <w:r w:rsidR="00C452FE">
        <w:rPr>
          <w:rFonts w:ascii="Times New Roman" w:hAnsi="Times New Roman" w:cs="Times New Roman"/>
          <w:sz w:val="24"/>
          <w:szCs w:val="24"/>
        </w:rPr>
        <w:t xml:space="preserve">secara nasional pada mata </w:t>
      </w:r>
      <w:r w:rsidR="00EA52DF">
        <w:rPr>
          <w:rFonts w:ascii="Times New Roman" w:hAnsi="Times New Roman" w:cs="Times New Roman"/>
          <w:sz w:val="24"/>
          <w:szCs w:val="24"/>
        </w:rPr>
        <w:t xml:space="preserve">pelajaran </w:t>
      </w:r>
      <w:r w:rsidR="00040253">
        <w:rPr>
          <w:rFonts w:ascii="Times New Roman" w:hAnsi="Times New Roman" w:cs="Times New Roman"/>
          <w:sz w:val="24"/>
          <w:szCs w:val="24"/>
        </w:rPr>
        <w:t>dalam kelompok mata pelajaran ilmu pengetahuan dan teknologi.</w:t>
      </w:r>
      <w:r w:rsidR="00C54D7F">
        <w:rPr>
          <w:rStyle w:val="FootnoteReference"/>
          <w:rFonts w:ascii="Times New Roman" w:hAnsi="Times New Roman" w:cs="Times New Roman"/>
          <w:sz w:val="24"/>
          <w:szCs w:val="24"/>
        </w:rPr>
        <w:footnoteReference w:id="5"/>
      </w:r>
      <w:r w:rsidR="00040253">
        <w:rPr>
          <w:rFonts w:ascii="Times New Roman" w:hAnsi="Times New Roman" w:cs="Times New Roman"/>
          <w:sz w:val="24"/>
          <w:szCs w:val="24"/>
        </w:rPr>
        <w:t xml:space="preserve"> </w:t>
      </w:r>
      <w:r w:rsidR="000A7792">
        <w:rPr>
          <w:rFonts w:ascii="Times New Roman" w:hAnsi="Times New Roman" w:cs="Times New Roman"/>
          <w:sz w:val="24"/>
          <w:szCs w:val="24"/>
        </w:rPr>
        <w:t xml:space="preserve">Salah satu mata pelajaran yang masuk ujian nasional yaitu matematika. Matematika sebagai salah satu ilmu dasar, saat ini telah berkembang pesat baik materi maupun penggunaannya. Mata pelajaran Matematika berfungsi </w:t>
      </w:r>
      <w:r w:rsidR="002031D4">
        <w:rPr>
          <w:rFonts w:ascii="Times New Roman" w:hAnsi="Times New Roman" w:cs="Times New Roman"/>
          <w:sz w:val="24"/>
          <w:szCs w:val="24"/>
        </w:rPr>
        <w:t>melambangkan kemampuan komunikasi dengan menggambarkan bilangan-bilangan dan simbol-simbol serta ketajaman penalaran dapat memberi kejelasan dan menyelesaikan permasalahan dalam kehidupan sehari-hari.</w:t>
      </w:r>
      <w:r w:rsidR="00627416">
        <w:rPr>
          <w:rStyle w:val="FootnoteReference"/>
          <w:rFonts w:ascii="Times New Roman" w:hAnsi="Times New Roman" w:cs="Times New Roman"/>
          <w:sz w:val="24"/>
          <w:szCs w:val="24"/>
        </w:rPr>
        <w:footnoteReference w:id="6"/>
      </w:r>
      <w:r w:rsidR="004442B7">
        <w:rPr>
          <w:rFonts w:ascii="Times New Roman" w:hAnsi="Times New Roman" w:cs="Times New Roman"/>
          <w:sz w:val="24"/>
          <w:szCs w:val="24"/>
        </w:rPr>
        <w:t xml:space="preserve"> </w:t>
      </w:r>
    </w:p>
    <w:p w:rsidR="003203DB" w:rsidRDefault="004442B7" w:rsidP="00540347">
      <w:pPr>
        <w:pStyle w:val="ListParagraph"/>
        <w:spacing w:line="480" w:lineRule="auto"/>
        <w:ind w:left="0" w:firstLine="360"/>
        <w:jc w:val="lowKashida"/>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Ada banyak hal yang dirasakan siswa dalam menghadapi ujian nasional, terutama </w:t>
      </w:r>
      <w:r w:rsidR="009D7237">
        <w:rPr>
          <w:rFonts w:ascii="Times New Roman" w:hAnsi="Times New Roman" w:cs="Times New Roman"/>
          <w:sz w:val="24"/>
          <w:szCs w:val="24"/>
        </w:rPr>
        <w:t xml:space="preserve">pada </w:t>
      </w:r>
      <w:r>
        <w:rPr>
          <w:rFonts w:ascii="Times New Roman" w:hAnsi="Times New Roman" w:cs="Times New Roman"/>
          <w:sz w:val="24"/>
          <w:szCs w:val="24"/>
        </w:rPr>
        <w:t>mata pelajaran matematika.</w:t>
      </w:r>
      <w:r w:rsidR="001275CD">
        <w:rPr>
          <w:rFonts w:ascii="Times New Roman" w:hAnsi="Times New Roman" w:cs="Times New Roman"/>
          <w:sz w:val="24"/>
          <w:szCs w:val="24"/>
        </w:rPr>
        <w:t xml:space="preserve"> </w:t>
      </w:r>
      <w:r w:rsidR="00052275">
        <w:rPr>
          <w:rFonts w:ascii="Times New Roman" w:hAnsi="Times New Roman" w:cs="Times New Roman"/>
          <w:sz w:val="24"/>
          <w:szCs w:val="24"/>
        </w:rPr>
        <w:t>A</w:t>
      </w:r>
      <w:r w:rsidR="00315611">
        <w:rPr>
          <w:rFonts w:ascii="Times New Roman" w:hAnsi="Times New Roman" w:cs="Times New Roman"/>
          <w:sz w:val="24"/>
          <w:szCs w:val="24"/>
        </w:rPr>
        <w:t xml:space="preserve">da yang </w:t>
      </w:r>
      <w:r w:rsidR="009D7237">
        <w:rPr>
          <w:rFonts w:ascii="Times New Roman" w:hAnsi="Times New Roman" w:cs="Times New Roman"/>
          <w:sz w:val="24"/>
          <w:szCs w:val="24"/>
        </w:rPr>
        <w:t>takut tidak lulus ujian, ad</w:t>
      </w:r>
      <w:r w:rsidR="00052275">
        <w:rPr>
          <w:rFonts w:ascii="Times New Roman" w:hAnsi="Times New Roman" w:cs="Times New Roman"/>
          <w:sz w:val="24"/>
          <w:szCs w:val="24"/>
        </w:rPr>
        <w:t xml:space="preserve">a yang ingin </w:t>
      </w:r>
      <w:r w:rsidR="00052275">
        <w:rPr>
          <w:rFonts w:ascii="Times New Roman" w:hAnsi="Times New Roman" w:cs="Times New Roman"/>
          <w:sz w:val="24"/>
          <w:szCs w:val="24"/>
        </w:rPr>
        <w:lastRenderedPageBreak/>
        <w:t xml:space="preserve">sekedar lulus, </w:t>
      </w:r>
      <w:r w:rsidR="009D7237">
        <w:rPr>
          <w:rFonts w:ascii="Times New Roman" w:hAnsi="Times New Roman" w:cs="Times New Roman"/>
          <w:sz w:val="24"/>
          <w:szCs w:val="24"/>
        </w:rPr>
        <w:t>ada pula yang in</w:t>
      </w:r>
      <w:r w:rsidR="00052275">
        <w:rPr>
          <w:rFonts w:ascii="Times New Roman" w:hAnsi="Times New Roman" w:cs="Times New Roman"/>
          <w:sz w:val="24"/>
          <w:szCs w:val="24"/>
        </w:rPr>
        <w:t>gin lulus dengan nilai terbaik dan ada pula yang cemas berlebihan yang berujung pada pilihan sikap siswa yang tidak fair</w:t>
      </w:r>
      <w:r w:rsidR="00EF53F1">
        <w:rPr>
          <w:rFonts w:ascii="Times New Roman" w:hAnsi="Times New Roman" w:cs="Times New Roman"/>
          <w:sz w:val="24"/>
          <w:szCs w:val="24"/>
        </w:rPr>
        <w:t xml:space="preserve"> (mencontek). Hal ini adalah masalah mendasar terkait refleksi diri</w:t>
      </w:r>
      <w:r w:rsidR="00FB48DD">
        <w:rPr>
          <w:rFonts w:ascii="Times New Roman" w:hAnsi="Times New Roman" w:cs="Times New Roman"/>
          <w:sz w:val="24"/>
          <w:szCs w:val="24"/>
        </w:rPr>
        <w:t>, inisiatif dan tanggungjawab, perencanaan target diri (goal setting), dan manajemen baru.</w:t>
      </w:r>
      <w:r w:rsidR="00FB48DD">
        <w:rPr>
          <w:rStyle w:val="FootnoteReference"/>
          <w:rFonts w:ascii="Times New Roman" w:hAnsi="Times New Roman" w:cs="Times New Roman"/>
          <w:sz w:val="24"/>
          <w:szCs w:val="24"/>
        </w:rPr>
        <w:footnoteReference w:id="7"/>
      </w:r>
      <w:r w:rsidR="000E206B">
        <w:rPr>
          <w:rFonts w:ascii="Times New Roman" w:hAnsi="Times New Roman" w:cs="Times New Roman"/>
          <w:sz w:val="24"/>
          <w:szCs w:val="24"/>
        </w:rPr>
        <w:t xml:space="preserve"> </w:t>
      </w:r>
      <w:r w:rsidR="00701BE4">
        <w:rPr>
          <w:rFonts w:ascii="Times New Roman" w:hAnsi="Times New Roman" w:cs="Times New Roman"/>
          <w:sz w:val="24"/>
          <w:szCs w:val="24"/>
        </w:rPr>
        <w:t xml:space="preserve">Dari beberapa hal di atas, </w:t>
      </w:r>
      <w:r w:rsidR="00973618">
        <w:rPr>
          <w:rFonts w:ascii="Times New Roman" w:hAnsi="Times New Roman" w:cs="Times New Roman"/>
          <w:sz w:val="24"/>
          <w:szCs w:val="24"/>
        </w:rPr>
        <w:t xml:space="preserve">siswa akan mulai berpikir tentang apa yang sudah diketahui </w:t>
      </w:r>
      <w:r w:rsidR="00C157A7">
        <w:rPr>
          <w:rFonts w:ascii="Times New Roman" w:hAnsi="Times New Roman" w:cs="Times New Roman"/>
          <w:sz w:val="24"/>
          <w:szCs w:val="24"/>
        </w:rPr>
        <w:t>dan apa yang tidak diketahui.</w:t>
      </w:r>
      <w:r w:rsidR="00C157A7">
        <w:rPr>
          <w:rStyle w:val="FootnoteReference"/>
          <w:rFonts w:ascii="Times New Roman" w:hAnsi="Times New Roman" w:cs="Times New Roman"/>
          <w:sz w:val="24"/>
          <w:szCs w:val="24"/>
        </w:rPr>
        <w:footnoteReference w:id="8"/>
      </w:r>
      <w:r w:rsidR="00DD008D">
        <w:rPr>
          <w:rFonts w:ascii="Times New Roman" w:hAnsi="Times New Roman" w:cs="Times New Roman"/>
          <w:sz w:val="24"/>
          <w:szCs w:val="24"/>
        </w:rPr>
        <w:t xml:space="preserve"> </w:t>
      </w:r>
      <w:r w:rsidR="00092414">
        <w:rPr>
          <w:rFonts w:ascii="Times New Roman" w:hAnsi="Times New Roman" w:cs="Times New Roman"/>
          <w:sz w:val="24"/>
          <w:szCs w:val="24"/>
        </w:rPr>
        <w:t xml:space="preserve">Ini yang biasa disebut dengan </w:t>
      </w:r>
      <w:r w:rsidR="00701BE4">
        <w:rPr>
          <w:rFonts w:ascii="Times New Roman" w:hAnsi="Times New Roman" w:cs="Times New Roman"/>
          <w:sz w:val="24"/>
          <w:szCs w:val="24"/>
        </w:rPr>
        <w:t>metakognitif</w:t>
      </w:r>
      <w:r w:rsidR="00092414">
        <w:rPr>
          <w:rFonts w:ascii="Times New Roman" w:hAnsi="Times New Roman" w:cs="Times New Roman"/>
          <w:sz w:val="24"/>
          <w:szCs w:val="24"/>
        </w:rPr>
        <w:t>. Tahap selanjutnya siswa</w:t>
      </w:r>
      <w:r w:rsidR="00701BE4">
        <w:rPr>
          <w:rFonts w:ascii="Times New Roman" w:hAnsi="Times New Roman" w:cs="Times New Roman"/>
          <w:sz w:val="24"/>
          <w:szCs w:val="24"/>
        </w:rPr>
        <w:t xml:space="preserve"> </w:t>
      </w:r>
      <w:r w:rsidR="00E146B0">
        <w:rPr>
          <w:rFonts w:ascii="Times New Roman" w:hAnsi="Times New Roman" w:cs="Times New Roman"/>
          <w:sz w:val="24"/>
          <w:szCs w:val="24"/>
        </w:rPr>
        <w:t xml:space="preserve">menentukan strategi </w:t>
      </w:r>
      <w:r w:rsidR="00F143D9">
        <w:rPr>
          <w:rFonts w:ascii="Times New Roman" w:hAnsi="Times New Roman" w:cs="Times New Roman"/>
          <w:sz w:val="24"/>
          <w:szCs w:val="24"/>
        </w:rPr>
        <w:t xml:space="preserve">belajar </w:t>
      </w:r>
      <w:r w:rsidR="00E146B0">
        <w:rPr>
          <w:rFonts w:ascii="Times New Roman" w:hAnsi="Times New Roman" w:cs="Times New Roman"/>
          <w:sz w:val="24"/>
          <w:szCs w:val="24"/>
        </w:rPr>
        <w:t xml:space="preserve"> </w:t>
      </w:r>
      <w:r w:rsidR="00092414">
        <w:rPr>
          <w:rFonts w:ascii="Times New Roman" w:hAnsi="Times New Roman" w:cs="Times New Roman"/>
          <w:sz w:val="24"/>
          <w:szCs w:val="24"/>
        </w:rPr>
        <w:t xml:space="preserve">apa yang mereka pilih </w:t>
      </w:r>
      <w:r w:rsidR="00E146B0">
        <w:rPr>
          <w:rFonts w:ascii="Times New Roman" w:hAnsi="Times New Roman" w:cs="Times New Roman"/>
          <w:sz w:val="24"/>
          <w:szCs w:val="24"/>
        </w:rPr>
        <w:t>untuk kesuksesan mereka dalam menghadapi ujian nasional.</w:t>
      </w:r>
      <w:r w:rsidR="00540347">
        <w:rPr>
          <w:rFonts w:ascii="Times New Roman" w:hAnsi="Times New Roman" w:cs="Times New Roman"/>
          <w:sz w:val="24"/>
          <w:szCs w:val="24"/>
        </w:rPr>
        <w:t xml:space="preserve"> Misalnya strategi belajar apa yang harus saya pilih agar hasil ujiannya dapat sesuai harapan? </w:t>
      </w:r>
      <w:r w:rsidR="00540347" w:rsidRPr="00FD77E4">
        <w:rPr>
          <w:rFonts w:ascii="Times New Roman" w:eastAsia="Times New Roman" w:hAnsi="Times New Roman" w:cs="Times New Roman"/>
          <w:sz w:val="24"/>
          <w:szCs w:val="24"/>
          <w:lang w:eastAsia="id-ID"/>
        </w:rPr>
        <w:t xml:space="preserve">Apakah saya lebih merasa enjoy belajar dengan menggunakan teknik menghafal? Saya merasa lebih dapat memahami materi dengan cara </w:t>
      </w:r>
      <w:r w:rsidR="00540347" w:rsidRPr="00FD77E4">
        <w:rPr>
          <w:rFonts w:ascii="Times New Roman" w:eastAsia="Times New Roman" w:hAnsi="Times New Roman" w:cs="Times New Roman"/>
          <w:i/>
          <w:iCs/>
          <w:sz w:val="24"/>
          <w:szCs w:val="24"/>
          <w:lang w:eastAsia="id-ID"/>
        </w:rPr>
        <w:t xml:space="preserve">mind-mapping, </w:t>
      </w:r>
      <w:r w:rsidR="00540347" w:rsidRPr="00FD77E4">
        <w:rPr>
          <w:rFonts w:ascii="Times New Roman" w:eastAsia="Times New Roman" w:hAnsi="Times New Roman" w:cs="Times New Roman"/>
          <w:sz w:val="24"/>
          <w:szCs w:val="24"/>
          <w:lang w:eastAsia="id-ID"/>
        </w:rPr>
        <w:t xml:space="preserve">apakah cara </w:t>
      </w:r>
      <w:r w:rsidR="00540347" w:rsidRPr="00FD77E4">
        <w:rPr>
          <w:rFonts w:ascii="Times New Roman" w:eastAsia="Times New Roman" w:hAnsi="Times New Roman" w:cs="Times New Roman"/>
          <w:i/>
          <w:iCs/>
          <w:sz w:val="24"/>
          <w:szCs w:val="24"/>
          <w:lang w:eastAsia="id-ID"/>
        </w:rPr>
        <w:t>mind-mapping</w:t>
      </w:r>
      <w:r w:rsidR="00540347" w:rsidRPr="00FD77E4">
        <w:rPr>
          <w:rFonts w:ascii="Times New Roman" w:eastAsia="Times New Roman" w:hAnsi="Times New Roman" w:cs="Times New Roman"/>
          <w:sz w:val="24"/>
          <w:szCs w:val="24"/>
          <w:lang w:eastAsia="id-ID"/>
        </w:rPr>
        <w:t xml:space="preserve"> cukup tepat untuk saya gunakan pada saat ini dalam menghadapi ujian sekolah?” Pada situasi ini, siswa memilih strategi belajar terbaik mereka untuk dapat mencapai target dalam mengikuti ujian sekolah. Semakin tahu mereka akan modalitas belajar mereka, semakin paham mereka terhadap konsekuensi-konsekuensi dari pilihan strategi belajar yang mereka putuskan, maka peluang siswa untuk mendapatkan hasil ujian sesuai harapan mereka akan semakin besar untuk dapat diwujudkan. Manajemen waktu, masalah mendasar bagi semua orang, tak terkecuali bagi seorang siswa yang akan menghadapi ujian sekolah. ”Berapa banyak waktu yang harus saya luangkan untuk mempelajari lebih </w:t>
      </w:r>
      <w:r w:rsidR="00540347" w:rsidRPr="00FD77E4">
        <w:rPr>
          <w:rFonts w:ascii="Times New Roman" w:eastAsia="Times New Roman" w:hAnsi="Times New Roman" w:cs="Times New Roman"/>
          <w:sz w:val="24"/>
          <w:szCs w:val="24"/>
          <w:lang w:eastAsia="id-ID"/>
        </w:rPr>
        <w:lastRenderedPageBreak/>
        <w:t>dalam topik materi yang hendak diujikan?; Saya merasa lebih menikmati belajar antara jam 4 – 5 pagi, apakah ini ’jam biologis belajar’ saya?”</w:t>
      </w:r>
      <w:r w:rsidR="00540347" w:rsidRPr="00FD77E4">
        <w:rPr>
          <w:rStyle w:val="FootnoteReference"/>
          <w:rFonts w:ascii="Times New Roman" w:eastAsia="Times New Roman" w:hAnsi="Times New Roman" w:cs="Times New Roman"/>
          <w:sz w:val="24"/>
          <w:szCs w:val="24"/>
          <w:lang w:eastAsia="id-ID"/>
        </w:rPr>
        <w:footnoteReference w:id="9"/>
      </w:r>
    </w:p>
    <w:p w:rsidR="00065359" w:rsidRDefault="00065359" w:rsidP="00140123">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penelitian Zahra Chairani yang berjudul “Strategi Metakognisi Siswa Sekolah Menengah Pertama dalam Penyelesaian Sistem Persamaan Linear dengan Dua Variabel Ditinjau dari Level Pemahaman Konsep Matematika”, dikatakan bahwa seorang siswa yang menggunakan strategi metakognisi dalam melakukan aktivitas kognisinya adalah siswa yang memiliki pemahaman terhadap pengetahuan dan kontrol terhadap aktivitas berpikirnya yang dalam hal ini memiliki kaitan yang sangat erat dengan level pemahaman konsep matematika untuk menentukan penyelesaian SPLDV.</w:t>
      </w:r>
      <w:r>
        <w:rPr>
          <w:rStyle w:val="FootnoteReference"/>
          <w:rFonts w:ascii="Times New Roman" w:eastAsia="Times New Roman" w:hAnsi="Times New Roman" w:cs="Times New Roman"/>
          <w:sz w:val="24"/>
          <w:szCs w:val="24"/>
          <w:lang w:eastAsia="id-ID"/>
        </w:rPr>
        <w:footnoteReference w:id="10"/>
      </w:r>
      <w:r>
        <w:rPr>
          <w:rFonts w:ascii="Times New Roman" w:eastAsia="Times New Roman" w:hAnsi="Times New Roman" w:cs="Times New Roman"/>
          <w:sz w:val="24"/>
          <w:szCs w:val="24"/>
          <w:lang w:eastAsia="id-ID"/>
        </w:rPr>
        <w:t xml:space="preserve"> Sedangkan dalam penelitian Fitri Zulaikhah yang berjudul “Korelasi Antara Metakognitif Siswa dengan Prestasi Belajar Matematika pada Kelas VIII SMPN Bandung Tulungagung” (STAIN Tulungagung; 2011), disimpulkan bahwa ada korelasi positif antara metakognitif siswa dengan prestasi belajar matematika, yang mana dalam penelitian ini, metakognitif siswa dikorelasikan dengan prestasi matematika yang diambil dari nilai UTS siswa kelas VIII SMPN Bandung Tulungagung. Dari kajian penelitian terdahulu di atas, diharapkan ada korelasi positif antara strategi metakognitif dengan nilai ujian nasional matematika</w:t>
      </w:r>
      <w:r w:rsidR="007A6573">
        <w:rPr>
          <w:rFonts w:ascii="Times New Roman" w:eastAsia="Times New Roman" w:hAnsi="Times New Roman" w:cs="Times New Roman"/>
          <w:sz w:val="24"/>
          <w:szCs w:val="24"/>
          <w:lang w:eastAsia="id-ID"/>
        </w:rPr>
        <w:t>.</w:t>
      </w:r>
    </w:p>
    <w:p w:rsidR="00F143D9" w:rsidRDefault="007C0E70" w:rsidP="00065359">
      <w:pPr>
        <w:pStyle w:val="ListParagraph"/>
        <w:spacing w:line="480" w:lineRule="auto"/>
        <w:ind w:left="0" w:firstLine="360"/>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lastRenderedPageBreak/>
        <w:t>Ketika siswa mampu merancang, mem</w:t>
      </w:r>
      <w:r w:rsidR="009839BD" w:rsidRPr="00FD77E4">
        <w:rPr>
          <w:rFonts w:ascii="Times New Roman" w:eastAsia="Times New Roman" w:hAnsi="Times New Roman" w:cs="Times New Roman"/>
          <w:sz w:val="24"/>
          <w:szCs w:val="24"/>
          <w:lang w:eastAsia="id-ID"/>
        </w:rPr>
        <w:t xml:space="preserve">antau, dan merefleksikan proses </w:t>
      </w:r>
      <w:r w:rsidRPr="00FD77E4">
        <w:rPr>
          <w:rFonts w:ascii="Times New Roman" w:eastAsia="Times New Roman" w:hAnsi="Times New Roman" w:cs="Times New Roman"/>
          <w:sz w:val="24"/>
          <w:szCs w:val="24"/>
          <w:lang w:eastAsia="id-ID"/>
        </w:rPr>
        <w:t>belajar mereka secara sadar, pada hakikatnya, me</w:t>
      </w:r>
      <w:r w:rsidR="009839BD" w:rsidRPr="00FD77E4">
        <w:rPr>
          <w:rFonts w:ascii="Times New Roman" w:eastAsia="Times New Roman" w:hAnsi="Times New Roman" w:cs="Times New Roman"/>
          <w:sz w:val="24"/>
          <w:szCs w:val="24"/>
          <w:lang w:eastAsia="id-ID"/>
        </w:rPr>
        <w:t xml:space="preserve">reka akan menjadi lebih percaya </w:t>
      </w:r>
      <w:r w:rsidRPr="00FD77E4">
        <w:rPr>
          <w:rFonts w:ascii="Times New Roman" w:eastAsia="Times New Roman" w:hAnsi="Times New Roman" w:cs="Times New Roman"/>
          <w:sz w:val="24"/>
          <w:szCs w:val="24"/>
          <w:lang w:eastAsia="id-ID"/>
        </w:rPr>
        <w:t>diri dan lebih mandiri dalam belajar. Kemandirian belajar merupakan sebuah</w:t>
      </w:r>
      <w:r w:rsidR="009839BD" w:rsidRPr="00FD77E4">
        <w:rPr>
          <w:rFonts w:ascii="Times New Roman" w:eastAsia="Times New Roman" w:hAnsi="Times New Roman" w:cs="Times New Roman"/>
          <w:sz w:val="24"/>
          <w:szCs w:val="24"/>
          <w:lang w:eastAsia="id-ID"/>
        </w:rPr>
        <w:t xml:space="preserve"> </w:t>
      </w:r>
      <w:r w:rsidRPr="00FD77E4">
        <w:rPr>
          <w:rFonts w:ascii="Times New Roman" w:eastAsia="Times New Roman" w:hAnsi="Times New Roman" w:cs="Times New Roman"/>
          <w:sz w:val="24"/>
          <w:szCs w:val="24"/>
          <w:lang w:eastAsia="id-ID"/>
        </w:rPr>
        <w:t>kepemilikan pribadi bagi siswa untuk mener</w:t>
      </w:r>
      <w:r w:rsidR="009839BD" w:rsidRPr="00FD77E4">
        <w:rPr>
          <w:rFonts w:ascii="Times New Roman" w:eastAsia="Times New Roman" w:hAnsi="Times New Roman" w:cs="Times New Roman"/>
          <w:sz w:val="24"/>
          <w:szCs w:val="24"/>
          <w:lang w:eastAsia="id-ID"/>
        </w:rPr>
        <w:t xml:space="preserve">uskan perjalanan panjang mereka </w:t>
      </w:r>
      <w:r w:rsidRPr="00FD77E4">
        <w:rPr>
          <w:rFonts w:ascii="Times New Roman" w:eastAsia="Times New Roman" w:hAnsi="Times New Roman" w:cs="Times New Roman"/>
          <w:sz w:val="24"/>
          <w:szCs w:val="24"/>
          <w:lang w:eastAsia="id-ID"/>
        </w:rPr>
        <w:t>dalam</w:t>
      </w:r>
      <w:r w:rsidR="009839BD" w:rsidRPr="00FD77E4">
        <w:rPr>
          <w:rFonts w:ascii="Times New Roman" w:eastAsia="Times New Roman" w:hAnsi="Times New Roman" w:cs="Times New Roman"/>
          <w:sz w:val="24"/>
          <w:szCs w:val="24"/>
          <w:lang w:eastAsia="id-ID"/>
        </w:rPr>
        <w:t xml:space="preserve"> memenuhi kebutuhan intelektual </w:t>
      </w:r>
      <w:r w:rsidRPr="00FD77E4">
        <w:rPr>
          <w:rFonts w:ascii="Times New Roman" w:eastAsia="Times New Roman" w:hAnsi="Times New Roman" w:cs="Times New Roman"/>
          <w:sz w:val="24"/>
          <w:szCs w:val="24"/>
          <w:lang w:eastAsia="id-ID"/>
        </w:rPr>
        <w:t>dan menemuka</w:t>
      </w:r>
      <w:r w:rsidR="009839BD" w:rsidRPr="00FD77E4">
        <w:rPr>
          <w:rFonts w:ascii="Times New Roman" w:eastAsia="Times New Roman" w:hAnsi="Times New Roman" w:cs="Times New Roman"/>
          <w:sz w:val="24"/>
          <w:szCs w:val="24"/>
          <w:lang w:eastAsia="id-ID"/>
        </w:rPr>
        <w:t xml:space="preserve">n dunia informasi tak terbatas. Tugas </w:t>
      </w:r>
      <w:r w:rsidR="007A3059">
        <w:rPr>
          <w:rFonts w:ascii="Times New Roman" w:eastAsia="Times New Roman" w:hAnsi="Times New Roman" w:cs="Times New Roman"/>
          <w:sz w:val="24"/>
          <w:szCs w:val="24"/>
          <w:lang w:eastAsia="id-ID"/>
        </w:rPr>
        <w:t xml:space="preserve"> </w:t>
      </w:r>
      <w:r w:rsidR="009839BD" w:rsidRPr="00FD77E4">
        <w:rPr>
          <w:rFonts w:ascii="Times New Roman" w:eastAsia="Times New Roman" w:hAnsi="Times New Roman" w:cs="Times New Roman"/>
          <w:sz w:val="24"/>
          <w:szCs w:val="24"/>
          <w:lang w:eastAsia="id-ID"/>
        </w:rPr>
        <w:t xml:space="preserve">pendidik adalah </w:t>
      </w:r>
      <w:r w:rsidR="0098452F" w:rsidRPr="00FD77E4">
        <w:rPr>
          <w:rFonts w:ascii="Times New Roman" w:eastAsia="Times New Roman" w:hAnsi="Times New Roman" w:cs="Times New Roman"/>
          <w:sz w:val="24"/>
          <w:szCs w:val="24"/>
          <w:lang w:eastAsia="id-ID"/>
        </w:rPr>
        <w:t>mengarahkan strategi metakognitif yang di pilih siswa agar sukses dalam menghadapi ujian nasional.</w:t>
      </w:r>
    </w:p>
    <w:p w:rsidR="005023A3" w:rsidRPr="00FD77E4" w:rsidRDefault="00A410B1" w:rsidP="00F276C8">
      <w:pPr>
        <w:pStyle w:val="ListParagraph"/>
        <w:spacing w:line="480" w:lineRule="auto"/>
        <w:ind w:left="0" w:firstLine="360"/>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A</w:t>
      </w:r>
      <w:r w:rsidR="00243E8D" w:rsidRPr="00FD77E4">
        <w:rPr>
          <w:rFonts w:ascii="Times New Roman" w:eastAsia="Times New Roman" w:hAnsi="Times New Roman" w:cs="Times New Roman"/>
          <w:sz w:val="24"/>
          <w:szCs w:val="24"/>
          <w:lang w:eastAsia="id-ID"/>
        </w:rPr>
        <w:t>tas dasar pertimbangan tersebut, maka penulis melakukan penelitian dengan judul: “Korelasi Antara Strategi Metakognitif</w:t>
      </w:r>
      <w:r w:rsidR="008D32C4">
        <w:rPr>
          <w:rFonts w:ascii="Times New Roman" w:eastAsia="Times New Roman" w:hAnsi="Times New Roman" w:cs="Times New Roman"/>
          <w:sz w:val="24"/>
          <w:szCs w:val="24"/>
          <w:lang w:eastAsia="id-ID"/>
        </w:rPr>
        <w:t xml:space="preserve"> </w:t>
      </w:r>
      <w:r w:rsidR="00243E8D" w:rsidRPr="00FD77E4">
        <w:rPr>
          <w:rFonts w:ascii="Times New Roman" w:eastAsia="Times New Roman" w:hAnsi="Times New Roman" w:cs="Times New Roman"/>
          <w:sz w:val="24"/>
          <w:szCs w:val="24"/>
          <w:lang w:eastAsia="id-ID"/>
        </w:rPr>
        <w:t xml:space="preserve"> Dengan </w:t>
      </w:r>
      <w:r w:rsidR="00C72DD6">
        <w:rPr>
          <w:rFonts w:ascii="Times New Roman" w:eastAsia="Times New Roman" w:hAnsi="Times New Roman" w:cs="Times New Roman"/>
          <w:sz w:val="24"/>
          <w:szCs w:val="24"/>
          <w:lang w:eastAsia="id-ID"/>
        </w:rPr>
        <w:t>N</w:t>
      </w:r>
      <w:r w:rsidR="00C72DD6" w:rsidRPr="00FD77E4">
        <w:rPr>
          <w:rFonts w:ascii="Times New Roman" w:eastAsia="Times New Roman" w:hAnsi="Times New Roman" w:cs="Times New Roman"/>
          <w:sz w:val="24"/>
          <w:szCs w:val="24"/>
          <w:lang w:eastAsia="id-ID"/>
        </w:rPr>
        <w:t>ilai U</w:t>
      </w:r>
      <w:r w:rsidR="00C72DD6">
        <w:rPr>
          <w:rFonts w:ascii="Times New Roman" w:eastAsia="Times New Roman" w:hAnsi="Times New Roman" w:cs="Times New Roman"/>
          <w:sz w:val="24"/>
          <w:szCs w:val="24"/>
          <w:lang w:eastAsia="id-ID"/>
        </w:rPr>
        <w:t xml:space="preserve">jian </w:t>
      </w:r>
      <w:r w:rsidR="00C72DD6" w:rsidRPr="00FD77E4">
        <w:rPr>
          <w:rFonts w:ascii="Times New Roman" w:eastAsia="Times New Roman" w:hAnsi="Times New Roman" w:cs="Times New Roman"/>
          <w:sz w:val="24"/>
          <w:szCs w:val="24"/>
          <w:lang w:eastAsia="id-ID"/>
        </w:rPr>
        <w:t>N</w:t>
      </w:r>
      <w:r w:rsidR="00C72DD6">
        <w:rPr>
          <w:rFonts w:ascii="Times New Roman" w:eastAsia="Times New Roman" w:hAnsi="Times New Roman" w:cs="Times New Roman"/>
          <w:sz w:val="24"/>
          <w:szCs w:val="24"/>
          <w:lang w:eastAsia="id-ID"/>
        </w:rPr>
        <w:t>asional (NUN)</w:t>
      </w:r>
      <w:r w:rsidR="00C72DD6" w:rsidRPr="00FD77E4">
        <w:rPr>
          <w:rFonts w:ascii="Times New Roman" w:eastAsia="Times New Roman" w:hAnsi="Times New Roman" w:cs="Times New Roman"/>
          <w:sz w:val="24"/>
          <w:szCs w:val="24"/>
          <w:lang w:eastAsia="id-ID"/>
        </w:rPr>
        <w:t xml:space="preserve"> </w:t>
      </w:r>
      <w:r w:rsidR="00243E8D" w:rsidRPr="00FD77E4">
        <w:rPr>
          <w:rFonts w:ascii="Times New Roman" w:eastAsia="Times New Roman" w:hAnsi="Times New Roman" w:cs="Times New Roman"/>
          <w:sz w:val="24"/>
          <w:szCs w:val="24"/>
          <w:lang w:eastAsia="id-ID"/>
        </w:rPr>
        <w:t>M</w:t>
      </w:r>
      <w:r w:rsidR="00161A59">
        <w:rPr>
          <w:rFonts w:ascii="Times New Roman" w:eastAsia="Times New Roman" w:hAnsi="Times New Roman" w:cs="Times New Roman"/>
          <w:sz w:val="24"/>
          <w:szCs w:val="24"/>
          <w:lang w:eastAsia="id-ID"/>
        </w:rPr>
        <w:t xml:space="preserve">atematika Pada </w:t>
      </w:r>
      <w:r w:rsidR="00F276C8" w:rsidRPr="00FD77E4">
        <w:rPr>
          <w:rFonts w:ascii="Times New Roman" w:eastAsia="Times New Roman" w:hAnsi="Times New Roman" w:cs="Times New Roman"/>
          <w:sz w:val="24"/>
          <w:szCs w:val="24"/>
          <w:lang w:eastAsia="id-ID"/>
        </w:rPr>
        <w:t xml:space="preserve">Siswa </w:t>
      </w:r>
      <w:r w:rsidR="00161A59">
        <w:rPr>
          <w:rFonts w:ascii="Times New Roman" w:eastAsia="Times New Roman" w:hAnsi="Times New Roman" w:cs="Times New Roman"/>
          <w:sz w:val="24"/>
          <w:szCs w:val="24"/>
          <w:lang w:eastAsia="id-ID"/>
        </w:rPr>
        <w:t>Kelas IX MTs Ass</w:t>
      </w:r>
      <w:r w:rsidR="00243E8D" w:rsidRPr="00FD77E4">
        <w:rPr>
          <w:rFonts w:ascii="Times New Roman" w:eastAsia="Times New Roman" w:hAnsi="Times New Roman" w:cs="Times New Roman"/>
          <w:sz w:val="24"/>
          <w:szCs w:val="24"/>
          <w:lang w:eastAsia="id-ID"/>
        </w:rPr>
        <w:t>yafi</w:t>
      </w:r>
      <w:r w:rsidR="002F684E">
        <w:rPr>
          <w:rFonts w:ascii="Times New Roman" w:eastAsia="Times New Roman" w:hAnsi="Times New Roman" w:cs="Times New Roman"/>
          <w:sz w:val="24"/>
          <w:szCs w:val="24"/>
          <w:lang w:eastAsia="id-ID"/>
        </w:rPr>
        <w:t>’</w:t>
      </w:r>
      <w:r w:rsidR="00243E8D" w:rsidRPr="00FD77E4">
        <w:rPr>
          <w:rFonts w:ascii="Times New Roman" w:eastAsia="Times New Roman" w:hAnsi="Times New Roman" w:cs="Times New Roman"/>
          <w:sz w:val="24"/>
          <w:szCs w:val="24"/>
          <w:lang w:eastAsia="id-ID"/>
        </w:rPr>
        <w:t>iyah Gondang Tulungagung”.</w:t>
      </w:r>
    </w:p>
    <w:p w:rsidR="008C6CD5" w:rsidRPr="00B25502" w:rsidRDefault="008C6CD5" w:rsidP="00B25502">
      <w:pPr>
        <w:pStyle w:val="ListParagraph"/>
        <w:numPr>
          <w:ilvl w:val="0"/>
          <w:numId w:val="1"/>
        </w:numPr>
        <w:tabs>
          <w:tab w:val="left" w:pos="426"/>
        </w:tabs>
        <w:spacing w:line="480" w:lineRule="auto"/>
        <w:ind w:left="0" w:firstLine="0"/>
        <w:jc w:val="lowKashida"/>
        <w:rPr>
          <w:rFonts w:ascii="Times New Roman" w:eastAsia="Times New Roman" w:hAnsi="Times New Roman" w:cs="Times New Roman"/>
          <w:b/>
          <w:bCs/>
          <w:sz w:val="24"/>
          <w:szCs w:val="24"/>
          <w:lang w:eastAsia="id-ID"/>
        </w:rPr>
      </w:pPr>
      <w:r w:rsidRPr="00B25502">
        <w:rPr>
          <w:rFonts w:ascii="Times New Roman" w:eastAsia="Times New Roman" w:hAnsi="Times New Roman" w:cs="Times New Roman"/>
          <w:b/>
          <w:bCs/>
          <w:sz w:val="24"/>
          <w:szCs w:val="24"/>
          <w:lang w:eastAsia="id-ID"/>
        </w:rPr>
        <w:t>Rumusan masalah</w:t>
      </w:r>
    </w:p>
    <w:p w:rsidR="004D79D3" w:rsidRPr="00FD77E4" w:rsidRDefault="004D79D3" w:rsidP="00D00716">
      <w:pPr>
        <w:pStyle w:val="ListParagraph"/>
        <w:spacing w:line="480" w:lineRule="auto"/>
        <w:ind w:left="284" w:firstLine="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Sesuai pembatasan masalah di atas, maka </w:t>
      </w:r>
      <w:r w:rsidR="002B33B5" w:rsidRPr="00FD77E4">
        <w:rPr>
          <w:rFonts w:ascii="Times New Roman" w:eastAsia="Times New Roman" w:hAnsi="Times New Roman" w:cs="Times New Roman"/>
          <w:sz w:val="24"/>
          <w:szCs w:val="24"/>
          <w:lang w:eastAsia="id-ID"/>
        </w:rPr>
        <w:t>permasalahan yang akan diteliti dapat peneliti rumuskan sebagai berikut:</w:t>
      </w:r>
    </w:p>
    <w:p w:rsidR="002B33B5" w:rsidRPr="00FD77E4" w:rsidRDefault="002B33B5" w:rsidP="00D00716">
      <w:pPr>
        <w:pStyle w:val="ListParagraph"/>
        <w:numPr>
          <w:ilvl w:val="0"/>
          <w:numId w:val="9"/>
        </w:numPr>
        <w:spacing w:line="480" w:lineRule="auto"/>
        <w:ind w:left="567"/>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Bagaimana </w:t>
      </w:r>
      <w:r w:rsidR="00E72039">
        <w:rPr>
          <w:rFonts w:ascii="Times New Roman" w:eastAsia="Times New Roman" w:hAnsi="Times New Roman" w:cs="Times New Roman"/>
          <w:sz w:val="24"/>
          <w:szCs w:val="24"/>
          <w:lang w:eastAsia="id-ID"/>
        </w:rPr>
        <w:t xml:space="preserve">tingkat </w:t>
      </w:r>
      <w:r w:rsidRPr="00FD77E4">
        <w:rPr>
          <w:rFonts w:ascii="Times New Roman" w:eastAsia="Times New Roman" w:hAnsi="Times New Roman" w:cs="Times New Roman"/>
          <w:sz w:val="24"/>
          <w:szCs w:val="24"/>
          <w:lang w:eastAsia="id-ID"/>
        </w:rPr>
        <w:t>strategi meta</w:t>
      </w:r>
      <w:r w:rsidR="002F684E">
        <w:rPr>
          <w:rFonts w:ascii="Times New Roman" w:eastAsia="Times New Roman" w:hAnsi="Times New Roman" w:cs="Times New Roman"/>
          <w:sz w:val="24"/>
          <w:szCs w:val="24"/>
          <w:lang w:eastAsia="id-ID"/>
        </w:rPr>
        <w:t>kognitif siswa kelas IX MTs Ass</w:t>
      </w:r>
      <w:r w:rsidRPr="00FD77E4">
        <w:rPr>
          <w:rFonts w:ascii="Times New Roman" w:eastAsia="Times New Roman" w:hAnsi="Times New Roman" w:cs="Times New Roman"/>
          <w:sz w:val="24"/>
          <w:szCs w:val="24"/>
          <w:lang w:eastAsia="id-ID"/>
        </w:rPr>
        <w:t>yafi</w:t>
      </w:r>
      <w:r w:rsidR="002F684E">
        <w:rPr>
          <w:rFonts w:ascii="Times New Roman" w:eastAsia="Times New Roman" w:hAnsi="Times New Roman" w:cs="Times New Roman"/>
          <w:sz w:val="24"/>
          <w:szCs w:val="24"/>
          <w:lang w:eastAsia="id-ID"/>
        </w:rPr>
        <w:t>’</w:t>
      </w:r>
      <w:r w:rsidRPr="00FD77E4">
        <w:rPr>
          <w:rFonts w:ascii="Times New Roman" w:eastAsia="Times New Roman" w:hAnsi="Times New Roman" w:cs="Times New Roman"/>
          <w:sz w:val="24"/>
          <w:szCs w:val="24"/>
          <w:lang w:eastAsia="id-ID"/>
        </w:rPr>
        <w:t>iyah Gondang T</w:t>
      </w:r>
      <w:r w:rsidR="005E56A9">
        <w:rPr>
          <w:rFonts w:ascii="Times New Roman" w:eastAsia="Times New Roman" w:hAnsi="Times New Roman" w:cs="Times New Roman"/>
          <w:sz w:val="24"/>
          <w:szCs w:val="24"/>
          <w:lang w:eastAsia="id-ID"/>
        </w:rPr>
        <w:t>ulungagung dalam menghadapi UN M</w:t>
      </w:r>
      <w:r w:rsidRPr="00FD77E4">
        <w:rPr>
          <w:rFonts w:ascii="Times New Roman" w:eastAsia="Times New Roman" w:hAnsi="Times New Roman" w:cs="Times New Roman"/>
          <w:sz w:val="24"/>
          <w:szCs w:val="24"/>
          <w:lang w:eastAsia="id-ID"/>
        </w:rPr>
        <w:t>atematika</w:t>
      </w:r>
      <w:r w:rsidR="00A23321" w:rsidRPr="00FD77E4">
        <w:rPr>
          <w:rFonts w:ascii="Times New Roman" w:eastAsia="Times New Roman" w:hAnsi="Times New Roman" w:cs="Times New Roman"/>
          <w:sz w:val="24"/>
          <w:szCs w:val="24"/>
          <w:lang w:eastAsia="id-ID"/>
        </w:rPr>
        <w:t>?</w:t>
      </w:r>
    </w:p>
    <w:p w:rsidR="00A23321" w:rsidRPr="00FD77E4" w:rsidRDefault="00A23321" w:rsidP="005E56A9">
      <w:pPr>
        <w:pStyle w:val="ListParagraph"/>
        <w:numPr>
          <w:ilvl w:val="0"/>
          <w:numId w:val="9"/>
        </w:numPr>
        <w:spacing w:line="480" w:lineRule="auto"/>
        <w:ind w:left="567"/>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Bagaimana </w:t>
      </w:r>
      <w:r w:rsidR="00E72039">
        <w:rPr>
          <w:rFonts w:ascii="Times New Roman" w:eastAsia="Times New Roman" w:hAnsi="Times New Roman" w:cs="Times New Roman"/>
          <w:sz w:val="24"/>
          <w:szCs w:val="24"/>
          <w:lang w:eastAsia="id-ID"/>
        </w:rPr>
        <w:t xml:space="preserve">tingkat </w:t>
      </w:r>
      <w:r w:rsidR="003F1F10">
        <w:rPr>
          <w:rFonts w:ascii="Times New Roman" w:eastAsia="Times New Roman" w:hAnsi="Times New Roman" w:cs="Times New Roman"/>
          <w:sz w:val="24"/>
          <w:szCs w:val="24"/>
          <w:lang w:eastAsia="id-ID"/>
        </w:rPr>
        <w:t>N</w:t>
      </w:r>
      <w:r w:rsidR="003F1F10" w:rsidRPr="00FD77E4">
        <w:rPr>
          <w:rFonts w:ascii="Times New Roman" w:eastAsia="Times New Roman" w:hAnsi="Times New Roman" w:cs="Times New Roman"/>
          <w:sz w:val="24"/>
          <w:szCs w:val="24"/>
          <w:lang w:eastAsia="id-ID"/>
        </w:rPr>
        <w:t>ilai U</w:t>
      </w:r>
      <w:r w:rsidR="003F1F10">
        <w:rPr>
          <w:rFonts w:ascii="Times New Roman" w:eastAsia="Times New Roman" w:hAnsi="Times New Roman" w:cs="Times New Roman"/>
          <w:sz w:val="24"/>
          <w:szCs w:val="24"/>
          <w:lang w:eastAsia="id-ID"/>
        </w:rPr>
        <w:t xml:space="preserve">jian </w:t>
      </w:r>
      <w:r w:rsidR="003F1F10" w:rsidRPr="00FD77E4">
        <w:rPr>
          <w:rFonts w:ascii="Times New Roman" w:eastAsia="Times New Roman" w:hAnsi="Times New Roman" w:cs="Times New Roman"/>
          <w:sz w:val="24"/>
          <w:szCs w:val="24"/>
          <w:lang w:eastAsia="id-ID"/>
        </w:rPr>
        <w:t>N</w:t>
      </w:r>
      <w:r w:rsidR="003F1F10">
        <w:rPr>
          <w:rFonts w:ascii="Times New Roman" w:eastAsia="Times New Roman" w:hAnsi="Times New Roman" w:cs="Times New Roman"/>
          <w:sz w:val="24"/>
          <w:szCs w:val="24"/>
          <w:lang w:eastAsia="id-ID"/>
        </w:rPr>
        <w:t>asional (NUN)</w:t>
      </w:r>
      <w:r w:rsidR="003F1F10" w:rsidRPr="00FD77E4">
        <w:rPr>
          <w:rFonts w:ascii="Times New Roman" w:eastAsia="Times New Roman" w:hAnsi="Times New Roman" w:cs="Times New Roman"/>
          <w:sz w:val="24"/>
          <w:szCs w:val="24"/>
          <w:lang w:eastAsia="id-ID"/>
        </w:rPr>
        <w:t xml:space="preserve"> </w:t>
      </w:r>
      <w:r w:rsidR="005E56A9">
        <w:rPr>
          <w:rFonts w:ascii="Times New Roman" w:eastAsia="Times New Roman" w:hAnsi="Times New Roman" w:cs="Times New Roman"/>
          <w:sz w:val="24"/>
          <w:szCs w:val="24"/>
          <w:lang w:eastAsia="id-ID"/>
        </w:rPr>
        <w:t>M</w:t>
      </w:r>
      <w:r w:rsidRPr="00FD77E4">
        <w:rPr>
          <w:rFonts w:ascii="Times New Roman" w:eastAsia="Times New Roman" w:hAnsi="Times New Roman" w:cs="Times New Roman"/>
          <w:sz w:val="24"/>
          <w:szCs w:val="24"/>
          <w:lang w:eastAsia="id-ID"/>
        </w:rPr>
        <w:t>a</w:t>
      </w:r>
      <w:r w:rsidR="007047E2">
        <w:rPr>
          <w:rFonts w:ascii="Times New Roman" w:eastAsia="Times New Roman" w:hAnsi="Times New Roman" w:cs="Times New Roman"/>
          <w:sz w:val="24"/>
          <w:szCs w:val="24"/>
          <w:lang w:eastAsia="id-ID"/>
        </w:rPr>
        <w:t>tematika siswa kelas IX MTs Ass</w:t>
      </w:r>
      <w:r w:rsidRPr="00FD77E4">
        <w:rPr>
          <w:rFonts w:ascii="Times New Roman" w:eastAsia="Times New Roman" w:hAnsi="Times New Roman" w:cs="Times New Roman"/>
          <w:sz w:val="24"/>
          <w:szCs w:val="24"/>
          <w:lang w:eastAsia="id-ID"/>
        </w:rPr>
        <w:t>yafi</w:t>
      </w:r>
      <w:r w:rsidR="007047E2">
        <w:rPr>
          <w:rFonts w:ascii="Times New Roman" w:eastAsia="Times New Roman" w:hAnsi="Times New Roman" w:cs="Times New Roman"/>
          <w:sz w:val="24"/>
          <w:szCs w:val="24"/>
          <w:lang w:eastAsia="id-ID"/>
        </w:rPr>
        <w:t>’</w:t>
      </w:r>
      <w:r w:rsidRPr="00FD77E4">
        <w:rPr>
          <w:rFonts w:ascii="Times New Roman" w:eastAsia="Times New Roman" w:hAnsi="Times New Roman" w:cs="Times New Roman"/>
          <w:sz w:val="24"/>
          <w:szCs w:val="24"/>
          <w:lang w:eastAsia="id-ID"/>
        </w:rPr>
        <w:t>iyah Gondang Tulungagung?</w:t>
      </w:r>
    </w:p>
    <w:p w:rsidR="00F143D9" w:rsidRDefault="00451209" w:rsidP="005E56A9">
      <w:pPr>
        <w:pStyle w:val="ListParagraph"/>
        <w:numPr>
          <w:ilvl w:val="0"/>
          <w:numId w:val="9"/>
        </w:numPr>
        <w:spacing w:line="480" w:lineRule="auto"/>
        <w:ind w:left="567"/>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Adakah korelasi antara strategi metakognitif dengan</w:t>
      </w:r>
      <w:r w:rsidR="00C72DD6" w:rsidRPr="00C72DD6">
        <w:rPr>
          <w:rFonts w:ascii="Times New Roman" w:eastAsia="Times New Roman" w:hAnsi="Times New Roman" w:cs="Times New Roman"/>
          <w:sz w:val="24"/>
          <w:szCs w:val="24"/>
          <w:lang w:eastAsia="id-ID"/>
        </w:rPr>
        <w:t xml:space="preserve"> </w:t>
      </w:r>
      <w:r w:rsidR="00C72DD6">
        <w:rPr>
          <w:rFonts w:ascii="Times New Roman" w:eastAsia="Times New Roman" w:hAnsi="Times New Roman" w:cs="Times New Roman"/>
          <w:sz w:val="24"/>
          <w:szCs w:val="24"/>
          <w:lang w:eastAsia="id-ID"/>
        </w:rPr>
        <w:t>N</w:t>
      </w:r>
      <w:r w:rsidR="00C72DD6" w:rsidRPr="00FD77E4">
        <w:rPr>
          <w:rFonts w:ascii="Times New Roman" w:eastAsia="Times New Roman" w:hAnsi="Times New Roman" w:cs="Times New Roman"/>
          <w:sz w:val="24"/>
          <w:szCs w:val="24"/>
          <w:lang w:eastAsia="id-ID"/>
        </w:rPr>
        <w:t>ilai U</w:t>
      </w:r>
      <w:r w:rsidR="00C72DD6">
        <w:rPr>
          <w:rFonts w:ascii="Times New Roman" w:eastAsia="Times New Roman" w:hAnsi="Times New Roman" w:cs="Times New Roman"/>
          <w:sz w:val="24"/>
          <w:szCs w:val="24"/>
          <w:lang w:eastAsia="id-ID"/>
        </w:rPr>
        <w:t xml:space="preserve">jian </w:t>
      </w:r>
      <w:r w:rsidR="00C72DD6" w:rsidRPr="00FD77E4">
        <w:rPr>
          <w:rFonts w:ascii="Times New Roman" w:eastAsia="Times New Roman" w:hAnsi="Times New Roman" w:cs="Times New Roman"/>
          <w:sz w:val="24"/>
          <w:szCs w:val="24"/>
          <w:lang w:eastAsia="id-ID"/>
        </w:rPr>
        <w:t>N</w:t>
      </w:r>
      <w:r w:rsidR="00C72DD6">
        <w:rPr>
          <w:rFonts w:ascii="Times New Roman" w:eastAsia="Times New Roman" w:hAnsi="Times New Roman" w:cs="Times New Roman"/>
          <w:sz w:val="24"/>
          <w:szCs w:val="24"/>
          <w:lang w:eastAsia="id-ID"/>
        </w:rPr>
        <w:t>asional (NUN)</w:t>
      </w:r>
      <w:r w:rsidR="00C72DD6" w:rsidRPr="00FD77E4">
        <w:rPr>
          <w:rFonts w:ascii="Times New Roman" w:eastAsia="Times New Roman" w:hAnsi="Times New Roman" w:cs="Times New Roman"/>
          <w:sz w:val="24"/>
          <w:szCs w:val="24"/>
          <w:lang w:eastAsia="id-ID"/>
        </w:rPr>
        <w:t xml:space="preserve"> </w:t>
      </w:r>
      <w:r w:rsidR="005E56A9">
        <w:rPr>
          <w:rFonts w:ascii="Times New Roman" w:eastAsia="Times New Roman" w:hAnsi="Times New Roman" w:cs="Times New Roman"/>
          <w:sz w:val="24"/>
          <w:szCs w:val="24"/>
          <w:lang w:eastAsia="id-ID"/>
        </w:rPr>
        <w:t>M</w:t>
      </w:r>
      <w:r w:rsidR="007047E2">
        <w:rPr>
          <w:rFonts w:ascii="Times New Roman" w:eastAsia="Times New Roman" w:hAnsi="Times New Roman" w:cs="Times New Roman"/>
          <w:sz w:val="24"/>
          <w:szCs w:val="24"/>
          <w:lang w:eastAsia="id-ID"/>
        </w:rPr>
        <w:t xml:space="preserve">atematika pada </w:t>
      </w:r>
      <w:r w:rsidR="00773784" w:rsidRPr="00FD77E4">
        <w:rPr>
          <w:rFonts w:ascii="Times New Roman" w:eastAsia="Times New Roman" w:hAnsi="Times New Roman" w:cs="Times New Roman"/>
          <w:sz w:val="24"/>
          <w:szCs w:val="24"/>
          <w:lang w:eastAsia="id-ID"/>
        </w:rPr>
        <w:t xml:space="preserve">siswa </w:t>
      </w:r>
      <w:r w:rsidR="007047E2">
        <w:rPr>
          <w:rFonts w:ascii="Times New Roman" w:eastAsia="Times New Roman" w:hAnsi="Times New Roman" w:cs="Times New Roman"/>
          <w:sz w:val="24"/>
          <w:szCs w:val="24"/>
          <w:lang w:eastAsia="id-ID"/>
        </w:rPr>
        <w:t>kelas IX MTs Ass</w:t>
      </w:r>
      <w:r w:rsidRPr="00FD77E4">
        <w:rPr>
          <w:rFonts w:ascii="Times New Roman" w:eastAsia="Times New Roman" w:hAnsi="Times New Roman" w:cs="Times New Roman"/>
          <w:sz w:val="24"/>
          <w:szCs w:val="24"/>
          <w:lang w:eastAsia="id-ID"/>
        </w:rPr>
        <w:t>yafi</w:t>
      </w:r>
      <w:r w:rsidR="007047E2">
        <w:rPr>
          <w:rFonts w:ascii="Times New Roman" w:eastAsia="Times New Roman" w:hAnsi="Times New Roman" w:cs="Times New Roman"/>
          <w:sz w:val="24"/>
          <w:szCs w:val="24"/>
          <w:lang w:eastAsia="id-ID"/>
        </w:rPr>
        <w:t>’</w:t>
      </w:r>
      <w:r w:rsidRPr="00FD77E4">
        <w:rPr>
          <w:rFonts w:ascii="Times New Roman" w:eastAsia="Times New Roman" w:hAnsi="Times New Roman" w:cs="Times New Roman"/>
          <w:sz w:val="24"/>
          <w:szCs w:val="24"/>
          <w:lang w:eastAsia="id-ID"/>
        </w:rPr>
        <w:t>iyah Gondang Tulungagung?</w:t>
      </w:r>
    </w:p>
    <w:p w:rsidR="00EA7533" w:rsidRPr="00F143D9" w:rsidRDefault="00EA7533" w:rsidP="00EA7533">
      <w:pPr>
        <w:pStyle w:val="ListParagraph"/>
        <w:spacing w:line="480" w:lineRule="auto"/>
        <w:ind w:left="567"/>
        <w:jc w:val="lowKashida"/>
        <w:rPr>
          <w:rFonts w:ascii="Times New Roman" w:eastAsia="Times New Roman" w:hAnsi="Times New Roman" w:cs="Times New Roman"/>
          <w:sz w:val="24"/>
          <w:szCs w:val="24"/>
          <w:lang w:eastAsia="id-ID"/>
        </w:rPr>
      </w:pPr>
    </w:p>
    <w:p w:rsidR="00CD56B7" w:rsidRPr="00FD77E4" w:rsidRDefault="00CD56B7" w:rsidP="00D00716">
      <w:pPr>
        <w:pStyle w:val="ListParagraph"/>
        <w:numPr>
          <w:ilvl w:val="0"/>
          <w:numId w:val="1"/>
        </w:numPr>
        <w:tabs>
          <w:tab w:val="left" w:pos="426"/>
        </w:tabs>
        <w:spacing w:line="480" w:lineRule="auto"/>
        <w:ind w:left="0" w:firstLine="0"/>
        <w:jc w:val="lowKashida"/>
        <w:rPr>
          <w:rFonts w:ascii="Times New Roman" w:eastAsia="Times New Roman" w:hAnsi="Times New Roman" w:cs="Times New Roman"/>
          <w:b/>
          <w:bCs/>
          <w:sz w:val="24"/>
          <w:szCs w:val="24"/>
          <w:lang w:eastAsia="id-ID"/>
        </w:rPr>
      </w:pPr>
      <w:r w:rsidRPr="00FD77E4">
        <w:rPr>
          <w:rFonts w:ascii="Times New Roman" w:eastAsia="Times New Roman" w:hAnsi="Times New Roman" w:cs="Times New Roman"/>
          <w:b/>
          <w:bCs/>
          <w:sz w:val="24"/>
          <w:szCs w:val="24"/>
          <w:lang w:eastAsia="id-ID"/>
        </w:rPr>
        <w:lastRenderedPageBreak/>
        <w:t>Tujuan Penelitian</w:t>
      </w:r>
    </w:p>
    <w:p w:rsidR="00A94E9C" w:rsidRPr="00FD77E4" w:rsidRDefault="00A94E9C" w:rsidP="00D00716">
      <w:pPr>
        <w:pStyle w:val="ListParagraph"/>
        <w:spacing w:line="480" w:lineRule="auto"/>
        <w:ind w:left="0" w:firstLine="426"/>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Adapun tujuan dari penelitian ini adalah:</w:t>
      </w:r>
    </w:p>
    <w:p w:rsidR="00A94E9C" w:rsidRDefault="00FD17AD" w:rsidP="005E56A9">
      <w:pPr>
        <w:pStyle w:val="ListParagraph"/>
        <w:numPr>
          <w:ilvl w:val="0"/>
          <w:numId w:val="21"/>
        </w:numPr>
        <w:tabs>
          <w:tab w:val="left" w:pos="284"/>
        </w:tabs>
        <w:spacing w:line="480" w:lineRule="auto"/>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Mengetahui </w:t>
      </w:r>
      <w:r w:rsidR="00E72039">
        <w:rPr>
          <w:rFonts w:ascii="Times New Roman" w:eastAsia="Times New Roman" w:hAnsi="Times New Roman" w:cs="Times New Roman"/>
          <w:sz w:val="24"/>
          <w:szCs w:val="24"/>
          <w:lang w:eastAsia="id-ID"/>
        </w:rPr>
        <w:t>tingkat</w:t>
      </w:r>
      <w:r w:rsidR="00E72039" w:rsidRPr="00FD77E4">
        <w:rPr>
          <w:rFonts w:ascii="Times New Roman" w:eastAsia="Times New Roman" w:hAnsi="Times New Roman" w:cs="Times New Roman"/>
          <w:sz w:val="24"/>
          <w:szCs w:val="24"/>
          <w:lang w:eastAsia="id-ID"/>
        </w:rPr>
        <w:t xml:space="preserve"> </w:t>
      </w:r>
      <w:r w:rsidRPr="00FD77E4">
        <w:rPr>
          <w:rFonts w:ascii="Times New Roman" w:eastAsia="Times New Roman" w:hAnsi="Times New Roman" w:cs="Times New Roman"/>
          <w:sz w:val="24"/>
          <w:szCs w:val="24"/>
          <w:lang w:eastAsia="id-ID"/>
        </w:rPr>
        <w:t>strategi metakognitif siswa ke</w:t>
      </w:r>
      <w:r w:rsidR="00800F2E">
        <w:rPr>
          <w:rFonts w:ascii="Times New Roman" w:eastAsia="Times New Roman" w:hAnsi="Times New Roman" w:cs="Times New Roman"/>
          <w:sz w:val="24"/>
          <w:szCs w:val="24"/>
          <w:lang w:eastAsia="id-ID"/>
        </w:rPr>
        <w:t xml:space="preserve">las IX MTs Assyafi’iyah Gondang </w:t>
      </w:r>
      <w:r w:rsidRPr="00FD77E4">
        <w:rPr>
          <w:rFonts w:ascii="Times New Roman" w:eastAsia="Times New Roman" w:hAnsi="Times New Roman" w:cs="Times New Roman"/>
          <w:sz w:val="24"/>
          <w:szCs w:val="24"/>
          <w:lang w:eastAsia="id-ID"/>
        </w:rPr>
        <w:t xml:space="preserve">Tulungagung dalam menghadapi UN </w:t>
      </w:r>
      <w:r w:rsidR="005E56A9">
        <w:rPr>
          <w:rFonts w:ascii="Times New Roman" w:eastAsia="Times New Roman" w:hAnsi="Times New Roman" w:cs="Times New Roman"/>
          <w:sz w:val="24"/>
          <w:szCs w:val="24"/>
          <w:lang w:eastAsia="id-ID"/>
        </w:rPr>
        <w:t>M</w:t>
      </w:r>
      <w:r w:rsidRPr="00FD77E4">
        <w:rPr>
          <w:rFonts w:ascii="Times New Roman" w:eastAsia="Times New Roman" w:hAnsi="Times New Roman" w:cs="Times New Roman"/>
          <w:sz w:val="24"/>
          <w:szCs w:val="24"/>
          <w:lang w:eastAsia="id-ID"/>
        </w:rPr>
        <w:t>atematika</w:t>
      </w:r>
    </w:p>
    <w:p w:rsidR="0076369E" w:rsidRPr="00FD77E4" w:rsidRDefault="0076369E" w:rsidP="005E56A9">
      <w:pPr>
        <w:pStyle w:val="ListParagraph"/>
        <w:numPr>
          <w:ilvl w:val="0"/>
          <w:numId w:val="21"/>
        </w:numPr>
        <w:spacing w:line="480" w:lineRule="auto"/>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Mengetahui </w:t>
      </w:r>
      <w:r w:rsidR="005B51FD">
        <w:rPr>
          <w:rFonts w:ascii="Times New Roman" w:eastAsia="Times New Roman" w:hAnsi="Times New Roman" w:cs="Times New Roman"/>
          <w:sz w:val="24"/>
          <w:szCs w:val="24"/>
          <w:lang w:eastAsia="id-ID"/>
        </w:rPr>
        <w:t xml:space="preserve">tingkat </w:t>
      </w:r>
      <w:r>
        <w:rPr>
          <w:rFonts w:ascii="Times New Roman" w:eastAsia="Times New Roman" w:hAnsi="Times New Roman" w:cs="Times New Roman"/>
          <w:sz w:val="24"/>
          <w:szCs w:val="24"/>
          <w:lang w:eastAsia="id-ID"/>
        </w:rPr>
        <w:t>N</w:t>
      </w:r>
      <w:r w:rsidRPr="00FD77E4">
        <w:rPr>
          <w:rFonts w:ascii="Times New Roman" w:eastAsia="Times New Roman" w:hAnsi="Times New Roman" w:cs="Times New Roman"/>
          <w:sz w:val="24"/>
          <w:szCs w:val="24"/>
          <w:lang w:eastAsia="id-ID"/>
        </w:rPr>
        <w:t>ilai U</w:t>
      </w:r>
      <w:r>
        <w:rPr>
          <w:rFonts w:ascii="Times New Roman" w:eastAsia="Times New Roman" w:hAnsi="Times New Roman" w:cs="Times New Roman"/>
          <w:sz w:val="24"/>
          <w:szCs w:val="24"/>
          <w:lang w:eastAsia="id-ID"/>
        </w:rPr>
        <w:t xml:space="preserve">jian </w:t>
      </w:r>
      <w:r w:rsidRPr="00FD77E4">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asional (NUN)</w:t>
      </w:r>
      <w:r w:rsidRPr="00FD77E4">
        <w:rPr>
          <w:rFonts w:ascii="Times New Roman" w:eastAsia="Times New Roman" w:hAnsi="Times New Roman" w:cs="Times New Roman"/>
          <w:sz w:val="24"/>
          <w:szCs w:val="24"/>
          <w:lang w:eastAsia="id-ID"/>
        </w:rPr>
        <w:t xml:space="preserve"> </w:t>
      </w:r>
      <w:r w:rsidR="005E56A9">
        <w:rPr>
          <w:rFonts w:ascii="Times New Roman" w:eastAsia="Times New Roman" w:hAnsi="Times New Roman" w:cs="Times New Roman"/>
          <w:sz w:val="24"/>
          <w:szCs w:val="24"/>
          <w:lang w:eastAsia="id-ID"/>
        </w:rPr>
        <w:t>M</w:t>
      </w:r>
      <w:r w:rsidRPr="00FD77E4">
        <w:rPr>
          <w:rFonts w:ascii="Times New Roman" w:eastAsia="Times New Roman" w:hAnsi="Times New Roman" w:cs="Times New Roman"/>
          <w:sz w:val="24"/>
          <w:szCs w:val="24"/>
          <w:lang w:eastAsia="id-ID"/>
        </w:rPr>
        <w:t>a</w:t>
      </w:r>
      <w:r w:rsidR="009D2988">
        <w:rPr>
          <w:rFonts w:ascii="Times New Roman" w:eastAsia="Times New Roman" w:hAnsi="Times New Roman" w:cs="Times New Roman"/>
          <w:sz w:val="24"/>
          <w:szCs w:val="24"/>
          <w:lang w:eastAsia="id-ID"/>
        </w:rPr>
        <w:t>tematika siswa kelas IX MTs Ass</w:t>
      </w:r>
      <w:r w:rsidRPr="00FD77E4">
        <w:rPr>
          <w:rFonts w:ascii="Times New Roman" w:eastAsia="Times New Roman" w:hAnsi="Times New Roman" w:cs="Times New Roman"/>
          <w:sz w:val="24"/>
          <w:szCs w:val="24"/>
          <w:lang w:eastAsia="id-ID"/>
        </w:rPr>
        <w:t>yafi</w:t>
      </w:r>
      <w:r w:rsidR="009D2988">
        <w:rPr>
          <w:rFonts w:ascii="Times New Roman" w:eastAsia="Times New Roman" w:hAnsi="Times New Roman" w:cs="Times New Roman"/>
          <w:sz w:val="24"/>
          <w:szCs w:val="24"/>
          <w:lang w:eastAsia="id-ID"/>
        </w:rPr>
        <w:t>’</w:t>
      </w:r>
      <w:r w:rsidRPr="00FD77E4">
        <w:rPr>
          <w:rFonts w:ascii="Times New Roman" w:eastAsia="Times New Roman" w:hAnsi="Times New Roman" w:cs="Times New Roman"/>
          <w:sz w:val="24"/>
          <w:szCs w:val="24"/>
          <w:lang w:eastAsia="id-ID"/>
        </w:rPr>
        <w:t>iyah Gondang Tulungagung</w:t>
      </w:r>
    </w:p>
    <w:p w:rsidR="00B25502" w:rsidRPr="00F143D9" w:rsidRDefault="0076369E" w:rsidP="00EA7533">
      <w:pPr>
        <w:pStyle w:val="ListParagraph"/>
        <w:numPr>
          <w:ilvl w:val="0"/>
          <w:numId w:val="21"/>
        </w:numPr>
        <w:spacing w:line="480" w:lineRule="auto"/>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Mengetahui korelasi antara strategi metakognitif </w:t>
      </w:r>
      <w:r w:rsidR="00EA7533">
        <w:rPr>
          <w:rFonts w:ascii="Times New Roman" w:eastAsia="Times New Roman" w:hAnsi="Times New Roman" w:cs="Times New Roman"/>
          <w:sz w:val="24"/>
          <w:szCs w:val="24"/>
          <w:lang w:eastAsia="id-ID"/>
        </w:rPr>
        <w:t xml:space="preserve">dengan </w:t>
      </w:r>
      <w:r>
        <w:rPr>
          <w:rFonts w:ascii="Times New Roman" w:eastAsia="Times New Roman" w:hAnsi="Times New Roman" w:cs="Times New Roman"/>
          <w:sz w:val="24"/>
          <w:szCs w:val="24"/>
          <w:lang w:eastAsia="id-ID"/>
        </w:rPr>
        <w:t>N</w:t>
      </w:r>
      <w:r w:rsidRPr="00FD77E4">
        <w:rPr>
          <w:rFonts w:ascii="Times New Roman" w:eastAsia="Times New Roman" w:hAnsi="Times New Roman" w:cs="Times New Roman"/>
          <w:sz w:val="24"/>
          <w:szCs w:val="24"/>
          <w:lang w:eastAsia="id-ID"/>
        </w:rPr>
        <w:t>ilai U</w:t>
      </w:r>
      <w:r>
        <w:rPr>
          <w:rFonts w:ascii="Times New Roman" w:eastAsia="Times New Roman" w:hAnsi="Times New Roman" w:cs="Times New Roman"/>
          <w:sz w:val="24"/>
          <w:szCs w:val="24"/>
          <w:lang w:eastAsia="id-ID"/>
        </w:rPr>
        <w:t xml:space="preserve">jian </w:t>
      </w:r>
      <w:r w:rsidRPr="00FD77E4">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asional (NUN)</w:t>
      </w:r>
      <w:r w:rsidR="007A3059">
        <w:rPr>
          <w:rFonts w:ascii="Times New Roman" w:eastAsia="Times New Roman" w:hAnsi="Times New Roman" w:cs="Times New Roman"/>
          <w:sz w:val="24"/>
          <w:szCs w:val="24"/>
          <w:lang w:eastAsia="id-ID"/>
        </w:rPr>
        <w:t xml:space="preserve"> M</w:t>
      </w:r>
      <w:r w:rsidR="009D2988">
        <w:rPr>
          <w:rFonts w:ascii="Times New Roman" w:eastAsia="Times New Roman" w:hAnsi="Times New Roman" w:cs="Times New Roman"/>
          <w:sz w:val="24"/>
          <w:szCs w:val="24"/>
          <w:lang w:eastAsia="id-ID"/>
        </w:rPr>
        <w:t xml:space="preserve">atematika pada </w:t>
      </w:r>
      <w:r w:rsidR="00EA7533" w:rsidRPr="00FD77E4">
        <w:rPr>
          <w:rFonts w:ascii="Times New Roman" w:eastAsia="Times New Roman" w:hAnsi="Times New Roman" w:cs="Times New Roman"/>
          <w:sz w:val="24"/>
          <w:szCs w:val="24"/>
          <w:lang w:eastAsia="id-ID"/>
        </w:rPr>
        <w:t>siswa</w:t>
      </w:r>
      <w:r w:rsidR="00EA7533">
        <w:rPr>
          <w:rFonts w:ascii="Times New Roman" w:eastAsia="Times New Roman" w:hAnsi="Times New Roman" w:cs="Times New Roman"/>
          <w:sz w:val="24"/>
          <w:szCs w:val="24"/>
          <w:lang w:eastAsia="id-ID"/>
        </w:rPr>
        <w:t xml:space="preserve"> </w:t>
      </w:r>
      <w:r w:rsidR="009D2988">
        <w:rPr>
          <w:rFonts w:ascii="Times New Roman" w:eastAsia="Times New Roman" w:hAnsi="Times New Roman" w:cs="Times New Roman"/>
          <w:sz w:val="24"/>
          <w:szCs w:val="24"/>
          <w:lang w:eastAsia="id-ID"/>
        </w:rPr>
        <w:t>kelas IX MTs Ass</w:t>
      </w:r>
      <w:r w:rsidRPr="00FD77E4">
        <w:rPr>
          <w:rFonts w:ascii="Times New Roman" w:eastAsia="Times New Roman" w:hAnsi="Times New Roman" w:cs="Times New Roman"/>
          <w:sz w:val="24"/>
          <w:szCs w:val="24"/>
          <w:lang w:eastAsia="id-ID"/>
        </w:rPr>
        <w:t>yafi</w:t>
      </w:r>
      <w:r w:rsidR="009D2988">
        <w:rPr>
          <w:rFonts w:ascii="Times New Roman" w:eastAsia="Times New Roman" w:hAnsi="Times New Roman" w:cs="Times New Roman"/>
          <w:sz w:val="24"/>
          <w:szCs w:val="24"/>
          <w:lang w:eastAsia="id-ID"/>
        </w:rPr>
        <w:t>’</w:t>
      </w:r>
      <w:r w:rsidRPr="00FD77E4">
        <w:rPr>
          <w:rFonts w:ascii="Times New Roman" w:eastAsia="Times New Roman" w:hAnsi="Times New Roman" w:cs="Times New Roman"/>
          <w:sz w:val="24"/>
          <w:szCs w:val="24"/>
          <w:lang w:eastAsia="id-ID"/>
        </w:rPr>
        <w:t>iyah Gondang Tulungagung</w:t>
      </w:r>
    </w:p>
    <w:p w:rsidR="00161727" w:rsidRDefault="00161727" w:rsidP="00161727">
      <w:pPr>
        <w:pStyle w:val="ListParagraph"/>
        <w:numPr>
          <w:ilvl w:val="0"/>
          <w:numId w:val="1"/>
        </w:numPr>
        <w:spacing w:line="480" w:lineRule="auto"/>
        <w:ind w:left="426" w:hanging="426"/>
        <w:jc w:val="lowKashida"/>
        <w:rPr>
          <w:rFonts w:ascii="Times New Roman" w:eastAsia="Times New Roman" w:hAnsi="Times New Roman" w:cs="Times New Roman"/>
          <w:b/>
          <w:bCs/>
          <w:sz w:val="24"/>
          <w:szCs w:val="24"/>
          <w:lang w:eastAsia="id-ID"/>
        </w:rPr>
      </w:pPr>
      <w:r w:rsidRPr="00161727">
        <w:rPr>
          <w:rFonts w:ascii="Times New Roman" w:eastAsia="Times New Roman" w:hAnsi="Times New Roman" w:cs="Times New Roman"/>
          <w:b/>
          <w:bCs/>
          <w:sz w:val="24"/>
          <w:szCs w:val="24"/>
          <w:lang w:eastAsia="id-ID"/>
        </w:rPr>
        <w:t>Hipotesis Penelitian</w:t>
      </w:r>
    </w:p>
    <w:p w:rsidR="0078348A" w:rsidRPr="0078348A" w:rsidRDefault="00161727" w:rsidP="004428A4">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sidRPr="00E56EA5">
        <w:rPr>
          <w:rFonts w:ascii="Times New Roman" w:eastAsia="Times New Roman" w:hAnsi="Times New Roman" w:cs="Times New Roman"/>
          <w:sz w:val="24"/>
          <w:szCs w:val="24"/>
          <w:lang w:eastAsia="id-ID"/>
        </w:rPr>
        <w:t>Hipotesi</w:t>
      </w:r>
      <w:r>
        <w:rPr>
          <w:rFonts w:ascii="Times New Roman" w:eastAsia="Times New Roman" w:hAnsi="Times New Roman" w:cs="Times New Roman"/>
          <w:sz w:val="24"/>
          <w:szCs w:val="24"/>
          <w:lang w:eastAsia="id-ID"/>
        </w:rPr>
        <w:t>s dapat diartikan sebagai suatu jawaban yang bersifat sementara terhadap permasalahan penelitian sehingga kebenarannya masih perlu diuji.</w:t>
      </w:r>
      <w:r w:rsidR="00FA4E4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Hipotesis penelitian adalah suatu konklusi yang dapat dianggap sebagai jawaban yang paling tepat terhadap</w:t>
      </w:r>
      <w:r w:rsidR="00843DE9">
        <w:rPr>
          <w:rFonts w:ascii="Times New Roman" w:eastAsia="Times New Roman" w:hAnsi="Times New Roman" w:cs="Times New Roman"/>
          <w:sz w:val="24"/>
          <w:szCs w:val="24"/>
          <w:lang w:eastAsia="id-ID"/>
        </w:rPr>
        <w:t xml:space="preserve"> suatu permasalahan</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1"/>
      </w:r>
      <w:r w:rsidR="0078348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Rumusan hipotesis dalam penelitian ini adalah:</w:t>
      </w:r>
      <w:r w:rsidR="004428A4">
        <w:rPr>
          <w:rFonts w:ascii="Times New Roman" w:eastAsia="Times New Roman" w:hAnsi="Times New Roman" w:cs="Times New Roman"/>
          <w:sz w:val="24"/>
          <w:szCs w:val="24"/>
          <w:lang w:eastAsia="id-ID"/>
        </w:rPr>
        <w:t xml:space="preserve"> </w:t>
      </w:r>
      <w:r w:rsidR="0078348A">
        <w:rPr>
          <w:rFonts w:ascii="Times New Roman" w:eastAsia="Times New Roman" w:hAnsi="Times New Roman" w:cs="Times New Roman"/>
          <w:sz w:val="24"/>
          <w:szCs w:val="24"/>
          <w:lang w:eastAsia="id-ID"/>
        </w:rPr>
        <w:t xml:space="preserve">Ada korelasi antara strategi metakognitif </w:t>
      </w:r>
      <w:r w:rsidR="008A004E">
        <w:rPr>
          <w:rFonts w:ascii="Times New Roman" w:eastAsia="Times New Roman" w:hAnsi="Times New Roman" w:cs="Times New Roman"/>
          <w:sz w:val="24"/>
          <w:szCs w:val="24"/>
          <w:lang w:eastAsia="id-ID"/>
        </w:rPr>
        <w:t xml:space="preserve">dengan Nilai Ujian Nasional </w:t>
      </w:r>
      <w:r w:rsidR="0078348A">
        <w:rPr>
          <w:rFonts w:ascii="Times New Roman" w:eastAsia="Times New Roman" w:hAnsi="Times New Roman" w:cs="Times New Roman"/>
          <w:sz w:val="24"/>
          <w:szCs w:val="24"/>
          <w:lang w:eastAsia="id-ID"/>
        </w:rPr>
        <w:t xml:space="preserve">Matematika </w:t>
      </w:r>
      <w:r w:rsidR="004428A4">
        <w:rPr>
          <w:rFonts w:ascii="Times New Roman" w:eastAsia="Times New Roman" w:hAnsi="Times New Roman" w:cs="Times New Roman"/>
          <w:sz w:val="24"/>
          <w:szCs w:val="24"/>
          <w:lang w:eastAsia="id-ID"/>
        </w:rPr>
        <w:t>siswa kelas IX MTs As</w:t>
      </w:r>
      <w:r w:rsidR="0078348A">
        <w:rPr>
          <w:rFonts w:ascii="Times New Roman" w:eastAsia="Times New Roman" w:hAnsi="Times New Roman" w:cs="Times New Roman"/>
          <w:sz w:val="24"/>
          <w:szCs w:val="24"/>
          <w:lang w:eastAsia="id-ID"/>
        </w:rPr>
        <w:t>syafiiyah Gondang Tulungagung.</w:t>
      </w:r>
    </w:p>
    <w:p w:rsidR="00FD17AD" w:rsidRPr="00FD77E4" w:rsidRDefault="00A664FF" w:rsidP="00D00716">
      <w:pPr>
        <w:pStyle w:val="ListParagraph"/>
        <w:numPr>
          <w:ilvl w:val="0"/>
          <w:numId w:val="1"/>
        </w:numPr>
        <w:tabs>
          <w:tab w:val="left" w:pos="426"/>
        </w:tabs>
        <w:spacing w:line="480" w:lineRule="auto"/>
        <w:ind w:left="0" w:firstLine="0"/>
        <w:jc w:val="lowKashida"/>
        <w:rPr>
          <w:rFonts w:ascii="Times New Roman" w:eastAsia="Times New Roman" w:hAnsi="Times New Roman" w:cs="Times New Roman"/>
          <w:b/>
          <w:bCs/>
          <w:sz w:val="24"/>
          <w:szCs w:val="24"/>
          <w:lang w:eastAsia="id-ID"/>
        </w:rPr>
      </w:pPr>
      <w:r w:rsidRPr="00FD77E4">
        <w:rPr>
          <w:rFonts w:ascii="Times New Roman" w:eastAsia="Times New Roman" w:hAnsi="Times New Roman" w:cs="Times New Roman"/>
          <w:b/>
          <w:bCs/>
          <w:sz w:val="24"/>
          <w:szCs w:val="24"/>
          <w:lang w:eastAsia="id-ID"/>
        </w:rPr>
        <w:t>Kegunaan Hasil Penelitian</w:t>
      </w:r>
    </w:p>
    <w:p w:rsidR="00A664FF" w:rsidRPr="00FD77E4" w:rsidRDefault="00FC7910" w:rsidP="0076369E">
      <w:pPr>
        <w:pStyle w:val="ListParagraph"/>
        <w:spacing w:line="480" w:lineRule="auto"/>
        <w:ind w:left="0" w:firstLine="360"/>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Penelitian ini diharapkan dapat memberikan manfaat. Adapun </w:t>
      </w:r>
      <w:r w:rsidR="00843DE9">
        <w:rPr>
          <w:rFonts w:ascii="Times New Roman" w:eastAsia="Times New Roman" w:hAnsi="Times New Roman" w:cs="Times New Roman"/>
          <w:sz w:val="24"/>
          <w:szCs w:val="24"/>
          <w:lang w:eastAsia="id-ID"/>
        </w:rPr>
        <w:t xml:space="preserve"> </w:t>
      </w:r>
      <w:r w:rsidRPr="00FD77E4">
        <w:rPr>
          <w:rFonts w:ascii="Times New Roman" w:eastAsia="Times New Roman" w:hAnsi="Times New Roman" w:cs="Times New Roman"/>
          <w:sz w:val="24"/>
          <w:szCs w:val="24"/>
          <w:lang w:eastAsia="id-ID"/>
        </w:rPr>
        <w:t>manfaat</w:t>
      </w:r>
      <w:r w:rsidR="00843DE9">
        <w:rPr>
          <w:rFonts w:ascii="Times New Roman" w:eastAsia="Times New Roman" w:hAnsi="Times New Roman" w:cs="Times New Roman"/>
          <w:sz w:val="24"/>
          <w:szCs w:val="24"/>
          <w:lang w:eastAsia="id-ID"/>
        </w:rPr>
        <w:t xml:space="preserve">  </w:t>
      </w:r>
      <w:r w:rsidRPr="00FD77E4">
        <w:rPr>
          <w:rFonts w:ascii="Times New Roman" w:eastAsia="Times New Roman" w:hAnsi="Times New Roman" w:cs="Times New Roman"/>
          <w:sz w:val="24"/>
          <w:szCs w:val="24"/>
          <w:lang w:eastAsia="id-ID"/>
        </w:rPr>
        <w:t>penelitian ini dapat diuraikan sebagai berikut:</w:t>
      </w:r>
    </w:p>
    <w:p w:rsidR="00FC7910" w:rsidRPr="00FD77E4" w:rsidRDefault="006D45A0" w:rsidP="00893CCC">
      <w:pPr>
        <w:pStyle w:val="ListParagraph"/>
        <w:numPr>
          <w:ilvl w:val="0"/>
          <w:numId w:val="22"/>
        </w:numPr>
        <w:spacing w:line="480" w:lineRule="auto"/>
        <w:ind w:left="426" w:hanging="426"/>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lastRenderedPageBreak/>
        <w:t>Secara teoritis</w:t>
      </w:r>
    </w:p>
    <w:p w:rsidR="00E71EDD" w:rsidRPr="00FD77E4" w:rsidRDefault="006D45A0" w:rsidP="0076369E">
      <w:pPr>
        <w:pStyle w:val="ListParagraph"/>
        <w:spacing w:line="480" w:lineRule="auto"/>
        <w:ind w:left="0" w:firstLine="360"/>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Penelitian ini diharapkan dapat </w:t>
      </w:r>
      <w:r w:rsidR="004A2A0E" w:rsidRPr="00FD77E4">
        <w:rPr>
          <w:rFonts w:ascii="Times New Roman" w:eastAsia="Times New Roman" w:hAnsi="Times New Roman" w:cs="Times New Roman"/>
          <w:sz w:val="24"/>
          <w:szCs w:val="24"/>
          <w:lang w:eastAsia="id-ID"/>
        </w:rPr>
        <w:t xml:space="preserve">memperkaya khasanah ilmiah tentang </w:t>
      </w:r>
      <w:r w:rsidR="00857513" w:rsidRPr="00FD77E4">
        <w:rPr>
          <w:rFonts w:ascii="Times New Roman" w:eastAsia="Times New Roman" w:hAnsi="Times New Roman" w:cs="Times New Roman"/>
          <w:sz w:val="24"/>
          <w:szCs w:val="24"/>
          <w:lang w:eastAsia="id-ID"/>
        </w:rPr>
        <w:t xml:space="preserve"> </w:t>
      </w:r>
      <w:r w:rsidR="003E1E2A" w:rsidRPr="00FD77E4">
        <w:rPr>
          <w:rFonts w:ascii="Times New Roman" w:eastAsia="Times New Roman" w:hAnsi="Times New Roman" w:cs="Times New Roman"/>
          <w:sz w:val="24"/>
          <w:szCs w:val="24"/>
          <w:lang w:eastAsia="id-ID"/>
        </w:rPr>
        <w:t xml:space="preserve">penerapan </w:t>
      </w:r>
      <w:r w:rsidR="00857513" w:rsidRPr="00FD77E4">
        <w:rPr>
          <w:rFonts w:ascii="Times New Roman" w:eastAsia="Times New Roman" w:hAnsi="Times New Roman" w:cs="Times New Roman"/>
          <w:sz w:val="24"/>
          <w:szCs w:val="24"/>
          <w:lang w:eastAsia="id-ID"/>
        </w:rPr>
        <w:t>pembelajaran matematika</w:t>
      </w:r>
      <w:r w:rsidR="00526479" w:rsidRPr="00FD77E4">
        <w:rPr>
          <w:rFonts w:ascii="Times New Roman" w:eastAsia="Times New Roman" w:hAnsi="Times New Roman" w:cs="Times New Roman"/>
          <w:sz w:val="24"/>
          <w:szCs w:val="24"/>
          <w:lang w:eastAsia="id-ID"/>
        </w:rPr>
        <w:t xml:space="preserve"> dengan strategi metakognitif</w:t>
      </w:r>
      <w:r w:rsidR="00167C47" w:rsidRPr="00FD77E4">
        <w:rPr>
          <w:rFonts w:ascii="Times New Roman" w:eastAsia="Times New Roman" w:hAnsi="Times New Roman" w:cs="Times New Roman"/>
          <w:sz w:val="24"/>
          <w:szCs w:val="24"/>
          <w:lang w:eastAsia="id-ID"/>
        </w:rPr>
        <w:t>.</w:t>
      </w:r>
    </w:p>
    <w:p w:rsidR="00857513" w:rsidRPr="00FD77E4" w:rsidRDefault="00857513" w:rsidP="00893CCC">
      <w:pPr>
        <w:pStyle w:val="ListParagraph"/>
        <w:numPr>
          <w:ilvl w:val="0"/>
          <w:numId w:val="22"/>
        </w:numPr>
        <w:spacing w:line="480" w:lineRule="auto"/>
        <w:ind w:left="426" w:hanging="426"/>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Secara praktis</w:t>
      </w:r>
    </w:p>
    <w:p w:rsidR="00857513" w:rsidRPr="00FD77E4" w:rsidRDefault="00857513" w:rsidP="00080766">
      <w:pPr>
        <w:pStyle w:val="ListParagraph"/>
        <w:numPr>
          <w:ilvl w:val="0"/>
          <w:numId w:val="28"/>
        </w:numPr>
        <w:spacing w:line="480" w:lineRule="auto"/>
        <w:ind w:left="426" w:firstLine="0"/>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Manfaat bagi Pendidikan</w:t>
      </w:r>
    </w:p>
    <w:p w:rsidR="003F1F10" w:rsidRPr="00FD77E4" w:rsidRDefault="00A651AE" w:rsidP="00EA1947">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Sebagai bahan pertimbangan dalam mengambil kebijakan yang berkenaan </w:t>
      </w:r>
      <w:r w:rsidR="008A6933" w:rsidRPr="00FD77E4">
        <w:rPr>
          <w:rFonts w:ascii="Times New Roman" w:eastAsia="Times New Roman" w:hAnsi="Times New Roman" w:cs="Times New Roman"/>
          <w:sz w:val="24"/>
          <w:szCs w:val="24"/>
          <w:lang w:eastAsia="id-ID"/>
        </w:rPr>
        <w:t>dengan pengembangan strategi metakognitif dalam pembelajaran matematika</w:t>
      </w:r>
      <w:r w:rsidR="00167C47" w:rsidRPr="00FD77E4">
        <w:rPr>
          <w:rFonts w:ascii="Times New Roman" w:eastAsia="Times New Roman" w:hAnsi="Times New Roman" w:cs="Times New Roman"/>
          <w:sz w:val="24"/>
          <w:szCs w:val="24"/>
          <w:lang w:eastAsia="id-ID"/>
        </w:rPr>
        <w:t>.</w:t>
      </w:r>
    </w:p>
    <w:p w:rsidR="00A651AE" w:rsidRPr="00FD77E4" w:rsidRDefault="00A651AE" w:rsidP="00EA1947">
      <w:pPr>
        <w:pStyle w:val="ListParagraph"/>
        <w:numPr>
          <w:ilvl w:val="0"/>
          <w:numId w:val="28"/>
        </w:numPr>
        <w:spacing w:line="480" w:lineRule="auto"/>
        <w:ind w:left="709" w:hanging="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Manfaat bagi </w:t>
      </w:r>
      <w:r w:rsidR="00167C47" w:rsidRPr="00FD77E4">
        <w:rPr>
          <w:rFonts w:ascii="Times New Roman" w:eastAsia="Times New Roman" w:hAnsi="Times New Roman" w:cs="Times New Roman"/>
          <w:sz w:val="24"/>
          <w:szCs w:val="24"/>
          <w:lang w:eastAsia="id-ID"/>
        </w:rPr>
        <w:t>Guru</w:t>
      </w:r>
    </w:p>
    <w:p w:rsidR="00167C47" w:rsidRPr="00FD77E4" w:rsidRDefault="00167C47" w:rsidP="00EA1947">
      <w:pPr>
        <w:pStyle w:val="ListParagraph"/>
        <w:spacing w:line="480" w:lineRule="auto"/>
        <w:ind w:left="426" w:firstLine="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Sebagai bahan pertimbangan untuk </w:t>
      </w:r>
      <w:r w:rsidR="008A6933" w:rsidRPr="00FD77E4">
        <w:rPr>
          <w:rFonts w:ascii="Times New Roman" w:eastAsia="Times New Roman" w:hAnsi="Times New Roman" w:cs="Times New Roman"/>
          <w:sz w:val="24"/>
          <w:szCs w:val="24"/>
          <w:lang w:eastAsia="id-ID"/>
        </w:rPr>
        <w:t>mengembangkan strategi metakognitif</w:t>
      </w:r>
      <w:r w:rsidRPr="00FD77E4">
        <w:rPr>
          <w:rFonts w:ascii="Times New Roman" w:eastAsia="Times New Roman" w:hAnsi="Times New Roman" w:cs="Times New Roman"/>
          <w:sz w:val="24"/>
          <w:szCs w:val="24"/>
          <w:lang w:eastAsia="id-ID"/>
        </w:rPr>
        <w:t xml:space="preserve"> </w:t>
      </w:r>
      <w:r w:rsidR="008A6933" w:rsidRPr="00FD77E4">
        <w:rPr>
          <w:rFonts w:ascii="Times New Roman" w:eastAsia="Times New Roman" w:hAnsi="Times New Roman" w:cs="Times New Roman"/>
          <w:sz w:val="24"/>
          <w:szCs w:val="24"/>
          <w:lang w:eastAsia="id-ID"/>
        </w:rPr>
        <w:t xml:space="preserve"> siswa</w:t>
      </w:r>
      <w:r w:rsidR="003E3ACC" w:rsidRPr="00FD77E4">
        <w:rPr>
          <w:rFonts w:ascii="Times New Roman" w:eastAsia="Times New Roman" w:hAnsi="Times New Roman" w:cs="Times New Roman"/>
          <w:sz w:val="24"/>
          <w:szCs w:val="24"/>
          <w:lang w:eastAsia="id-ID"/>
        </w:rPr>
        <w:t xml:space="preserve"> dalam </w:t>
      </w:r>
      <w:r w:rsidR="008A6933" w:rsidRPr="00FD77E4">
        <w:rPr>
          <w:rFonts w:ascii="Times New Roman" w:eastAsia="Times New Roman" w:hAnsi="Times New Roman" w:cs="Times New Roman"/>
          <w:sz w:val="24"/>
          <w:szCs w:val="24"/>
          <w:lang w:eastAsia="id-ID"/>
        </w:rPr>
        <w:t xml:space="preserve"> pembelajara</w:t>
      </w:r>
      <w:r w:rsidR="00B14205" w:rsidRPr="00FD77E4">
        <w:rPr>
          <w:rFonts w:ascii="Times New Roman" w:eastAsia="Times New Roman" w:hAnsi="Times New Roman" w:cs="Times New Roman"/>
          <w:sz w:val="24"/>
          <w:szCs w:val="24"/>
          <w:lang w:eastAsia="id-ID"/>
        </w:rPr>
        <w:t>n matematika</w:t>
      </w:r>
      <w:r w:rsidRPr="00FD77E4">
        <w:rPr>
          <w:rFonts w:ascii="Times New Roman" w:eastAsia="Times New Roman" w:hAnsi="Times New Roman" w:cs="Times New Roman"/>
          <w:sz w:val="24"/>
          <w:szCs w:val="24"/>
          <w:lang w:eastAsia="id-ID"/>
        </w:rPr>
        <w:t>.</w:t>
      </w:r>
    </w:p>
    <w:p w:rsidR="004F63A0" w:rsidRPr="00FD77E4" w:rsidRDefault="00B14205" w:rsidP="00EA1947">
      <w:pPr>
        <w:pStyle w:val="ListParagraph"/>
        <w:numPr>
          <w:ilvl w:val="0"/>
          <w:numId w:val="28"/>
        </w:numPr>
        <w:spacing w:line="480" w:lineRule="auto"/>
        <w:ind w:left="709" w:hanging="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Manfaat bagi Siswa</w:t>
      </w:r>
    </w:p>
    <w:p w:rsidR="00B14205" w:rsidRPr="00FD77E4" w:rsidRDefault="00B14205" w:rsidP="00EA1947">
      <w:pPr>
        <w:pStyle w:val="ListParagraph"/>
        <w:spacing w:line="480" w:lineRule="auto"/>
        <w:ind w:left="426" w:firstLine="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Sebagai sarana bagi siswa mengetahui bahwa belajar matematika bisa dikembangkan dengan strategi metakognitif.</w:t>
      </w:r>
    </w:p>
    <w:p w:rsidR="00B14205" w:rsidRPr="00FD77E4" w:rsidRDefault="00B14205" w:rsidP="00EA1947">
      <w:pPr>
        <w:pStyle w:val="ListParagraph"/>
        <w:numPr>
          <w:ilvl w:val="0"/>
          <w:numId w:val="28"/>
        </w:numPr>
        <w:spacing w:line="480" w:lineRule="auto"/>
        <w:ind w:left="709" w:hanging="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Manfaat bagi Peneliti</w:t>
      </w:r>
    </w:p>
    <w:p w:rsidR="00B14205" w:rsidRPr="00FD77E4" w:rsidRDefault="003E1E2A" w:rsidP="008D66CA">
      <w:pPr>
        <w:pStyle w:val="ListParagraph"/>
        <w:spacing w:line="480" w:lineRule="auto"/>
        <w:ind w:left="426" w:firstLine="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Sebagai hasil pemikiran yang mendalam, untuk menelaah pentingnya penerapan pembelajaran matematika dengan strategi metakognitif.</w:t>
      </w:r>
    </w:p>
    <w:p w:rsidR="0070327F" w:rsidRPr="00FD77E4" w:rsidRDefault="0070327F" w:rsidP="008D66CA">
      <w:pPr>
        <w:pStyle w:val="ListParagraph"/>
        <w:numPr>
          <w:ilvl w:val="0"/>
          <w:numId w:val="28"/>
        </w:numPr>
        <w:spacing w:line="480" w:lineRule="auto"/>
        <w:ind w:left="709"/>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Manfaat bagi Peneliti Selanjutnya</w:t>
      </w:r>
    </w:p>
    <w:p w:rsidR="002527FD" w:rsidRDefault="0070327F" w:rsidP="000436B1">
      <w:pPr>
        <w:pStyle w:val="ListParagraph"/>
        <w:spacing w:line="480" w:lineRule="auto"/>
        <w:ind w:left="426" w:firstLine="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Penelitian ini dapat dijadikan acuan atau bahan pertimbangan untuk penelitian lanjutan yang berkenaan dengan strategi metakognitif</w:t>
      </w:r>
      <w:r w:rsidR="009668D5" w:rsidRPr="00FD77E4">
        <w:rPr>
          <w:rFonts w:ascii="Times New Roman" w:eastAsia="Times New Roman" w:hAnsi="Times New Roman" w:cs="Times New Roman"/>
          <w:sz w:val="24"/>
          <w:szCs w:val="24"/>
          <w:lang w:eastAsia="id-ID"/>
        </w:rPr>
        <w:t xml:space="preserve"> dalam </w:t>
      </w:r>
      <w:r w:rsidRPr="00FD77E4">
        <w:rPr>
          <w:rFonts w:ascii="Times New Roman" w:eastAsia="Times New Roman" w:hAnsi="Times New Roman" w:cs="Times New Roman"/>
          <w:sz w:val="24"/>
          <w:szCs w:val="24"/>
          <w:lang w:eastAsia="id-ID"/>
        </w:rPr>
        <w:t xml:space="preserve"> pembelajaran matematika</w:t>
      </w:r>
      <w:r w:rsidR="009668D5" w:rsidRPr="00FD77E4">
        <w:rPr>
          <w:rFonts w:ascii="Times New Roman" w:eastAsia="Times New Roman" w:hAnsi="Times New Roman" w:cs="Times New Roman"/>
          <w:sz w:val="24"/>
          <w:szCs w:val="24"/>
          <w:lang w:eastAsia="id-ID"/>
        </w:rPr>
        <w:t>.</w:t>
      </w:r>
    </w:p>
    <w:p w:rsidR="00EA7533" w:rsidRDefault="00EA7533" w:rsidP="000436B1">
      <w:pPr>
        <w:pStyle w:val="ListParagraph"/>
        <w:spacing w:line="480" w:lineRule="auto"/>
        <w:ind w:left="426" w:firstLine="283"/>
        <w:jc w:val="lowKashida"/>
        <w:rPr>
          <w:rFonts w:ascii="Times New Roman" w:eastAsia="Times New Roman" w:hAnsi="Times New Roman" w:cs="Times New Roman"/>
          <w:sz w:val="24"/>
          <w:szCs w:val="24"/>
          <w:lang w:eastAsia="id-ID"/>
        </w:rPr>
      </w:pPr>
    </w:p>
    <w:p w:rsidR="00D61FFB" w:rsidRPr="00D61FFB" w:rsidRDefault="00D61FFB" w:rsidP="00D61FFB">
      <w:pPr>
        <w:pStyle w:val="ListParagraph"/>
        <w:numPr>
          <w:ilvl w:val="0"/>
          <w:numId w:val="1"/>
        </w:numPr>
        <w:tabs>
          <w:tab w:val="left" w:pos="426"/>
        </w:tabs>
        <w:spacing w:line="480" w:lineRule="auto"/>
        <w:ind w:left="0" w:firstLine="0"/>
        <w:jc w:val="lowKashida"/>
        <w:rPr>
          <w:rFonts w:ascii="Times New Roman" w:eastAsia="Times New Roman" w:hAnsi="Times New Roman" w:cs="Times New Roman"/>
          <w:b/>
          <w:bCs/>
          <w:sz w:val="24"/>
          <w:szCs w:val="24"/>
          <w:lang w:eastAsia="id-ID"/>
        </w:rPr>
      </w:pPr>
      <w:r w:rsidRPr="00D61FFB">
        <w:rPr>
          <w:rFonts w:ascii="Times New Roman" w:eastAsia="Times New Roman" w:hAnsi="Times New Roman" w:cs="Times New Roman"/>
          <w:b/>
          <w:bCs/>
          <w:sz w:val="24"/>
          <w:szCs w:val="24"/>
          <w:lang w:eastAsia="id-ID"/>
        </w:rPr>
        <w:lastRenderedPageBreak/>
        <w:t>Ruang Lingkup</w:t>
      </w:r>
      <w:r w:rsidR="0058100C">
        <w:rPr>
          <w:rFonts w:ascii="Times New Roman" w:eastAsia="Times New Roman" w:hAnsi="Times New Roman" w:cs="Times New Roman"/>
          <w:b/>
          <w:bCs/>
          <w:sz w:val="24"/>
          <w:szCs w:val="24"/>
          <w:lang w:eastAsia="id-ID"/>
        </w:rPr>
        <w:t xml:space="preserve"> dan Keterbatasan Penelitian</w:t>
      </w:r>
    </w:p>
    <w:p w:rsidR="00D61FFB" w:rsidRPr="00FD77E4" w:rsidRDefault="00D61FFB" w:rsidP="00D61FFB">
      <w:pPr>
        <w:pStyle w:val="ListParagraph"/>
        <w:numPr>
          <w:ilvl w:val="0"/>
          <w:numId w:val="2"/>
        </w:numPr>
        <w:spacing w:line="480" w:lineRule="auto"/>
        <w:ind w:left="709"/>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Identifikasi masalah</w:t>
      </w:r>
    </w:p>
    <w:p w:rsidR="00D61FFB" w:rsidRDefault="00D61FFB" w:rsidP="00D61FFB">
      <w:pPr>
        <w:pStyle w:val="ListParagraph"/>
        <w:numPr>
          <w:ilvl w:val="0"/>
          <w:numId w:val="5"/>
        </w:numPr>
        <w:spacing w:line="480" w:lineRule="auto"/>
        <w:ind w:left="993"/>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Proses belajar matematika</w:t>
      </w:r>
    </w:p>
    <w:p w:rsidR="00D61FFB" w:rsidRDefault="00D61FFB" w:rsidP="00D61FFB">
      <w:pPr>
        <w:pStyle w:val="ListParagraph"/>
        <w:numPr>
          <w:ilvl w:val="0"/>
          <w:numId w:val="20"/>
        </w:numPr>
        <w:spacing w:line="480" w:lineRule="auto"/>
        <w:ind w:left="1276"/>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Definisi belajar</w:t>
      </w:r>
    </w:p>
    <w:p w:rsidR="00D61FFB" w:rsidRDefault="00D61FFB" w:rsidP="00D61FFB">
      <w:pPr>
        <w:pStyle w:val="ListParagraph"/>
        <w:numPr>
          <w:ilvl w:val="0"/>
          <w:numId w:val="20"/>
        </w:numPr>
        <w:spacing w:line="480" w:lineRule="auto"/>
        <w:ind w:left="1276"/>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Definisi mengajar</w:t>
      </w:r>
    </w:p>
    <w:p w:rsidR="00F960E9" w:rsidRPr="005B51FD" w:rsidRDefault="00D61FFB" w:rsidP="005B51FD">
      <w:pPr>
        <w:pStyle w:val="ListParagraph"/>
        <w:numPr>
          <w:ilvl w:val="0"/>
          <w:numId w:val="20"/>
        </w:numPr>
        <w:spacing w:line="480" w:lineRule="auto"/>
        <w:ind w:left="1276"/>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Definisi matematika</w:t>
      </w:r>
    </w:p>
    <w:p w:rsidR="00D61FFB" w:rsidRPr="00FD77E4" w:rsidRDefault="00D61FFB" w:rsidP="00D61FFB">
      <w:pPr>
        <w:pStyle w:val="ListParagraph"/>
        <w:numPr>
          <w:ilvl w:val="0"/>
          <w:numId w:val="5"/>
        </w:numPr>
        <w:spacing w:line="480" w:lineRule="auto"/>
        <w:ind w:left="99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Konsep strategi metakognitif</w:t>
      </w:r>
    </w:p>
    <w:p w:rsidR="00D61FFB" w:rsidRPr="00FD77E4" w:rsidRDefault="00D61FFB" w:rsidP="00D61FFB">
      <w:pPr>
        <w:pStyle w:val="ListParagraph"/>
        <w:numPr>
          <w:ilvl w:val="0"/>
          <w:numId w:val="6"/>
        </w:numPr>
        <w:spacing w:line="480" w:lineRule="auto"/>
        <w:ind w:left="1276"/>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Pengertian strategi metakognitif</w:t>
      </w:r>
    </w:p>
    <w:p w:rsidR="00D61FFB" w:rsidRPr="00FD77E4" w:rsidRDefault="00D61FFB" w:rsidP="00D61FFB">
      <w:pPr>
        <w:pStyle w:val="ListParagraph"/>
        <w:numPr>
          <w:ilvl w:val="0"/>
          <w:numId w:val="6"/>
        </w:numPr>
        <w:spacing w:line="480" w:lineRule="auto"/>
        <w:ind w:left="1276"/>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Komponen</w:t>
      </w:r>
      <w:r w:rsidRPr="00FD77E4">
        <w:rPr>
          <w:rFonts w:ascii="Times New Roman" w:eastAsia="Times New Roman" w:hAnsi="Times New Roman" w:cs="Times New Roman"/>
          <w:sz w:val="24"/>
          <w:szCs w:val="24"/>
          <w:lang w:eastAsia="id-ID"/>
        </w:rPr>
        <w:t xml:space="preserve"> metakognitif</w:t>
      </w:r>
    </w:p>
    <w:p w:rsidR="00D61FFB" w:rsidRPr="00FD77E4" w:rsidRDefault="00D61FFB" w:rsidP="00D61FFB">
      <w:pPr>
        <w:pStyle w:val="ListParagraph"/>
        <w:numPr>
          <w:ilvl w:val="0"/>
          <w:numId w:val="6"/>
        </w:numPr>
        <w:spacing w:line="480" w:lineRule="auto"/>
        <w:ind w:left="1276"/>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Strategi metakognitif untuk kesuksesan belajar</w:t>
      </w:r>
    </w:p>
    <w:p w:rsidR="00D61FFB" w:rsidRPr="00FD77E4" w:rsidRDefault="00D61FFB" w:rsidP="00D61FFB">
      <w:pPr>
        <w:pStyle w:val="ListParagraph"/>
        <w:numPr>
          <w:ilvl w:val="0"/>
          <w:numId w:val="6"/>
        </w:numPr>
        <w:spacing w:line="480" w:lineRule="auto"/>
        <w:ind w:left="1276"/>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FD77E4">
        <w:rPr>
          <w:rFonts w:ascii="Times New Roman" w:eastAsia="Times New Roman" w:hAnsi="Times New Roman" w:cs="Times New Roman"/>
          <w:sz w:val="24"/>
          <w:szCs w:val="24"/>
          <w:lang w:eastAsia="id-ID"/>
        </w:rPr>
        <w:t>etakognitif</w:t>
      </w:r>
      <w:r>
        <w:rPr>
          <w:rFonts w:ascii="Times New Roman" w:eastAsia="Times New Roman" w:hAnsi="Times New Roman" w:cs="Times New Roman"/>
          <w:sz w:val="24"/>
          <w:szCs w:val="24"/>
          <w:lang w:eastAsia="id-ID"/>
        </w:rPr>
        <w:t xml:space="preserve"> dalam pembelajaran matematika</w:t>
      </w:r>
    </w:p>
    <w:p w:rsidR="00D61FFB" w:rsidRPr="00FD77E4" w:rsidRDefault="00D61FFB" w:rsidP="00D61FFB">
      <w:pPr>
        <w:pStyle w:val="ListParagraph"/>
        <w:numPr>
          <w:ilvl w:val="0"/>
          <w:numId w:val="5"/>
        </w:numPr>
        <w:spacing w:line="480" w:lineRule="auto"/>
        <w:ind w:left="993"/>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Konsep N</w:t>
      </w:r>
      <w:r w:rsidRPr="00FD77E4">
        <w:rPr>
          <w:rFonts w:ascii="Times New Roman" w:eastAsia="Times New Roman" w:hAnsi="Times New Roman" w:cs="Times New Roman"/>
          <w:sz w:val="24"/>
          <w:szCs w:val="24"/>
          <w:lang w:eastAsia="id-ID"/>
        </w:rPr>
        <w:t>ilai U</w:t>
      </w:r>
      <w:r>
        <w:rPr>
          <w:rFonts w:ascii="Times New Roman" w:eastAsia="Times New Roman" w:hAnsi="Times New Roman" w:cs="Times New Roman"/>
          <w:sz w:val="24"/>
          <w:szCs w:val="24"/>
          <w:lang w:eastAsia="id-ID"/>
        </w:rPr>
        <w:t xml:space="preserve">jian </w:t>
      </w:r>
      <w:r w:rsidRPr="00FD77E4">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asional (NUN)</w:t>
      </w:r>
      <w:r w:rsidR="007A3059">
        <w:rPr>
          <w:rFonts w:ascii="Times New Roman" w:eastAsia="Times New Roman" w:hAnsi="Times New Roman" w:cs="Times New Roman"/>
          <w:sz w:val="24"/>
          <w:szCs w:val="24"/>
          <w:lang w:eastAsia="id-ID"/>
        </w:rPr>
        <w:t xml:space="preserve"> </w:t>
      </w:r>
      <w:r w:rsidR="001D40B8">
        <w:rPr>
          <w:rFonts w:ascii="Times New Roman" w:eastAsia="Times New Roman" w:hAnsi="Times New Roman" w:cs="Times New Roman"/>
          <w:sz w:val="24"/>
          <w:szCs w:val="24"/>
          <w:lang w:eastAsia="id-ID"/>
        </w:rPr>
        <w:t>M</w:t>
      </w:r>
      <w:r w:rsidRPr="00FD77E4">
        <w:rPr>
          <w:rFonts w:ascii="Times New Roman" w:eastAsia="Times New Roman" w:hAnsi="Times New Roman" w:cs="Times New Roman"/>
          <w:sz w:val="24"/>
          <w:szCs w:val="24"/>
          <w:lang w:eastAsia="id-ID"/>
        </w:rPr>
        <w:t>atematika</w:t>
      </w:r>
    </w:p>
    <w:p w:rsidR="00D61FFB" w:rsidRPr="00FD77E4" w:rsidRDefault="00D61FFB" w:rsidP="00D61FFB">
      <w:pPr>
        <w:pStyle w:val="ListParagraph"/>
        <w:numPr>
          <w:ilvl w:val="0"/>
          <w:numId w:val="17"/>
        </w:numPr>
        <w:spacing w:line="480" w:lineRule="auto"/>
        <w:ind w:left="1276"/>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Pengertian </w:t>
      </w:r>
      <w:r>
        <w:rPr>
          <w:rFonts w:ascii="Times New Roman" w:eastAsia="Times New Roman" w:hAnsi="Times New Roman" w:cs="Times New Roman"/>
          <w:sz w:val="24"/>
          <w:szCs w:val="24"/>
          <w:lang w:eastAsia="id-ID"/>
        </w:rPr>
        <w:t>hasil belajar matematika</w:t>
      </w:r>
    </w:p>
    <w:p w:rsidR="00D61FFB" w:rsidRPr="00EC350F" w:rsidRDefault="00D61FFB" w:rsidP="00D61FFB">
      <w:pPr>
        <w:pStyle w:val="ListParagraph"/>
        <w:numPr>
          <w:ilvl w:val="0"/>
          <w:numId w:val="17"/>
        </w:numPr>
        <w:spacing w:line="480" w:lineRule="auto"/>
        <w:ind w:left="1276"/>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Pengertian N</w:t>
      </w:r>
      <w:r w:rsidRPr="00FD77E4">
        <w:rPr>
          <w:rFonts w:ascii="Times New Roman" w:eastAsia="Times New Roman" w:hAnsi="Times New Roman" w:cs="Times New Roman"/>
          <w:sz w:val="24"/>
          <w:szCs w:val="24"/>
          <w:lang w:eastAsia="id-ID"/>
        </w:rPr>
        <w:t>ilai U</w:t>
      </w:r>
      <w:r>
        <w:rPr>
          <w:rFonts w:ascii="Times New Roman" w:eastAsia="Times New Roman" w:hAnsi="Times New Roman" w:cs="Times New Roman"/>
          <w:sz w:val="24"/>
          <w:szCs w:val="24"/>
          <w:lang w:eastAsia="id-ID"/>
        </w:rPr>
        <w:t xml:space="preserve">jian </w:t>
      </w:r>
      <w:r w:rsidRPr="00FD77E4">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asional (NUN)</w:t>
      </w:r>
      <w:r w:rsidR="001D40B8">
        <w:rPr>
          <w:rFonts w:ascii="Times New Roman" w:eastAsia="Times New Roman" w:hAnsi="Times New Roman" w:cs="Times New Roman"/>
          <w:sz w:val="24"/>
          <w:szCs w:val="24"/>
          <w:lang w:eastAsia="id-ID"/>
        </w:rPr>
        <w:t xml:space="preserve"> M</w:t>
      </w:r>
      <w:r w:rsidRPr="00FD77E4">
        <w:rPr>
          <w:rFonts w:ascii="Times New Roman" w:eastAsia="Times New Roman" w:hAnsi="Times New Roman" w:cs="Times New Roman"/>
          <w:sz w:val="24"/>
          <w:szCs w:val="24"/>
          <w:lang w:eastAsia="id-ID"/>
        </w:rPr>
        <w:t>atematika</w:t>
      </w:r>
    </w:p>
    <w:p w:rsidR="00D61FFB" w:rsidRPr="004D61F9" w:rsidRDefault="00D61FFB" w:rsidP="00D61FFB">
      <w:pPr>
        <w:pStyle w:val="ListParagraph"/>
        <w:numPr>
          <w:ilvl w:val="0"/>
          <w:numId w:val="5"/>
        </w:numPr>
        <w:spacing w:line="480" w:lineRule="auto"/>
        <w:ind w:left="993"/>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Aplikasi</w:t>
      </w:r>
      <w:r w:rsidRPr="00EC350F">
        <w:rPr>
          <w:rFonts w:ascii="Times New Roman" w:eastAsia="Times New Roman" w:hAnsi="Times New Roman" w:cs="Times New Roman"/>
          <w:sz w:val="24"/>
          <w:szCs w:val="24"/>
          <w:lang w:eastAsia="id-ID"/>
        </w:rPr>
        <w:t xml:space="preserve"> strategi metakognitif </w:t>
      </w:r>
      <w:r w:rsidR="001D40B8">
        <w:rPr>
          <w:rFonts w:ascii="Times New Roman" w:eastAsia="Times New Roman" w:hAnsi="Times New Roman" w:cs="Times New Roman"/>
          <w:sz w:val="24"/>
          <w:szCs w:val="24"/>
          <w:lang w:eastAsia="id-ID"/>
        </w:rPr>
        <w:t>dalam menghadapi U</w:t>
      </w:r>
      <w:r>
        <w:rPr>
          <w:rFonts w:ascii="Times New Roman" w:eastAsia="Times New Roman" w:hAnsi="Times New Roman" w:cs="Times New Roman"/>
          <w:sz w:val="24"/>
          <w:szCs w:val="24"/>
          <w:lang w:eastAsia="id-ID"/>
        </w:rPr>
        <w:t xml:space="preserve">jian </w:t>
      </w:r>
      <w:r w:rsidR="00FE2FE1">
        <w:rPr>
          <w:rFonts w:ascii="Times New Roman" w:eastAsia="Times New Roman" w:hAnsi="Times New Roman" w:cs="Times New Roman"/>
          <w:sz w:val="24"/>
          <w:szCs w:val="24"/>
          <w:lang w:eastAsia="id-ID"/>
        </w:rPr>
        <w:t>M</w:t>
      </w:r>
      <w:r w:rsidRPr="00EC350F">
        <w:rPr>
          <w:rFonts w:ascii="Times New Roman" w:eastAsia="Times New Roman" w:hAnsi="Times New Roman" w:cs="Times New Roman"/>
          <w:sz w:val="24"/>
          <w:szCs w:val="24"/>
          <w:lang w:eastAsia="id-ID"/>
        </w:rPr>
        <w:t>atematika</w:t>
      </w:r>
    </w:p>
    <w:p w:rsidR="00D61FFB" w:rsidRPr="00FD77E4" w:rsidRDefault="00D61FFB" w:rsidP="00D61FFB">
      <w:pPr>
        <w:pStyle w:val="ListParagraph"/>
        <w:numPr>
          <w:ilvl w:val="0"/>
          <w:numId w:val="2"/>
        </w:numPr>
        <w:spacing w:line="480" w:lineRule="auto"/>
        <w:ind w:left="709"/>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Pembatasan masalah</w:t>
      </w:r>
    </w:p>
    <w:p w:rsidR="00D61FFB" w:rsidRPr="00FD77E4" w:rsidRDefault="00D61FFB" w:rsidP="00D61FFB">
      <w:pPr>
        <w:pStyle w:val="ListParagraph"/>
        <w:spacing w:line="480" w:lineRule="auto"/>
        <w:ind w:left="426" w:firstLine="283"/>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Agar dalam pembahasan skripsi ini jelas mengenai arah yang </w:t>
      </w:r>
      <w:r w:rsidR="004428A4">
        <w:rPr>
          <w:rFonts w:ascii="Times New Roman" w:eastAsia="Times New Roman" w:hAnsi="Times New Roman" w:cs="Times New Roman"/>
          <w:sz w:val="24"/>
          <w:szCs w:val="24"/>
          <w:lang w:eastAsia="id-ID"/>
        </w:rPr>
        <w:t xml:space="preserve"> </w:t>
      </w:r>
      <w:r w:rsidRPr="00FD77E4">
        <w:rPr>
          <w:rFonts w:ascii="Times New Roman" w:eastAsia="Times New Roman" w:hAnsi="Times New Roman" w:cs="Times New Roman"/>
          <w:sz w:val="24"/>
          <w:szCs w:val="24"/>
          <w:lang w:eastAsia="id-ID"/>
        </w:rPr>
        <w:t xml:space="preserve">hendak </w:t>
      </w:r>
      <w:r w:rsidR="004428A4">
        <w:rPr>
          <w:rFonts w:ascii="Times New Roman" w:eastAsia="Times New Roman" w:hAnsi="Times New Roman" w:cs="Times New Roman"/>
          <w:sz w:val="24"/>
          <w:szCs w:val="24"/>
          <w:lang w:eastAsia="id-ID"/>
        </w:rPr>
        <w:t xml:space="preserve"> </w:t>
      </w:r>
      <w:r w:rsidRPr="00FD77E4">
        <w:rPr>
          <w:rFonts w:ascii="Times New Roman" w:eastAsia="Times New Roman" w:hAnsi="Times New Roman" w:cs="Times New Roman"/>
          <w:sz w:val="24"/>
          <w:szCs w:val="24"/>
          <w:lang w:eastAsia="id-ID"/>
        </w:rPr>
        <w:t>dicapai, serta sesuai dengan data yang diperoleh penulis maka perlu dibatasi masalahnya sebagai berikut:</w:t>
      </w:r>
    </w:p>
    <w:p w:rsidR="00D61FFB" w:rsidRPr="00FD77E4" w:rsidRDefault="00D61FFB" w:rsidP="00D61FFB">
      <w:pPr>
        <w:pStyle w:val="ListParagraph"/>
        <w:numPr>
          <w:ilvl w:val="0"/>
          <w:numId w:val="7"/>
        </w:numPr>
        <w:spacing w:line="480" w:lineRule="auto"/>
        <w:ind w:left="709"/>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Strategi metakognitif siswa </w:t>
      </w:r>
      <w:r>
        <w:rPr>
          <w:rFonts w:ascii="Times New Roman" w:eastAsia="Times New Roman" w:hAnsi="Times New Roman" w:cs="Times New Roman"/>
          <w:sz w:val="24"/>
          <w:szCs w:val="24"/>
          <w:lang w:eastAsia="id-ID"/>
        </w:rPr>
        <w:t>kelas IX MTs Ass</w:t>
      </w:r>
      <w:r w:rsidRPr="00FD77E4">
        <w:rPr>
          <w:rFonts w:ascii="Times New Roman" w:eastAsia="Times New Roman" w:hAnsi="Times New Roman" w:cs="Times New Roman"/>
          <w:sz w:val="24"/>
          <w:szCs w:val="24"/>
          <w:lang w:eastAsia="id-ID"/>
        </w:rPr>
        <w:t>yafi</w:t>
      </w:r>
      <w:r>
        <w:rPr>
          <w:rFonts w:ascii="Times New Roman" w:eastAsia="Times New Roman" w:hAnsi="Times New Roman" w:cs="Times New Roman"/>
          <w:sz w:val="24"/>
          <w:szCs w:val="24"/>
          <w:lang w:eastAsia="id-ID"/>
        </w:rPr>
        <w:t>’</w:t>
      </w:r>
      <w:r w:rsidRPr="00FD77E4">
        <w:rPr>
          <w:rFonts w:ascii="Times New Roman" w:eastAsia="Times New Roman" w:hAnsi="Times New Roman" w:cs="Times New Roman"/>
          <w:sz w:val="24"/>
          <w:szCs w:val="24"/>
          <w:lang w:eastAsia="id-ID"/>
        </w:rPr>
        <w:t>iyah Gondang Tulungagung dalam menghadapi</w:t>
      </w:r>
      <w:r>
        <w:rPr>
          <w:rFonts w:ascii="Times New Roman" w:eastAsia="Times New Roman" w:hAnsi="Times New Roman" w:cs="Times New Roman"/>
          <w:sz w:val="24"/>
          <w:szCs w:val="24"/>
          <w:lang w:eastAsia="id-ID"/>
        </w:rPr>
        <w:t xml:space="preserve"> Ujian Nasional</w:t>
      </w:r>
      <w:r w:rsidRPr="00FD77E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FD77E4">
        <w:rPr>
          <w:rFonts w:ascii="Times New Roman" w:eastAsia="Times New Roman" w:hAnsi="Times New Roman" w:cs="Times New Roman"/>
          <w:sz w:val="24"/>
          <w:szCs w:val="24"/>
          <w:lang w:eastAsia="id-ID"/>
        </w:rPr>
        <w:t>UN</w:t>
      </w:r>
      <w:r>
        <w:rPr>
          <w:rFonts w:ascii="Times New Roman" w:eastAsia="Times New Roman" w:hAnsi="Times New Roman" w:cs="Times New Roman"/>
          <w:sz w:val="24"/>
          <w:szCs w:val="24"/>
          <w:lang w:eastAsia="id-ID"/>
        </w:rPr>
        <w:t>)</w:t>
      </w:r>
      <w:r w:rsidR="001D40B8">
        <w:rPr>
          <w:rFonts w:ascii="Times New Roman" w:eastAsia="Times New Roman" w:hAnsi="Times New Roman" w:cs="Times New Roman"/>
          <w:sz w:val="24"/>
          <w:szCs w:val="24"/>
          <w:lang w:eastAsia="id-ID"/>
        </w:rPr>
        <w:t xml:space="preserve"> M</w:t>
      </w:r>
      <w:r w:rsidRPr="00FD77E4">
        <w:rPr>
          <w:rFonts w:ascii="Times New Roman" w:eastAsia="Times New Roman" w:hAnsi="Times New Roman" w:cs="Times New Roman"/>
          <w:sz w:val="24"/>
          <w:szCs w:val="24"/>
          <w:lang w:eastAsia="id-ID"/>
        </w:rPr>
        <w:t xml:space="preserve">atematika </w:t>
      </w:r>
    </w:p>
    <w:p w:rsidR="00D61FFB" w:rsidRPr="00FD77E4" w:rsidRDefault="00D61FFB" w:rsidP="00D61FFB">
      <w:pPr>
        <w:pStyle w:val="ListParagraph"/>
        <w:numPr>
          <w:ilvl w:val="0"/>
          <w:numId w:val="7"/>
        </w:numPr>
        <w:spacing w:line="480" w:lineRule="auto"/>
        <w:ind w:left="567"/>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N</w:t>
      </w:r>
      <w:r w:rsidRPr="00FD77E4">
        <w:rPr>
          <w:rFonts w:ascii="Times New Roman" w:eastAsia="Times New Roman" w:hAnsi="Times New Roman" w:cs="Times New Roman"/>
          <w:sz w:val="24"/>
          <w:szCs w:val="24"/>
          <w:lang w:eastAsia="id-ID"/>
        </w:rPr>
        <w:t>ilai U</w:t>
      </w:r>
      <w:r>
        <w:rPr>
          <w:rFonts w:ascii="Times New Roman" w:eastAsia="Times New Roman" w:hAnsi="Times New Roman" w:cs="Times New Roman"/>
          <w:sz w:val="24"/>
          <w:szCs w:val="24"/>
          <w:lang w:eastAsia="id-ID"/>
        </w:rPr>
        <w:t xml:space="preserve">jian </w:t>
      </w:r>
      <w:r w:rsidRPr="00FD77E4">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asional (NUN)</w:t>
      </w:r>
      <w:r w:rsidR="001D40B8">
        <w:rPr>
          <w:rFonts w:ascii="Times New Roman" w:eastAsia="Times New Roman" w:hAnsi="Times New Roman" w:cs="Times New Roman"/>
          <w:sz w:val="24"/>
          <w:szCs w:val="24"/>
          <w:lang w:eastAsia="id-ID"/>
        </w:rPr>
        <w:t xml:space="preserve"> M</w:t>
      </w:r>
      <w:r w:rsidRPr="00FD77E4">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tematika siswa kelas IX MTs Ass</w:t>
      </w:r>
      <w:r w:rsidRPr="00FD77E4">
        <w:rPr>
          <w:rFonts w:ascii="Times New Roman" w:eastAsia="Times New Roman" w:hAnsi="Times New Roman" w:cs="Times New Roman"/>
          <w:sz w:val="24"/>
          <w:szCs w:val="24"/>
          <w:lang w:eastAsia="id-ID"/>
        </w:rPr>
        <w:t>yafiiyah Gondang Tulungagung.</w:t>
      </w:r>
    </w:p>
    <w:p w:rsidR="00F960E9" w:rsidRPr="005B51FD" w:rsidRDefault="00D61FFB" w:rsidP="00C24D18">
      <w:pPr>
        <w:pStyle w:val="ListParagraph"/>
        <w:numPr>
          <w:ilvl w:val="0"/>
          <w:numId w:val="7"/>
        </w:numPr>
        <w:spacing w:line="480" w:lineRule="auto"/>
        <w:ind w:left="567"/>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Korelasi antara strategi metakognitif dengan </w:t>
      </w:r>
      <w:r>
        <w:rPr>
          <w:rFonts w:ascii="Times New Roman" w:eastAsia="Times New Roman" w:hAnsi="Times New Roman" w:cs="Times New Roman"/>
          <w:sz w:val="24"/>
          <w:szCs w:val="24"/>
          <w:lang w:eastAsia="id-ID"/>
        </w:rPr>
        <w:t>N</w:t>
      </w:r>
      <w:r w:rsidRPr="00FD77E4">
        <w:rPr>
          <w:rFonts w:ascii="Times New Roman" w:eastAsia="Times New Roman" w:hAnsi="Times New Roman" w:cs="Times New Roman"/>
          <w:sz w:val="24"/>
          <w:szCs w:val="24"/>
          <w:lang w:eastAsia="id-ID"/>
        </w:rPr>
        <w:t>ilai U</w:t>
      </w:r>
      <w:r>
        <w:rPr>
          <w:rFonts w:ascii="Times New Roman" w:eastAsia="Times New Roman" w:hAnsi="Times New Roman" w:cs="Times New Roman"/>
          <w:sz w:val="24"/>
          <w:szCs w:val="24"/>
          <w:lang w:eastAsia="id-ID"/>
        </w:rPr>
        <w:t xml:space="preserve">jian </w:t>
      </w:r>
      <w:r w:rsidRPr="00FD77E4">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asional (NUN)</w:t>
      </w:r>
      <w:r w:rsidR="001D40B8">
        <w:rPr>
          <w:rFonts w:ascii="Times New Roman" w:eastAsia="Times New Roman" w:hAnsi="Times New Roman" w:cs="Times New Roman"/>
          <w:sz w:val="24"/>
          <w:szCs w:val="24"/>
          <w:lang w:eastAsia="id-ID"/>
        </w:rPr>
        <w:t xml:space="preserve"> M</w:t>
      </w:r>
      <w:r>
        <w:rPr>
          <w:rFonts w:ascii="Times New Roman" w:eastAsia="Times New Roman" w:hAnsi="Times New Roman" w:cs="Times New Roman"/>
          <w:sz w:val="24"/>
          <w:szCs w:val="24"/>
          <w:lang w:eastAsia="id-ID"/>
        </w:rPr>
        <w:t xml:space="preserve">atematika pada </w:t>
      </w:r>
      <w:r w:rsidR="00C24D18" w:rsidRPr="00FD77E4">
        <w:rPr>
          <w:rFonts w:ascii="Times New Roman" w:eastAsia="Times New Roman" w:hAnsi="Times New Roman" w:cs="Times New Roman"/>
          <w:sz w:val="24"/>
          <w:szCs w:val="24"/>
          <w:lang w:eastAsia="id-ID"/>
        </w:rPr>
        <w:t xml:space="preserve">siswa </w:t>
      </w:r>
      <w:r>
        <w:rPr>
          <w:rFonts w:ascii="Times New Roman" w:eastAsia="Times New Roman" w:hAnsi="Times New Roman" w:cs="Times New Roman"/>
          <w:sz w:val="24"/>
          <w:szCs w:val="24"/>
          <w:lang w:eastAsia="id-ID"/>
        </w:rPr>
        <w:t>kelas IX MTs Ass</w:t>
      </w:r>
      <w:r w:rsidRPr="00FD77E4">
        <w:rPr>
          <w:rFonts w:ascii="Times New Roman" w:eastAsia="Times New Roman" w:hAnsi="Times New Roman" w:cs="Times New Roman"/>
          <w:sz w:val="24"/>
          <w:szCs w:val="24"/>
          <w:lang w:eastAsia="id-ID"/>
        </w:rPr>
        <w:t>yafi</w:t>
      </w:r>
      <w:r>
        <w:rPr>
          <w:rFonts w:ascii="Times New Roman" w:eastAsia="Times New Roman" w:hAnsi="Times New Roman" w:cs="Times New Roman"/>
          <w:sz w:val="24"/>
          <w:szCs w:val="24"/>
          <w:lang w:eastAsia="id-ID"/>
        </w:rPr>
        <w:t>’</w:t>
      </w:r>
      <w:r w:rsidRPr="00FD77E4">
        <w:rPr>
          <w:rFonts w:ascii="Times New Roman" w:eastAsia="Times New Roman" w:hAnsi="Times New Roman" w:cs="Times New Roman"/>
          <w:sz w:val="24"/>
          <w:szCs w:val="24"/>
          <w:lang w:eastAsia="id-ID"/>
        </w:rPr>
        <w:t>iyah Gondang Tulungagung.</w:t>
      </w:r>
    </w:p>
    <w:p w:rsidR="0077465F" w:rsidRDefault="009668D5" w:rsidP="000436B1">
      <w:pPr>
        <w:pStyle w:val="ListParagraph"/>
        <w:numPr>
          <w:ilvl w:val="0"/>
          <w:numId w:val="1"/>
        </w:numPr>
        <w:tabs>
          <w:tab w:val="left" w:pos="426"/>
        </w:tabs>
        <w:spacing w:line="480" w:lineRule="auto"/>
        <w:ind w:left="0" w:firstLine="0"/>
        <w:jc w:val="lowKashida"/>
        <w:rPr>
          <w:rFonts w:ascii="Times New Roman" w:eastAsia="Times New Roman" w:hAnsi="Times New Roman" w:cs="Times New Roman"/>
          <w:b/>
          <w:bCs/>
          <w:sz w:val="24"/>
          <w:szCs w:val="24"/>
          <w:lang w:eastAsia="id-ID"/>
        </w:rPr>
      </w:pPr>
      <w:r w:rsidRPr="00FD77E4">
        <w:rPr>
          <w:rFonts w:ascii="Times New Roman" w:eastAsia="Times New Roman" w:hAnsi="Times New Roman" w:cs="Times New Roman"/>
          <w:b/>
          <w:bCs/>
          <w:sz w:val="24"/>
          <w:szCs w:val="24"/>
          <w:lang w:eastAsia="id-ID"/>
        </w:rPr>
        <w:t>Penegasan Istilah</w:t>
      </w:r>
    </w:p>
    <w:p w:rsidR="009668D5" w:rsidRPr="0077465F" w:rsidRDefault="009668D5" w:rsidP="007C0603">
      <w:pPr>
        <w:pStyle w:val="ListParagraph"/>
        <w:numPr>
          <w:ilvl w:val="0"/>
          <w:numId w:val="30"/>
        </w:numPr>
        <w:spacing w:line="480" w:lineRule="auto"/>
        <w:jc w:val="lowKashida"/>
        <w:rPr>
          <w:rFonts w:ascii="Times New Roman" w:eastAsia="Times New Roman" w:hAnsi="Times New Roman" w:cs="Times New Roman"/>
          <w:b/>
          <w:bCs/>
          <w:sz w:val="24"/>
          <w:szCs w:val="24"/>
          <w:lang w:eastAsia="id-ID"/>
        </w:rPr>
      </w:pPr>
      <w:r w:rsidRPr="0077465F">
        <w:rPr>
          <w:rFonts w:ascii="Times New Roman" w:eastAsia="Times New Roman" w:hAnsi="Times New Roman" w:cs="Times New Roman"/>
          <w:sz w:val="24"/>
          <w:szCs w:val="24"/>
          <w:lang w:eastAsia="id-ID"/>
        </w:rPr>
        <w:t>Penegasan konseptual</w:t>
      </w:r>
    </w:p>
    <w:p w:rsidR="009668D5" w:rsidRPr="00FD77E4" w:rsidRDefault="00644BA6" w:rsidP="00A40013">
      <w:pPr>
        <w:pStyle w:val="ListParagraph"/>
        <w:spacing w:line="480" w:lineRule="auto"/>
        <w:ind w:left="360" w:firstLine="360"/>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Agar tidak terjadi kesalahan penafsiran tentang istilah yang digunakan dalam penelitian ini, maka dipandang perlu menjelaskan istilah-istilah sebagai berikut:</w:t>
      </w:r>
    </w:p>
    <w:p w:rsidR="00C24AE3" w:rsidRDefault="00654F8B" w:rsidP="00C24AE3">
      <w:pPr>
        <w:pStyle w:val="ListParagraph"/>
        <w:numPr>
          <w:ilvl w:val="0"/>
          <w:numId w:val="27"/>
        </w:numPr>
        <w:spacing w:line="480" w:lineRule="auto"/>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Strategi metakognitif</w:t>
      </w:r>
    </w:p>
    <w:p w:rsidR="00044DBE" w:rsidRPr="00C24AE3" w:rsidRDefault="000E20AF" w:rsidP="005B51FD">
      <w:pPr>
        <w:pStyle w:val="ListParagraph"/>
        <w:spacing w:line="480" w:lineRule="auto"/>
        <w:ind w:left="426"/>
        <w:jc w:val="lowKashida"/>
        <w:rPr>
          <w:rFonts w:ascii="Times New Roman" w:eastAsia="Times New Roman" w:hAnsi="Times New Roman" w:cs="Times New Roman"/>
          <w:sz w:val="24"/>
          <w:szCs w:val="24"/>
          <w:lang w:eastAsia="id-ID"/>
        </w:rPr>
      </w:pPr>
      <w:r w:rsidRPr="00C24AE3">
        <w:rPr>
          <w:rFonts w:ascii="Times New Roman" w:eastAsia="Times New Roman" w:hAnsi="Times New Roman" w:cs="Times New Roman"/>
          <w:sz w:val="24"/>
          <w:szCs w:val="24"/>
          <w:lang w:eastAsia="id-ID"/>
        </w:rPr>
        <w:t>Strategi mateko</w:t>
      </w:r>
      <w:r w:rsidR="00DE4931" w:rsidRPr="00C24AE3">
        <w:rPr>
          <w:rFonts w:ascii="Times New Roman" w:eastAsia="Times New Roman" w:hAnsi="Times New Roman" w:cs="Times New Roman"/>
          <w:sz w:val="24"/>
          <w:szCs w:val="24"/>
          <w:lang w:eastAsia="id-ID"/>
        </w:rPr>
        <w:t xml:space="preserve">gnitif berasal dari kata strategi </w:t>
      </w:r>
      <w:r w:rsidRPr="00C24AE3">
        <w:rPr>
          <w:rFonts w:ascii="Times New Roman" w:eastAsia="Times New Roman" w:hAnsi="Times New Roman" w:cs="Times New Roman"/>
          <w:sz w:val="24"/>
          <w:szCs w:val="24"/>
          <w:lang w:eastAsia="id-ID"/>
        </w:rPr>
        <w:t xml:space="preserve">dan metakognitif. </w:t>
      </w:r>
      <w:r w:rsidR="00DE4931" w:rsidRPr="00C24AE3">
        <w:rPr>
          <w:rFonts w:ascii="Times New Roman" w:eastAsia="Times New Roman" w:hAnsi="Times New Roman" w:cs="Times New Roman"/>
          <w:sz w:val="24"/>
          <w:szCs w:val="24"/>
          <w:lang w:eastAsia="id-ID"/>
        </w:rPr>
        <w:t xml:space="preserve">Secara </w:t>
      </w:r>
      <w:r w:rsidR="003959C7" w:rsidRPr="00C24AE3">
        <w:rPr>
          <w:rFonts w:ascii="Times New Roman" w:eastAsia="Times New Roman" w:hAnsi="Times New Roman" w:cs="Times New Roman"/>
          <w:sz w:val="24"/>
          <w:szCs w:val="24"/>
          <w:lang w:eastAsia="id-ID"/>
        </w:rPr>
        <w:t xml:space="preserve">etimologis, </w:t>
      </w:r>
      <w:r w:rsidR="00DE4931" w:rsidRPr="00C24AE3">
        <w:rPr>
          <w:rFonts w:ascii="Times New Roman" w:eastAsia="Times New Roman" w:hAnsi="Times New Roman" w:cs="Times New Roman"/>
          <w:sz w:val="24"/>
          <w:szCs w:val="24"/>
          <w:lang w:eastAsia="id-ID"/>
        </w:rPr>
        <w:t xml:space="preserve">strategi berasal dari kata </w:t>
      </w:r>
      <w:r w:rsidR="00DE4931" w:rsidRPr="00C24AE3">
        <w:rPr>
          <w:rFonts w:ascii="Times New Roman" w:eastAsia="Times New Roman" w:hAnsi="Times New Roman" w:cs="Times New Roman"/>
          <w:i/>
          <w:iCs/>
          <w:sz w:val="24"/>
          <w:szCs w:val="24"/>
          <w:lang w:eastAsia="id-ID"/>
        </w:rPr>
        <w:t>strategema, atis</w:t>
      </w:r>
      <w:r w:rsidR="00DE4931" w:rsidRPr="00C24AE3">
        <w:rPr>
          <w:rFonts w:ascii="Times New Roman" w:eastAsia="Times New Roman" w:hAnsi="Times New Roman" w:cs="Times New Roman"/>
          <w:sz w:val="24"/>
          <w:szCs w:val="24"/>
          <w:lang w:eastAsia="id-ID"/>
        </w:rPr>
        <w:t xml:space="preserve"> yang berarti siasat</w:t>
      </w:r>
      <w:r w:rsidR="001A3A37">
        <w:rPr>
          <w:rStyle w:val="FootnoteReference"/>
          <w:rFonts w:ascii="Times New Roman" w:eastAsia="Times New Roman" w:hAnsi="Times New Roman" w:cs="Times New Roman"/>
          <w:sz w:val="24"/>
          <w:szCs w:val="24"/>
          <w:lang w:eastAsia="id-ID"/>
        </w:rPr>
        <w:footnoteReference w:id="12"/>
      </w:r>
      <w:r w:rsidR="00DE4931" w:rsidRPr="00C24AE3">
        <w:rPr>
          <w:rFonts w:ascii="Times New Roman" w:eastAsia="Times New Roman" w:hAnsi="Times New Roman" w:cs="Times New Roman"/>
          <w:sz w:val="24"/>
          <w:szCs w:val="24"/>
          <w:lang w:eastAsia="id-ID"/>
        </w:rPr>
        <w:t>.</w:t>
      </w:r>
      <w:r w:rsidR="003959C7" w:rsidRPr="00C24AE3">
        <w:rPr>
          <w:rFonts w:ascii="Times New Roman" w:eastAsia="Times New Roman" w:hAnsi="Times New Roman" w:cs="Times New Roman"/>
          <w:sz w:val="24"/>
          <w:szCs w:val="24"/>
          <w:lang w:eastAsia="id-ID"/>
        </w:rPr>
        <w:t xml:space="preserve"> </w:t>
      </w:r>
      <w:r w:rsidR="00080766">
        <w:rPr>
          <w:rFonts w:ascii="Times New Roman" w:hAnsi="Times New Roman" w:cs="Times New Roman"/>
          <w:sz w:val="24"/>
          <w:szCs w:val="24"/>
        </w:rPr>
        <w:t xml:space="preserve">Chamot </w:t>
      </w:r>
      <w:r w:rsidR="00044DBE" w:rsidRPr="00C24AE3">
        <w:rPr>
          <w:rFonts w:ascii="Times New Roman" w:hAnsi="Times New Roman" w:cs="Times New Roman"/>
          <w:sz w:val="24"/>
          <w:szCs w:val="24"/>
        </w:rPr>
        <w:t xml:space="preserve">mendefinisikan strategi adalah sebagai “prosedur-prosedur yang memudahkan sebuah tugas pembelajaran, strategi seringkali bersifat sadar dan di gerakan oleh tujuan”. </w:t>
      </w:r>
    </w:p>
    <w:p w:rsidR="00D21A44" w:rsidRDefault="00DE142A" w:rsidP="00190B90">
      <w:pPr>
        <w:spacing w:line="480" w:lineRule="auto"/>
        <w:ind w:left="426" w:firstLine="567"/>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Kluwe dan Weinert </w:t>
      </w:r>
      <w:r w:rsidR="001E1756">
        <w:rPr>
          <w:rFonts w:ascii="Times New Roman" w:eastAsia="Times New Roman" w:hAnsi="Times New Roman" w:cs="Times New Roman"/>
          <w:sz w:val="24"/>
          <w:szCs w:val="24"/>
          <w:lang w:eastAsia="id-ID"/>
        </w:rPr>
        <w:t xml:space="preserve">mengemukakan bahwa metakognitif </w:t>
      </w:r>
      <w:r w:rsidR="00397665" w:rsidRPr="00BA0AF6">
        <w:rPr>
          <w:rFonts w:ascii="Times New Roman" w:eastAsia="Times New Roman" w:hAnsi="Times New Roman" w:cs="Times New Roman"/>
          <w:sz w:val="24"/>
          <w:szCs w:val="24"/>
          <w:lang w:eastAsia="id-ID"/>
        </w:rPr>
        <w:t xml:space="preserve">berasal dari bahasa Yunani, yaitu </w:t>
      </w:r>
      <w:r>
        <w:rPr>
          <w:rFonts w:ascii="Times New Roman" w:eastAsia="Times New Roman" w:hAnsi="Times New Roman" w:cs="Times New Roman"/>
          <w:sz w:val="24"/>
          <w:szCs w:val="24"/>
          <w:lang w:eastAsia="id-ID"/>
        </w:rPr>
        <w:t>“</w:t>
      </w:r>
      <w:r w:rsidR="00397665" w:rsidRPr="003411B8">
        <w:rPr>
          <w:rFonts w:ascii="Times New Roman" w:eastAsia="Times New Roman" w:hAnsi="Times New Roman" w:cs="Times New Roman"/>
          <w:i/>
          <w:iCs/>
          <w:sz w:val="24"/>
          <w:szCs w:val="24"/>
          <w:lang w:eastAsia="id-ID"/>
        </w:rPr>
        <w:t>meta</w:t>
      </w:r>
      <w:r w:rsidRPr="003411B8">
        <w:rPr>
          <w:rFonts w:ascii="Times New Roman" w:eastAsia="Times New Roman" w:hAnsi="Times New Roman" w:cs="Times New Roman"/>
          <w:i/>
          <w:iCs/>
          <w:sz w:val="24"/>
          <w:szCs w:val="24"/>
          <w:lang w:eastAsia="id-ID"/>
        </w:rPr>
        <w:t>”</w:t>
      </w:r>
      <w:r w:rsidR="00397665" w:rsidRPr="00BA0AF6">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sz w:val="24"/>
          <w:szCs w:val="24"/>
          <w:lang w:eastAsia="id-ID"/>
        </w:rPr>
        <w:t>“</w:t>
      </w:r>
      <w:r w:rsidR="00397665" w:rsidRPr="003411B8">
        <w:rPr>
          <w:rFonts w:ascii="Times New Roman" w:eastAsia="Times New Roman" w:hAnsi="Times New Roman" w:cs="Times New Roman"/>
          <w:i/>
          <w:iCs/>
          <w:sz w:val="24"/>
          <w:szCs w:val="24"/>
          <w:lang w:eastAsia="id-ID"/>
        </w:rPr>
        <w:t>kognisi</w:t>
      </w:r>
      <w:r>
        <w:rPr>
          <w:rFonts w:ascii="Times New Roman" w:eastAsia="Times New Roman" w:hAnsi="Times New Roman" w:cs="Times New Roman"/>
          <w:sz w:val="24"/>
          <w:szCs w:val="24"/>
          <w:lang w:eastAsia="id-ID"/>
        </w:rPr>
        <w:t>”</w:t>
      </w:r>
      <w:r w:rsidR="001E1756">
        <w:rPr>
          <w:rFonts w:ascii="Times New Roman" w:eastAsia="Times New Roman" w:hAnsi="Times New Roman" w:cs="Times New Roman"/>
          <w:sz w:val="24"/>
          <w:szCs w:val="24"/>
          <w:lang w:eastAsia="id-ID"/>
        </w:rPr>
        <w:t xml:space="preserve">. </w:t>
      </w:r>
      <w:r w:rsidR="001E1756" w:rsidRPr="003411B8">
        <w:rPr>
          <w:rFonts w:ascii="Times New Roman" w:eastAsia="Times New Roman" w:hAnsi="Times New Roman" w:cs="Times New Roman"/>
          <w:i/>
          <w:iCs/>
          <w:sz w:val="24"/>
          <w:szCs w:val="24"/>
          <w:lang w:eastAsia="id-ID"/>
        </w:rPr>
        <w:t>Meta</w:t>
      </w:r>
      <w:r w:rsidR="001E1756">
        <w:rPr>
          <w:rFonts w:ascii="Times New Roman" w:eastAsia="Times New Roman" w:hAnsi="Times New Roman" w:cs="Times New Roman"/>
          <w:sz w:val="24"/>
          <w:szCs w:val="24"/>
          <w:lang w:eastAsia="id-ID"/>
        </w:rPr>
        <w:t xml:space="preserve"> artinya setelah atau melebihi, sedangkan </w:t>
      </w:r>
      <w:r w:rsidR="003411B8" w:rsidRPr="003411B8">
        <w:rPr>
          <w:rFonts w:ascii="Times New Roman" w:eastAsia="Times New Roman" w:hAnsi="Times New Roman" w:cs="Times New Roman"/>
          <w:i/>
          <w:iCs/>
          <w:sz w:val="24"/>
          <w:szCs w:val="24"/>
          <w:lang w:eastAsia="id-ID"/>
        </w:rPr>
        <w:t>kognisi</w:t>
      </w:r>
      <w:r w:rsidR="003411B8">
        <w:rPr>
          <w:rFonts w:ascii="Times New Roman" w:eastAsia="Times New Roman" w:hAnsi="Times New Roman" w:cs="Times New Roman"/>
          <w:i/>
          <w:iCs/>
          <w:sz w:val="24"/>
          <w:szCs w:val="24"/>
          <w:lang w:eastAsia="id-ID"/>
        </w:rPr>
        <w:t xml:space="preserve"> </w:t>
      </w:r>
      <w:r w:rsidR="003411B8">
        <w:rPr>
          <w:rFonts w:ascii="Times New Roman" w:eastAsia="Times New Roman" w:hAnsi="Times New Roman" w:cs="Times New Roman"/>
          <w:sz w:val="24"/>
          <w:szCs w:val="24"/>
          <w:lang w:eastAsia="id-ID"/>
        </w:rPr>
        <w:t xml:space="preserve">artinya keterampilan </w:t>
      </w:r>
      <w:r w:rsidR="0020715B">
        <w:rPr>
          <w:rFonts w:ascii="Times New Roman" w:eastAsia="Times New Roman" w:hAnsi="Times New Roman" w:cs="Times New Roman"/>
          <w:sz w:val="24"/>
          <w:szCs w:val="24"/>
          <w:lang w:eastAsia="id-ID"/>
        </w:rPr>
        <w:t>yang berhubungan dengan proses berpikir.</w:t>
      </w:r>
    </w:p>
    <w:p w:rsidR="00385AD4" w:rsidRDefault="00D21A44" w:rsidP="003761F0">
      <w:pPr>
        <w:spacing w:line="480" w:lineRule="auto"/>
        <w:ind w:left="426" w:firstLine="567"/>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Metakognitif adalah </w:t>
      </w:r>
      <w:r w:rsidR="00527DE5">
        <w:rPr>
          <w:rFonts w:ascii="Times New Roman" w:eastAsia="Times New Roman" w:hAnsi="Times New Roman" w:cs="Times New Roman"/>
          <w:sz w:val="24"/>
          <w:szCs w:val="24"/>
          <w:lang w:eastAsia="id-ID"/>
        </w:rPr>
        <w:t xml:space="preserve">kesadaran berpikir tentang apa yang diketahui dan apa yang tidak diketahui. </w:t>
      </w:r>
      <w:r w:rsidR="00687864">
        <w:rPr>
          <w:rFonts w:ascii="Times New Roman" w:eastAsia="Times New Roman" w:hAnsi="Times New Roman" w:cs="Times New Roman"/>
          <w:sz w:val="24"/>
          <w:szCs w:val="24"/>
          <w:lang w:eastAsia="id-ID"/>
        </w:rPr>
        <w:t xml:space="preserve">Dalam konteks pembelajaran, siswa </w:t>
      </w:r>
      <w:r w:rsidR="0020715B">
        <w:rPr>
          <w:rFonts w:ascii="Times New Roman" w:eastAsia="Times New Roman" w:hAnsi="Times New Roman" w:cs="Times New Roman"/>
          <w:sz w:val="24"/>
          <w:szCs w:val="24"/>
          <w:lang w:eastAsia="id-ID"/>
        </w:rPr>
        <w:t xml:space="preserve"> </w:t>
      </w:r>
      <w:r w:rsidR="00687864">
        <w:rPr>
          <w:rFonts w:ascii="Times New Roman" w:eastAsia="Times New Roman" w:hAnsi="Times New Roman" w:cs="Times New Roman"/>
          <w:sz w:val="24"/>
          <w:szCs w:val="24"/>
          <w:lang w:eastAsia="id-ID"/>
        </w:rPr>
        <w:t>mengetahui bagaimana untuk belajar, mengetahui kemampuan dan modalitas belajar yang dimiliki, dan mengetahui strategi belajar terbaik untuk belajar efektif.</w:t>
      </w:r>
      <w:r w:rsidR="00150AC4">
        <w:rPr>
          <w:rStyle w:val="FootnoteReference"/>
          <w:rFonts w:ascii="Times New Roman" w:eastAsia="Times New Roman" w:hAnsi="Times New Roman" w:cs="Times New Roman"/>
          <w:sz w:val="24"/>
          <w:szCs w:val="24"/>
          <w:lang w:eastAsia="id-ID"/>
        </w:rPr>
        <w:footnoteReference w:id="13"/>
      </w:r>
    </w:p>
    <w:p w:rsidR="00720D2E" w:rsidRDefault="00720D2E" w:rsidP="00FA4E42">
      <w:pPr>
        <w:pStyle w:val="NormalWeb"/>
        <w:spacing w:line="480" w:lineRule="auto"/>
        <w:ind w:left="426" w:firstLine="567"/>
        <w:jc w:val="both"/>
      </w:pPr>
      <w:r w:rsidRPr="00A16FA0">
        <w:t>Strategi metakognitif adalah proses-proses sekuensial yang satu menggunakan untuk mengontrol aktivitas kognitif, dan untuk memastikan bahwa tujuan kognitif (misalnya, memahami teks) telah dipenuhi. Proses ini membantu untuk mengatur dan mengawasi belajar, dan terdiri dari perencanaan dan pemantauan kegiatan kognitif, serta memeriksa hasil dari kegiatan tersebut</w:t>
      </w:r>
      <w:r>
        <w:t>.</w:t>
      </w:r>
      <w:r>
        <w:rPr>
          <w:rStyle w:val="FootnoteReference"/>
        </w:rPr>
        <w:footnoteReference w:id="14"/>
      </w:r>
    </w:p>
    <w:p w:rsidR="005717E8" w:rsidRDefault="00E434B3" w:rsidP="00F6472C">
      <w:pPr>
        <w:numPr>
          <w:ilvl w:val="0"/>
          <w:numId w:val="27"/>
        </w:num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N</w:t>
      </w:r>
      <w:r w:rsidRPr="00FD77E4">
        <w:rPr>
          <w:rFonts w:ascii="Times New Roman" w:eastAsia="Times New Roman" w:hAnsi="Times New Roman" w:cs="Times New Roman"/>
          <w:sz w:val="24"/>
          <w:szCs w:val="24"/>
          <w:lang w:eastAsia="id-ID"/>
        </w:rPr>
        <w:t>ilai U</w:t>
      </w:r>
      <w:r>
        <w:rPr>
          <w:rFonts w:ascii="Times New Roman" w:eastAsia="Times New Roman" w:hAnsi="Times New Roman" w:cs="Times New Roman"/>
          <w:sz w:val="24"/>
          <w:szCs w:val="24"/>
          <w:lang w:eastAsia="id-ID"/>
        </w:rPr>
        <w:t xml:space="preserve">jian </w:t>
      </w:r>
      <w:r w:rsidRPr="00FD77E4">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asional (NUN)</w:t>
      </w:r>
      <w:r w:rsidRPr="00FD77E4">
        <w:rPr>
          <w:rFonts w:ascii="Times New Roman" w:eastAsia="Times New Roman" w:hAnsi="Times New Roman" w:cs="Times New Roman"/>
          <w:sz w:val="24"/>
          <w:szCs w:val="24"/>
          <w:lang w:eastAsia="id-ID"/>
        </w:rPr>
        <w:t xml:space="preserve"> </w:t>
      </w:r>
      <w:r w:rsidR="00FE2FE1">
        <w:rPr>
          <w:rFonts w:ascii="Times New Roman" w:hAnsi="Times New Roman" w:cs="Times New Roman"/>
          <w:sz w:val="24"/>
          <w:szCs w:val="24"/>
        </w:rPr>
        <w:t>M</w:t>
      </w:r>
      <w:r w:rsidR="005717E8">
        <w:rPr>
          <w:rFonts w:ascii="Times New Roman" w:hAnsi="Times New Roman" w:cs="Times New Roman"/>
          <w:sz w:val="24"/>
          <w:szCs w:val="24"/>
        </w:rPr>
        <w:t>atematika</w:t>
      </w:r>
    </w:p>
    <w:p w:rsidR="00F960E9" w:rsidRDefault="00240BAB" w:rsidP="00C24D18">
      <w:pPr>
        <w:pStyle w:val="ListParagraph"/>
        <w:spacing w:after="0" w:line="480" w:lineRule="auto"/>
        <w:ind w:left="360" w:firstLine="360"/>
        <w:jc w:val="both"/>
      </w:pPr>
      <w:r>
        <w:rPr>
          <w:rFonts w:ascii="Times New Roman" w:hAnsi="Times New Roman" w:cs="Times New Roman"/>
          <w:sz w:val="24"/>
          <w:szCs w:val="24"/>
        </w:rPr>
        <w:t xml:space="preserve">Nilai adalah </w:t>
      </w:r>
      <w:r w:rsidR="00265D55">
        <w:rPr>
          <w:rFonts w:ascii="Times New Roman" w:hAnsi="Times New Roman" w:cs="Times New Roman"/>
          <w:sz w:val="24"/>
          <w:szCs w:val="24"/>
        </w:rPr>
        <w:t>angka yang mewakili prestasi.</w:t>
      </w:r>
      <w:r w:rsidR="00265D55">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BF1520">
        <w:rPr>
          <w:rFonts w:ascii="Times New Roman" w:hAnsi="Times New Roman" w:cs="Times New Roman"/>
          <w:sz w:val="24"/>
          <w:szCs w:val="24"/>
        </w:rPr>
        <w:t>Sedangkan ujian nasional (UN) adalah</w:t>
      </w:r>
      <w:r w:rsidR="000F1DED">
        <w:rPr>
          <w:rFonts w:ascii="Times New Roman" w:hAnsi="Times New Roman" w:cs="Times New Roman"/>
          <w:sz w:val="24"/>
          <w:szCs w:val="24"/>
        </w:rPr>
        <w:t xml:space="preserve"> </w:t>
      </w:r>
      <w:r w:rsidR="009901A3" w:rsidRPr="00FD77E4">
        <w:rPr>
          <w:rFonts w:ascii="Times New Roman" w:hAnsi="Times New Roman" w:cs="Times New Roman"/>
          <w:sz w:val="24"/>
          <w:szCs w:val="24"/>
        </w:rPr>
        <w:t xml:space="preserve">sistem </w:t>
      </w:r>
      <w:hyperlink r:id="rId8" w:tooltip="Evaluasi" w:history="1">
        <w:r w:rsidR="009901A3" w:rsidRPr="00FD77E4">
          <w:rPr>
            <w:rStyle w:val="Hyperlink"/>
            <w:rFonts w:ascii="Times New Roman" w:hAnsi="Times New Roman" w:cs="Times New Roman"/>
            <w:color w:val="auto"/>
            <w:sz w:val="24"/>
            <w:szCs w:val="24"/>
            <w:u w:val="none"/>
          </w:rPr>
          <w:t>evaluasi</w:t>
        </w:r>
      </w:hyperlink>
      <w:r w:rsidR="009901A3" w:rsidRPr="00FD77E4">
        <w:rPr>
          <w:rFonts w:ascii="Times New Roman" w:hAnsi="Times New Roman" w:cs="Times New Roman"/>
          <w:sz w:val="24"/>
          <w:szCs w:val="24"/>
        </w:rPr>
        <w:t xml:space="preserve"> standar </w:t>
      </w:r>
      <w:hyperlink r:id="rId9" w:tooltip="Pendidikan" w:history="1">
        <w:r w:rsidR="009901A3" w:rsidRPr="00FD77E4">
          <w:rPr>
            <w:rStyle w:val="Hyperlink"/>
            <w:rFonts w:ascii="Times New Roman" w:hAnsi="Times New Roman" w:cs="Times New Roman"/>
            <w:color w:val="auto"/>
            <w:sz w:val="24"/>
            <w:szCs w:val="24"/>
            <w:u w:val="none"/>
          </w:rPr>
          <w:t>pendidikan</w:t>
        </w:r>
      </w:hyperlink>
      <w:r w:rsidR="009901A3" w:rsidRPr="00FD77E4">
        <w:rPr>
          <w:rFonts w:ascii="Times New Roman" w:hAnsi="Times New Roman" w:cs="Times New Roman"/>
          <w:sz w:val="24"/>
          <w:szCs w:val="24"/>
        </w:rPr>
        <w:t xml:space="preserve"> dasar dan menengah secara </w:t>
      </w:r>
      <w:hyperlink r:id="rId10" w:tooltip="Nasional" w:history="1">
        <w:r w:rsidR="009901A3" w:rsidRPr="00FD77E4">
          <w:rPr>
            <w:rStyle w:val="Hyperlink"/>
            <w:rFonts w:ascii="Times New Roman" w:hAnsi="Times New Roman" w:cs="Times New Roman"/>
            <w:color w:val="auto"/>
            <w:sz w:val="24"/>
            <w:szCs w:val="24"/>
            <w:u w:val="none"/>
          </w:rPr>
          <w:t>nasional</w:t>
        </w:r>
      </w:hyperlink>
      <w:r w:rsidR="009901A3" w:rsidRPr="00FD77E4">
        <w:rPr>
          <w:rFonts w:ascii="Times New Roman" w:hAnsi="Times New Roman" w:cs="Times New Roman"/>
          <w:sz w:val="24"/>
          <w:szCs w:val="24"/>
        </w:rPr>
        <w:t xml:space="preserve"> dan persamaan mutu tingkat pendidikan antar daerah yang dilakukan oleh </w:t>
      </w:r>
      <w:hyperlink r:id="rId11" w:tooltip="Pusat Penilaian Pendidikan (halaman belum tersedia)" w:history="1">
        <w:r w:rsidR="009901A3" w:rsidRPr="00FD77E4">
          <w:rPr>
            <w:rStyle w:val="Hyperlink"/>
            <w:rFonts w:ascii="Times New Roman" w:hAnsi="Times New Roman" w:cs="Times New Roman"/>
            <w:color w:val="auto"/>
            <w:sz w:val="24"/>
            <w:szCs w:val="24"/>
            <w:u w:val="none"/>
          </w:rPr>
          <w:t>Pusat Penilaian Pendidikan</w:t>
        </w:r>
      </w:hyperlink>
      <w:r w:rsidR="00175F51">
        <w:t>.</w:t>
      </w:r>
      <w:r w:rsidR="00C455E2">
        <w:rPr>
          <w:rStyle w:val="FootnoteReference"/>
        </w:rPr>
        <w:footnoteReference w:id="16"/>
      </w:r>
      <w:r w:rsidR="00175F51">
        <w:t xml:space="preserve"> </w:t>
      </w:r>
    </w:p>
    <w:p w:rsidR="00EA7533" w:rsidRDefault="00EA7533" w:rsidP="00C24D18">
      <w:pPr>
        <w:pStyle w:val="ListParagraph"/>
        <w:spacing w:after="0" w:line="480" w:lineRule="auto"/>
        <w:ind w:left="360" w:firstLine="360"/>
        <w:jc w:val="both"/>
      </w:pPr>
    </w:p>
    <w:p w:rsidR="00EA7533" w:rsidRDefault="00EA7533" w:rsidP="00C24D18">
      <w:pPr>
        <w:pStyle w:val="ListParagraph"/>
        <w:spacing w:after="0" w:line="480" w:lineRule="auto"/>
        <w:ind w:left="360" w:firstLine="360"/>
        <w:jc w:val="both"/>
      </w:pPr>
    </w:p>
    <w:p w:rsidR="000A7230" w:rsidRDefault="000A7230" w:rsidP="00F6472C">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Matematika</w:t>
      </w:r>
    </w:p>
    <w:p w:rsidR="000A7230" w:rsidRDefault="000A7230" w:rsidP="00F6472C">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Matematika adalah ilmu tentang logika mengenai bentuk, susunan, besaran, dan konsep-konsep berhubungan lainnya dengan jumlah yang banyak yang terbagi ke dalam tiga bidang, yaitu aljabar, analisis dan geometri.</w:t>
      </w:r>
    </w:p>
    <w:p w:rsidR="000F6AA7" w:rsidRDefault="000F6AA7" w:rsidP="007C0603">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Penegasan Operasional</w:t>
      </w:r>
    </w:p>
    <w:p w:rsidR="00F6472C" w:rsidRPr="005D678B" w:rsidRDefault="000F6AA7" w:rsidP="00FD3A56">
      <w:pPr>
        <w:pStyle w:val="ListParagraph"/>
        <w:spacing w:after="0" w:line="480" w:lineRule="auto"/>
        <w:ind w:left="426" w:firstLine="294"/>
        <w:jc w:val="both"/>
        <w:rPr>
          <w:rFonts w:ascii="Times New Roman" w:hAnsi="Times New Roman" w:cs="Times New Roman"/>
          <w:sz w:val="24"/>
          <w:szCs w:val="24"/>
        </w:rPr>
      </w:pPr>
      <w:r w:rsidRPr="00FD77E4">
        <w:rPr>
          <w:rFonts w:ascii="Times New Roman" w:eastAsia="Times New Roman" w:hAnsi="Times New Roman" w:cs="Times New Roman"/>
          <w:sz w:val="24"/>
          <w:szCs w:val="24"/>
          <w:lang w:eastAsia="id-ID"/>
        </w:rPr>
        <w:t xml:space="preserve">Korelasi antara strategi metakognitif siswa dengan </w:t>
      </w:r>
      <w:r w:rsidR="00B37881">
        <w:rPr>
          <w:rFonts w:ascii="Times New Roman" w:eastAsia="Times New Roman" w:hAnsi="Times New Roman" w:cs="Times New Roman"/>
          <w:sz w:val="24"/>
          <w:szCs w:val="24"/>
          <w:lang w:eastAsia="id-ID"/>
        </w:rPr>
        <w:t>N</w:t>
      </w:r>
      <w:r w:rsidR="00B37881" w:rsidRPr="00FD77E4">
        <w:rPr>
          <w:rFonts w:ascii="Times New Roman" w:eastAsia="Times New Roman" w:hAnsi="Times New Roman" w:cs="Times New Roman"/>
          <w:sz w:val="24"/>
          <w:szCs w:val="24"/>
          <w:lang w:eastAsia="id-ID"/>
        </w:rPr>
        <w:t>ilai U</w:t>
      </w:r>
      <w:r w:rsidR="00B37881">
        <w:rPr>
          <w:rFonts w:ascii="Times New Roman" w:eastAsia="Times New Roman" w:hAnsi="Times New Roman" w:cs="Times New Roman"/>
          <w:sz w:val="24"/>
          <w:szCs w:val="24"/>
          <w:lang w:eastAsia="id-ID"/>
        </w:rPr>
        <w:t xml:space="preserve">jian </w:t>
      </w:r>
      <w:r w:rsidR="00B37881" w:rsidRPr="00FD77E4">
        <w:rPr>
          <w:rFonts w:ascii="Times New Roman" w:eastAsia="Times New Roman" w:hAnsi="Times New Roman" w:cs="Times New Roman"/>
          <w:sz w:val="24"/>
          <w:szCs w:val="24"/>
          <w:lang w:eastAsia="id-ID"/>
        </w:rPr>
        <w:t>N</w:t>
      </w:r>
      <w:r w:rsidR="00B37881">
        <w:rPr>
          <w:rFonts w:ascii="Times New Roman" w:eastAsia="Times New Roman" w:hAnsi="Times New Roman" w:cs="Times New Roman"/>
          <w:sz w:val="24"/>
          <w:szCs w:val="24"/>
          <w:lang w:eastAsia="id-ID"/>
        </w:rPr>
        <w:t>asional (NUN)</w:t>
      </w:r>
      <w:r w:rsidR="00B37881" w:rsidRPr="00FD77E4">
        <w:rPr>
          <w:rFonts w:ascii="Times New Roman" w:eastAsia="Times New Roman" w:hAnsi="Times New Roman" w:cs="Times New Roman"/>
          <w:sz w:val="24"/>
          <w:szCs w:val="24"/>
          <w:lang w:eastAsia="id-ID"/>
        </w:rPr>
        <w:t xml:space="preserve"> </w:t>
      </w:r>
      <w:r w:rsidR="00FE2FE1">
        <w:rPr>
          <w:rFonts w:ascii="Times New Roman" w:eastAsia="Times New Roman" w:hAnsi="Times New Roman" w:cs="Times New Roman"/>
          <w:sz w:val="24"/>
          <w:szCs w:val="24"/>
          <w:lang w:eastAsia="id-ID"/>
        </w:rPr>
        <w:t>M</w:t>
      </w:r>
      <w:r w:rsidRPr="00FD77E4">
        <w:rPr>
          <w:rFonts w:ascii="Times New Roman" w:eastAsia="Times New Roman" w:hAnsi="Times New Roman" w:cs="Times New Roman"/>
          <w:sz w:val="24"/>
          <w:szCs w:val="24"/>
          <w:lang w:eastAsia="id-ID"/>
        </w:rPr>
        <w:t>atematika adala</w:t>
      </w:r>
      <w:r w:rsidR="0087557B" w:rsidRPr="00FD77E4">
        <w:rPr>
          <w:rFonts w:ascii="Times New Roman" w:eastAsia="Times New Roman" w:hAnsi="Times New Roman" w:cs="Times New Roman"/>
          <w:sz w:val="24"/>
          <w:szCs w:val="24"/>
          <w:lang w:eastAsia="id-ID"/>
        </w:rPr>
        <w:t xml:space="preserve">h suatu hubungan antara </w:t>
      </w:r>
      <w:r w:rsidR="00B858DC" w:rsidRPr="00FD77E4">
        <w:rPr>
          <w:rFonts w:ascii="Times New Roman" w:eastAsia="Times New Roman" w:hAnsi="Times New Roman" w:cs="Times New Roman"/>
          <w:sz w:val="24"/>
          <w:szCs w:val="24"/>
          <w:lang w:eastAsia="id-ID"/>
        </w:rPr>
        <w:t xml:space="preserve">pencapaian </w:t>
      </w:r>
      <w:r w:rsidR="00CD118D">
        <w:rPr>
          <w:rFonts w:ascii="Times New Roman" w:eastAsia="Times New Roman" w:hAnsi="Times New Roman" w:cs="Times New Roman"/>
          <w:sz w:val="24"/>
          <w:szCs w:val="24"/>
          <w:lang w:eastAsia="id-ID"/>
        </w:rPr>
        <w:t>N</w:t>
      </w:r>
      <w:r w:rsidR="00CD118D" w:rsidRPr="00FD77E4">
        <w:rPr>
          <w:rFonts w:ascii="Times New Roman" w:eastAsia="Times New Roman" w:hAnsi="Times New Roman" w:cs="Times New Roman"/>
          <w:sz w:val="24"/>
          <w:szCs w:val="24"/>
          <w:lang w:eastAsia="id-ID"/>
        </w:rPr>
        <w:t>ilai U</w:t>
      </w:r>
      <w:r w:rsidR="00CD118D">
        <w:rPr>
          <w:rFonts w:ascii="Times New Roman" w:eastAsia="Times New Roman" w:hAnsi="Times New Roman" w:cs="Times New Roman"/>
          <w:sz w:val="24"/>
          <w:szCs w:val="24"/>
          <w:lang w:eastAsia="id-ID"/>
        </w:rPr>
        <w:t xml:space="preserve">jian </w:t>
      </w:r>
      <w:r w:rsidR="00CD118D" w:rsidRPr="00FD77E4">
        <w:rPr>
          <w:rFonts w:ascii="Times New Roman" w:eastAsia="Times New Roman" w:hAnsi="Times New Roman" w:cs="Times New Roman"/>
          <w:sz w:val="24"/>
          <w:szCs w:val="24"/>
          <w:lang w:eastAsia="id-ID"/>
        </w:rPr>
        <w:t>N</w:t>
      </w:r>
      <w:r w:rsidR="00CD118D">
        <w:rPr>
          <w:rFonts w:ascii="Times New Roman" w:eastAsia="Times New Roman" w:hAnsi="Times New Roman" w:cs="Times New Roman"/>
          <w:sz w:val="24"/>
          <w:szCs w:val="24"/>
          <w:lang w:eastAsia="id-ID"/>
        </w:rPr>
        <w:t>asional (NUN)</w:t>
      </w:r>
      <w:r w:rsidR="00CD118D" w:rsidRPr="00FD77E4">
        <w:rPr>
          <w:rFonts w:ascii="Times New Roman" w:eastAsia="Times New Roman" w:hAnsi="Times New Roman" w:cs="Times New Roman"/>
          <w:sz w:val="24"/>
          <w:szCs w:val="24"/>
          <w:lang w:eastAsia="id-ID"/>
        </w:rPr>
        <w:t xml:space="preserve"> </w:t>
      </w:r>
      <w:r w:rsidR="00B858DC" w:rsidRPr="00FD77E4">
        <w:rPr>
          <w:rFonts w:ascii="Times New Roman" w:eastAsia="Times New Roman" w:hAnsi="Times New Roman" w:cs="Times New Roman"/>
          <w:sz w:val="24"/>
          <w:szCs w:val="24"/>
          <w:lang w:eastAsia="id-ID"/>
        </w:rPr>
        <w:t xml:space="preserve">dengan </w:t>
      </w:r>
      <w:r w:rsidR="007759B8" w:rsidRPr="002B4E45">
        <w:rPr>
          <w:rFonts w:ascii="Times New Roman" w:hAnsi="Times New Roman" w:cs="Times New Roman"/>
          <w:sz w:val="24"/>
          <w:szCs w:val="24"/>
        </w:rPr>
        <w:t xml:space="preserve">strategi </w:t>
      </w:r>
      <w:r w:rsidR="00FD3A56">
        <w:rPr>
          <w:rFonts w:ascii="Times New Roman" w:hAnsi="Times New Roman" w:cs="Times New Roman"/>
          <w:sz w:val="24"/>
          <w:szCs w:val="24"/>
        </w:rPr>
        <w:t xml:space="preserve">metakognitif </w:t>
      </w:r>
      <w:r w:rsidR="004E2B20">
        <w:rPr>
          <w:rFonts w:ascii="Times New Roman" w:hAnsi="Times New Roman" w:cs="Times New Roman"/>
          <w:sz w:val="24"/>
          <w:szCs w:val="24"/>
        </w:rPr>
        <w:t xml:space="preserve">siswa </w:t>
      </w:r>
      <w:r w:rsidR="007759B8" w:rsidRPr="002B4E45">
        <w:rPr>
          <w:rFonts w:ascii="Times New Roman" w:hAnsi="Times New Roman" w:cs="Times New Roman"/>
          <w:sz w:val="24"/>
          <w:szCs w:val="24"/>
        </w:rPr>
        <w:t>yang melibatkan</w:t>
      </w:r>
      <w:r w:rsidR="004E2B20">
        <w:rPr>
          <w:rFonts w:ascii="Times New Roman" w:hAnsi="Times New Roman" w:cs="Times New Roman"/>
          <w:sz w:val="24"/>
          <w:szCs w:val="24"/>
        </w:rPr>
        <w:t xml:space="preserve"> tahap proses belajar, </w:t>
      </w:r>
      <w:r w:rsidR="009E684D">
        <w:rPr>
          <w:rFonts w:ascii="Times New Roman" w:hAnsi="Times New Roman" w:cs="Times New Roman"/>
          <w:sz w:val="24"/>
          <w:szCs w:val="24"/>
        </w:rPr>
        <w:t xml:space="preserve">tahap merencanakan belajar, serta tahap monitoring dan refleksi belajar </w:t>
      </w:r>
      <w:r w:rsidR="006B4F5D">
        <w:rPr>
          <w:rFonts w:ascii="Times New Roman" w:hAnsi="Times New Roman" w:cs="Times New Roman"/>
          <w:sz w:val="24"/>
          <w:szCs w:val="24"/>
        </w:rPr>
        <w:t>.</w:t>
      </w:r>
      <w:r w:rsidR="008403E0">
        <w:rPr>
          <w:rFonts w:ascii="Times New Roman" w:hAnsi="Times New Roman" w:cs="Times New Roman"/>
          <w:sz w:val="24"/>
          <w:szCs w:val="24"/>
        </w:rPr>
        <w:t xml:space="preserve"> </w:t>
      </w:r>
      <w:r w:rsidR="006B4F5D">
        <w:rPr>
          <w:rFonts w:ascii="Times New Roman" w:hAnsi="Times New Roman" w:cs="Times New Roman"/>
          <w:sz w:val="24"/>
          <w:szCs w:val="24"/>
        </w:rPr>
        <w:t xml:space="preserve">Strategi metakognitif siswa diukur melalui angket berskala </w:t>
      </w:r>
      <w:r w:rsidR="008403E0">
        <w:rPr>
          <w:rFonts w:ascii="Times New Roman" w:hAnsi="Times New Roman" w:cs="Times New Roman"/>
          <w:sz w:val="24"/>
          <w:szCs w:val="24"/>
        </w:rPr>
        <w:t xml:space="preserve">Likert yang mengungkap </w:t>
      </w:r>
      <w:r w:rsidR="006B4F5D">
        <w:rPr>
          <w:rFonts w:ascii="Times New Roman" w:hAnsi="Times New Roman" w:cs="Times New Roman"/>
          <w:sz w:val="24"/>
          <w:szCs w:val="24"/>
        </w:rPr>
        <w:t xml:space="preserve">strategi </w:t>
      </w:r>
      <w:r w:rsidR="008403E0">
        <w:rPr>
          <w:rFonts w:ascii="Times New Roman" w:hAnsi="Times New Roman" w:cs="Times New Roman"/>
          <w:sz w:val="24"/>
          <w:szCs w:val="24"/>
        </w:rPr>
        <w:t xml:space="preserve">metakognitif </w:t>
      </w:r>
      <w:r w:rsidR="006B4F5D">
        <w:rPr>
          <w:rFonts w:ascii="Times New Roman" w:hAnsi="Times New Roman" w:cs="Times New Roman"/>
          <w:sz w:val="24"/>
          <w:szCs w:val="24"/>
        </w:rPr>
        <w:t xml:space="preserve">yang dilakukan siswa </w:t>
      </w:r>
      <w:r w:rsidR="008403E0">
        <w:rPr>
          <w:rFonts w:ascii="Times New Roman" w:hAnsi="Times New Roman" w:cs="Times New Roman"/>
          <w:sz w:val="24"/>
          <w:szCs w:val="24"/>
        </w:rPr>
        <w:t xml:space="preserve">dalam menghadapi ujian nasional matematika. Selanjutnya pengenaan angket tersebut </w:t>
      </w:r>
      <w:r w:rsidR="00F25CB0">
        <w:rPr>
          <w:rFonts w:ascii="Times New Roman" w:hAnsi="Times New Roman" w:cs="Times New Roman"/>
          <w:sz w:val="24"/>
          <w:szCs w:val="24"/>
        </w:rPr>
        <w:t xml:space="preserve">dikorelasikan dengan </w:t>
      </w:r>
      <w:r w:rsidR="00CD118D">
        <w:rPr>
          <w:rFonts w:ascii="Times New Roman" w:eastAsia="Times New Roman" w:hAnsi="Times New Roman" w:cs="Times New Roman"/>
          <w:sz w:val="24"/>
          <w:szCs w:val="24"/>
          <w:lang w:eastAsia="id-ID"/>
        </w:rPr>
        <w:t>N</w:t>
      </w:r>
      <w:r w:rsidR="00CD118D" w:rsidRPr="00FD77E4">
        <w:rPr>
          <w:rFonts w:ascii="Times New Roman" w:eastAsia="Times New Roman" w:hAnsi="Times New Roman" w:cs="Times New Roman"/>
          <w:sz w:val="24"/>
          <w:szCs w:val="24"/>
          <w:lang w:eastAsia="id-ID"/>
        </w:rPr>
        <w:t>ilai U</w:t>
      </w:r>
      <w:r w:rsidR="00CD118D">
        <w:rPr>
          <w:rFonts w:ascii="Times New Roman" w:eastAsia="Times New Roman" w:hAnsi="Times New Roman" w:cs="Times New Roman"/>
          <w:sz w:val="24"/>
          <w:szCs w:val="24"/>
          <w:lang w:eastAsia="id-ID"/>
        </w:rPr>
        <w:t xml:space="preserve">jian </w:t>
      </w:r>
      <w:r w:rsidR="00CD118D" w:rsidRPr="00FD77E4">
        <w:rPr>
          <w:rFonts w:ascii="Times New Roman" w:eastAsia="Times New Roman" w:hAnsi="Times New Roman" w:cs="Times New Roman"/>
          <w:sz w:val="24"/>
          <w:szCs w:val="24"/>
          <w:lang w:eastAsia="id-ID"/>
        </w:rPr>
        <w:t>N</w:t>
      </w:r>
      <w:r w:rsidR="00CD118D">
        <w:rPr>
          <w:rFonts w:ascii="Times New Roman" w:eastAsia="Times New Roman" w:hAnsi="Times New Roman" w:cs="Times New Roman"/>
          <w:sz w:val="24"/>
          <w:szCs w:val="24"/>
          <w:lang w:eastAsia="id-ID"/>
        </w:rPr>
        <w:t>asional (NUN)</w:t>
      </w:r>
      <w:r w:rsidR="00CD118D" w:rsidRPr="00FD77E4">
        <w:rPr>
          <w:rFonts w:ascii="Times New Roman" w:eastAsia="Times New Roman" w:hAnsi="Times New Roman" w:cs="Times New Roman"/>
          <w:sz w:val="24"/>
          <w:szCs w:val="24"/>
          <w:lang w:eastAsia="id-ID"/>
        </w:rPr>
        <w:t xml:space="preserve"> </w:t>
      </w:r>
      <w:r w:rsidR="00FE2FE1">
        <w:rPr>
          <w:rFonts w:ascii="Times New Roman" w:hAnsi="Times New Roman" w:cs="Times New Roman"/>
          <w:sz w:val="24"/>
          <w:szCs w:val="24"/>
        </w:rPr>
        <w:t>M</w:t>
      </w:r>
      <w:r w:rsidR="00F25CB0">
        <w:rPr>
          <w:rFonts w:ascii="Times New Roman" w:hAnsi="Times New Roman" w:cs="Times New Roman"/>
          <w:sz w:val="24"/>
          <w:szCs w:val="24"/>
        </w:rPr>
        <w:t>atematika siswa menggunakan analisis korelasi.</w:t>
      </w:r>
    </w:p>
    <w:p w:rsidR="00270FFF" w:rsidRPr="007C0603" w:rsidRDefault="00270FFF" w:rsidP="007C0603">
      <w:pPr>
        <w:pStyle w:val="ListParagraph"/>
        <w:numPr>
          <w:ilvl w:val="0"/>
          <w:numId w:val="30"/>
        </w:numPr>
        <w:spacing w:line="480" w:lineRule="auto"/>
        <w:jc w:val="lowKashida"/>
        <w:rPr>
          <w:rFonts w:ascii="Times New Roman" w:eastAsia="Times New Roman" w:hAnsi="Times New Roman" w:cs="Times New Roman"/>
          <w:sz w:val="24"/>
          <w:szCs w:val="24"/>
          <w:lang w:eastAsia="id-ID"/>
        </w:rPr>
      </w:pPr>
      <w:r w:rsidRPr="007C0603">
        <w:rPr>
          <w:rFonts w:ascii="Times New Roman" w:eastAsia="Times New Roman" w:hAnsi="Times New Roman" w:cs="Times New Roman"/>
          <w:sz w:val="24"/>
          <w:szCs w:val="24"/>
          <w:lang w:eastAsia="id-ID"/>
        </w:rPr>
        <w:t>Sistematika Skripsi</w:t>
      </w:r>
    </w:p>
    <w:p w:rsidR="00270FFF" w:rsidRPr="00FD77E4" w:rsidRDefault="00270FFF" w:rsidP="007C0603">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Sistematika penulisan dalam skripsi ini dapat dibagi menjadi tiga bagian utama, yaitu:</w:t>
      </w:r>
    </w:p>
    <w:p w:rsidR="00DC00D0" w:rsidRDefault="00207AF8" w:rsidP="007C0603">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Bagian awal, terdiri dari: halaman sampul depan, halaman judul, </w:t>
      </w:r>
      <w:r w:rsidR="00E20F18" w:rsidRPr="00FD77E4">
        <w:rPr>
          <w:rFonts w:ascii="Times New Roman" w:eastAsia="Times New Roman" w:hAnsi="Times New Roman" w:cs="Times New Roman"/>
          <w:sz w:val="24"/>
          <w:szCs w:val="24"/>
          <w:lang w:eastAsia="id-ID"/>
        </w:rPr>
        <w:t>halaman persetujuan, halaman pengesahan, moto, persembahan, kata pengantar, daftar isi, daftar lampiran, dan abstrak.</w:t>
      </w:r>
    </w:p>
    <w:p w:rsidR="00F960E9" w:rsidRPr="00FD77E4" w:rsidRDefault="00F960E9" w:rsidP="00B86FE0">
      <w:pPr>
        <w:pStyle w:val="ListParagraph"/>
        <w:spacing w:line="480" w:lineRule="auto"/>
        <w:ind w:left="0" w:firstLine="360"/>
        <w:jc w:val="lowKashida"/>
        <w:rPr>
          <w:rFonts w:ascii="Times New Roman" w:eastAsia="Times New Roman" w:hAnsi="Times New Roman" w:cs="Times New Roman"/>
          <w:sz w:val="24"/>
          <w:szCs w:val="24"/>
          <w:lang w:eastAsia="id-ID"/>
        </w:rPr>
      </w:pPr>
    </w:p>
    <w:p w:rsidR="001008CB" w:rsidRPr="00FD77E4" w:rsidRDefault="001008CB" w:rsidP="00B86FE0">
      <w:pPr>
        <w:pStyle w:val="ListParagraph"/>
        <w:spacing w:line="480" w:lineRule="auto"/>
        <w:ind w:left="0" w:firstLine="360"/>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lastRenderedPageBreak/>
        <w:t>Bagian utama (inti):</w:t>
      </w:r>
    </w:p>
    <w:p w:rsidR="001008CB" w:rsidRPr="00FD77E4" w:rsidRDefault="001008CB" w:rsidP="007C0603">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Bab I pendahuluan, berisi pembahasan mengenai (a) latar belakang masalah, (b) </w:t>
      </w:r>
      <w:r w:rsidR="00D005A5" w:rsidRPr="00FD77E4">
        <w:rPr>
          <w:rFonts w:ascii="Times New Roman" w:eastAsia="Times New Roman" w:hAnsi="Times New Roman" w:cs="Times New Roman"/>
          <w:sz w:val="24"/>
          <w:szCs w:val="24"/>
          <w:lang w:eastAsia="id-ID"/>
        </w:rPr>
        <w:t>permasalaha</w:t>
      </w:r>
      <w:r w:rsidR="006D39F8" w:rsidRPr="00FD77E4">
        <w:rPr>
          <w:rFonts w:ascii="Times New Roman" w:eastAsia="Times New Roman" w:hAnsi="Times New Roman" w:cs="Times New Roman"/>
          <w:sz w:val="24"/>
          <w:szCs w:val="24"/>
          <w:lang w:eastAsia="id-ID"/>
        </w:rPr>
        <w:t>n</w:t>
      </w:r>
      <w:r w:rsidR="00D005A5" w:rsidRPr="00FD77E4">
        <w:rPr>
          <w:rFonts w:ascii="Times New Roman" w:eastAsia="Times New Roman" w:hAnsi="Times New Roman" w:cs="Times New Roman"/>
          <w:sz w:val="24"/>
          <w:szCs w:val="24"/>
          <w:lang w:eastAsia="id-ID"/>
        </w:rPr>
        <w:t xml:space="preserve"> penelitian [</w:t>
      </w:r>
      <w:r w:rsidR="00863E2D" w:rsidRPr="00FD77E4">
        <w:rPr>
          <w:rFonts w:ascii="Times New Roman" w:eastAsia="Times New Roman" w:hAnsi="Times New Roman" w:cs="Times New Roman"/>
          <w:sz w:val="24"/>
          <w:szCs w:val="24"/>
          <w:lang w:eastAsia="id-ID"/>
        </w:rPr>
        <w:t>identifikasi masalah, pembatasan masalah, rumusan masalah], (c) tujuan penelitian, (d) kegunaan hasil penelitian, (e) penega</w:t>
      </w:r>
      <w:r w:rsidR="006D39F8" w:rsidRPr="00FD77E4">
        <w:rPr>
          <w:rFonts w:ascii="Times New Roman" w:eastAsia="Times New Roman" w:hAnsi="Times New Roman" w:cs="Times New Roman"/>
          <w:sz w:val="24"/>
          <w:szCs w:val="24"/>
          <w:lang w:eastAsia="id-ID"/>
        </w:rPr>
        <w:t>san istilah, dan (f) sistematika penelitian.</w:t>
      </w:r>
    </w:p>
    <w:p w:rsidR="00B86FE0" w:rsidRDefault="00B43747" w:rsidP="007C0603">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Bab II </w:t>
      </w:r>
      <w:r w:rsidR="005747FF" w:rsidRPr="00FD77E4">
        <w:rPr>
          <w:rFonts w:ascii="Times New Roman" w:eastAsia="Times New Roman" w:hAnsi="Times New Roman" w:cs="Times New Roman"/>
          <w:sz w:val="24"/>
          <w:szCs w:val="24"/>
          <w:lang w:eastAsia="id-ID"/>
        </w:rPr>
        <w:t xml:space="preserve">landasan teori, berisi pembahasan mengenai (a) </w:t>
      </w:r>
      <w:r w:rsidR="00A15E83">
        <w:rPr>
          <w:rFonts w:ascii="Times New Roman" w:eastAsia="Times New Roman" w:hAnsi="Times New Roman" w:cs="Times New Roman"/>
          <w:sz w:val="24"/>
          <w:szCs w:val="24"/>
          <w:lang w:eastAsia="id-ID"/>
        </w:rPr>
        <w:t xml:space="preserve">proses belajar </w:t>
      </w:r>
      <w:r w:rsidR="00F821CA" w:rsidRPr="00FD77E4">
        <w:rPr>
          <w:rFonts w:ascii="Times New Roman" w:eastAsia="Times New Roman" w:hAnsi="Times New Roman" w:cs="Times New Roman"/>
          <w:sz w:val="24"/>
          <w:szCs w:val="24"/>
          <w:lang w:eastAsia="id-ID"/>
        </w:rPr>
        <w:t>matematika</w:t>
      </w:r>
      <w:r w:rsidR="007422D7">
        <w:rPr>
          <w:rFonts w:ascii="Times New Roman" w:eastAsia="Times New Roman" w:hAnsi="Times New Roman" w:cs="Times New Roman"/>
          <w:sz w:val="24"/>
          <w:szCs w:val="24"/>
          <w:lang w:eastAsia="id-ID"/>
        </w:rPr>
        <w:t xml:space="preserve"> (membahas definisi belajar, definisi mengajar</w:t>
      </w:r>
      <w:r w:rsidR="00F821CA" w:rsidRPr="00FD77E4">
        <w:rPr>
          <w:rFonts w:ascii="Times New Roman" w:eastAsia="Times New Roman" w:hAnsi="Times New Roman" w:cs="Times New Roman"/>
          <w:sz w:val="24"/>
          <w:szCs w:val="24"/>
          <w:lang w:eastAsia="id-ID"/>
        </w:rPr>
        <w:t>,</w:t>
      </w:r>
      <w:r w:rsidR="007422D7">
        <w:rPr>
          <w:rFonts w:ascii="Times New Roman" w:eastAsia="Times New Roman" w:hAnsi="Times New Roman" w:cs="Times New Roman"/>
          <w:sz w:val="24"/>
          <w:szCs w:val="24"/>
          <w:lang w:eastAsia="id-ID"/>
        </w:rPr>
        <w:t xml:space="preserve"> definisi matematika</w:t>
      </w:r>
      <w:r w:rsidR="003220A2">
        <w:rPr>
          <w:rFonts w:ascii="Times New Roman" w:eastAsia="Times New Roman" w:hAnsi="Times New Roman" w:cs="Times New Roman"/>
          <w:sz w:val="24"/>
          <w:szCs w:val="24"/>
          <w:lang w:eastAsia="id-ID"/>
        </w:rPr>
        <w:t>)</w:t>
      </w:r>
      <w:r w:rsidR="00AB626E">
        <w:rPr>
          <w:rFonts w:ascii="Times New Roman" w:eastAsia="Times New Roman" w:hAnsi="Times New Roman" w:cs="Times New Roman"/>
          <w:sz w:val="24"/>
          <w:szCs w:val="24"/>
          <w:lang w:eastAsia="id-ID"/>
        </w:rPr>
        <w:t>,</w:t>
      </w:r>
      <w:r w:rsidR="00F821CA" w:rsidRPr="00FD77E4">
        <w:rPr>
          <w:rFonts w:ascii="Times New Roman" w:eastAsia="Times New Roman" w:hAnsi="Times New Roman" w:cs="Times New Roman"/>
          <w:sz w:val="24"/>
          <w:szCs w:val="24"/>
          <w:lang w:eastAsia="id-ID"/>
        </w:rPr>
        <w:t xml:space="preserve"> (b) </w:t>
      </w:r>
      <w:r w:rsidR="003220A2">
        <w:rPr>
          <w:rFonts w:ascii="Times New Roman" w:eastAsia="Times New Roman" w:hAnsi="Times New Roman" w:cs="Times New Roman"/>
          <w:sz w:val="24"/>
          <w:szCs w:val="24"/>
          <w:lang w:eastAsia="id-ID"/>
        </w:rPr>
        <w:t xml:space="preserve">konsep </w:t>
      </w:r>
      <w:r w:rsidR="00A15E83">
        <w:rPr>
          <w:rFonts w:ascii="Times New Roman" w:eastAsia="Times New Roman" w:hAnsi="Times New Roman" w:cs="Times New Roman"/>
          <w:sz w:val="24"/>
          <w:szCs w:val="24"/>
          <w:lang w:eastAsia="id-ID"/>
        </w:rPr>
        <w:t>strategi metakognitif</w:t>
      </w:r>
      <w:r w:rsidR="003220A2">
        <w:rPr>
          <w:rFonts w:ascii="Times New Roman" w:eastAsia="Times New Roman" w:hAnsi="Times New Roman" w:cs="Times New Roman"/>
          <w:sz w:val="24"/>
          <w:szCs w:val="24"/>
          <w:lang w:eastAsia="id-ID"/>
        </w:rPr>
        <w:t xml:space="preserve"> (</w:t>
      </w:r>
      <w:r w:rsidR="009A4EE2">
        <w:rPr>
          <w:rFonts w:ascii="Times New Roman" w:eastAsia="Times New Roman" w:hAnsi="Times New Roman" w:cs="Times New Roman"/>
          <w:sz w:val="24"/>
          <w:szCs w:val="24"/>
          <w:lang w:eastAsia="id-ID"/>
        </w:rPr>
        <w:t xml:space="preserve">membahas </w:t>
      </w:r>
      <w:r w:rsidR="003220A2">
        <w:rPr>
          <w:rFonts w:ascii="Times New Roman" w:eastAsia="Times New Roman" w:hAnsi="Times New Roman" w:cs="Times New Roman"/>
          <w:sz w:val="24"/>
          <w:szCs w:val="24"/>
          <w:lang w:eastAsia="id-ID"/>
        </w:rPr>
        <w:t>pengertian strategi</w:t>
      </w:r>
      <w:r w:rsidR="000E112D">
        <w:rPr>
          <w:rFonts w:ascii="Times New Roman" w:eastAsia="Times New Roman" w:hAnsi="Times New Roman" w:cs="Times New Roman"/>
          <w:sz w:val="24"/>
          <w:szCs w:val="24"/>
          <w:lang w:eastAsia="id-ID"/>
        </w:rPr>
        <w:t xml:space="preserve"> </w:t>
      </w:r>
      <w:r w:rsidR="003220A2">
        <w:rPr>
          <w:rFonts w:ascii="Times New Roman" w:eastAsia="Times New Roman" w:hAnsi="Times New Roman" w:cs="Times New Roman"/>
          <w:sz w:val="24"/>
          <w:szCs w:val="24"/>
          <w:lang w:eastAsia="id-ID"/>
        </w:rPr>
        <w:t>metakognitif, komponen metakognitif</w:t>
      </w:r>
      <w:r w:rsidR="000E112D">
        <w:rPr>
          <w:rFonts w:ascii="Times New Roman" w:eastAsia="Times New Roman" w:hAnsi="Times New Roman" w:cs="Times New Roman"/>
          <w:sz w:val="24"/>
          <w:szCs w:val="24"/>
          <w:lang w:eastAsia="id-ID"/>
        </w:rPr>
        <w:t>,</w:t>
      </w:r>
      <w:r w:rsidR="00CB7327">
        <w:rPr>
          <w:rFonts w:ascii="Times New Roman" w:eastAsia="Times New Roman" w:hAnsi="Times New Roman" w:cs="Times New Roman"/>
          <w:sz w:val="24"/>
          <w:szCs w:val="24"/>
          <w:lang w:eastAsia="id-ID"/>
        </w:rPr>
        <w:t xml:space="preserve"> strategi metakognitif untuk kesuksesan belajar,</w:t>
      </w:r>
      <w:r w:rsidR="000E112D">
        <w:rPr>
          <w:rFonts w:ascii="Times New Roman" w:eastAsia="Times New Roman" w:hAnsi="Times New Roman" w:cs="Times New Roman"/>
          <w:sz w:val="24"/>
          <w:szCs w:val="24"/>
          <w:lang w:eastAsia="id-ID"/>
        </w:rPr>
        <w:t xml:space="preserve"> strategi </w:t>
      </w:r>
      <w:r w:rsidR="00AB626E">
        <w:rPr>
          <w:rFonts w:ascii="Times New Roman" w:eastAsia="Times New Roman" w:hAnsi="Times New Roman" w:cs="Times New Roman"/>
          <w:sz w:val="24"/>
          <w:szCs w:val="24"/>
          <w:lang w:eastAsia="id-ID"/>
        </w:rPr>
        <w:t xml:space="preserve">metakognitif dalam pembelajaran matematika), </w:t>
      </w:r>
      <w:r w:rsidR="00F821CA" w:rsidRPr="00FD77E4">
        <w:rPr>
          <w:rFonts w:ascii="Times New Roman" w:eastAsia="Times New Roman" w:hAnsi="Times New Roman" w:cs="Times New Roman"/>
          <w:sz w:val="24"/>
          <w:szCs w:val="24"/>
          <w:lang w:eastAsia="id-ID"/>
        </w:rPr>
        <w:t xml:space="preserve">(c) </w:t>
      </w:r>
      <w:r w:rsidR="009A4EE2">
        <w:rPr>
          <w:rFonts w:ascii="Times New Roman" w:eastAsia="Times New Roman" w:hAnsi="Times New Roman" w:cs="Times New Roman"/>
          <w:sz w:val="24"/>
          <w:szCs w:val="24"/>
          <w:lang w:eastAsia="id-ID"/>
        </w:rPr>
        <w:t xml:space="preserve">konsep </w:t>
      </w:r>
      <w:r w:rsidR="00A15E83">
        <w:rPr>
          <w:rFonts w:ascii="Times New Roman" w:eastAsia="Times New Roman" w:hAnsi="Times New Roman" w:cs="Times New Roman"/>
          <w:sz w:val="24"/>
          <w:szCs w:val="24"/>
          <w:lang w:eastAsia="id-ID"/>
        </w:rPr>
        <w:t>Nilai Ujian Nasional (NUN)</w:t>
      </w:r>
      <w:r w:rsidR="009A4EE2">
        <w:rPr>
          <w:rFonts w:ascii="Times New Roman" w:eastAsia="Times New Roman" w:hAnsi="Times New Roman" w:cs="Times New Roman"/>
          <w:sz w:val="24"/>
          <w:szCs w:val="24"/>
          <w:lang w:eastAsia="id-ID"/>
        </w:rPr>
        <w:t xml:space="preserve"> matematika (membahas pengertian hasil belajar matematika, </w:t>
      </w:r>
      <w:r w:rsidR="009C6C48">
        <w:rPr>
          <w:rFonts w:ascii="Times New Roman" w:eastAsia="Times New Roman" w:hAnsi="Times New Roman" w:cs="Times New Roman"/>
          <w:sz w:val="24"/>
          <w:szCs w:val="24"/>
          <w:lang w:eastAsia="id-ID"/>
        </w:rPr>
        <w:t>pengertian Nilai Ujian Nasional (NUN) matematika)</w:t>
      </w:r>
      <w:r w:rsidR="00A15E83">
        <w:rPr>
          <w:rFonts w:ascii="Times New Roman" w:eastAsia="Times New Roman" w:hAnsi="Times New Roman" w:cs="Times New Roman"/>
          <w:sz w:val="24"/>
          <w:szCs w:val="24"/>
          <w:lang w:eastAsia="id-ID"/>
        </w:rPr>
        <w:t>,</w:t>
      </w:r>
      <w:r w:rsidR="009A4EE2">
        <w:rPr>
          <w:rFonts w:ascii="Times New Roman" w:eastAsia="Times New Roman" w:hAnsi="Times New Roman" w:cs="Times New Roman"/>
          <w:sz w:val="24"/>
          <w:szCs w:val="24"/>
          <w:lang w:eastAsia="id-ID"/>
        </w:rPr>
        <w:t xml:space="preserve"> </w:t>
      </w:r>
      <w:r w:rsidR="00A15E83">
        <w:rPr>
          <w:rFonts w:ascii="Times New Roman" w:eastAsia="Times New Roman" w:hAnsi="Times New Roman" w:cs="Times New Roman"/>
          <w:sz w:val="24"/>
          <w:szCs w:val="24"/>
          <w:lang w:eastAsia="id-ID"/>
        </w:rPr>
        <w:t xml:space="preserve"> </w:t>
      </w:r>
      <w:r w:rsidR="00821CBE" w:rsidRPr="00FD77E4">
        <w:rPr>
          <w:rFonts w:ascii="Times New Roman" w:eastAsia="Times New Roman" w:hAnsi="Times New Roman" w:cs="Times New Roman"/>
          <w:sz w:val="24"/>
          <w:szCs w:val="24"/>
          <w:lang w:eastAsia="id-ID"/>
        </w:rPr>
        <w:t xml:space="preserve">(d) </w:t>
      </w:r>
      <w:r w:rsidR="00A71BB5">
        <w:rPr>
          <w:rFonts w:ascii="Times New Roman" w:eastAsia="Times New Roman" w:hAnsi="Times New Roman" w:cs="Times New Roman"/>
          <w:sz w:val="24"/>
          <w:szCs w:val="24"/>
          <w:lang w:eastAsia="id-ID"/>
        </w:rPr>
        <w:t xml:space="preserve">aplikasi </w:t>
      </w:r>
      <w:r w:rsidR="00821CBE" w:rsidRPr="00FD77E4">
        <w:rPr>
          <w:rFonts w:ascii="Times New Roman" w:eastAsia="Times New Roman" w:hAnsi="Times New Roman" w:cs="Times New Roman"/>
          <w:sz w:val="24"/>
          <w:szCs w:val="24"/>
          <w:lang w:eastAsia="id-ID"/>
        </w:rPr>
        <w:t xml:space="preserve">strategi metakognitif dalam </w:t>
      </w:r>
      <w:r w:rsidR="00A71BB5">
        <w:rPr>
          <w:rFonts w:ascii="Times New Roman" w:eastAsia="Times New Roman" w:hAnsi="Times New Roman" w:cs="Times New Roman"/>
          <w:sz w:val="24"/>
          <w:szCs w:val="24"/>
          <w:lang w:eastAsia="id-ID"/>
        </w:rPr>
        <w:t xml:space="preserve">dalam menghadapi ujian </w:t>
      </w:r>
      <w:r w:rsidR="00821CBE" w:rsidRPr="00FD77E4">
        <w:rPr>
          <w:rFonts w:ascii="Times New Roman" w:eastAsia="Times New Roman" w:hAnsi="Times New Roman" w:cs="Times New Roman"/>
          <w:sz w:val="24"/>
          <w:szCs w:val="24"/>
          <w:lang w:eastAsia="id-ID"/>
        </w:rPr>
        <w:t>n</w:t>
      </w:r>
      <w:r w:rsidR="00A71BB5">
        <w:rPr>
          <w:rFonts w:ascii="Times New Roman" w:eastAsia="Times New Roman" w:hAnsi="Times New Roman" w:cs="Times New Roman"/>
          <w:sz w:val="24"/>
          <w:szCs w:val="24"/>
          <w:lang w:eastAsia="id-ID"/>
        </w:rPr>
        <w:t>asional</w:t>
      </w:r>
      <w:r w:rsidR="00370641">
        <w:rPr>
          <w:rFonts w:ascii="Times New Roman" w:eastAsia="Times New Roman" w:hAnsi="Times New Roman" w:cs="Times New Roman"/>
          <w:sz w:val="24"/>
          <w:szCs w:val="24"/>
          <w:lang w:eastAsia="id-ID"/>
        </w:rPr>
        <w:t xml:space="preserve"> matematika, (e) </w:t>
      </w:r>
      <w:r w:rsidR="00A935B7">
        <w:rPr>
          <w:rFonts w:ascii="Times New Roman" w:eastAsia="Times New Roman" w:hAnsi="Times New Roman" w:cs="Times New Roman"/>
          <w:sz w:val="24"/>
          <w:szCs w:val="24"/>
          <w:lang w:eastAsia="id-ID"/>
        </w:rPr>
        <w:t>asumsi penelitian, dan (f) hipotesis penelitian.</w:t>
      </w:r>
    </w:p>
    <w:p w:rsidR="00821CBE" w:rsidRPr="00FD77E4" w:rsidRDefault="00821CBE" w:rsidP="00790368">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Bab III metode penelitian, berisi pembahasan mengenai (a) pendekatan dan jenis penelitian, (b) lokasi penelitian</w:t>
      </w:r>
      <w:r w:rsidR="007B2366" w:rsidRPr="00FD77E4">
        <w:rPr>
          <w:rFonts w:ascii="Times New Roman" w:eastAsia="Times New Roman" w:hAnsi="Times New Roman" w:cs="Times New Roman"/>
          <w:sz w:val="24"/>
          <w:szCs w:val="24"/>
          <w:lang w:eastAsia="id-ID"/>
        </w:rPr>
        <w:t>, (c</w:t>
      </w:r>
      <w:r w:rsidR="0075052F" w:rsidRPr="00FD77E4">
        <w:rPr>
          <w:rFonts w:ascii="Times New Roman" w:eastAsia="Times New Roman" w:hAnsi="Times New Roman" w:cs="Times New Roman"/>
          <w:sz w:val="24"/>
          <w:szCs w:val="24"/>
          <w:lang w:eastAsia="id-ID"/>
        </w:rPr>
        <w:t xml:space="preserve">) populasi, sampling dan sampel </w:t>
      </w:r>
      <w:r w:rsidR="007B2366" w:rsidRPr="00FD77E4">
        <w:rPr>
          <w:rFonts w:ascii="Times New Roman" w:eastAsia="Times New Roman" w:hAnsi="Times New Roman" w:cs="Times New Roman"/>
          <w:sz w:val="24"/>
          <w:szCs w:val="24"/>
          <w:lang w:eastAsia="id-ID"/>
        </w:rPr>
        <w:t>penelitian</w:t>
      </w:r>
      <w:r w:rsidR="0075052F" w:rsidRPr="00FD77E4">
        <w:rPr>
          <w:rFonts w:ascii="Times New Roman" w:eastAsia="Times New Roman" w:hAnsi="Times New Roman" w:cs="Times New Roman"/>
          <w:sz w:val="24"/>
          <w:szCs w:val="24"/>
          <w:lang w:eastAsia="id-ID"/>
        </w:rPr>
        <w:t xml:space="preserve">, (d) data dan sumber data, (f) teknik dan instrumen pengumpulan data, (g) teknik analisis data, </w:t>
      </w:r>
      <w:r w:rsidR="00994DDA" w:rsidRPr="00FD77E4">
        <w:rPr>
          <w:rFonts w:ascii="Times New Roman" w:eastAsia="Times New Roman" w:hAnsi="Times New Roman" w:cs="Times New Roman"/>
          <w:sz w:val="24"/>
          <w:szCs w:val="24"/>
          <w:lang w:eastAsia="id-ID"/>
        </w:rPr>
        <w:t>dan (h) prosedur penelitian.</w:t>
      </w:r>
    </w:p>
    <w:p w:rsidR="00994DDA" w:rsidRPr="00FD77E4" w:rsidRDefault="00994DDA" w:rsidP="00790368">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Bab IV laporan hasil penelitian, berisi mengenai (a) deskripsi lokasi penelitian, (b) paparan data, (c) </w:t>
      </w:r>
      <w:r w:rsidR="00DC2244" w:rsidRPr="00FD77E4">
        <w:rPr>
          <w:rFonts w:ascii="Times New Roman" w:eastAsia="Times New Roman" w:hAnsi="Times New Roman" w:cs="Times New Roman"/>
          <w:sz w:val="24"/>
          <w:szCs w:val="24"/>
          <w:lang w:eastAsia="id-ID"/>
        </w:rPr>
        <w:t>analisis data, dan (d) pembahasan hasil penelitian.</w:t>
      </w:r>
    </w:p>
    <w:p w:rsidR="00DC2244" w:rsidRPr="00FD77E4" w:rsidRDefault="003A5B22" w:rsidP="00790368">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lastRenderedPageBreak/>
        <w:t>Bab V penutup, berisi mengenai (a)</w:t>
      </w:r>
      <w:r w:rsidR="00E624C1" w:rsidRPr="00FD77E4">
        <w:rPr>
          <w:rFonts w:ascii="Times New Roman" w:eastAsia="Times New Roman" w:hAnsi="Times New Roman" w:cs="Times New Roman"/>
          <w:sz w:val="24"/>
          <w:szCs w:val="24"/>
          <w:lang w:eastAsia="id-ID"/>
        </w:rPr>
        <w:t xml:space="preserve"> kesimpulan dan (b) saran-saran.</w:t>
      </w:r>
    </w:p>
    <w:p w:rsidR="009668D5" w:rsidRPr="00FD77E4" w:rsidRDefault="00E624C1" w:rsidP="00790368">
      <w:pPr>
        <w:pStyle w:val="ListParagraph"/>
        <w:spacing w:line="480" w:lineRule="auto"/>
        <w:ind w:left="426" w:firstLine="294"/>
        <w:jc w:val="lowKashida"/>
        <w:rPr>
          <w:rFonts w:ascii="Times New Roman" w:eastAsia="Times New Roman" w:hAnsi="Times New Roman" w:cs="Times New Roman"/>
          <w:sz w:val="24"/>
          <w:szCs w:val="24"/>
          <w:lang w:eastAsia="id-ID"/>
        </w:rPr>
      </w:pPr>
      <w:r w:rsidRPr="00FD77E4">
        <w:rPr>
          <w:rFonts w:ascii="Times New Roman" w:eastAsia="Times New Roman" w:hAnsi="Times New Roman" w:cs="Times New Roman"/>
          <w:sz w:val="24"/>
          <w:szCs w:val="24"/>
          <w:lang w:eastAsia="id-ID"/>
        </w:rPr>
        <w:t xml:space="preserve">Bagian akhir, terdiri dari: (a) daftar pustaka, (b) </w:t>
      </w:r>
      <w:r w:rsidR="008D675A" w:rsidRPr="00FD77E4">
        <w:rPr>
          <w:rFonts w:ascii="Times New Roman" w:eastAsia="Times New Roman" w:hAnsi="Times New Roman" w:cs="Times New Roman"/>
          <w:sz w:val="24"/>
          <w:szCs w:val="24"/>
          <w:lang w:eastAsia="id-ID"/>
        </w:rPr>
        <w:t>lampiran- lampiran, (c) surat pernyataan keaslian, (d) daftar riwayat hidup.</w:t>
      </w:r>
    </w:p>
    <w:sectPr w:rsidR="009668D5" w:rsidRPr="00FD77E4" w:rsidSect="00BE64DC">
      <w:headerReference w:type="default" r:id="rId12"/>
      <w:footerReference w:type="first" r:id="rId13"/>
      <w:pgSz w:w="12191" w:h="15593" w:code="15"/>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489" w:rsidRDefault="00A67489" w:rsidP="00D952B5">
      <w:pPr>
        <w:spacing w:after="0" w:line="240" w:lineRule="auto"/>
      </w:pPr>
      <w:r>
        <w:separator/>
      </w:r>
    </w:p>
  </w:endnote>
  <w:endnote w:type="continuationSeparator" w:id="1">
    <w:p w:rsidR="00A67489" w:rsidRDefault="00A67489" w:rsidP="00D95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DC" w:rsidRDefault="001C18A5">
    <w:pPr>
      <w:pStyle w:val="Footer"/>
    </w:pPr>
    <w:r>
      <w:rPr>
        <w:noProof/>
        <w:lang w:eastAsia="id-ID"/>
      </w:rPr>
      <w:pict>
        <v:shapetype id="_x0000_t202" coordsize="21600,21600" o:spt="202" path="m,l,21600r21600,l21600,xe">
          <v:stroke joinstyle="miter"/>
          <v:path gradientshapeok="t" o:connecttype="rect"/>
        </v:shapetype>
        <v:shape id="_x0000_s2050" type="#_x0000_t202" style="position:absolute;margin-left:207.4pt;margin-top:-30.35pt;width:1in;height:1in;z-index:251657728" stroked="f">
          <v:textbox>
            <w:txbxContent>
              <w:p w:rsidR="00BE64DC" w:rsidRDefault="001C18A5">
                <w:r>
                  <w:t>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489" w:rsidRDefault="00A67489" w:rsidP="00D952B5">
      <w:pPr>
        <w:spacing w:after="0" w:line="240" w:lineRule="auto"/>
      </w:pPr>
      <w:r>
        <w:separator/>
      </w:r>
    </w:p>
  </w:footnote>
  <w:footnote w:type="continuationSeparator" w:id="1">
    <w:p w:rsidR="00A67489" w:rsidRDefault="00A67489" w:rsidP="00D952B5">
      <w:pPr>
        <w:spacing w:after="0" w:line="240" w:lineRule="auto"/>
      </w:pPr>
      <w:r>
        <w:continuationSeparator/>
      </w:r>
    </w:p>
  </w:footnote>
  <w:footnote w:id="2">
    <w:p w:rsidR="002D60F8" w:rsidRPr="00AC65A4" w:rsidRDefault="002D60F8" w:rsidP="00773784">
      <w:pPr>
        <w:pStyle w:val="FootnoteText"/>
        <w:ind w:firstLine="720"/>
        <w:rPr>
          <w:rFonts w:ascii="Times New Roman" w:hAnsi="Times New Roman"/>
        </w:rPr>
      </w:pPr>
      <w:r w:rsidRPr="00AC65A4">
        <w:rPr>
          <w:rStyle w:val="FootnoteReference"/>
          <w:rFonts w:ascii="Times New Roman" w:hAnsi="Times New Roman"/>
        </w:rPr>
        <w:footnoteRef/>
      </w:r>
      <w:r w:rsidRPr="00AC65A4">
        <w:rPr>
          <w:rFonts w:ascii="Times New Roman" w:hAnsi="Times New Roman"/>
        </w:rPr>
        <w:t xml:space="preserve"> </w:t>
      </w:r>
      <w:r w:rsidR="009331E5" w:rsidRPr="00AC65A4">
        <w:rPr>
          <w:rFonts w:ascii="Times New Roman" w:hAnsi="Times New Roman"/>
        </w:rPr>
        <w:t xml:space="preserve">Hasbullah, </w:t>
      </w:r>
      <w:r w:rsidR="009331E5" w:rsidRPr="00AC65A4">
        <w:rPr>
          <w:rFonts w:ascii="Times New Roman" w:hAnsi="Times New Roman"/>
          <w:i/>
          <w:iCs/>
        </w:rPr>
        <w:t>Dasar-Dasar Ilmu Pendidikan</w:t>
      </w:r>
      <w:r w:rsidR="009331E5" w:rsidRPr="00AC65A4">
        <w:rPr>
          <w:rFonts w:ascii="Times New Roman" w:hAnsi="Times New Roman"/>
        </w:rPr>
        <w:t>, (Jakarta: PT Raja Grafindo Persada, 2008), Hal. 328</w:t>
      </w:r>
    </w:p>
    <w:p w:rsidR="009331E5" w:rsidRPr="00AC65A4" w:rsidRDefault="009331E5" w:rsidP="00773784">
      <w:pPr>
        <w:pStyle w:val="FootnoteText"/>
        <w:rPr>
          <w:rFonts w:ascii="Times New Roman" w:hAnsi="Times New Roman"/>
        </w:rPr>
      </w:pPr>
    </w:p>
  </w:footnote>
  <w:footnote w:id="3">
    <w:p w:rsidR="005818FE" w:rsidRPr="00AC65A4" w:rsidRDefault="00D952B5" w:rsidP="00773784">
      <w:pPr>
        <w:spacing w:after="0" w:line="240" w:lineRule="auto"/>
        <w:ind w:firstLine="720"/>
        <w:rPr>
          <w:rFonts w:ascii="Times New Roman" w:hAnsi="Times New Roman" w:cs="Times New Roman"/>
          <w:sz w:val="20"/>
          <w:szCs w:val="20"/>
        </w:rPr>
      </w:pPr>
      <w:r w:rsidRPr="00AC65A4">
        <w:rPr>
          <w:rStyle w:val="FootnoteReference"/>
          <w:rFonts w:ascii="Times New Roman" w:hAnsi="Times New Roman" w:cs="Times New Roman"/>
          <w:sz w:val="20"/>
          <w:szCs w:val="20"/>
        </w:rPr>
        <w:footnoteRef/>
      </w:r>
      <w:r w:rsidRPr="00AC65A4">
        <w:rPr>
          <w:rFonts w:ascii="Times New Roman" w:hAnsi="Times New Roman" w:cs="Times New Roman"/>
          <w:i/>
          <w:iCs/>
          <w:sz w:val="20"/>
          <w:szCs w:val="20"/>
          <w:u w:val="single"/>
        </w:rPr>
        <w:t xml:space="preserve"> </w:t>
      </w:r>
      <w:hyperlink r:id="rId1" w:history="1">
        <w:r w:rsidRPr="00AC65A4">
          <w:rPr>
            <w:rStyle w:val="Hyperlink"/>
            <w:rFonts w:ascii="Times New Roman" w:hAnsi="Times New Roman" w:cs="Times New Roman"/>
            <w:i/>
            <w:iCs/>
            <w:color w:val="auto"/>
            <w:sz w:val="20"/>
            <w:szCs w:val="20"/>
            <w:u w:val="none"/>
          </w:rPr>
          <w:t>http://id.wikipedia.org/wiki/Ujian_Nasional</w:t>
        </w:r>
      </w:hyperlink>
      <w:r w:rsidRPr="00AC65A4">
        <w:rPr>
          <w:rFonts w:ascii="Times New Roman" w:hAnsi="Times New Roman" w:cs="Times New Roman"/>
          <w:sz w:val="20"/>
          <w:szCs w:val="20"/>
        </w:rPr>
        <w:t xml:space="preserve"> </w:t>
      </w:r>
      <w:r w:rsidR="00C54D7F" w:rsidRPr="00AC65A4">
        <w:rPr>
          <w:rFonts w:ascii="Times New Roman" w:hAnsi="Times New Roman" w:cs="Times New Roman"/>
          <w:sz w:val="20"/>
          <w:szCs w:val="20"/>
        </w:rPr>
        <w:t xml:space="preserve"> </w:t>
      </w:r>
      <w:r w:rsidRPr="00AC65A4">
        <w:rPr>
          <w:rFonts w:ascii="Times New Roman" w:hAnsi="Times New Roman" w:cs="Times New Roman"/>
          <w:sz w:val="20"/>
          <w:szCs w:val="20"/>
        </w:rPr>
        <w:t>diakses pada tanggal 24 Februari 2012</w:t>
      </w:r>
    </w:p>
  </w:footnote>
  <w:footnote w:id="4">
    <w:p w:rsidR="00D06A42" w:rsidRPr="00F276C8" w:rsidRDefault="00D06A42" w:rsidP="00F276C8">
      <w:pPr>
        <w:pStyle w:val="FootnoteText"/>
        <w:tabs>
          <w:tab w:val="left" w:pos="5833"/>
        </w:tabs>
        <w:ind w:firstLine="720"/>
        <w:rPr>
          <w:rFonts w:ascii="Times New Roman" w:hAnsi="Times New Roman"/>
          <w:lang w:val="id-ID"/>
        </w:rPr>
      </w:pPr>
      <w:r w:rsidRPr="00AC65A4">
        <w:rPr>
          <w:rStyle w:val="FootnoteReference"/>
          <w:rFonts w:ascii="Times New Roman" w:hAnsi="Times New Roman"/>
        </w:rPr>
        <w:footnoteRef/>
      </w:r>
      <w:r w:rsidRPr="00AC65A4">
        <w:rPr>
          <w:rFonts w:ascii="Times New Roman" w:hAnsi="Times New Roman"/>
        </w:rPr>
        <w:t xml:space="preserve"> </w:t>
      </w:r>
      <w:r w:rsidR="00F276C8" w:rsidRPr="00F276C8">
        <w:rPr>
          <w:rFonts w:ascii="Times New Roman" w:hAnsi="Times New Roman"/>
          <w:i/>
          <w:iCs/>
          <w:lang w:val="id-ID"/>
        </w:rPr>
        <w:t>Ibid</w:t>
      </w:r>
      <w:r w:rsidR="00F276C8">
        <w:rPr>
          <w:rFonts w:ascii="Times New Roman" w:hAnsi="Times New Roman"/>
          <w:lang w:val="id-ID"/>
        </w:rPr>
        <w:t>,...</w:t>
      </w:r>
      <w:r w:rsidR="00F276C8" w:rsidRPr="00F276C8">
        <w:rPr>
          <w:rFonts w:ascii="Times New Roman" w:hAnsi="Times New Roman"/>
        </w:rPr>
        <w:t xml:space="preserve"> </w:t>
      </w:r>
      <w:r w:rsidR="00F276C8" w:rsidRPr="00AC65A4">
        <w:rPr>
          <w:rFonts w:ascii="Times New Roman" w:hAnsi="Times New Roman"/>
        </w:rPr>
        <w:t>diakses pada tanggal 24 Februari 2012</w:t>
      </w:r>
      <w:r w:rsidR="00F276C8">
        <w:rPr>
          <w:rFonts w:ascii="Times New Roman" w:hAnsi="Times New Roman"/>
          <w:lang w:val="id-ID"/>
        </w:rPr>
        <w:tab/>
      </w:r>
    </w:p>
  </w:footnote>
  <w:footnote w:id="5">
    <w:p w:rsidR="00C54D7F" w:rsidRPr="00AC65A4" w:rsidRDefault="00C54D7F" w:rsidP="00773784">
      <w:pPr>
        <w:spacing w:after="0" w:line="240" w:lineRule="auto"/>
        <w:ind w:firstLine="720"/>
        <w:rPr>
          <w:rFonts w:ascii="Times New Roman" w:hAnsi="Times New Roman" w:cs="Times New Roman"/>
          <w:sz w:val="20"/>
          <w:szCs w:val="20"/>
        </w:rPr>
      </w:pPr>
      <w:r w:rsidRPr="00AC65A4">
        <w:rPr>
          <w:rStyle w:val="FootnoteReference"/>
          <w:rFonts w:ascii="Times New Roman" w:hAnsi="Times New Roman" w:cs="Times New Roman"/>
          <w:i/>
          <w:iCs/>
          <w:sz w:val="20"/>
          <w:szCs w:val="20"/>
        </w:rPr>
        <w:footnoteRef/>
      </w:r>
      <w:r w:rsidRPr="00AC65A4">
        <w:rPr>
          <w:rFonts w:ascii="Times New Roman" w:hAnsi="Times New Roman" w:cs="Times New Roman"/>
          <w:i/>
          <w:iCs/>
          <w:sz w:val="20"/>
          <w:szCs w:val="20"/>
        </w:rPr>
        <w:t xml:space="preserve"> </w:t>
      </w:r>
      <w:hyperlink r:id="rId2" w:history="1">
        <w:r w:rsidRPr="00AC65A4">
          <w:rPr>
            <w:rStyle w:val="Hyperlink"/>
            <w:rFonts w:ascii="Times New Roman" w:hAnsi="Times New Roman" w:cs="Times New Roman"/>
            <w:i/>
            <w:iCs/>
            <w:color w:val="auto"/>
            <w:sz w:val="20"/>
            <w:szCs w:val="20"/>
            <w:u w:val="none"/>
          </w:rPr>
          <w:t>http://yunizar.com/2011/04/22/ujian-nasional-buat-apa/</w:t>
        </w:r>
      </w:hyperlink>
      <w:r w:rsidRPr="00AC65A4">
        <w:rPr>
          <w:rFonts w:ascii="Times New Roman" w:hAnsi="Times New Roman" w:cs="Times New Roman"/>
          <w:sz w:val="20"/>
          <w:szCs w:val="20"/>
        </w:rPr>
        <w:t xml:space="preserve"> diakses pada tanggal 24 Februari 2012</w:t>
      </w:r>
    </w:p>
  </w:footnote>
  <w:footnote w:id="6">
    <w:p w:rsidR="00627416" w:rsidRPr="00AC65A4" w:rsidRDefault="00627416" w:rsidP="00773784">
      <w:pPr>
        <w:spacing w:after="0" w:line="240" w:lineRule="auto"/>
        <w:ind w:firstLine="720"/>
        <w:rPr>
          <w:rFonts w:ascii="Times New Roman" w:hAnsi="Times New Roman" w:cs="Times New Roman"/>
          <w:sz w:val="20"/>
          <w:szCs w:val="20"/>
        </w:rPr>
      </w:pPr>
      <w:r w:rsidRPr="00AC65A4">
        <w:rPr>
          <w:rStyle w:val="FootnoteReference"/>
          <w:rFonts w:ascii="Times New Roman" w:hAnsi="Times New Roman" w:cs="Times New Roman"/>
          <w:sz w:val="20"/>
          <w:szCs w:val="20"/>
        </w:rPr>
        <w:footnoteRef/>
      </w:r>
      <w:r w:rsidRPr="00AC65A4">
        <w:rPr>
          <w:rFonts w:ascii="Times New Roman" w:hAnsi="Times New Roman" w:cs="Times New Roman"/>
          <w:sz w:val="20"/>
          <w:szCs w:val="20"/>
        </w:rPr>
        <w:t xml:space="preserve"> </w:t>
      </w:r>
      <w:r w:rsidRPr="00AC65A4">
        <w:rPr>
          <w:rFonts w:ascii="Times New Roman" w:hAnsi="Times New Roman" w:cs="Times New Roman"/>
          <w:i/>
          <w:iCs/>
          <w:sz w:val="20"/>
          <w:szCs w:val="20"/>
        </w:rPr>
        <w:t>http://muttaqinhasyim.wordpress.com/2009/06/14/tujuan</w:t>
      </w:r>
      <w:r w:rsidRPr="00AC65A4">
        <w:rPr>
          <w:rFonts w:ascii="Times New Roman" w:hAnsi="Times New Roman" w:cs="Times New Roman"/>
          <w:sz w:val="20"/>
          <w:szCs w:val="20"/>
        </w:rPr>
        <w:t xml:space="preserve">-pembelajaran-matematika/ </w:t>
      </w:r>
      <w:r w:rsidR="005818FE" w:rsidRPr="00AC65A4">
        <w:rPr>
          <w:rFonts w:ascii="Times New Roman" w:hAnsi="Times New Roman" w:cs="Times New Roman"/>
          <w:sz w:val="20"/>
          <w:szCs w:val="20"/>
        </w:rPr>
        <w:t>diakses pada tanggal 24 Februari 2012</w:t>
      </w:r>
    </w:p>
  </w:footnote>
  <w:footnote w:id="7">
    <w:p w:rsidR="00FB48DD" w:rsidRPr="00AC65A4" w:rsidRDefault="00FB48DD" w:rsidP="00773784">
      <w:pPr>
        <w:pStyle w:val="FootnoteText"/>
        <w:ind w:firstLine="720"/>
        <w:rPr>
          <w:rFonts w:ascii="Times New Roman" w:hAnsi="Times New Roman"/>
        </w:rPr>
      </w:pPr>
      <w:r w:rsidRPr="00AC65A4">
        <w:rPr>
          <w:rStyle w:val="FootnoteReference"/>
          <w:rFonts w:ascii="Times New Roman" w:hAnsi="Times New Roman"/>
        </w:rPr>
        <w:footnoteRef/>
      </w:r>
      <w:r w:rsidRPr="00AC65A4">
        <w:rPr>
          <w:rFonts w:ascii="Times New Roman" w:hAnsi="Times New Roman"/>
        </w:rPr>
        <w:t xml:space="preserve"> </w:t>
      </w:r>
      <w:r w:rsidR="00A923F1" w:rsidRPr="00AC65A4">
        <w:rPr>
          <w:rFonts w:ascii="Times New Roman" w:hAnsi="Times New Roman"/>
        </w:rPr>
        <w:t xml:space="preserve">Sofan Amri dan Khoiru Ahmadi, </w:t>
      </w:r>
      <w:r w:rsidR="00A923F1" w:rsidRPr="00AC65A4">
        <w:rPr>
          <w:rFonts w:ascii="Times New Roman" w:hAnsi="Times New Roman"/>
          <w:i/>
          <w:iCs/>
        </w:rPr>
        <w:t>Proses Pembelajaran Inovatif dan Kreatif</w:t>
      </w:r>
      <w:r w:rsidR="00A923F1" w:rsidRPr="00AC65A4">
        <w:rPr>
          <w:rFonts w:ascii="Times New Roman" w:hAnsi="Times New Roman"/>
        </w:rPr>
        <w:t xml:space="preserve">, (Jakarta: Prestasi Pustaka Karya, 2010),hal. </w:t>
      </w:r>
      <w:r w:rsidR="002B1E6E" w:rsidRPr="00AC65A4">
        <w:rPr>
          <w:rFonts w:ascii="Times New Roman" w:hAnsi="Times New Roman"/>
        </w:rPr>
        <w:t>152</w:t>
      </w:r>
    </w:p>
  </w:footnote>
  <w:footnote w:id="8">
    <w:p w:rsidR="00C157A7" w:rsidRPr="00AC65A4" w:rsidRDefault="00C157A7" w:rsidP="00773784">
      <w:pPr>
        <w:pStyle w:val="FootnoteText"/>
        <w:ind w:firstLine="720"/>
        <w:rPr>
          <w:rFonts w:ascii="Times New Roman" w:hAnsi="Times New Roman"/>
        </w:rPr>
      </w:pPr>
      <w:r w:rsidRPr="00AC65A4">
        <w:rPr>
          <w:rStyle w:val="FootnoteReference"/>
          <w:rFonts w:ascii="Times New Roman" w:hAnsi="Times New Roman"/>
        </w:rPr>
        <w:footnoteRef/>
      </w:r>
      <w:r w:rsidRPr="00AC65A4">
        <w:rPr>
          <w:rFonts w:ascii="Times New Roman" w:hAnsi="Times New Roman"/>
        </w:rPr>
        <w:t xml:space="preserve"> </w:t>
      </w:r>
      <w:r w:rsidRPr="00AC65A4">
        <w:rPr>
          <w:rFonts w:ascii="Times New Roman" w:hAnsi="Times New Roman"/>
        </w:rPr>
        <w:t>Ibid, hal 149</w:t>
      </w:r>
    </w:p>
  </w:footnote>
  <w:footnote w:id="9">
    <w:p w:rsidR="00540347" w:rsidRDefault="00540347" w:rsidP="00540347">
      <w:pPr>
        <w:pStyle w:val="FootnoteText"/>
        <w:ind w:firstLine="720"/>
      </w:pPr>
      <w:r>
        <w:rPr>
          <w:rStyle w:val="FootnoteReference"/>
        </w:rPr>
        <w:footnoteRef/>
      </w:r>
      <w:r>
        <w:t xml:space="preserve"> </w:t>
      </w:r>
      <w:r w:rsidRPr="00FD77E4">
        <w:rPr>
          <w:rFonts w:ascii="Times New Roman" w:hAnsi="Times New Roman"/>
        </w:rPr>
        <w:t xml:space="preserve">Sofan Amri dan Khoiru Ahmadi, </w:t>
      </w:r>
      <w:r w:rsidRPr="00FD77E4">
        <w:rPr>
          <w:rFonts w:ascii="Times New Roman" w:hAnsi="Times New Roman"/>
          <w:i/>
          <w:iCs/>
        </w:rPr>
        <w:t>Proses Pembelajaran Inovatif dan Kreatif</w:t>
      </w:r>
      <w:r w:rsidRPr="00FD77E4">
        <w:rPr>
          <w:rFonts w:ascii="Times New Roman" w:hAnsi="Times New Roman"/>
        </w:rPr>
        <w:t>, (Jakarta: Prestasi Pustaka Karya, 2010),hal. 152</w:t>
      </w:r>
    </w:p>
  </w:footnote>
  <w:footnote w:id="10">
    <w:p w:rsidR="00065359" w:rsidRPr="00C82872" w:rsidRDefault="00065359" w:rsidP="00065359">
      <w:pPr>
        <w:pStyle w:val="FootnoteText"/>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Pr="00C82872">
        <w:rPr>
          <w:rFonts w:ascii="Times New Roman" w:hAnsi="Times New Roman"/>
        </w:rPr>
        <w:t xml:space="preserve">Zahra Chairani, </w:t>
      </w:r>
      <w:r w:rsidRPr="00C82872">
        <w:rPr>
          <w:rFonts w:ascii="Times New Roman" w:eastAsia="Times New Roman" w:hAnsi="Times New Roman"/>
          <w:i/>
          <w:iCs/>
          <w:lang w:eastAsia="id-ID"/>
        </w:rPr>
        <w:t>Strategi Metakognisi Siswa Sekolah Menengah Pertama dalam Penyelesaian Sistem Persamaan Linear dengan Dua Variabel Ditinjau dari Level Pemahaman Konsep Matematika</w:t>
      </w:r>
      <w:r w:rsidRPr="00C82872">
        <w:rPr>
          <w:rFonts w:ascii="Times New Roman" w:eastAsia="Times New Roman" w:hAnsi="Times New Roman"/>
          <w:lang w:eastAsia="id-ID"/>
        </w:rPr>
        <w:t xml:space="preserve"> ( dalam Prosiding Seminar Nasional Matematika &amp; Pendidikan Matematika, Tema: Peran  Matematika dan Pembelajarannya dalam  Meningkatkan Daya Saing Bangsa: 23 Juli 2011), Program Study Pendidikan Matematika FKIP UNIVERSITAS JEMBER, ISBN: 978-602- 19240-0-6, </w:t>
      </w:r>
      <w:r w:rsidRPr="00C82872">
        <w:rPr>
          <w:rFonts w:ascii="Times New Roman" w:hAnsi="Times New Roman"/>
        </w:rPr>
        <w:t>hal. 310</w:t>
      </w:r>
    </w:p>
  </w:footnote>
  <w:footnote w:id="11">
    <w:p w:rsidR="00161727" w:rsidRPr="00AC65A4" w:rsidRDefault="00161727" w:rsidP="00773784">
      <w:pPr>
        <w:pStyle w:val="FootnoteText"/>
        <w:ind w:firstLine="426"/>
        <w:rPr>
          <w:rFonts w:ascii="Times New Roman" w:hAnsi="Times New Roman"/>
        </w:rPr>
      </w:pPr>
      <w:r w:rsidRPr="00AC65A4">
        <w:rPr>
          <w:rStyle w:val="FootnoteReference"/>
          <w:rFonts w:ascii="Times New Roman" w:hAnsi="Times New Roman"/>
        </w:rPr>
        <w:footnoteRef/>
      </w:r>
      <w:r w:rsidRPr="00AC65A4">
        <w:rPr>
          <w:rFonts w:ascii="Times New Roman" w:hAnsi="Times New Roman"/>
        </w:rPr>
        <w:t xml:space="preserve"> </w:t>
      </w:r>
      <w:r w:rsidRPr="00AC65A4">
        <w:rPr>
          <w:rFonts w:ascii="Times New Roman" w:hAnsi="Times New Roman"/>
        </w:rPr>
        <w:t xml:space="preserve">Djunaidi Ghony dan Fauzan Almanshur, </w:t>
      </w:r>
      <w:r w:rsidRPr="00AC65A4">
        <w:rPr>
          <w:rFonts w:ascii="Times New Roman" w:hAnsi="Times New Roman"/>
          <w:i/>
          <w:iCs/>
        </w:rPr>
        <w:t>Metodologi Penelitian Pendidikan Pendekatan Kuantitatif,</w:t>
      </w:r>
      <w:r w:rsidRPr="00AC65A4">
        <w:rPr>
          <w:rFonts w:ascii="Times New Roman" w:hAnsi="Times New Roman"/>
        </w:rPr>
        <w:t xml:space="preserve"> (Malang: UIN Malang Press, 2009), hal 83</w:t>
      </w:r>
    </w:p>
  </w:footnote>
  <w:footnote w:id="12">
    <w:p w:rsidR="001A3A37" w:rsidRPr="00AC65A4" w:rsidRDefault="001A3A37" w:rsidP="00773784">
      <w:pPr>
        <w:spacing w:after="0" w:line="240" w:lineRule="auto"/>
        <w:ind w:firstLine="720"/>
        <w:rPr>
          <w:rFonts w:ascii="Times New Roman" w:hAnsi="Times New Roman" w:cs="Times New Roman"/>
          <w:sz w:val="20"/>
          <w:szCs w:val="20"/>
        </w:rPr>
      </w:pPr>
      <w:r w:rsidRPr="00AC65A4">
        <w:rPr>
          <w:rStyle w:val="FootnoteReference"/>
          <w:rFonts w:ascii="Times New Roman" w:hAnsi="Times New Roman" w:cs="Times New Roman"/>
          <w:sz w:val="20"/>
          <w:szCs w:val="20"/>
        </w:rPr>
        <w:footnoteRef/>
      </w:r>
      <w:r w:rsidRPr="00AC65A4">
        <w:rPr>
          <w:rFonts w:ascii="Times New Roman" w:hAnsi="Times New Roman" w:cs="Times New Roman"/>
          <w:sz w:val="20"/>
          <w:szCs w:val="20"/>
        </w:rPr>
        <w:t xml:space="preserve"> </w:t>
      </w:r>
      <w:hyperlink r:id="rId3" w:history="1">
        <w:r w:rsidR="00710E95" w:rsidRPr="00AC65A4">
          <w:rPr>
            <w:rStyle w:val="Hyperlink"/>
            <w:rFonts w:ascii="Times New Roman" w:hAnsi="Times New Roman" w:cs="Times New Roman"/>
            <w:color w:val="auto"/>
            <w:sz w:val="20"/>
            <w:szCs w:val="20"/>
          </w:rPr>
          <w:t>http://</w:t>
        </w:r>
        <w:r w:rsidR="00710E95" w:rsidRPr="00AC65A4">
          <w:rPr>
            <w:rStyle w:val="Hyperlink"/>
            <w:rFonts w:ascii="Times New Roman" w:hAnsi="Times New Roman" w:cs="Times New Roman"/>
            <w:i/>
            <w:iCs/>
            <w:color w:val="auto"/>
            <w:sz w:val="20"/>
            <w:szCs w:val="20"/>
          </w:rPr>
          <w:t>somasalims.blogspot.com/</w:t>
        </w:r>
        <w:r w:rsidR="00710E95" w:rsidRPr="00AC65A4">
          <w:rPr>
            <w:rStyle w:val="Hyperlink"/>
            <w:rFonts w:ascii="Times New Roman" w:hAnsi="Times New Roman" w:cs="Times New Roman"/>
            <w:color w:val="auto"/>
            <w:sz w:val="20"/>
            <w:szCs w:val="20"/>
          </w:rPr>
          <w:t>2011/03/strategi-kognitif-dalam-pembelajaran.html</w:t>
        </w:r>
      </w:hyperlink>
      <w:r w:rsidR="00710E95" w:rsidRPr="00AC65A4">
        <w:rPr>
          <w:rFonts w:ascii="Times New Roman" w:hAnsi="Times New Roman" w:cs="Times New Roman"/>
          <w:sz w:val="20"/>
          <w:szCs w:val="20"/>
        </w:rPr>
        <w:t xml:space="preserve">  diakses pada</w:t>
      </w:r>
      <w:r w:rsidR="00490074" w:rsidRPr="00AC65A4">
        <w:rPr>
          <w:rFonts w:ascii="Times New Roman" w:hAnsi="Times New Roman" w:cs="Times New Roman"/>
          <w:sz w:val="20"/>
          <w:szCs w:val="20"/>
        </w:rPr>
        <w:t xml:space="preserve"> tanggal </w:t>
      </w:r>
      <w:r w:rsidR="00710E95" w:rsidRPr="00AC65A4">
        <w:rPr>
          <w:rFonts w:ascii="Times New Roman" w:hAnsi="Times New Roman" w:cs="Times New Roman"/>
          <w:sz w:val="20"/>
          <w:szCs w:val="20"/>
        </w:rPr>
        <w:t xml:space="preserve"> </w:t>
      </w:r>
      <w:r w:rsidR="006F0DB2" w:rsidRPr="00AC65A4">
        <w:rPr>
          <w:rFonts w:ascii="Times New Roman" w:hAnsi="Times New Roman" w:cs="Times New Roman"/>
          <w:sz w:val="20"/>
          <w:szCs w:val="20"/>
        </w:rPr>
        <w:t xml:space="preserve">06 </w:t>
      </w:r>
      <w:r w:rsidR="00490074" w:rsidRPr="00AC65A4">
        <w:rPr>
          <w:rFonts w:ascii="Times New Roman" w:hAnsi="Times New Roman" w:cs="Times New Roman"/>
          <w:sz w:val="20"/>
          <w:szCs w:val="20"/>
        </w:rPr>
        <w:t>Februari 2012</w:t>
      </w:r>
    </w:p>
  </w:footnote>
  <w:footnote w:id="13">
    <w:p w:rsidR="00150AC4" w:rsidRPr="00AC65A4" w:rsidRDefault="00150AC4" w:rsidP="00773784">
      <w:pPr>
        <w:pStyle w:val="FootnoteText"/>
        <w:ind w:firstLine="720"/>
        <w:rPr>
          <w:rFonts w:ascii="Times New Roman" w:hAnsi="Times New Roman"/>
        </w:rPr>
      </w:pPr>
      <w:r w:rsidRPr="00AC65A4">
        <w:rPr>
          <w:rStyle w:val="FootnoteReference"/>
          <w:rFonts w:ascii="Times New Roman" w:hAnsi="Times New Roman"/>
        </w:rPr>
        <w:footnoteRef/>
      </w:r>
      <w:r w:rsidRPr="00AC65A4">
        <w:rPr>
          <w:rFonts w:ascii="Times New Roman" w:hAnsi="Times New Roman"/>
        </w:rPr>
        <w:t xml:space="preserve"> </w:t>
      </w:r>
      <w:r w:rsidRPr="00AC65A4">
        <w:rPr>
          <w:rFonts w:ascii="Times New Roman" w:hAnsi="Times New Roman"/>
        </w:rPr>
        <w:t xml:space="preserve">Sofan Amri dan Khoiru Ahmadi, </w:t>
      </w:r>
      <w:r w:rsidRPr="00AC65A4">
        <w:rPr>
          <w:rFonts w:ascii="Times New Roman" w:hAnsi="Times New Roman"/>
          <w:i/>
          <w:iCs/>
        </w:rPr>
        <w:t>Proses Pembelajaran Inovatif dan Kreatif</w:t>
      </w:r>
      <w:r w:rsidRPr="00AC65A4">
        <w:rPr>
          <w:rFonts w:ascii="Times New Roman" w:hAnsi="Times New Roman"/>
        </w:rPr>
        <w:t>, (Jakarta: Prestasi Pustaka Karya, 2010),</w:t>
      </w:r>
      <w:r w:rsidR="00912E92" w:rsidRPr="00AC65A4">
        <w:rPr>
          <w:rFonts w:ascii="Times New Roman" w:hAnsi="Times New Roman"/>
          <w:lang w:val="id-ID"/>
        </w:rPr>
        <w:t xml:space="preserve"> </w:t>
      </w:r>
      <w:r w:rsidRPr="00AC65A4">
        <w:rPr>
          <w:rFonts w:ascii="Times New Roman" w:hAnsi="Times New Roman"/>
        </w:rPr>
        <w:t>hal. 149</w:t>
      </w:r>
    </w:p>
    <w:p w:rsidR="00150AC4" w:rsidRPr="00AC65A4" w:rsidRDefault="00150AC4" w:rsidP="00773784">
      <w:pPr>
        <w:pStyle w:val="FootnoteText"/>
        <w:rPr>
          <w:rFonts w:ascii="Times New Roman" w:hAnsi="Times New Roman"/>
        </w:rPr>
      </w:pPr>
    </w:p>
  </w:footnote>
  <w:footnote w:id="14">
    <w:p w:rsidR="00720D2E" w:rsidRPr="00AC65A4" w:rsidRDefault="00720D2E" w:rsidP="00773784">
      <w:pPr>
        <w:spacing w:after="0" w:line="240" w:lineRule="auto"/>
        <w:ind w:firstLine="709"/>
        <w:rPr>
          <w:rFonts w:ascii="Times New Roman" w:hAnsi="Times New Roman" w:cs="Times New Roman"/>
          <w:sz w:val="20"/>
          <w:szCs w:val="20"/>
        </w:rPr>
      </w:pPr>
      <w:r w:rsidRPr="00AC65A4">
        <w:rPr>
          <w:rStyle w:val="FootnoteReference"/>
          <w:rFonts w:ascii="Times New Roman" w:hAnsi="Times New Roman" w:cs="Times New Roman"/>
          <w:sz w:val="20"/>
          <w:szCs w:val="20"/>
        </w:rPr>
        <w:footnoteRef/>
      </w:r>
      <w:hyperlink r:id="rId4" w:history="1">
        <w:r w:rsidRPr="00AC65A4">
          <w:rPr>
            <w:rStyle w:val="Hyperlink"/>
            <w:rFonts w:ascii="Times New Roman" w:hAnsi="Times New Roman" w:cs="Times New Roman"/>
            <w:i/>
            <w:iCs/>
            <w:color w:val="auto"/>
            <w:sz w:val="20"/>
            <w:szCs w:val="20"/>
          </w:rPr>
          <w:t>http://translate.google.co.id/translate?hl=id&amp;langpair=en|id&amp;u=http://gse.buffalo.edu/fas/shuell/cep564/metacog.htm</w:t>
        </w:r>
      </w:hyperlink>
      <w:r w:rsidRPr="00AC65A4">
        <w:rPr>
          <w:rFonts w:ascii="Times New Roman" w:hAnsi="Times New Roman" w:cs="Times New Roman"/>
          <w:sz w:val="20"/>
          <w:szCs w:val="20"/>
        </w:rPr>
        <w:t xml:space="preserve">  diakses pada 17 Maret 2012</w:t>
      </w:r>
    </w:p>
  </w:footnote>
  <w:footnote w:id="15">
    <w:p w:rsidR="00265D55" w:rsidRPr="00AC65A4" w:rsidRDefault="00265D55" w:rsidP="00773784">
      <w:pPr>
        <w:spacing w:after="0" w:line="240" w:lineRule="auto"/>
        <w:ind w:firstLine="709"/>
        <w:rPr>
          <w:rFonts w:ascii="Times New Roman" w:hAnsi="Times New Roman" w:cs="Times New Roman"/>
          <w:sz w:val="20"/>
          <w:szCs w:val="20"/>
        </w:rPr>
      </w:pPr>
      <w:r w:rsidRPr="00AC65A4">
        <w:rPr>
          <w:rStyle w:val="FootnoteReference"/>
          <w:rFonts w:ascii="Times New Roman" w:hAnsi="Times New Roman" w:cs="Times New Roman"/>
          <w:sz w:val="20"/>
          <w:szCs w:val="20"/>
        </w:rPr>
        <w:footnoteRef/>
      </w:r>
      <w:r w:rsidRPr="00AC65A4">
        <w:rPr>
          <w:rFonts w:ascii="Times New Roman" w:hAnsi="Times New Roman" w:cs="Times New Roman"/>
          <w:sz w:val="20"/>
          <w:szCs w:val="20"/>
        </w:rPr>
        <w:t xml:space="preserve"> </w:t>
      </w:r>
      <w:r w:rsidRPr="00AC65A4">
        <w:rPr>
          <w:rFonts w:ascii="Times New Roman" w:hAnsi="Times New Roman" w:cs="Times New Roman"/>
          <w:sz w:val="20"/>
          <w:szCs w:val="20"/>
        </w:rPr>
        <w:t xml:space="preserve">Sulchan Yasyin, </w:t>
      </w:r>
      <w:r w:rsidRPr="00AC65A4">
        <w:rPr>
          <w:rFonts w:ascii="Times New Roman" w:hAnsi="Times New Roman" w:cs="Times New Roman"/>
          <w:i/>
          <w:iCs/>
          <w:sz w:val="20"/>
          <w:szCs w:val="20"/>
        </w:rPr>
        <w:t>Kamus Pintar Bahasa Indonesia</w:t>
      </w:r>
      <w:r w:rsidRPr="00AC65A4">
        <w:rPr>
          <w:rFonts w:ascii="Times New Roman" w:hAnsi="Times New Roman" w:cs="Times New Roman"/>
          <w:sz w:val="20"/>
          <w:szCs w:val="20"/>
        </w:rPr>
        <w:t xml:space="preserve">, </w:t>
      </w:r>
      <w:r w:rsidR="00BF1520" w:rsidRPr="00AC65A4">
        <w:rPr>
          <w:rFonts w:ascii="Times New Roman" w:hAnsi="Times New Roman" w:cs="Times New Roman"/>
          <w:sz w:val="20"/>
          <w:szCs w:val="20"/>
        </w:rPr>
        <w:t>(Surabaya: Amanah, 1995), hal. 163</w:t>
      </w:r>
    </w:p>
  </w:footnote>
  <w:footnote w:id="16">
    <w:p w:rsidR="00C455E2" w:rsidRPr="00AC65A4" w:rsidRDefault="00C455E2" w:rsidP="00773784">
      <w:pPr>
        <w:spacing w:after="0" w:line="240" w:lineRule="auto"/>
        <w:ind w:firstLine="709"/>
        <w:rPr>
          <w:rFonts w:ascii="Times New Roman" w:hAnsi="Times New Roman" w:cs="Times New Roman"/>
          <w:sz w:val="20"/>
          <w:szCs w:val="20"/>
        </w:rPr>
      </w:pPr>
      <w:r w:rsidRPr="00AC65A4">
        <w:rPr>
          <w:rStyle w:val="FootnoteReference"/>
          <w:rFonts w:ascii="Times New Roman" w:hAnsi="Times New Roman" w:cs="Times New Roman"/>
          <w:sz w:val="20"/>
          <w:szCs w:val="20"/>
        </w:rPr>
        <w:footnoteRef/>
      </w:r>
      <w:r w:rsidRPr="00AC65A4">
        <w:rPr>
          <w:rFonts w:ascii="Times New Roman" w:hAnsi="Times New Roman" w:cs="Times New Roman"/>
          <w:sz w:val="20"/>
          <w:szCs w:val="20"/>
        </w:rPr>
        <w:t xml:space="preserve"> </w:t>
      </w:r>
      <w:hyperlink r:id="rId5" w:history="1">
        <w:r w:rsidR="004632B3" w:rsidRPr="00AC65A4">
          <w:rPr>
            <w:rStyle w:val="Hyperlink"/>
            <w:rFonts w:ascii="Times New Roman" w:hAnsi="Times New Roman" w:cs="Times New Roman"/>
            <w:i/>
            <w:iCs/>
            <w:color w:val="auto"/>
            <w:sz w:val="20"/>
            <w:szCs w:val="20"/>
          </w:rPr>
          <w:t>http://id.wikipedia.org/wiki/Ujian_Nasional</w:t>
        </w:r>
      </w:hyperlink>
      <w:r w:rsidR="004632B3" w:rsidRPr="00AC65A4">
        <w:rPr>
          <w:rFonts w:ascii="Times New Roman" w:hAnsi="Times New Roman" w:cs="Times New Roman"/>
          <w:sz w:val="20"/>
          <w:szCs w:val="20"/>
        </w:rPr>
        <w:t xml:space="preserve">  diakses pada 24 Februari 2012</w:t>
      </w:r>
      <w:r w:rsidR="004632B3" w:rsidRPr="00AC65A4">
        <w:rPr>
          <w:rFonts w:ascii="Times New Roman" w:hAnsi="Times New Roman" w:cs="Times New Roman"/>
          <w:i/>
          <w:iCs/>
          <w:sz w:val="20"/>
          <w:szCs w:val="20"/>
        </w:rPr>
        <w:tab/>
      </w:r>
    </w:p>
    <w:p w:rsidR="00C455E2" w:rsidRPr="00AC65A4" w:rsidRDefault="00C455E2" w:rsidP="00773784">
      <w:pPr>
        <w:pStyle w:val="FootnoteText"/>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75" w:rsidRDefault="00F32175">
    <w:pPr>
      <w:pStyle w:val="Header"/>
      <w:jc w:val="right"/>
    </w:pPr>
    <w:fldSimple w:instr="PAGE   \* MERGEFORMAT">
      <w:r w:rsidR="00B029FC">
        <w:rPr>
          <w:noProof/>
        </w:rPr>
        <w:t>13</w:t>
      </w:r>
    </w:fldSimple>
  </w:p>
  <w:p w:rsidR="00F32175" w:rsidRDefault="00F321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48A"/>
    <w:multiLevelType w:val="hybridMultilevel"/>
    <w:tmpl w:val="CB843BB8"/>
    <w:lvl w:ilvl="0" w:tplc="696AA1E2">
      <w:start w:val="1"/>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89A1F15"/>
    <w:multiLevelType w:val="hybridMultilevel"/>
    <w:tmpl w:val="19649572"/>
    <w:lvl w:ilvl="0" w:tplc="9C5049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10A4E01"/>
    <w:multiLevelType w:val="hybridMultilevel"/>
    <w:tmpl w:val="6EBED6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E40998"/>
    <w:multiLevelType w:val="hybridMultilevel"/>
    <w:tmpl w:val="021A18E2"/>
    <w:lvl w:ilvl="0" w:tplc="E910B4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2865E39"/>
    <w:multiLevelType w:val="hybridMultilevel"/>
    <w:tmpl w:val="C150A366"/>
    <w:lvl w:ilvl="0" w:tplc="6BC60B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B7B781F"/>
    <w:multiLevelType w:val="hybridMultilevel"/>
    <w:tmpl w:val="E84409D4"/>
    <w:lvl w:ilvl="0" w:tplc="7B9A2568">
      <w:start w:val="1"/>
      <w:numFmt w:val="decimal"/>
      <w:lvlText w:val="%1)"/>
      <w:lvlJc w:val="left"/>
      <w:pPr>
        <w:ind w:left="1778" w:hanging="360"/>
      </w:pPr>
      <w:rPr>
        <w:rFonts w:ascii="Times New Roman" w:eastAsia="Times New Roman"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22B6654D"/>
    <w:multiLevelType w:val="hybridMultilevel"/>
    <w:tmpl w:val="2DD0D888"/>
    <w:lvl w:ilvl="0" w:tplc="D4763F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F84F91"/>
    <w:multiLevelType w:val="hybridMultilevel"/>
    <w:tmpl w:val="8842E2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7D1F06"/>
    <w:multiLevelType w:val="hybridMultilevel"/>
    <w:tmpl w:val="0C80C69E"/>
    <w:lvl w:ilvl="0" w:tplc="C7B4C3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3D0F8A"/>
    <w:multiLevelType w:val="hybridMultilevel"/>
    <w:tmpl w:val="A14C7C0C"/>
    <w:lvl w:ilvl="0" w:tplc="3F448D4A">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BDA022E"/>
    <w:multiLevelType w:val="hybridMultilevel"/>
    <w:tmpl w:val="1E0CF7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8C4ECD"/>
    <w:multiLevelType w:val="hybridMultilevel"/>
    <w:tmpl w:val="F2CC26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EE4575"/>
    <w:multiLevelType w:val="hybridMultilevel"/>
    <w:tmpl w:val="8BF6F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526411"/>
    <w:multiLevelType w:val="hybridMultilevel"/>
    <w:tmpl w:val="ADF89212"/>
    <w:lvl w:ilvl="0" w:tplc="F1FA954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2B302A1"/>
    <w:multiLevelType w:val="hybridMultilevel"/>
    <w:tmpl w:val="0C103D64"/>
    <w:lvl w:ilvl="0" w:tplc="04210011">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5">
    <w:nsid w:val="44367DAD"/>
    <w:multiLevelType w:val="hybridMultilevel"/>
    <w:tmpl w:val="5610276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nsid w:val="473C064F"/>
    <w:multiLevelType w:val="hybridMultilevel"/>
    <w:tmpl w:val="1CC2C274"/>
    <w:lvl w:ilvl="0" w:tplc="EB2A56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47B52155"/>
    <w:multiLevelType w:val="hybridMultilevel"/>
    <w:tmpl w:val="BDA4D97E"/>
    <w:lvl w:ilvl="0" w:tplc="363856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AED198B"/>
    <w:multiLevelType w:val="hybridMultilevel"/>
    <w:tmpl w:val="3802382A"/>
    <w:lvl w:ilvl="0" w:tplc="0421000F">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9">
    <w:nsid w:val="4C510D75"/>
    <w:multiLevelType w:val="hybridMultilevel"/>
    <w:tmpl w:val="5254DD70"/>
    <w:lvl w:ilvl="0" w:tplc="2DF200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1634DF9"/>
    <w:multiLevelType w:val="hybridMultilevel"/>
    <w:tmpl w:val="0ACCB0B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7F6B50"/>
    <w:multiLevelType w:val="hybridMultilevel"/>
    <w:tmpl w:val="9998FB2A"/>
    <w:lvl w:ilvl="0" w:tplc="A67A2DC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69FF203D"/>
    <w:multiLevelType w:val="hybridMultilevel"/>
    <w:tmpl w:val="611035FC"/>
    <w:lvl w:ilvl="0" w:tplc="D6841D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A242BE8"/>
    <w:multiLevelType w:val="hybridMultilevel"/>
    <w:tmpl w:val="43045DB8"/>
    <w:lvl w:ilvl="0" w:tplc="403EE56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4">
    <w:nsid w:val="6F833BC9"/>
    <w:multiLevelType w:val="hybridMultilevel"/>
    <w:tmpl w:val="D772D4E4"/>
    <w:lvl w:ilvl="0" w:tplc="10C6C4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12269E2"/>
    <w:multiLevelType w:val="hybridMultilevel"/>
    <w:tmpl w:val="904090D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1A75331"/>
    <w:multiLevelType w:val="hybridMultilevel"/>
    <w:tmpl w:val="565EA7BE"/>
    <w:lvl w:ilvl="0" w:tplc="0FF806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9E7975"/>
    <w:multiLevelType w:val="hybridMultilevel"/>
    <w:tmpl w:val="48A087EE"/>
    <w:lvl w:ilvl="0" w:tplc="4210D6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3066FB3"/>
    <w:multiLevelType w:val="hybridMultilevel"/>
    <w:tmpl w:val="CFBACE54"/>
    <w:lvl w:ilvl="0" w:tplc="6CF698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3D0743"/>
    <w:multiLevelType w:val="hybridMultilevel"/>
    <w:tmpl w:val="F1B0ACD6"/>
    <w:lvl w:ilvl="0" w:tplc="61CE8B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8"/>
  </w:num>
  <w:num w:numId="3">
    <w:abstractNumId w:val="15"/>
  </w:num>
  <w:num w:numId="4">
    <w:abstractNumId w:val="0"/>
  </w:num>
  <w:num w:numId="5">
    <w:abstractNumId w:val="4"/>
  </w:num>
  <w:num w:numId="6">
    <w:abstractNumId w:val="5"/>
  </w:num>
  <w:num w:numId="7">
    <w:abstractNumId w:val="9"/>
  </w:num>
  <w:num w:numId="8">
    <w:abstractNumId w:val="3"/>
  </w:num>
  <w:num w:numId="9">
    <w:abstractNumId w:val="21"/>
  </w:num>
  <w:num w:numId="10">
    <w:abstractNumId w:val="12"/>
  </w:num>
  <w:num w:numId="11">
    <w:abstractNumId w:val="27"/>
  </w:num>
  <w:num w:numId="12">
    <w:abstractNumId w:val="17"/>
  </w:num>
  <w:num w:numId="13">
    <w:abstractNumId w:val="24"/>
  </w:num>
  <w:num w:numId="14">
    <w:abstractNumId w:val="29"/>
  </w:num>
  <w:num w:numId="15">
    <w:abstractNumId w:val="19"/>
  </w:num>
  <w:num w:numId="16">
    <w:abstractNumId w:val="14"/>
  </w:num>
  <w:num w:numId="17">
    <w:abstractNumId w:val="16"/>
  </w:num>
  <w:num w:numId="18">
    <w:abstractNumId w:val="23"/>
  </w:num>
  <w:num w:numId="19">
    <w:abstractNumId w:val="18"/>
  </w:num>
  <w:num w:numId="20">
    <w:abstractNumId w:val="13"/>
  </w:num>
  <w:num w:numId="21">
    <w:abstractNumId w:val="7"/>
  </w:num>
  <w:num w:numId="22">
    <w:abstractNumId w:val="2"/>
  </w:num>
  <w:num w:numId="23">
    <w:abstractNumId w:val="25"/>
  </w:num>
  <w:num w:numId="24">
    <w:abstractNumId w:val="26"/>
  </w:num>
  <w:num w:numId="25">
    <w:abstractNumId w:val="28"/>
  </w:num>
  <w:num w:numId="26">
    <w:abstractNumId w:val="6"/>
  </w:num>
  <w:num w:numId="27">
    <w:abstractNumId w:val="11"/>
  </w:num>
  <w:num w:numId="28">
    <w:abstractNumId w:val="22"/>
  </w:num>
  <w:num w:numId="29">
    <w:abstractNumId w:val="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203DB"/>
    <w:rsid w:val="000117DA"/>
    <w:rsid w:val="000334B8"/>
    <w:rsid w:val="00040253"/>
    <w:rsid w:val="000436B1"/>
    <w:rsid w:val="00044DBE"/>
    <w:rsid w:val="00052275"/>
    <w:rsid w:val="00053CB8"/>
    <w:rsid w:val="00057A41"/>
    <w:rsid w:val="00065359"/>
    <w:rsid w:val="00080766"/>
    <w:rsid w:val="00084558"/>
    <w:rsid w:val="00092414"/>
    <w:rsid w:val="000A0463"/>
    <w:rsid w:val="000A4CC3"/>
    <w:rsid w:val="000A7230"/>
    <w:rsid w:val="000A7792"/>
    <w:rsid w:val="000E112D"/>
    <w:rsid w:val="000E206B"/>
    <w:rsid w:val="000E20AF"/>
    <w:rsid w:val="000F1DED"/>
    <w:rsid w:val="000F6AA7"/>
    <w:rsid w:val="001008CB"/>
    <w:rsid w:val="00125032"/>
    <w:rsid w:val="001275CD"/>
    <w:rsid w:val="00140123"/>
    <w:rsid w:val="00150AC4"/>
    <w:rsid w:val="00156A53"/>
    <w:rsid w:val="00161727"/>
    <w:rsid w:val="00161A59"/>
    <w:rsid w:val="00163F79"/>
    <w:rsid w:val="00167C47"/>
    <w:rsid w:val="00175F51"/>
    <w:rsid w:val="00190B90"/>
    <w:rsid w:val="00193817"/>
    <w:rsid w:val="0019438D"/>
    <w:rsid w:val="00195196"/>
    <w:rsid w:val="001A0F4F"/>
    <w:rsid w:val="001A1BAF"/>
    <w:rsid w:val="001A3A37"/>
    <w:rsid w:val="001A3AC1"/>
    <w:rsid w:val="001B5630"/>
    <w:rsid w:val="001B7067"/>
    <w:rsid w:val="001C18A5"/>
    <w:rsid w:val="001D40B8"/>
    <w:rsid w:val="001E1756"/>
    <w:rsid w:val="001F617A"/>
    <w:rsid w:val="002031D4"/>
    <w:rsid w:val="0020715B"/>
    <w:rsid w:val="00207AF8"/>
    <w:rsid w:val="00217B74"/>
    <w:rsid w:val="00240BAB"/>
    <w:rsid w:val="002439DC"/>
    <w:rsid w:val="00243E8D"/>
    <w:rsid w:val="00246116"/>
    <w:rsid w:val="002527FD"/>
    <w:rsid w:val="00261E38"/>
    <w:rsid w:val="00263ABA"/>
    <w:rsid w:val="00265D55"/>
    <w:rsid w:val="00270FFF"/>
    <w:rsid w:val="00284EFC"/>
    <w:rsid w:val="002B1E6E"/>
    <w:rsid w:val="002B33B5"/>
    <w:rsid w:val="002D60F8"/>
    <w:rsid w:val="002E2465"/>
    <w:rsid w:val="002F684E"/>
    <w:rsid w:val="0030249F"/>
    <w:rsid w:val="00310076"/>
    <w:rsid w:val="00315611"/>
    <w:rsid w:val="003203DB"/>
    <w:rsid w:val="00321F27"/>
    <w:rsid w:val="003220A2"/>
    <w:rsid w:val="003411B8"/>
    <w:rsid w:val="0034577B"/>
    <w:rsid w:val="00370641"/>
    <w:rsid w:val="003761F0"/>
    <w:rsid w:val="003804AE"/>
    <w:rsid w:val="00383310"/>
    <w:rsid w:val="00385AD4"/>
    <w:rsid w:val="003945D3"/>
    <w:rsid w:val="003959C7"/>
    <w:rsid w:val="00397665"/>
    <w:rsid w:val="003A5B22"/>
    <w:rsid w:val="003C7EEA"/>
    <w:rsid w:val="003E0ED5"/>
    <w:rsid w:val="003E1E2A"/>
    <w:rsid w:val="003E3ACC"/>
    <w:rsid w:val="003F1F10"/>
    <w:rsid w:val="0040202E"/>
    <w:rsid w:val="00404345"/>
    <w:rsid w:val="004215D6"/>
    <w:rsid w:val="0042439C"/>
    <w:rsid w:val="00432B3A"/>
    <w:rsid w:val="00434174"/>
    <w:rsid w:val="004428A4"/>
    <w:rsid w:val="004440CD"/>
    <w:rsid w:val="004442B7"/>
    <w:rsid w:val="00444348"/>
    <w:rsid w:val="00451209"/>
    <w:rsid w:val="004632B3"/>
    <w:rsid w:val="00490074"/>
    <w:rsid w:val="004A2A0E"/>
    <w:rsid w:val="004B5612"/>
    <w:rsid w:val="004D416F"/>
    <w:rsid w:val="004D61F9"/>
    <w:rsid w:val="004D79D3"/>
    <w:rsid w:val="004E2B20"/>
    <w:rsid w:val="004E3F8F"/>
    <w:rsid w:val="004E596A"/>
    <w:rsid w:val="004F63A0"/>
    <w:rsid w:val="005023A3"/>
    <w:rsid w:val="00526479"/>
    <w:rsid w:val="00527DE5"/>
    <w:rsid w:val="00530C13"/>
    <w:rsid w:val="00540347"/>
    <w:rsid w:val="005717E8"/>
    <w:rsid w:val="005747FF"/>
    <w:rsid w:val="0058100C"/>
    <w:rsid w:val="005818FE"/>
    <w:rsid w:val="00590E47"/>
    <w:rsid w:val="00593D71"/>
    <w:rsid w:val="00595F4D"/>
    <w:rsid w:val="005B21C5"/>
    <w:rsid w:val="005B51FD"/>
    <w:rsid w:val="005C606C"/>
    <w:rsid w:val="005D678B"/>
    <w:rsid w:val="005E3EDC"/>
    <w:rsid w:val="005E56A9"/>
    <w:rsid w:val="005F5C8D"/>
    <w:rsid w:val="00623124"/>
    <w:rsid w:val="00627416"/>
    <w:rsid w:val="00633BCC"/>
    <w:rsid w:val="00634101"/>
    <w:rsid w:val="0063757D"/>
    <w:rsid w:val="00644BA6"/>
    <w:rsid w:val="00654F8B"/>
    <w:rsid w:val="00687864"/>
    <w:rsid w:val="00690C20"/>
    <w:rsid w:val="006976BA"/>
    <w:rsid w:val="006B36DF"/>
    <w:rsid w:val="006B4F5D"/>
    <w:rsid w:val="006D20B9"/>
    <w:rsid w:val="006D39F8"/>
    <w:rsid w:val="006D45A0"/>
    <w:rsid w:val="006F0DB2"/>
    <w:rsid w:val="006F429C"/>
    <w:rsid w:val="00701BE4"/>
    <w:rsid w:val="0070327F"/>
    <w:rsid w:val="007047E2"/>
    <w:rsid w:val="00710E95"/>
    <w:rsid w:val="00715930"/>
    <w:rsid w:val="00720D2E"/>
    <w:rsid w:val="0072527B"/>
    <w:rsid w:val="007422D7"/>
    <w:rsid w:val="0075052F"/>
    <w:rsid w:val="00754075"/>
    <w:rsid w:val="0076369E"/>
    <w:rsid w:val="00765FE7"/>
    <w:rsid w:val="00773784"/>
    <w:rsid w:val="0077465F"/>
    <w:rsid w:val="007759B8"/>
    <w:rsid w:val="0078348A"/>
    <w:rsid w:val="00790368"/>
    <w:rsid w:val="00794287"/>
    <w:rsid w:val="007A1308"/>
    <w:rsid w:val="007A3059"/>
    <w:rsid w:val="007A6573"/>
    <w:rsid w:val="007B2366"/>
    <w:rsid w:val="007C0603"/>
    <w:rsid w:val="007C0E70"/>
    <w:rsid w:val="007E5E32"/>
    <w:rsid w:val="007F7966"/>
    <w:rsid w:val="00800F2E"/>
    <w:rsid w:val="00804C5C"/>
    <w:rsid w:val="00810EEA"/>
    <w:rsid w:val="00821CBE"/>
    <w:rsid w:val="008250AE"/>
    <w:rsid w:val="008403E0"/>
    <w:rsid w:val="00843DE9"/>
    <w:rsid w:val="00852086"/>
    <w:rsid w:val="00857513"/>
    <w:rsid w:val="00863E2D"/>
    <w:rsid w:val="008707EE"/>
    <w:rsid w:val="0087557B"/>
    <w:rsid w:val="00880DF8"/>
    <w:rsid w:val="00893CCC"/>
    <w:rsid w:val="008A004E"/>
    <w:rsid w:val="008A6933"/>
    <w:rsid w:val="008C50C6"/>
    <w:rsid w:val="008C67B0"/>
    <w:rsid w:val="008C6CD5"/>
    <w:rsid w:val="008D32C4"/>
    <w:rsid w:val="008D66CA"/>
    <w:rsid w:val="008D675A"/>
    <w:rsid w:val="00903F31"/>
    <w:rsid w:val="00912E92"/>
    <w:rsid w:val="009331E5"/>
    <w:rsid w:val="00937BC5"/>
    <w:rsid w:val="00952B0E"/>
    <w:rsid w:val="00955752"/>
    <w:rsid w:val="0095666B"/>
    <w:rsid w:val="00965A09"/>
    <w:rsid w:val="009668D5"/>
    <w:rsid w:val="00973618"/>
    <w:rsid w:val="00975AA5"/>
    <w:rsid w:val="00983081"/>
    <w:rsid w:val="009839BD"/>
    <w:rsid w:val="0098452F"/>
    <w:rsid w:val="009901A3"/>
    <w:rsid w:val="00994C63"/>
    <w:rsid w:val="00994DDA"/>
    <w:rsid w:val="00995765"/>
    <w:rsid w:val="009A4EE2"/>
    <w:rsid w:val="009B3384"/>
    <w:rsid w:val="009B541F"/>
    <w:rsid w:val="009B62B9"/>
    <w:rsid w:val="009C6C48"/>
    <w:rsid w:val="009D2988"/>
    <w:rsid w:val="009D7237"/>
    <w:rsid w:val="009E4E76"/>
    <w:rsid w:val="009E684D"/>
    <w:rsid w:val="009F5021"/>
    <w:rsid w:val="009F566C"/>
    <w:rsid w:val="00A14F6E"/>
    <w:rsid w:val="00A15E83"/>
    <w:rsid w:val="00A22EF8"/>
    <w:rsid w:val="00A23321"/>
    <w:rsid w:val="00A3440C"/>
    <w:rsid w:val="00A40013"/>
    <w:rsid w:val="00A410B1"/>
    <w:rsid w:val="00A651AE"/>
    <w:rsid w:val="00A664FF"/>
    <w:rsid w:val="00A67489"/>
    <w:rsid w:val="00A71BB5"/>
    <w:rsid w:val="00A8075F"/>
    <w:rsid w:val="00A92377"/>
    <w:rsid w:val="00A923F1"/>
    <w:rsid w:val="00A935B7"/>
    <w:rsid w:val="00A94E9C"/>
    <w:rsid w:val="00AB5D31"/>
    <w:rsid w:val="00AB626E"/>
    <w:rsid w:val="00AC463E"/>
    <w:rsid w:val="00AC65A4"/>
    <w:rsid w:val="00AD6306"/>
    <w:rsid w:val="00AF1384"/>
    <w:rsid w:val="00AF7629"/>
    <w:rsid w:val="00B029FC"/>
    <w:rsid w:val="00B14205"/>
    <w:rsid w:val="00B14A7D"/>
    <w:rsid w:val="00B15472"/>
    <w:rsid w:val="00B17356"/>
    <w:rsid w:val="00B25502"/>
    <w:rsid w:val="00B346D5"/>
    <w:rsid w:val="00B37881"/>
    <w:rsid w:val="00B43747"/>
    <w:rsid w:val="00B52123"/>
    <w:rsid w:val="00B53E4F"/>
    <w:rsid w:val="00B84C93"/>
    <w:rsid w:val="00B858DC"/>
    <w:rsid w:val="00B8598F"/>
    <w:rsid w:val="00B86FE0"/>
    <w:rsid w:val="00B92EB9"/>
    <w:rsid w:val="00BA0AF6"/>
    <w:rsid w:val="00BA5201"/>
    <w:rsid w:val="00BB4320"/>
    <w:rsid w:val="00BB544D"/>
    <w:rsid w:val="00BE64DC"/>
    <w:rsid w:val="00BF1520"/>
    <w:rsid w:val="00BF294B"/>
    <w:rsid w:val="00C157A7"/>
    <w:rsid w:val="00C2008C"/>
    <w:rsid w:val="00C24AE3"/>
    <w:rsid w:val="00C24D18"/>
    <w:rsid w:val="00C24E1B"/>
    <w:rsid w:val="00C41F61"/>
    <w:rsid w:val="00C452FE"/>
    <w:rsid w:val="00C455E2"/>
    <w:rsid w:val="00C4582A"/>
    <w:rsid w:val="00C54D7F"/>
    <w:rsid w:val="00C6626C"/>
    <w:rsid w:val="00C72DD6"/>
    <w:rsid w:val="00CB7327"/>
    <w:rsid w:val="00CC1DEE"/>
    <w:rsid w:val="00CD118D"/>
    <w:rsid w:val="00CD4AAD"/>
    <w:rsid w:val="00CD56B7"/>
    <w:rsid w:val="00CE708C"/>
    <w:rsid w:val="00CF0C62"/>
    <w:rsid w:val="00CF6CCE"/>
    <w:rsid w:val="00D005A5"/>
    <w:rsid w:val="00D00716"/>
    <w:rsid w:val="00D01B50"/>
    <w:rsid w:val="00D06A42"/>
    <w:rsid w:val="00D21A44"/>
    <w:rsid w:val="00D312E4"/>
    <w:rsid w:val="00D40B32"/>
    <w:rsid w:val="00D444F0"/>
    <w:rsid w:val="00D50908"/>
    <w:rsid w:val="00D61FFB"/>
    <w:rsid w:val="00D91D9D"/>
    <w:rsid w:val="00D952B5"/>
    <w:rsid w:val="00DC00D0"/>
    <w:rsid w:val="00DC2244"/>
    <w:rsid w:val="00DC42ED"/>
    <w:rsid w:val="00DD008D"/>
    <w:rsid w:val="00DE11D6"/>
    <w:rsid w:val="00DE142A"/>
    <w:rsid w:val="00DE4931"/>
    <w:rsid w:val="00DF6C27"/>
    <w:rsid w:val="00E046B7"/>
    <w:rsid w:val="00E07FA7"/>
    <w:rsid w:val="00E146B0"/>
    <w:rsid w:val="00E20F18"/>
    <w:rsid w:val="00E434B3"/>
    <w:rsid w:val="00E624C1"/>
    <w:rsid w:val="00E71EDD"/>
    <w:rsid w:val="00E72039"/>
    <w:rsid w:val="00E7243B"/>
    <w:rsid w:val="00E82AB6"/>
    <w:rsid w:val="00E946F5"/>
    <w:rsid w:val="00EA1947"/>
    <w:rsid w:val="00EA52DF"/>
    <w:rsid w:val="00EA7533"/>
    <w:rsid w:val="00EC0D4F"/>
    <w:rsid w:val="00EC350F"/>
    <w:rsid w:val="00EF53F1"/>
    <w:rsid w:val="00F116D1"/>
    <w:rsid w:val="00F143D9"/>
    <w:rsid w:val="00F20DCA"/>
    <w:rsid w:val="00F25CB0"/>
    <w:rsid w:val="00F276C8"/>
    <w:rsid w:val="00F32175"/>
    <w:rsid w:val="00F333F7"/>
    <w:rsid w:val="00F51E0B"/>
    <w:rsid w:val="00F6472C"/>
    <w:rsid w:val="00F821CA"/>
    <w:rsid w:val="00F960E9"/>
    <w:rsid w:val="00FA4E42"/>
    <w:rsid w:val="00FA5E5A"/>
    <w:rsid w:val="00FB48DD"/>
    <w:rsid w:val="00FC4E85"/>
    <w:rsid w:val="00FC7910"/>
    <w:rsid w:val="00FD17AD"/>
    <w:rsid w:val="00FD3A56"/>
    <w:rsid w:val="00FD4C53"/>
    <w:rsid w:val="00FD77E4"/>
    <w:rsid w:val="00FE2FE1"/>
    <w:rsid w:val="00FF675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3DB"/>
    <w:pPr>
      <w:ind w:left="720"/>
      <w:contextualSpacing/>
    </w:pPr>
  </w:style>
  <w:style w:type="paragraph" w:styleId="FootnoteText">
    <w:name w:val="footnote text"/>
    <w:basedOn w:val="Normal"/>
    <w:link w:val="FootnoteTextChar"/>
    <w:unhideWhenUsed/>
    <w:rsid w:val="00D952B5"/>
    <w:pPr>
      <w:spacing w:after="0" w:line="240" w:lineRule="auto"/>
    </w:pPr>
    <w:rPr>
      <w:rFonts w:cs="Times New Roman"/>
      <w:sz w:val="20"/>
      <w:szCs w:val="20"/>
      <w:lang/>
    </w:rPr>
  </w:style>
  <w:style w:type="character" w:customStyle="1" w:styleId="FootnoteTextChar">
    <w:name w:val="Footnote Text Char"/>
    <w:link w:val="FootnoteText"/>
    <w:rsid w:val="00D952B5"/>
    <w:rPr>
      <w:lang w:eastAsia="en-US"/>
    </w:rPr>
  </w:style>
  <w:style w:type="character" w:styleId="FootnoteReference">
    <w:name w:val="footnote reference"/>
    <w:unhideWhenUsed/>
    <w:rsid w:val="00D952B5"/>
    <w:rPr>
      <w:vertAlign w:val="superscript"/>
    </w:rPr>
  </w:style>
  <w:style w:type="character" w:styleId="Hyperlink">
    <w:name w:val="Hyperlink"/>
    <w:uiPriority w:val="99"/>
    <w:unhideWhenUsed/>
    <w:rsid w:val="00D952B5"/>
    <w:rPr>
      <w:color w:val="0000FF"/>
      <w:u w:val="single"/>
    </w:rPr>
  </w:style>
  <w:style w:type="paragraph" w:styleId="Header">
    <w:name w:val="header"/>
    <w:basedOn w:val="Normal"/>
    <w:link w:val="HeaderChar"/>
    <w:uiPriority w:val="99"/>
    <w:unhideWhenUsed/>
    <w:rsid w:val="00F32175"/>
    <w:pPr>
      <w:tabs>
        <w:tab w:val="center" w:pos="4513"/>
        <w:tab w:val="right" w:pos="9026"/>
      </w:tabs>
      <w:spacing w:after="0" w:line="240" w:lineRule="auto"/>
    </w:pPr>
    <w:rPr>
      <w:rFonts w:cs="Times New Roman"/>
      <w:lang/>
    </w:rPr>
  </w:style>
  <w:style w:type="character" w:customStyle="1" w:styleId="HeaderChar">
    <w:name w:val="Header Char"/>
    <w:link w:val="Header"/>
    <w:uiPriority w:val="99"/>
    <w:rsid w:val="00F32175"/>
    <w:rPr>
      <w:sz w:val="22"/>
      <w:szCs w:val="22"/>
      <w:lang w:eastAsia="en-US"/>
    </w:rPr>
  </w:style>
  <w:style w:type="paragraph" w:styleId="Footer">
    <w:name w:val="footer"/>
    <w:basedOn w:val="Normal"/>
    <w:link w:val="FooterChar"/>
    <w:uiPriority w:val="99"/>
    <w:unhideWhenUsed/>
    <w:rsid w:val="00F32175"/>
    <w:pPr>
      <w:tabs>
        <w:tab w:val="center" w:pos="4513"/>
        <w:tab w:val="right" w:pos="9026"/>
      </w:tabs>
      <w:spacing w:after="0" w:line="240" w:lineRule="auto"/>
    </w:pPr>
    <w:rPr>
      <w:rFonts w:cs="Times New Roman"/>
      <w:lang/>
    </w:rPr>
  </w:style>
  <w:style w:type="character" w:customStyle="1" w:styleId="FooterChar">
    <w:name w:val="Footer Char"/>
    <w:link w:val="Footer"/>
    <w:uiPriority w:val="99"/>
    <w:rsid w:val="00F32175"/>
    <w:rPr>
      <w:sz w:val="22"/>
      <w:szCs w:val="22"/>
      <w:lang w:eastAsia="en-US"/>
    </w:rPr>
  </w:style>
  <w:style w:type="paragraph" w:styleId="NormalWeb">
    <w:name w:val="Normal (Web)"/>
    <w:basedOn w:val="Normal"/>
    <w:uiPriority w:val="99"/>
    <w:semiHidden/>
    <w:unhideWhenUsed/>
    <w:rsid w:val="00720D2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366107931">
      <w:bodyDiv w:val="1"/>
      <w:marLeft w:val="0"/>
      <w:marRight w:val="0"/>
      <w:marTop w:val="0"/>
      <w:marBottom w:val="0"/>
      <w:divBdr>
        <w:top w:val="none" w:sz="0" w:space="0" w:color="auto"/>
        <w:left w:val="none" w:sz="0" w:space="0" w:color="auto"/>
        <w:bottom w:val="none" w:sz="0" w:space="0" w:color="auto"/>
        <w:right w:val="none" w:sz="0" w:space="0" w:color="auto"/>
      </w:divBdr>
    </w:div>
    <w:div w:id="18896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Evalua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Pusat_Penilaian_Pendidikan&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d.wikipedia.org/wiki/Nasional" TargetMode="External"/><Relationship Id="rId4" Type="http://schemas.openxmlformats.org/officeDocument/2006/relationships/settings" Target="settings.xml"/><Relationship Id="rId9" Type="http://schemas.openxmlformats.org/officeDocument/2006/relationships/hyperlink" Target="http://id.wikipedia.org/wiki/Pendidika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masalims.blogspot.com/2011/03/strategi-kognitif-dalam-pembelajaran.html" TargetMode="External"/><Relationship Id="rId2" Type="http://schemas.openxmlformats.org/officeDocument/2006/relationships/hyperlink" Target="http://yunizar.com/2011/04/22/ujian-nasional-buat-apa/" TargetMode="External"/><Relationship Id="rId1" Type="http://schemas.openxmlformats.org/officeDocument/2006/relationships/hyperlink" Target="http://id.wikipedia.org/wiki/Ujian_Nasional" TargetMode="External"/><Relationship Id="rId5" Type="http://schemas.openxmlformats.org/officeDocument/2006/relationships/hyperlink" Target="http://id.wikipedia.org/wiki/Ujian_Nasional" TargetMode="External"/><Relationship Id="rId4" Type="http://schemas.openxmlformats.org/officeDocument/2006/relationships/hyperlink" Target="http://translate.google.co.id/translate?hl=id&amp;langpair=en|id&amp;u=http://gse.buffalo.edu/fas/shuell/cep564/metacog.htm" TargetMode="External"/></Relationships>
</file>

<file path=word/theme/theme1.xml><?xml version="1.0" encoding="utf-8"?>
<a:theme xmlns:a="http://schemas.openxmlformats.org/drawingml/2006/main" name="Office Them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D0E35-178D-4A3A-829E-5961590B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14225</CharactersWithSpaces>
  <SharedDoc>false</SharedDoc>
  <HLinks>
    <vt:vector size="54" baseType="variant">
      <vt:variant>
        <vt:i4>8126500</vt:i4>
      </vt:variant>
      <vt:variant>
        <vt:i4>9</vt:i4>
      </vt:variant>
      <vt:variant>
        <vt:i4>0</vt:i4>
      </vt:variant>
      <vt:variant>
        <vt:i4>5</vt:i4>
      </vt:variant>
      <vt:variant>
        <vt:lpwstr>http://id.wikipedia.org/w/index.php?title=Pusat_Penilaian_Pendidikan&amp;action=edit&amp;redlink=1</vt:lpwstr>
      </vt:variant>
      <vt:variant>
        <vt:lpwstr/>
      </vt:variant>
      <vt:variant>
        <vt:i4>89</vt:i4>
      </vt:variant>
      <vt:variant>
        <vt:i4>6</vt:i4>
      </vt:variant>
      <vt:variant>
        <vt:i4>0</vt:i4>
      </vt:variant>
      <vt:variant>
        <vt:i4>5</vt:i4>
      </vt:variant>
      <vt:variant>
        <vt:lpwstr>http://id.wikipedia.org/wiki/Nasional</vt:lpwstr>
      </vt:variant>
      <vt:variant>
        <vt:lpwstr/>
      </vt:variant>
      <vt:variant>
        <vt:i4>7077937</vt:i4>
      </vt:variant>
      <vt:variant>
        <vt:i4>3</vt:i4>
      </vt:variant>
      <vt:variant>
        <vt:i4>0</vt:i4>
      </vt:variant>
      <vt:variant>
        <vt:i4>5</vt:i4>
      </vt:variant>
      <vt:variant>
        <vt:lpwstr>http://id.wikipedia.org/wiki/Pendidikan</vt:lpwstr>
      </vt:variant>
      <vt:variant>
        <vt:lpwstr/>
      </vt:variant>
      <vt:variant>
        <vt:i4>1114180</vt:i4>
      </vt:variant>
      <vt:variant>
        <vt:i4>0</vt:i4>
      </vt:variant>
      <vt:variant>
        <vt:i4>0</vt:i4>
      </vt:variant>
      <vt:variant>
        <vt:i4>5</vt:i4>
      </vt:variant>
      <vt:variant>
        <vt:lpwstr>http://id.wikipedia.org/wiki/Evaluasi</vt:lpwstr>
      </vt:variant>
      <vt:variant>
        <vt:lpwstr/>
      </vt:variant>
      <vt:variant>
        <vt:i4>7471117</vt:i4>
      </vt:variant>
      <vt:variant>
        <vt:i4>12</vt:i4>
      </vt:variant>
      <vt:variant>
        <vt:i4>0</vt:i4>
      </vt:variant>
      <vt:variant>
        <vt:i4>5</vt:i4>
      </vt:variant>
      <vt:variant>
        <vt:lpwstr>http://id.wikipedia.org/wiki/Ujian_Nasional</vt:lpwstr>
      </vt:variant>
      <vt:variant>
        <vt:lpwstr/>
      </vt:variant>
      <vt:variant>
        <vt:i4>7667836</vt:i4>
      </vt:variant>
      <vt:variant>
        <vt:i4>9</vt:i4>
      </vt:variant>
      <vt:variant>
        <vt:i4>0</vt:i4>
      </vt:variant>
      <vt:variant>
        <vt:i4>5</vt:i4>
      </vt:variant>
      <vt:variant>
        <vt:lpwstr>http://translate.google.co.id/translate?hl=id&amp;langpair=en|id&amp;u=http://gse.buffalo.edu/fas/shuell/cep564/metacog.htm</vt:lpwstr>
      </vt:variant>
      <vt:variant>
        <vt:lpwstr/>
      </vt:variant>
      <vt:variant>
        <vt:i4>1114128</vt:i4>
      </vt:variant>
      <vt:variant>
        <vt:i4>6</vt:i4>
      </vt:variant>
      <vt:variant>
        <vt:i4>0</vt:i4>
      </vt:variant>
      <vt:variant>
        <vt:i4>5</vt:i4>
      </vt:variant>
      <vt:variant>
        <vt:lpwstr>http://somasalims.blogspot.com/2011/03/strategi-kognitif-dalam-pembelajaran.html</vt:lpwstr>
      </vt:variant>
      <vt:variant>
        <vt:lpwstr/>
      </vt:variant>
      <vt:variant>
        <vt:i4>6422651</vt:i4>
      </vt:variant>
      <vt:variant>
        <vt:i4>3</vt:i4>
      </vt:variant>
      <vt:variant>
        <vt:i4>0</vt:i4>
      </vt:variant>
      <vt:variant>
        <vt:i4>5</vt:i4>
      </vt:variant>
      <vt:variant>
        <vt:lpwstr>http://yunizar.com/2011/04/22/ujian-nasional-buat-apa/</vt:lpwstr>
      </vt:variant>
      <vt:variant>
        <vt:lpwstr/>
      </vt:variant>
      <vt:variant>
        <vt:i4>7471117</vt:i4>
      </vt:variant>
      <vt:variant>
        <vt:i4>0</vt:i4>
      </vt:variant>
      <vt:variant>
        <vt:i4>0</vt:i4>
      </vt:variant>
      <vt:variant>
        <vt:i4>5</vt:i4>
      </vt:variant>
      <vt:variant>
        <vt:lpwstr>http://id.wikipedia.org/wiki/Ujian_Nasional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3ana</dc:creator>
  <cp:lastModifiedBy>3ana</cp:lastModifiedBy>
  <cp:revision>2</cp:revision>
  <dcterms:created xsi:type="dcterms:W3CDTF">2012-07-08T05:39:00Z</dcterms:created>
  <dcterms:modified xsi:type="dcterms:W3CDTF">2012-07-08T05:39:00Z</dcterms:modified>
</cp:coreProperties>
</file>